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6D" w:rsidRPr="000A086E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D0616D" w:rsidRPr="000A086E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D0616D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0616D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«Кубанский государственный </w:t>
      </w:r>
    </w:p>
    <w:p w:rsidR="00D0616D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аграрный университет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имени  И.</w:t>
      </w:r>
      <w:r w:rsidR="007C662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0A086E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D0616D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0616D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0A086E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D0616D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D0616D" w:rsidRPr="000A086E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3F456D" w:rsidRPr="003F456D" w:rsidRDefault="003F456D" w:rsidP="003F456D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ПРОФЕССИОНАЛЬНЫЙ ИНОСТРАННЫЙ ЯЗЫК</w:t>
      </w:r>
    </w:p>
    <w:p w:rsidR="003F456D" w:rsidRPr="003F456D" w:rsidRDefault="003F456D" w:rsidP="003F456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(НЕМЕЦКИЙ)</w:t>
      </w:r>
    </w:p>
    <w:p w:rsidR="003F456D" w:rsidRPr="003F456D" w:rsidRDefault="003F456D" w:rsidP="003F456D">
      <w:pPr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3F456D" w:rsidRPr="003F456D" w:rsidRDefault="003F456D" w:rsidP="003F456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Методические указания </w:t>
      </w:r>
    </w:p>
    <w:p w:rsidR="003F456D" w:rsidRPr="003F456D" w:rsidRDefault="003F456D" w:rsidP="003F456D">
      <w:pPr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 </w:t>
      </w:r>
      <w:r w:rsidR="00D061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организации контактной работы для </w:t>
      </w:r>
      <w:proofErr w:type="gramStart"/>
      <w:r w:rsidR="00D061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обучающих</w:t>
      </w:r>
      <w:r w:rsidRPr="003F45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ся</w:t>
      </w:r>
      <w:proofErr w:type="gramEnd"/>
    </w:p>
    <w:p w:rsidR="003F456D" w:rsidRPr="003F456D" w:rsidRDefault="00D0616D" w:rsidP="003F456D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</w:t>
      </w:r>
      <w:r w:rsidR="003F456D"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подготовки </w:t>
      </w:r>
      <w:r w:rsidR="003F456D" w:rsidRPr="003F456D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38.04.01 Экономика</w:t>
      </w:r>
    </w:p>
    <w:p w:rsidR="003F456D" w:rsidRP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Краснодар</w:t>
      </w:r>
    </w:p>
    <w:p w:rsidR="003F456D" w:rsidRPr="003F456D" w:rsidRDefault="003F456D" w:rsidP="003F456D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</w:p>
    <w:p w:rsidR="003F456D" w:rsidRPr="003F456D" w:rsidRDefault="003F456D" w:rsidP="003F456D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750B" wp14:editId="7B7A1091">
                <wp:simplePos x="0" y="0"/>
                <wp:positionH relativeFrom="column">
                  <wp:posOffset>1766570</wp:posOffset>
                </wp:positionH>
                <wp:positionV relativeFrom="paragraph">
                  <wp:posOffset>280035</wp:posOffset>
                </wp:positionV>
                <wp:extent cx="431800" cy="387985"/>
                <wp:effectExtent l="0" t="0" r="635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9.1pt;margin-top:22.05pt;width:3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    </w:pict>
          </mc:Fallback>
        </mc:AlternateContent>
      </w:r>
      <w:r w:rsidR="00D65A7A">
        <w:rPr>
          <w:rFonts w:ascii="Times New Roman" w:eastAsiaTheme="minorHAnsi" w:hAnsi="Times New Roman" w:cs="Times New Roman"/>
          <w:sz w:val="24"/>
          <w:szCs w:val="24"/>
          <w:lang w:eastAsia="en-US"/>
        </w:rPr>
        <w:t>2020</w:t>
      </w:r>
    </w:p>
    <w:p w:rsidR="00D0616D" w:rsidRDefault="00D0616D" w:rsidP="003F456D">
      <w:pPr>
        <w:tabs>
          <w:tab w:val="left" w:pos="3150"/>
        </w:tabs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0C3C6F" w:rsidRDefault="000C3C6F" w:rsidP="000C3C6F">
      <w:pPr>
        <w:tabs>
          <w:tab w:val="left" w:pos="284"/>
          <w:tab w:val="left" w:pos="3150"/>
        </w:tabs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0C3C6F" w:rsidRDefault="000C3C6F" w:rsidP="000C3C6F">
      <w:pPr>
        <w:tabs>
          <w:tab w:val="left" w:pos="284"/>
          <w:tab w:val="left" w:pos="3150"/>
        </w:tabs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0C3C6F" w:rsidRDefault="000C3C6F" w:rsidP="000C3C6F">
      <w:pPr>
        <w:tabs>
          <w:tab w:val="left" w:pos="284"/>
          <w:tab w:val="left" w:pos="3150"/>
        </w:tabs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F456D" w:rsidRPr="003F456D" w:rsidRDefault="003F456D" w:rsidP="000C3C6F">
      <w:pPr>
        <w:tabs>
          <w:tab w:val="left" w:pos="284"/>
          <w:tab w:val="left" w:pos="3150"/>
        </w:tabs>
        <w:ind w:firstLine="567"/>
        <w:jc w:val="both"/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Составитель: </w:t>
      </w:r>
      <w:r w:rsidR="00D061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Л. Б. </w:t>
      </w:r>
      <w:proofErr w:type="spellStart"/>
      <w:r w:rsidR="00D0616D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Здановская</w:t>
      </w:r>
      <w:proofErr w:type="spellEnd"/>
      <w:r w:rsidR="00D061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F456D" w:rsidRPr="003F456D" w:rsidRDefault="003F456D" w:rsidP="003F456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3C6F" w:rsidRDefault="000C3C6F" w:rsidP="003F456D">
      <w:pPr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F456D" w:rsidRPr="003F456D" w:rsidRDefault="003F456D" w:rsidP="003F456D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Профессиональный иностранный язык (немецкий)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: метод</w:t>
      </w:r>
      <w:proofErr w:type="gramStart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казания   по организации контактной работы</w:t>
      </w:r>
      <w:r w:rsidR="00D061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F45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/</w:t>
      </w:r>
      <w:r w:rsidR="00D061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939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сост.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Л.Б. </w:t>
      </w:r>
      <w:proofErr w:type="spellStart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Здано</w:t>
      </w:r>
      <w:r w:rsidR="00D65A7A">
        <w:rPr>
          <w:rFonts w:ascii="Times New Roman" w:eastAsiaTheme="minorHAnsi" w:hAnsi="Times New Roman" w:cs="Times New Roman"/>
          <w:sz w:val="24"/>
          <w:szCs w:val="24"/>
          <w:lang w:eastAsia="en-US"/>
        </w:rPr>
        <w:t>вская</w:t>
      </w:r>
      <w:proofErr w:type="spellEnd"/>
      <w:r w:rsidR="00D65A7A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Краснодар</w:t>
      </w:r>
      <w:proofErr w:type="gramStart"/>
      <w:r w:rsidR="00D061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A7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proofErr w:type="gramEnd"/>
      <w:r w:rsidR="00D65A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65A7A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="00D65A7A">
        <w:rPr>
          <w:rFonts w:ascii="Times New Roman" w:eastAsiaTheme="minorHAnsi" w:hAnsi="Times New Roman" w:cs="Times New Roman"/>
          <w:sz w:val="24"/>
          <w:szCs w:val="24"/>
          <w:lang w:eastAsia="en-US"/>
        </w:rPr>
        <w:t>, 2020</w:t>
      </w:r>
      <w:r w:rsidR="00BB7835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 32</w:t>
      </w:r>
      <w:r w:rsidR="00DB5F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с.</w:t>
      </w:r>
    </w:p>
    <w:p w:rsidR="003F456D" w:rsidRPr="003F456D" w:rsidRDefault="003F456D" w:rsidP="003F456D">
      <w:pPr>
        <w:tabs>
          <w:tab w:val="left" w:pos="2109"/>
          <w:tab w:val="left" w:pos="315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tabs>
          <w:tab w:val="left" w:pos="2109"/>
          <w:tab w:val="left" w:pos="3150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указания по организации контактной р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боты по дисциплине «Профессиональный иностранный язык» (немецкий) включают описание целей и задач освоения ди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циплины, перечень формируемых компетенций, виды ко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тактной работы, тематику и основные вопросы лекционных и практических занятий,</w:t>
      </w:r>
      <w:r w:rsidR="000C3C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 к заче</w:t>
      </w:r>
      <w:r w:rsidR="000C3C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ту, а также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критерии процедуры оценивания знаний</w:t>
      </w:r>
      <w:r w:rsidR="000C3C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456D" w:rsidRPr="003F456D" w:rsidRDefault="003F456D" w:rsidP="003F456D">
      <w:pPr>
        <w:ind w:firstLine="567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Предназначены для </w:t>
      </w:r>
      <w:proofErr w:type="gramStart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программе акад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мической магистратуры направления подготовки </w:t>
      </w:r>
      <w:r w:rsidRPr="003F456D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38.04.01 Экономика, направленностям «</w:t>
      </w:r>
      <w:r w:rsidRPr="003F456D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Учет, анализ и аудит»  и  «Налоги и налогообложение».</w:t>
      </w:r>
    </w:p>
    <w:p w:rsidR="003F456D" w:rsidRPr="003F456D" w:rsidRDefault="003F456D" w:rsidP="003F456D">
      <w:pPr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</w:p>
    <w:p w:rsidR="003F456D" w:rsidRPr="003F456D" w:rsidRDefault="003F456D" w:rsidP="003F456D">
      <w:pPr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Рассмотрено и одобрено методической комиссией учетно-финансового факультета, протокол № 3 от 05.11.2019.</w:t>
      </w:r>
    </w:p>
    <w:p w:rsidR="003F456D" w:rsidRPr="003F456D" w:rsidRDefault="003F456D" w:rsidP="003F456D">
      <w:pPr>
        <w:ind w:firstLine="40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D0616D" w:rsidRDefault="003F456D" w:rsidP="003F456D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Председатель </w:t>
      </w:r>
    </w:p>
    <w:p w:rsidR="003F456D" w:rsidRPr="003F456D" w:rsidRDefault="003F456D" w:rsidP="003F456D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методической комиссии                  </w:t>
      </w:r>
      <w:r w:rsidR="00D0616D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             </w:t>
      </w:r>
      <w:r w:rsidRPr="003F456D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З. И. Кругляк</w:t>
      </w:r>
    </w:p>
    <w:p w:rsidR="003F456D" w:rsidRPr="003F456D" w:rsidRDefault="003F456D" w:rsidP="003F456D">
      <w:pPr>
        <w:ind w:firstLine="567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</w:p>
    <w:p w:rsidR="003F456D" w:rsidRPr="003F456D" w:rsidRDefault="003F456D" w:rsidP="003F456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3F456D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© </w:t>
      </w:r>
      <w:proofErr w:type="spellStart"/>
      <w:r w:rsidRPr="003F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Здановская</w:t>
      </w:r>
      <w:proofErr w:type="spellEnd"/>
      <w:r w:rsidRPr="003F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Л.</w:t>
      </w:r>
      <w:r w:rsidR="00D061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F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Б.</w:t>
      </w:r>
    </w:p>
    <w:p w:rsidR="003F456D" w:rsidRPr="003F456D" w:rsidRDefault="00D65A7A" w:rsidP="003F456D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составление,</w:t>
      </w:r>
      <w:r w:rsidR="00D061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2020</w:t>
      </w:r>
    </w:p>
    <w:p w:rsidR="003F456D" w:rsidRPr="003F456D" w:rsidRDefault="003F456D" w:rsidP="003F456D">
      <w:pPr>
        <w:ind w:left="297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© ФГБОУ </w:t>
      </w:r>
      <w:proofErr w:type="gramStart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ВО</w:t>
      </w:r>
      <w:proofErr w:type="gramEnd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«Кубанский </w:t>
      </w:r>
    </w:p>
    <w:p w:rsidR="003F456D" w:rsidRPr="003F456D" w:rsidRDefault="003F456D" w:rsidP="003A155E">
      <w:pPr>
        <w:ind w:left="2977" w:firstLine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 аграрный</w:t>
      </w:r>
    </w:p>
    <w:p w:rsidR="003F456D" w:rsidRPr="003F456D" w:rsidRDefault="003F456D" w:rsidP="003A155E">
      <w:pPr>
        <w:ind w:left="2977" w:firstLine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университет имени</w:t>
      </w:r>
    </w:p>
    <w:p w:rsidR="003F456D" w:rsidRPr="00D0616D" w:rsidRDefault="00D0616D" w:rsidP="00D0616D">
      <w:pPr>
        <w:ind w:left="2977" w:firstLine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51E3A" wp14:editId="5DA55A0E">
                <wp:simplePos x="0" y="0"/>
                <wp:positionH relativeFrom="column">
                  <wp:posOffset>1721859</wp:posOffset>
                </wp:positionH>
                <wp:positionV relativeFrom="paragraph">
                  <wp:posOffset>267447</wp:posOffset>
                </wp:positionV>
                <wp:extent cx="914400" cy="9144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135.6pt;margin-top:21.0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" fillcolor="white [3212]" strokecolor="white [3212]" strokeweight="2pt"/>
            </w:pict>
          </mc:Fallback>
        </mc:AlternateContent>
      </w:r>
      <w:r w:rsidR="00D65A7A">
        <w:rPr>
          <w:rFonts w:ascii="Times New Roman" w:eastAsiaTheme="minorHAnsi" w:hAnsi="Times New Roman" w:cs="Times New Roman"/>
          <w:sz w:val="24"/>
          <w:szCs w:val="24"/>
          <w:lang w:eastAsia="en-US"/>
        </w:rPr>
        <w:t>И. Т. Трубилина», 2020</w:t>
      </w:r>
      <w:r w:rsidR="003F456D" w:rsidRPr="003F456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6A1CB" wp14:editId="4B19A8CF">
                <wp:simplePos x="0" y="0"/>
                <wp:positionH relativeFrom="column">
                  <wp:posOffset>1804035</wp:posOffset>
                </wp:positionH>
                <wp:positionV relativeFrom="paragraph">
                  <wp:posOffset>493395</wp:posOffset>
                </wp:positionV>
                <wp:extent cx="800100" cy="304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2.05pt;margin-top:38.85pt;width:6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" stroked="f"/>
            </w:pict>
          </mc:Fallback>
        </mc:AlternateContent>
      </w:r>
    </w:p>
    <w:p w:rsidR="001A59C7" w:rsidRDefault="001A59C7" w:rsidP="001A59C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ВВЕДЕНИЕ</w:t>
      </w:r>
    </w:p>
    <w:p w:rsidR="001A59C7" w:rsidRDefault="001A59C7" w:rsidP="001A59C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A59C7" w:rsidRDefault="001A59C7" w:rsidP="001A59C7">
      <w:pPr>
        <w:widowControl w:val="0"/>
        <w:tabs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468">
        <w:rPr>
          <w:rFonts w:ascii="Times New Roman" w:eastAsia="Times New Roman" w:hAnsi="Times New Roman" w:cs="Times New Roman"/>
          <w:sz w:val="24"/>
          <w:szCs w:val="24"/>
        </w:rPr>
        <w:t xml:space="preserve">Контактная работа </w:t>
      </w:r>
      <w:proofErr w:type="gramStart"/>
      <w:r w:rsidRPr="00B12468">
        <w:rPr>
          <w:rFonts w:ascii="Times New Roman" w:eastAsia="Times New Roman" w:hAnsi="Times New Roman" w:cs="Times New Roman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хся</w:t>
      </w:r>
      <w:proofErr w:type="gramEnd"/>
      <w:r w:rsidRPr="00B12468">
        <w:rPr>
          <w:rFonts w:ascii="Times New Roman" w:eastAsia="Times New Roman" w:hAnsi="Times New Roman" w:cs="Times New Roman"/>
          <w:sz w:val="24"/>
          <w:szCs w:val="24"/>
        </w:rPr>
        <w:t xml:space="preserve"> с преподавателем пред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сматривает обеспечение качест</w:t>
      </w:r>
      <w:r>
        <w:rPr>
          <w:rFonts w:ascii="Times New Roman" w:eastAsia="Times New Roman" w:hAnsi="Times New Roman" w:cs="Times New Roman"/>
          <w:sz w:val="24"/>
          <w:szCs w:val="24"/>
        </w:rPr>
        <w:t>ва обучения, позволяющего выпускникам вуза успешно работать в избранной сфере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деятельности, владеть компетенциями, 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собствующими его востребованности и конкурентоспособн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на рынке труда. В процессе обучения осуществляется формирование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навыков  практического владения </w:t>
      </w:r>
      <w:r>
        <w:rPr>
          <w:rFonts w:ascii="Times New Roman" w:eastAsia="Times New Roman" w:hAnsi="Times New Roman" w:cs="Times New Roman"/>
          <w:sz w:val="24"/>
          <w:szCs w:val="24"/>
        </w:rPr>
        <w:t>иностра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языком на уровне, достаточном для решения коммуник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тивных задач, актуальных как для повседневного, так и для профессионального общения, а также подготовка обучающи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ся к профессиональной научной коммуникации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иностра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ном языке.</w:t>
      </w:r>
    </w:p>
    <w:p w:rsidR="001A59C7" w:rsidRPr="00B12468" w:rsidRDefault="001A59C7" w:rsidP="001A59C7">
      <w:pPr>
        <w:widowControl w:val="0"/>
        <w:tabs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Контактная </w:t>
      </w:r>
      <w:r w:rsidR="002C75F0">
        <w:rPr>
          <w:rFonts w:ascii="Times New Roman" w:eastAsia="Times New Roman" w:hAnsi="Times New Roman" w:cs="Times New Roman"/>
          <w:sz w:val="24"/>
          <w:szCs w:val="24"/>
        </w:rPr>
        <w:t xml:space="preserve">аудиторная </w:t>
      </w:r>
      <w:r>
        <w:rPr>
          <w:rFonts w:ascii="Times New Roman" w:eastAsia="Times New Roman" w:hAnsi="Times New Roman" w:cs="Times New Roman"/>
          <w:sz w:val="24"/>
          <w:szCs w:val="24"/>
        </w:rPr>
        <w:t>работа включает в себя лекцио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ные и практические занятия. Часы, выделяемые на контак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ную работу обучающихся с преподавателем, по видам ауд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торных занятий указываются в учебном плане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и отражаются в </w:t>
      </w:r>
      <w:r w:rsidR="00B94145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программе </w:t>
      </w:r>
      <w:proofErr w:type="spellStart"/>
      <w:r w:rsidR="00B94145">
        <w:rPr>
          <w:rFonts w:ascii="Times New Roman" w:eastAsia="Times New Roman" w:hAnsi="Times New Roman" w:cs="Times New Roman"/>
          <w:sz w:val="24"/>
          <w:szCs w:val="24"/>
        </w:rPr>
        <w:t>дисцип</w:t>
      </w:r>
      <w:r w:rsidR="00B9414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94145"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Виды контактной работы фиксируются в расписании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вуза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размещается на информационных стендах и на официальном сайте.</w:t>
      </w:r>
    </w:p>
    <w:p w:rsidR="003A155E" w:rsidRDefault="003A155E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145" w:rsidRDefault="00B94145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C7" w:rsidRDefault="001A59C7" w:rsidP="005231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F0" w:rsidRPr="00D91CC0" w:rsidRDefault="002C75F0" w:rsidP="002C75F0">
      <w:pPr>
        <w:pStyle w:val="ab"/>
        <w:widowControl w:val="0"/>
        <w:tabs>
          <w:tab w:val="left" w:pos="993"/>
        </w:tabs>
        <w:spacing w:before="12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D91CC0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</w:t>
      </w:r>
    </w:p>
    <w:p w:rsidR="003F456D" w:rsidRPr="00D65C4C" w:rsidRDefault="002C75F0" w:rsidP="002C75F0">
      <w:pPr>
        <w:pStyle w:val="ab"/>
        <w:widowControl w:val="0"/>
        <w:tabs>
          <w:tab w:val="left" w:pos="993"/>
        </w:tabs>
        <w:spacing w:before="12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CC0">
        <w:rPr>
          <w:rFonts w:ascii="Times New Roman" w:eastAsia="Times New Roman" w:hAnsi="Times New Roman" w:cs="Times New Roman"/>
          <w:b/>
          <w:sz w:val="24"/>
          <w:szCs w:val="24"/>
        </w:rPr>
        <w:t>ТЕМЫ И ВИДЫ КОНТАКТНОЙ РАБОТЫ</w:t>
      </w:r>
    </w:p>
    <w:p w:rsidR="003F456D" w:rsidRPr="003F456D" w:rsidRDefault="003F456D" w:rsidP="005231CA">
      <w:pPr>
        <w:shd w:val="clear" w:color="auto" w:fill="FFFFFF"/>
        <w:spacing w:before="120"/>
        <w:ind w:firstLine="425"/>
        <w:jc w:val="both"/>
        <w:rPr>
          <w:rFonts w:asciiTheme="minorHAnsi" w:eastAsia="Times New Roman" w:hAnsiTheme="minorHAnsi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Цель проведения практических занятий заключается в з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креплении   теоретических знаний   в процессе изучения аутентичной специальной литературы. Основной формой пр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ведения практических занятий является обсуждение наиболее актуальных и сложных вопросов по отдельным темам, эффе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тивное взаимодействие с преподавателем и другими членами группы в ходе практического занятия. Преподаватель оказ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вает методическую и консультативную помощь по соотве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ствующим темам и видам коммуникации на иностранном языке, которые включают в себя</w:t>
      </w:r>
      <w:r w:rsidRPr="003F456D">
        <w:rPr>
          <w:rFonts w:asciiTheme="minorHAnsi" w:eastAsia="Times New Roman" w:hAnsiTheme="minorHAnsi" w:cs="Times New Roman"/>
          <w:color w:val="000000"/>
          <w:sz w:val="23"/>
          <w:szCs w:val="23"/>
        </w:rPr>
        <w:t>: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- лексические, грамматические и стилистические нормы изучаемого языка, используемые в профессиональной (эконом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ческой) и научной сфере общения; 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- различные жанры текстов, относящихся к конкретной пр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фессиональной (экономической) и научной сфере;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- речевой этикет, принятый в культуре изучаемого языка;</w:t>
      </w:r>
    </w:p>
    <w:p w:rsidR="003F456D" w:rsidRPr="003F456D" w:rsidRDefault="003F456D" w:rsidP="00D65C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отраслевую терминологию, необходимую для осуществл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ния речевого взаимодействия и чтения литературы по конкре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="00D65C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ной 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специальности;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 методы анализа и обобщения профессионально значимой информации;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 методы обоснованного изложения мнения или решения по профессиональному вопросу;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  проведение индивидуальных и коллективных исследов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ний на иностранном языке;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 способность оценивать собственное обучение и определять потребности в обучении;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 стратегию и тактику речевого общения;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 чтение оригинальной литературы по специальности,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разных функциональных стилей и жанров, предполагающих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разную степень понимания и смысловой компрессии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прочитанного;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- оценку, анализ, интерпретацию информации по конкре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ному вопросу, полученную из разных источников;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 изложение аргументированной точки зрения по професс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ональным вопросам и/или по проблемам исследования, собл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дение речевых норм профессионального общения </w:t>
      </w:r>
      <w:r w:rsidRPr="003F4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дискуссиях по типу «круглый стол» и конференциях с использованием вспомогательных средств (презентаций </w:t>
      </w:r>
      <w:proofErr w:type="spellStart"/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Power</w:t>
      </w:r>
      <w:proofErr w:type="spellEnd"/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Point</w:t>
      </w:r>
      <w:proofErr w:type="spellEnd"/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);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 ведение дискуссии в Интернете, включая работу в ин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язычных онлайновых сообществах, аннотирование и реферир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вание текстов различных функциональных стилей, подготовка печатных материалов для </w:t>
      </w:r>
      <w:proofErr w:type="spellStart"/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web</w:t>
      </w:r>
      <w:proofErr w:type="spellEnd"/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-страницы, написание статьи о р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зультатах своих научных исследований;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- составление делового письма, меморандума по экономич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ским вопросам, кратких справок по экономическим делам, в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полнение определенные коммуникативные намерения;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ходе контактной </w:t>
      </w:r>
      <w:proofErr w:type="gramStart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работы</w:t>
      </w:r>
      <w:proofErr w:type="gramEnd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обучающиеся по программе м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гистратуры определяют цель поиска, проработки, анализа ин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язычной информации в зарубежных изданиях, всестороннее освещение состояния вопроса по теме, обоснование цели и задач научного исследования. Следует уделить внимание изучению различных литературных </w:t>
      </w:r>
      <w:proofErr w:type="gramStart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источников</w:t>
      </w:r>
      <w:proofErr w:type="gramEnd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как в оригинале, так и по переводным изданиям. Анализ иностранной информации позв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лит исключить дублирование по исследуемой теме. 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Без личного ознакомления с оригиналом базироваться на л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тературном анализе иностранной информации других авторов не рекомендуется, поскольку каждый автор прорабатывает литер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туру применительно к своей теме исследования. Кроме неп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средственно относящейся к теме информации, необходимо пр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работать основную литературу по родственным специальностям.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Научные тексты – главный источник исследовательской р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боты. Выбор литературы для чтения и изучения – важная соста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ляющая деятельности обучающегося по программе академич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ской магистратуры. </w:t>
      </w:r>
      <w:proofErr w:type="gramStart"/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На практическом занятии  в ходе контактной работы обучающимся предлагается как тематический материал для группового взаимодействия под руководством преподават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ля, так и индивидуальные виды работы по материалу, выбранн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му обучающимся по своей теме исследования.</w:t>
      </w:r>
      <w:proofErr w:type="gramEnd"/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Материал для з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нятий выбирается индивидуально из аутентичных зарубежных источников, изданных и опубликованных представителями зар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бежного научного сообщества (носителями немецкого языка): монографий, научных журналов, материалов научных конфере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ций.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Выбор и изучение 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литературы на иностранном языке ос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Pr="003F456D"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ществляется поэтапно: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- первичное ознакомление и беглое прочтение источника,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- глубокое чтение и анализ,</w:t>
      </w:r>
    </w:p>
    <w:p w:rsidR="003F456D" w:rsidRPr="003F456D" w:rsidRDefault="003F456D" w:rsidP="00C36F8A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Чтение научной литературы должно сопровождаться раб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той со словарями, учебниками и учебными пособиями, записями лекций. Это помогает адекватно понимать иноязычную научную терминологию, актуализировать знания и полнее их использ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вать.</w:t>
      </w:r>
      <w:r w:rsidR="00C36F8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При выборе книги или статьи для чтения и перевода цел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е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сообразно установить степень сложности источника. Она опр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е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деляется по количеству незнакомых терминов, по сложной ко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н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струкции предложений. Определив степень сложности источн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ка, можно более рационально спланировать изучение источн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ков, начав с более лёгких для понимания, постепенно переходя к более </w:t>
      </w:r>
      <w:proofErr w:type="gramStart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трудным</w:t>
      </w:r>
      <w:proofErr w:type="gramEnd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. Последними являются, как правило, теоретич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е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ские тексты, менее сложными являются методические (эмпир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ческие, описательные).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Целесообразно начинать чтение иностранной научной лит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е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ратуры с источника, в котором интересующая вас проблема представлена более широко или даже целиком. Вы получите 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б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щее представление о теме и касающихся ее вопросах. Таким и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точником может быть даже учебник или учебное пособие.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Вторичное чтение литературы – чтение более продуманное, глубокое, с опорой на наиболее часто употребляемые общенау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ч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ные и профессиональные термины, с обязательным составлением списка ключевых слов. </w:t>
      </w:r>
    </w:p>
    <w:p w:rsidR="003F456D" w:rsidRPr="003F456D" w:rsidRDefault="003F456D" w:rsidP="0021263F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Навыки работы с иноязычным текстом закрепляются на практических занятиях под руководством преподавателя в ходе выполнения заданий, включающих в себя поиск в тексте слов для заполнения пропусков в предложениях, замену словосочет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ний на другие, близкие по смыслу, что способствует формиров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нию навыка вариативно выражать мысли на иностранном языке. 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Вопросы по содержанию текста стимулируют развитие групп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вой дискуссии на иностранном языке по проработанной темат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ке, что способствует формированию и закреплению речевых навыков в процессе иноязычной коммуникации. </w:t>
      </w:r>
    </w:p>
    <w:p w:rsidR="003F456D" w:rsidRDefault="003F456D" w:rsidP="00C36F8A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Повторение - один из эффективных способов запоминаний. На заключительном этапе проработки </w:t>
      </w:r>
      <w:proofErr w:type="gramStart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темы</w:t>
      </w:r>
      <w:proofErr w:type="gramEnd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полученные знания и навыки закрепляются методом активного повторения. Таким о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б</w:t>
      </w:r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разом, происходит движение от пассивного повторения (текст или статья перечитывается несколько раз) к </w:t>
      </w:r>
      <w:proofErr w:type="gramStart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>активному</w:t>
      </w:r>
      <w:proofErr w:type="gramEnd"/>
      <w:r w:rsidRPr="003F456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(текст или статья перечитывается с пересказом). Второй способ более эффективный, в нем сочетается заучивание и самоконтроль. </w:t>
      </w:r>
    </w:p>
    <w:p w:rsidR="00C36F8A" w:rsidRPr="00C36F8A" w:rsidRDefault="00C36F8A" w:rsidP="00C36F8A">
      <w:pPr>
        <w:shd w:val="clear" w:color="auto" w:fill="FFFFFF"/>
        <w:ind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F456D" w:rsidRDefault="001A59C7" w:rsidP="00C36F8A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 </w:t>
      </w:r>
      <w:r w:rsidR="003F456D" w:rsidRPr="003F456D">
        <w:rPr>
          <w:rFonts w:ascii="Times New Roman" w:eastAsia="Times New Roman" w:hAnsi="Times New Roman" w:cs="Times New Roman"/>
          <w:b/>
          <w:bCs/>
          <w:sz w:val="24"/>
          <w:szCs w:val="24"/>
        </w:rPr>
        <w:t>дисц</w:t>
      </w:r>
      <w:r w:rsidR="0019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иплины </w:t>
      </w:r>
      <w:r w:rsidR="003F456D" w:rsidRPr="003F456D">
        <w:rPr>
          <w:rFonts w:ascii="Times New Roman" w:eastAsia="Times New Roman" w:hAnsi="Times New Roman" w:cs="Times New Roman"/>
          <w:b/>
          <w:bCs/>
          <w:sz w:val="24"/>
          <w:szCs w:val="24"/>
        </w:rPr>
        <w:t>и виды контактной работы</w:t>
      </w:r>
    </w:p>
    <w:p w:rsidR="00C36F8A" w:rsidRPr="003F456D" w:rsidRDefault="00C36F8A" w:rsidP="00C36F8A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977"/>
      </w:tblGrid>
      <w:tr w:rsidR="00D65A7A" w:rsidRPr="003F456D" w:rsidTr="00D65A7A">
        <w:tc>
          <w:tcPr>
            <w:tcW w:w="675" w:type="dxa"/>
          </w:tcPr>
          <w:p w:rsidR="00D65A7A" w:rsidRPr="003F456D" w:rsidRDefault="00D65A7A" w:rsidP="00212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F4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D65A7A" w:rsidRPr="003F456D" w:rsidRDefault="00D65A7A" w:rsidP="0021263F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дисциплины</w:t>
            </w:r>
          </w:p>
        </w:tc>
        <w:tc>
          <w:tcPr>
            <w:tcW w:w="2977" w:type="dxa"/>
          </w:tcPr>
          <w:p w:rsidR="00D65A7A" w:rsidRPr="003F456D" w:rsidRDefault="00D65A7A" w:rsidP="0021263F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контактной работы</w:t>
            </w:r>
          </w:p>
        </w:tc>
      </w:tr>
      <w:tr w:rsidR="00D65A7A" w:rsidRPr="003F456D" w:rsidTr="00D65A7A">
        <w:tc>
          <w:tcPr>
            <w:tcW w:w="675" w:type="dxa"/>
          </w:tcPr>
          <w:p w:rsidR="00D65A7A" w:rsidRPr="003F456D" w:rsidRDefault="00D65A7A" w:rsidP="0021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65A7A" w:rsidRDefault="00D65A7A" w:rsidP="00D65C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 и межкультурная коммуникация. 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1.Основы перевода в пр</w:t>
            </w: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фессиональной сфере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Распространенное определение. 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. Обособленный пр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оборот.</w:t>
            </w:r>
          </w:p>
        </w:tc>
        <w:tc>
          <w:tcPr>
            <w:tcW w:w="2977" w:type="dxa"/>
          </w:tcPr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1. </w:t>
            </w: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</w:t>
            </w: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D65A7A" w:rsidRPr="009379B5" w:rsidRDefault="00D65A7A" w:rsidP="00501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 д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полнительной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рой</w:t>
            </w:r>
          </w:p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5A7A" w:rsidRPr="003F456D" w:rsidTr="00D65A7A">
        <w:tc>
          <w:tcPr>
            <w:tcW w:w="675" w:type="dxa"/>
          </w:tcPr>
          <w:p w:rsidR="00D65A7A" w:rsidRPr="003F456D" w:rsidRDefault="00D65A7A" w:rsidP="0021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977" w:type="dxa"/>
          </w:tcPr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Unternehmensgr</w:t>
            </w:r>
            <w:proofErr w:type="spell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ndung</w:t>
            </w:r>
            <w:proofErr w:type="spellEnd"/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Глагол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brauchen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отр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цанием и с зависимым инфинитивом с частицей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zu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2. Зависимый инфинитив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3. Модальные инфинити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конструкции</w:t>
            </w:r>
          </w:p>
        </w:tc>
        <w:tc>
          <w:tcPr>
            <w:tcW w:w="2977" w:type="dxa"/>
          </w:tcPr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Устный опрос</w:t>
            </w:r>
          </w:p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основной и д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полнительной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рой</w:t>
            </w:r>
          </w:p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3. Дискуссия</w:t>
            </w:r>
          </w:p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4.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D65A7A" w:rsidRPr="003F456D" w:rsidTr="00D65A7A">
        <w:tc>
          <w:tcPr>
            <w:tcW w:w="675" w:type="dxa"/>
          </w:tcPr>
          <w:p w:rsidR="00D65A7A" w:rsidRPr="003F456D" w:rsidRDefault="00D65A7A" w:rsidP="0021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2977" w:type="dxa"/>
          </w:tcPr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Kaufvertrag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Предложное управление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Распространенное определение</w:t>
            </w:r>
          </w:p>
        </w:tc>
        <w:tc>
          <w:tcPr>
            <w:tcW w:w="2977" w:type="dxa"/>
          </w:tcPr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Устный опрос</w:t>
            </w:r>
          </w:p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основной и д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полнительной литерат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937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рой</w:t>
            </w:r>
          </w:p>
          <w:p w:rsidR="00D65A7A" w:rsidRPr="009379B5" w:rsidRDefault="00D65A7A" w:rsidP="00D65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3.Обсуждение рефератов</w:t>
            </w:r>
          </w:p>
        </w:tc>
      </w:tr>
      <w:tr w:rsidR="00D65A7A" w:rsidRPr="003F456D" w:rsidTr="00D65A7A">
        <w:tc>
          <w:tcPr>
            <w:tcW w:w="675" w:type="dxa"/>
          </w:tcPr>
          <w:p w:rsidR="00D65A7A" w:rsidRPr="003F456D" w:rsidRDefault="00D65A7A" w:rsidP="0021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4</w:t>
            </w:r>
          </w:p>
        </w:tc>
        <w:tc>
          <w:tcPr>
            <w:tcW w:w="2977" w:type="dxa"/>
          </w:tcPr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Handelsvertretervertrag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1. Склонение существ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2. Виды придаточных предложений</w:t>
            </w:r>
          </w:p>
        </w:tc>
        <w:tc>
          <w:tcPr>
            <w:tcW w:w="2977" w:type="dxa"/>
          </w:tcPr>
          <w:p w:rsidR="00D65A7A" w:rsidRPr="002C75F0" w:rsidRDefault="00D65A7A" w:rsidP="005013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Устный опрос</w:t>
            </w:r>
          </w:p>
          <w:p w:rsidR="00D65A7A" w:rsidRPr="009379B5" w:rsidRDefault="002C75F0" w:rsidP="00501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5A7A"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D65A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5A7A" w:rsidRPr="003F456D" w:rsidTr="00D65A7A">
        <w:tc>
          <w:tcPr>
            <w:tcW w:w="675" w:type="dxa"/>
          </w:tcPr>
          <w:p w:rsidR="00D65A7A" w:rsidRPr="003F456D" w:rsidRDefault="00D65A7A" w:rsidP="0021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  <w:tc>
          <w:tcPr>
            <w:tcW w:w="2977" w:type="dxa"/>
          </w:tcPr>
          <w:p w:rsidR="00D65A7A" w:rsidRPr="003F456D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периодическими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изданиями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статьями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</w:p>
          <w:p w:rsidR="00D65A7A" w:rsidRPr="00086B68" w:rsidRDefault="00D65A7A" w:rsidP="00D65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 w:rsidR="00086B68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Аннотирование</w:t>
            </w:r>
          </w:p>
          <w:p w:rsidR="00D65A7A" w:rsidRPr="003F456D" w:rsidRDefault="00D65A7A" w:rsidP="00D65C4C">
            <w:pPr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2.</w:t>
            </w:r>
            <w:r w:rsidR="002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Структура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ст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тьи</w:t>
            </w:r>
          </w:p>
        </w:tc>
        <w:tc>
          <w:tcPr>
            <w:tcW w:w="2977" w:type="dxa"/>
          </w:tcPr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Устный опрос</w:t>
            </w:r>
          </w:p>
          <w:p w:rsidR="00D65A7A" w:rsidRPr="003F456D" w:rsidRDefault="00D65A7A" w:rsidP="00501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2C7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научной лит</w:t>
            </w:r>
            <w:r w:rsidR="002C7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2C7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ратуры</w:t>
            </w:r>
          </w:p>
          <w:p w:rsidR="00D65A7A" w:rsidRPr="00FF3DE3" w:rsidRDefault="00086B68" w:rsidP="00501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5A7A">
              <w:rPr>
                <w:rFonts w:ascii="Times New Roman" w:eastAsia="Times New Roman" w:hAnsi="Times New Roman" w:cs="Times New Roman"/>
                <w:sz w:val="24"/>
                <w:szCs w:val="24"/>
              </w:rPr>
              <w:t>. Дискуссия</w:t>
            </w:r>
          </w:p>
        </w:tc>
      </w:tr>
    </w:tbl>
    <w:p w:rsidR="009379B5" w:rsidRDefault="009379B5" w:rsidP="00766C0A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5F0" w:rsidRDefault="002C75F0" w:rsidP="002C75F0">
      <w:pPr>
        <w:widowControl w:val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5F0" w:rsidRDefault="002C75F0" w:rsidP="002C75F0">
      <w:pPr>
        <w:widowControl w:val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ТЕМАТИКА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ЛЕКЦИОННЫХ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ПРАКТИЧЕСКИХ </w:t>
      </w:r>
    </w:p>
    <w:p w:rsidR="002C75F0" w:rsidRPr="003F456D" w:rsidRDefault="002C75F0" w:rsidP="002C75F0">
      <w:pPr>
        <w:widowControl w:val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A16C56">
      <w:pPr>
        <w:widowControl w:val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Лекционное занятие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21263F">
      <w:pPr>
        <w:ind w:firstLine="425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Язык и межкультурная коммуникация.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1. Основы перевода в профессиональной сфере.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2. Временные формы глаголов в страдательном залоге.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3. Распространенное определение.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4. Обособленный причастный оборот.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56D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Образовательная: сформировать представление о таких понятиях, как  межкультурная коммуникация,  способность успешно общаться и взаимодействовать с представителями других стран и культур. </w:t>
      </w:r>
    </w:p>
    <w:p w:rsidR="00C36F8A" w:rsidRPr="002C75F0" w:rsidRDefault="003F456D" w:rsidP="002C75F0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построению монологической и диалогической речи.</w:t>
      </w:r>
    </w:p>
    <w:p w:rsidR="003F456D" w:rsidRPr="003F456D" w:rsidRDefault="003F456D" w:rsidP="00A16C56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Практические занятия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Pr="003F456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3F456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spellStart"/>
      <w:r w:rsidRPr="003F456D">
        <w:rPr>
          <w:rFonts w:ascii="Times New Roman" w:eastAsiaTheme="minorHAnsi" w:hAnsi="Times New Roman" w:cstheme="minorBidi"/>
          <w:sz w:val="24"/>
          <w:szCs w:val="24"/>
          <w:lang w:eastAsia="en-US"/>
        </w:rPr>
        <w:t>Unternehmensgründung</w:t>
      </w:r>
      <w:proofErr w:type="spellEnd"/>
    </w:p>
    <w:p w:rsidR="003F456D" w:rsidRPr="003F456D" w:rsidRDefault="003F456D" w:rsidP="0021263F">
      <w:pPr>
        <w:tabs>
          <w:tab w:val="left" w:pos="284"/>
        </w:tabs>
        <w:ind w:left="72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F456D" w:rsidRPr="003F456D" w:rsidRDefault="003F456D" w:rsidP="004B7941">
      <w:pPr>
        <w:tabs>
          <w:tab w:val="left" w:pos="284"/>
        </w:tabs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F456D">
        <w:rPr>
          <w:rFonts w:ascii="Times New Roman" w:hAnsi="Times New Roman" w:cs="Times New Roman"/>
          <w:b/>
          <w:sz w:val="24"/>
          <w:szCs w:val="24"/>
          <w:lang w:eastAsia="en-US"/>
        </w:rPr>
        <w:t>Основные вопросы</w:t>
      </w:r>
    </w:p>
    <w:p w:rsidR="003F456D" w:rsidRPr="003F456D" w:rsidRDefault="003F456D" w:rsidP="004B7941">
      <w:pPr>
        <w:tabs>
          <w:tab w:val="left" w:pos="284"/>
        </w:tabs>
        <w:spacing w:after="200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hAnsi="Times New Roman" w:cs="Times New Roman"/>
          <w:sz w:val="24"/>
          <w:szCs w:val="24"/>
          <w:lang w:eastAsia="en-US"/>
        </w:rPr>
        <w:t xml:space="preserve">1. Глагол </w:t>
      </w:r>
      <w:r w:rsidRPr="003F456D">
        <w:rPr>
          <w:rFonts w:ascii="Times New Roman" w:hAnsi="Times New Roman" w:cs="Times New Roman"/>
          <w:sz w:val="24"/>
          <w:szCs w:val="24"/>
          <w:lang w:val="de-DE" w:eastAsia="en-US"/>
        </w:rPr>
        <w:t>brauchen</w:t>
      </w:r>
      <w:r w:rsidRPr="003F456D">
        <w:rPr>
          <w:rFonts w:ascii="Times New Roman" w:hAnsi="Times New Roman" w:cs="Times New Roman"/>
          <w:sz w:val="24"/>
          <w:szCs w:val="24"/>
          <w:lang w:eastAsia="en-US"/>
        </w:rPr>
        <w:t xml:space="preserve"> с отрицанием и с зависимым инфин</w:t>
      </w:r>
      <w:r w:rsidRPr="003F456D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F456D">
        <w:rPr>
          <w:rFonts w:ascii="Times New Roman" w:hAnsi="Times New Roman" w:cs="Times New Roman"/>
          <w:sz w:val="24"/>
          <w:szCs w:val="24"/>
          <w:lang w:eastAsia="en-US"/>
        </w:rPr>
        <w:t xml:space="preserve">тивом с частицей </w:t>
      </w:r>
      <w:r w:rsidRPr="003F456D">
        <w:rPr>
          <w:rFonts w:ascii="Times New Roman" w:hAnsi="Times New Roman" w:cs="Times New Roman"/>
          <w:sz w:val="24"/>
          <w:szCs w:val="24"/>
          <w:lang w:val="de-DE" w:eastAsia="en-US"/>
        </w:rPr>
        <w:t>zu</w:t>
      </w:r>
    </w:p>
    <w:p w:rsidR="003F456D" w:rsidRPr="003F456D" w:rsidRDefault="003F456D" w:rsidP="004B7941">
      <w:pPr>
        <w:tabs>
          <w:tab w:val="left" w:pos="284"/>
        </w:tabs>
        <w:spacing w:after="200" w:line="276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hAnsi="Times New Roman" w:cs="Times New Roman"/>
          <w:sz w:val="24"/>
          <w:szCs w:val="24"/>
          <w:lang w:eastAsia="en-US"/>
        </w:rPr>
        <w:t>2. Зависимый инфинитив</w:t>
      </w:r>
    </w:p>
    <w:p w:rsidR="003F456D" w:rsidRPr="003F456D" w:rsidRDefault="003F456D" w:rsidP="004B7941">
      <w:pPr>
        <w:tabs>
          <w:tab w:val="left" w:pos="284"/>
        </w:tabs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hAnsi="Times New Roman" w:cs="Times New Roman"/>
          <w:sz w:val="24"/>
          <w:szCs w:val="24"/>
          <w:lang w:eastAsia="en-US"/>
        </w:rPr>
        <w:t>3. Модальные инфинитивные конструкции</w:t>
      </w:r>
    </w:p>
    <w:p w:rsidR="003F456D" w:rsidRPr="003F456D" w:rsidRDefault="003F456D" w:rsidP="004B7941">
      <w:pPr>
        <w:tabs>
          <w:tab w:val="left" w:pos="284"/>
        </w:tabs>
        <w:ind w:hanging="294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3F456D" w:rsidRPr="003F456D" w:rsidRDefault="003F456D" w:rsidP="0021263F">
      <w:pPr>
        <w:widowControl w:val="0"/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Образовательная: сформировать представление о таких понятиях, как  организация текста, структура аутентичной научной статьи из зарубежного источника, особенности гра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матики профессионального текста, стандарты оформления ц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тирования и сносок.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Развивающая: стимулировать стремление и развивать способность обучающегося к работе с зарубежными ауте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тичными научными источниками, формировать необходимые навыки в области профессионального иностранного языка.</w:t>
      </w:r>
      <w:r w:rsidRPr="003F45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План занятия</w:t>
      </w:r>
    </w:p>
    <w:p w:rsidR="003F456D" w:rsidRPr="003F456D" w:rsidRDefault="003F456D" w:rsidP="004B7941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ознакомление с новым материалом;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выполнение заданий;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устный опрос;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проведение теста;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lastRenderedPageBreak/>
        <w:t>- оценка участия обучающегося в учебном процессе на практическом занятии;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подготовить реферат по заданной теме;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изучить дополнительную литературу по теме.</w:t>
      </w: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56D" w:rsidRPr="003F456D" w:rsidRDefault="003F456D" w:rsidP="0021263F">
      <w:pPr>
        <w:ind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sz w:val="24"/>
          <w:szCs w:val="24"/>
        </w:rPr>
        <w:t xml:space="preserve">Тема 2. </w:t>
      </w:r>
      <w:r w:rsidRPr="003F456D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Kaufvertrag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F456D">
        <w:rPr>
          <w:rFonts w:ascii="Times New Roman" w:eastAsiaTheme="minorHAnsi" w:hAnsi="Times New Roman" w:cs="Times New Roman"/>
          <w:b/>
          <w:sz w:val="24"/>
          <w:szCs w:val="24"/>
        </w:rPr>
        <w:t xml:space="preserve">Основные вопросы </w:t>
      </w:r>
    </w:p>
    <w:p w:rsidR="003F456D" w:rsidRPr="003F456D" w:rsidRDefault="003F456D" w:rsidP="0021263F">
      <w:pPr>
        <w:widowControl w:val="0"/>
        <w:spacing w:line="276" w:lineRule="auto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56D">
        <w:rPr>
          <w:rFonts w:ascii="Times New Roman" w:eastAsiaTheme="minorHAnsi" w:hAnsi="Times New Roman" w:cs="Times New Roman"/>
          <w:sz w:val="24"/>
          <w:szCs w:val="24"/>
        </w:rPr>
        <w:t>1. Предложное управление</w:t>
      </w:r>
    </w:p>
    <w:p w:rsidR="003F456D" w:rsidRPr="003F456D" w:rsidRDefault="003F456D" w:rsidP="0021263F">
      <w:pPr>
        <w:widowControl w:val="0"/>
        <w:spacing w:line="276" w:lineRule="auto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56D">
        <w:rPr>
          <w:rFonts w:ascii="Times New Roman" w:eastAsiaTheme="minorHAnsi" w:hAnsi="Times New Roman" w:cs="Times New Roman"/>
          <w:sz w:val="24"/>
          <w:szCs w:val="24"/>
        </w:rPr>
        <w:t>2. Распространенное определение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Цели занятия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>: сформировать  представления о ритор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ческих приемах ведения научной дискуссии, ознакомить с р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чевыми шаблонами, грамматическими  структурами речи и речевыми приемами обоснования и аргументации, описания проблемы и выводов.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Развивающая: стимулировать потребность обучающегося к овладению научной речью и приобретению навыков ведения научной дискуссии  на немецком языке.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3F456D" w:rsidRPr="003F456D" w:rsidRDefault="003F456D" w:rsidP="004B7941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навыков, возможность реализации полученных знаний на практике.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3 Проведение занятия: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зачитывание рефератов;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обсуждение, дискуссия;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вопросы - ответы;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проведение теста;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- оценка участия обучающегося в учебном процессе на 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практическом занятии.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подготовить реферат по выбранной теме;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изучить дополнительную литературу по теме.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21263F">
      <w:pPr>
        <w:ind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Тема 3.</w:t>
      </w:r>
      <w:r w:rsidRPr="003F456D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 Handelsvertretervertrag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вопросы</w:t>
      </w:r>
    </w:p>
    <w:p w:rsidR="003F456D" w:rsidRPr="003F456D" w:rsidRDefault="003F456D" w:rsidP="0021263F">
      <w:pPr>
        <w:ind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1. Склонение существительных</w:t>
      </w:r>
    </w:p>
    <w:p w:rsidR="003F456D" w:rsidRPr="003F456D" w:rsidRDefault="003F456D" w:rsidP="0021263F">
      <w:pPr>
        <w:spacing w:line="276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Виды придаточных предложений</w:t>
      </w:r>
    </w:p>
    <w:p w:rsidR="003F456D" w:rsidRPr="003F456D" w:rsidRDefault="003F456D" w:rsidP="0021263F">
      <w:pPr>
        <w:spacing w:line="276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>: ознакомить с</w:t>
      </w:r>
      <w:r w:rsidRPr="003F45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особенностями граммат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ческого строя и приемами научной письменной речи  на немецком языке, такими как обобщение, обзор, изложение, улучшение стиля, подбор заголовка и сопутствующей литер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туры.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Развивающая: стимулировать потребность обучающегося к приобретению навыков написания научной статьи, участию в публикациях российских и зарубежных научных журналов.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План занятия</w:t>
      </w:r>
    </w:p>
    <w:p w:rsidR="003F456D" w:rsidRPr="003F456D" w:rsidRDefault="003F456D" w:rsidP="004B7941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навыков, возможность реализации полученных знаний на практике.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зачитывание рефератов;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вопросы - ответы;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обсуждение рефератов;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проведение теста;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оценка участия обучающегося в учебном процессе на практическом занятии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lastRenderedPageBreak/>
        <w:t>5 Домашнее задание: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письменный перевод отрывка аутентичного научного текста;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изучение дополнительной литературы по теме.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56D">
        <w:rPr>
          <w:rFonts w:ascii="Times New Roman" w:eastAsiaTheme="minorHAnsi" w:hAnsi="Times New Roman" w:cs="Times New Roman"/>
          <w:b/>
          <w:sz w:val="24"/>
          <w:szCs w:val="24"/>
        </w:rPr>
        <w:t xml:space="preserve">Тема 4. </w:t>
      </w:r>
      <w:r w:rsidRPr="003F456D">
        <w:rPr>
          <w:rFonts w:ascii="Times New Roman" w:eastAsiaTheme="minorHAnsi" w:hAnsi="Times New Roman" w:cs="Times New Roman"/>
          <w:sz w:val="24"/>
          <w:szCs w:val="24"/>
        </w:rPr>
        <w:t>Работа с периодическими изданиями и со стать</w:t>
      </w:r>
      <w:r w:rsidRPr="003F456D"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3F456D">
        <w:rPr>
          <w:rFonts w:ascii="Times New Roman" w:eastAsiaTheme="minorHAnsi" w:hAnsi="Times New Roman" w:cs="Times New Roman"/>
          <w:sz w:val="24"/>
          <w:szCs w:val="24"/>
        </w:rPr>
        <w:t>ми из Интернета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F456D">
        <w:rPr>
          <w:rFonts w:ascii="Times New Roman" w:eastAsiaTheme="minorHAnsi" w:hAnsi="Times New Roman" w:cs="Times New Roman"/>
          <w:b/>
          <w:sz w:val="24"/>
          <w:szCs w:val="24"/>
        </w:rPr>
        <w:t>Основные вопросы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56D">
        <w:rPr>
          <w:rFonts w:ascii="Times New Roman" w:eastAsiaTheme="minorHAnsi" w:hAnsi="Times New Roman" w:cs="Times New Roman"/>
          <w:sz w:val="24"/>
          <w:szCs w:val="24"/>
        </w:rPr>
        <w:t>1. Составление аннотации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56D">
        <w:rPr>
          <w:rFonts w:ascii="Times New Roman" w:eastAsiaTheme="minorHAnsi" w:hAnsi="Times New Roman" w:cs="Times New Roman"/>
          <w:sz w:val="24"/>
          <w:szCs w:val="24"/>
        </w:rPr>
        <w:t>2. Написание научной статьи</w:t>
      </w:r>
    </w:p>
    <w:p w:rsidR="004B7941" w:rsidRPr="004B7941" w:rsidRDefault="003F456D" w:rsidP="004B7941">
      <w:pPr>
        <w:widowControl w:val="0"/>
        <w:tabs>
          <w:tab w:val="left" w:pos="993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>: формирование расширения познав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тельного интереса, овладение мобильными способами пол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чения научной информации.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ознакомлению  с современными научными исследованиями и международными нормативными документами по напра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лению подготовки. </w:t>
      </w: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56D" w:rsidRPr="003F456D" w:rsidRDefault="003F456D" w:rsidP="0021263F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3F456D" w:rsidRPr="003F456D" w:rsidRDefault="003F456D" w:rsidP="004B7941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3F456D" w:rsidRPr="003F456D" w:rsidRDefault="003F456D" w:rsidP="004B7941">
      <w:pPr>
        <w:widowControl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навыков, возможность реализации полученных знаний на практике.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ознакомление с новым материалом;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устный опрос;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дискуссия;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3F456D" w:rsidRPr="003F456D" w:rsidRDefault="003F456D" w:rsidP="0021263F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выполнение итоговой контрольной работы.</w:t>
      </w:r>
    </w:p>
    <w:p w:rsidR="003F456D" w:rsidRPr="002C75F0" w:rsidRDefault="003F456D" w:rsidP="002C75F0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- оценка участия обучающегося в учебном процессе на практическом занятии.</w:t>
      </w:r>
    </w:p>
    <w:p w:rsidR="002C75F0" w:rsidRPr="003F456D" w:rsidRDefault="002C75F0" w:rsidP="002C75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ТРЕБОВАНИЯ К ОРГАНИЗАЦИИ КОНТАКТНОЙ РАБОТЫ</w:t>
      </w:r>
    </w:p>
    <w:p w:rsidR="002C75F0" w:rsidRDefault="002C75F0" w:rsidP="002C75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5F0" w:rsidRDefault="002C75F0" w:rsidP="002C75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основной и дополнительной литературой</w:t>
      </w:r>
    </w:p>
    <w:p w:rsidR="002C75F0" w:rsidRPr="001147A7" w:rsidRDefault="002C75F0" w:rsidP="002C75F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Контактная работа в процессе освоения </w:t>
      </w:r>
      <w:r w:rsidRPr="00141A9E">
        <w:rPr>
          <w:rFonts w:ascii="Times New Roman" w:eastAsia="Times New Roman" w:hAnsi="Times New Roman" w:cs="Times New Roman"/>
          <w:sz w:val="24"/>
          <w:szCs w:val="24"/>
        </w:rPr>
        <w:t>дисци</w:t>
      </w:r>
      <w:r>
        <w:rPr>
          <w:rFonts w:ascii="Times New Roman" w:eastAsia="Times New Roman" w:hAnsi="Times New Roman" w:cs="Times New Roman"/>
          <w:sz w:val="24"/>
          <w:szCs w:val="24"/>
        </w:rPr>
        <w:t>плины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водится с опорой на основную и дополнительную литературу по направлению подготовки, указанную в Рабочей программе дисциплины. Список учебной литературы включает в себя учебники и учебные пособия библиотечного фонда универс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тета и электронной библиотечной системы ЭБС. Основная и дополнительная учебная литература служит для изучения грамматических правил, овладения терминологией, расшир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лексического запаса. В процессе аудиторной контактной работы обучающиеся выполняют практические задания, пер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воды профессионально-ориентированных текстов, отвечают на вопросы, предлагаемые в разделах учебной литературы.</w:t>
      </w:r>
    </w:p>
    <w:p w:rsidR="004B7941" w:rsidRDefault="004B7941" w:rsidP="0021263F">
      <w:pPr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Default="00191E80" w:rsidP="004B79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</w:p>
    <w:p w:rsidR="004B7941" w:rsidRPr="003F456D" w:rsidRDefault="004B7941" w:rsidP="004B79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1C9" w:rsidRPr="00BC5361" w:rsidRDefault="00BC5361" w:rsidP="00BC5361">
      <w:pPr>
        <w:autoSpaceDE w:val="0"/>
        <w:autoSpaceDN w:val="0"/>
        <w:adjustRightInd w:val="0"/>
        <w:ind w:firstLine="425"/>
        <w:jc w:val="both"/>
        <w:rPr>
          <w:rFonts w:ascii="Century Schoolbook" w:eastAsiaTheme="minorEastAsia" w:hAnsi="Century Schoolbook" w:cs="Century Schoolbook"/>
          <w:sz w:val="24"/>
        </w:rPr>
      </w:pPr>
      <w:r>
        <w:rPr>
          <w:rFonts w:ascii="Century Schoolbook" w:eastAsiaTheme="minorEastAsia" w:hAnsi="Century Schoolbook" w:cs="Century Schoolbook"/>
          <w:bCs/>
          <w:sz w:val="24"/>
        </w:rPr>
        <w:t xml:space="preserve">При проведении </w:t>
      </w:r>
      <w:r w:rsidR="008E51F9">
        <w:rPr>
          <w:rFonts w:ascii="Century Schoolbook" w:eastAsiaTheme="minorEastAsia" w:hAnsi="Century Schoolbook" w:cs="Century Schoolbook"/>
          <w:bCs/>
          <w:sz w:val="24"/>
        </w:rPr>
        <w:t xml:space="preserve">устного опроса в ходе </w:t>
      </w:r>
      <w:r>
        <w:rPr>
          <w:rFonts w:ascii="Century Schoolbook" w:eastAsiaTheme="minorEastAsia" w:hAnsi="Century Schoolbook" w:cs="Century Schoolbook"/>
          <w:bCs/>
          <w:sz w:val="24"/>
        </w:rPr>
        <w:t>практического з</w:t>
      </w:r>
      <w:r>
        <w:rPr>
          <w:rFonts w:ascii="Century Schoolbook" w:eastAsiaTheme="minorEastAsia" w:hAnsi="Century Schoolbook" w:cs="Century Schoolbook"/>
          <w:bCs/>
          <w:sz w:val="24"/>
        </w:rPr>
        <w:t>а</w:t>
      </w:r>
      <w:r>
        <w:rPr>
          <w:rFonts w:ascii="Century Schoolbook" w:eastAsiaTheme="minorEastAsia" w:hAnsi="Century Schoolbook" w:cs="Century Schoolbook"/>
          <w:bCs/>
          <w:sz w:val="24"/>
        </w:rPr>
        <w:t>нятия р</w:t>
      </w:r>
      <w:r w:rsidR="00191E80" w:rsidRPr="00BC5361">
        <w:rPr>
          <w:rFonts w:ascii="Century Schoolbook" w:eastAsiaTheme="minorEastAsia" w:hAnsi="Century Schoolbook" w:cs="Century Schoolbook"/>
          <w:bCs/>
          <w:sz w:val="24"/>
        </w:rPr>
        <w:t>азличают фронтальный, индивидуальный и комбин</w:t>
      </w:r>
      <w:r w:rsidR="00191E80" w:rsidRPr="00BC5361">
        <w:rPr>
          <w:rFonts w:ascii="Century Schoolbook" w:eastAsiaTheme="minorEastAsia" w:hAnsi="Century Schoolbook" w:cs="Century Schoolbook"/>
          <w:bCs/>
          <w:sz w:val="24"/>
        </w:rPr>
        <w:t>и</w:t>
      </w:r>
      <w:r w:rsidR="00191E80" w:rsidRPr="00BC5361">
        <w:rPr>
          <w:rFonts w:ascii="Century Schoolbook" w:eastAsiaTheme="minorEastAsia" w:hAnsi="Century Schoolbook" w:cs="Century Schoolbook"/>
          <w:bCs/>
          <w:sz w:val="24"/>
        </w:rPr>
        <w:t>рованный опрос</w:t>
      </w:r>
      <w:r w:rsidR="00191E80" w:rsidRPr="00BC5361">
        <w:rPr>
          <w:rFonts w:ascii="Century Schoolbook" w:eastAsiaTheme="minorEastAsia" w:hAnsi="Century Schoolbook" w:cs="Century Schoolbook"/>
          <w:sz w:val="24"/>
        </w:rPr>
        <w:t>.</w:t>
      </w:r>
    </w:p>
    <w:p w:rsidR="00BC5361" w:rsidRDefault="00191E80" w:rsidP="003422C8">
      <w:pPr>
        <w:autoSpaceDE w:val="0"/>
        <w:autoSpaceDN w:val="0"/>
        <w:adjustRightInd w:val="0"/>
        <w:ind w:firstLine="426"/>
        <w:jc w:val="both"/>
        <w:rPr>
          <w:rFonts w:ascii="Century Schoolbook" w:eastAsiaTheme="minorEastAsia" w:hAnsi="Century Schoolbook" w:cs="Century Schoolbook"/>
          <w:sz w:val="24"/>
        </w:rPr>
      </w:pPr>
      <w:r w:rsidRPr="00191E80">
        <w:rPr>
          <w:rFonts w:ascii="Century Schoolbook" w:eastAsiaTheme="minorEastAsia" w:hAnsi="Century Schoolbook" w:cs="Century Schoolbook"/>
          <w:b/>
          <w:bCs/>
          <w:sz w:val="24"/>
        </w:rPr>
        <w:t>Фронтальный </w:t>
      </w:r>
      <w:r w:rsidRPr="00191E80">
        <w:rPr>
          <w:rFonts w:ascii="Century Schoolbook" w:eastAsiaTheme="minorEastAsia" w:hAnsi="Century Schoolbook" w:cs="Century Schoolbook"/>
          <w:sz w:val="24"/>
        </w:rPr>
        <w:t>опрос проводится в форме беседы преп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давателя с группой и </w:t>
      </w:r>
      <w:r w:rsidRPr="00191E80">
        <w:rPr>
          <w:rFonts w:ascii="Century Schoolbook" w:eastAsiaTheme="minorEastAsia" w:hAnsi="Century Schoolbook" w:cs="Century Schoolbook"/>
          <w:sz w:val="24"/>
        </w:rPr>
        <w:t>явля</w:t>
      </w:r>
      <w:r w:rsidR="007C11C9">
        <w:rPr>
          <w:rFonts w:ascii="Century Schoolbook" w:eastAsiaTheme="minorEastAsia" w:hAnsi="Century Schoolbook" w:cs="Century Schoolbook"/>
          <w:sz w:val="24"/>
        </w:rPr>
        <w:t>ется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средством для закрепления зн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t>ний и уме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ний. В </w:t>
      </w:r>
      <w:r w:rsidRPr="00191E80">
        <w:rPr>
          <w:rFonts w:ascii="Century Schoolbook" w:eastAsiaTheme="minorEastAsia" w:hAnsi="Century Schoolbook" w:cs="Century Schoolbook"/>
          <w:sz w:val="24"/>
        </w:rPr>
        <w:t>актив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ную </w:t>
      </w:r>
      <w:r w:rsidRPr="00191E80">
        <w:rPr>
          <w:rFonts w:ascii="Century Schoolbook" w:eastAsiaTheme="minorEastAsia" w:hAnsi="Century Schoolbook" w:cs="Century Schoolbook"/>
          <w:sz w:val="24"/>
        </w:rPr>
        <w:t>рабо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ту </w:t>
      </w:r>
      <w:r w:rsidRPr="00191E80">
        <w:rPr>
          <w:rFonts w:ascii="Century Schoolbook" w:eastAsiaTheme="minorEastAsia" w:hAnsi="Century Schoolbook" w:cs="Century Schoolbook"/>
          <w:sz w:val="24"/>
        </w:rPr>
        <w:t>во</w:t>
      </w:r>
      <w:r w:rsidR="007C11C9">
        <w:rPr>
          <w:rFonts w:ascii="Century Schoolbook" w:eastAsiaTheme="minorEastAsia" w:hAnsi="Century Schoolbook" w:cs="Century Schoolbook"/>
          <w:sz w:val="24"/>
        </w:rPr>
        <w:t>влекаются все обуча</w:t>
      </w:r>
      <w:r w:rsidR="007C11C9">
        <w:rPr>
          <w:rFonts w:ascii="Century Schoolbook" w:eastAsiaTheme="minorEastAsia" w:hAnsi="Century Schoolbook" w:cs="Century Schoolbook"/>
          <w:sz w:val="24"/>
        </w:rPr>
        <w:t>ю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щиеся в </w:t>
      </w:r>
      <w:r w:rsidRPr="00191E80">
        <w:rPr>
          <w:rFonts w:ascii="Century Schoolbook" w:eastAsiaTheme="minorEastAsia" w:hAnsi="Century Schoolbook" w:cs="Century Schoolbook"/>
          <w:sz w:val="24"/>
        </w:rPr>
        <w:t>груп</w:t>
      </w:r>
      <w:r w:rsidR="007C11C9">
        <w:rPr>
          <w:rFonts w:ascii="Century Schoolbook" w:eastAsiaTheme="minorEastAsia" w:hAnsi="Century Schoolbook" w:cs="Century Schoolbook"/>
          <w:sz w:val="24"/>
        </w:rPr>
        <w:t>пе. Предлагаемые в</w:t>
      </w:r>
      <w:r w:rsidRPr="00191E80">
        <w:rPr>
          <w:rFonts w:ascii="Century Schoolbook" w:eastAsiaTheme="minorEastAsia" w:hAnsi="Century Schoolbook" w:cs="Century Schoolbook"/>
          <w:sz w:val="24"/>
        </w:rPr>
        <w:t>опро</w:t>
      </w:r>
      <w:r w:rsidR="007C11C9">
        <w:rPr>
          <w:rFonts w:ascii="Century Schoolbook" w:eastAsiaTheme="minorEastAsia" w:hAnsi="Century Schoolbook" w:cs="Century Schoolbook"/>
          <w:sz w:val="24"/>
        </w:rPr>
        <w:t>сы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до</w:t>
      </w:r>
      <w:r w:rsidR="007C11C9">
        <w:rPr>
          <w:rFonts w:ascii="Century Schoolbook" w:eastAsiaTheme="minorEastAsia" w:hAnsi="Century Schoolbook" w:cs="Century Schoolbook"/>
          <w:sz w:val="24"/>
        </w:rPr>
        <w:t>пускают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краткую форму отве</w:t>
      </w:r>
      <w:r w:rsidR="007C11C9">
        <w:rPr>
          <w:rFonts w:ascii="Century Schoolbook" w:eastAsiaTheme="minorEastAsia" w:hAnsi="Century Schoolbook" w:cs="Century Schoolbook"/>
          <w:sz w:val="24"/>
        </w:rPr>
        <w:t>та, являются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лаконичными, логически взаимосв</w:t>
      </w:r>
      <w:r w:rsidRPr="00191E80">
        <w:rPr>
          <w:rFonts w:ascii="Century Schoolbook" w:eastAsiaTheme="minorEastAsia" w:hAnsi="Century Schoolbook" w:cs="Century Schoolbook"/>
          <w:sz w:val="24"/>
        </w:rPr>
        <w:t>я</w:t>
      </w:r>
      <w:r w:rsidRPr="00191E80">
        <w:rPr>
          <w:rFonts w:ascii="Century Schoolbook" w:eastAsiaTheme="minorEastAsia" w:hAnsi="Century Schoolbook" w:cs="Century Schoolbook"/>
          <w:sz w:val="24"/>
        </w:rPr>
        <w:t>занными друг с дру</w:t>
      </w:r>
      <w:r w:rsidR="007C11C9">
        <w:rPr>
          <w:rFonts w:ascii="Century Schoolbook" w:eastAsiaTheme="minorEastAsia" w:hAnsi="Century Schoolbook" w:cs="Century Schoolbook"/>
          <w:sz w:val="24"/>
        </w:rPr>
        <w:t>гом, задаются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в такой последовательности, чтобы отве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ты </w:t>
      </w:r>
      <w:proofErr w:type="gramStart"/>
      <w:r w:rsidR="007C11C9">
        <w:rPr>
          <w:rFonts w:ascii="Century Schoolbook" w:eastAsiaTheme="minorEastAsia" w:hAnsi="Century Schoolbook" w:cs="Century Schoolbook"/>
          <w:sz w:val="24"/>
        </w:rPr>
        <w:t>обучающихся</w:t>
      </w:r>
      <w:proofErr w:type="gramEnd"/>
      <w:r w:rsidRPr="00191E80">
        <w:rPr>
          <w:rFonts w:ascii="Century Schoolbook" w:eastAsiaTheme="minorEastAsia" w:hAnsi="Century Schoolbook" w:cs="Century Schoolbook"/>
          <w:sz w:val="24"/>
        </w:rPr>
        <w:t xml:space="preserve"> в совокупности могли раскрыть содержание разде</w:t>
      </w:r>
      <w:r w:rsidR="007C11C9">
        <w:rPr>
          <w:rFonts w:ascii="Century Schoolbook" w:eastAsiaTheme="minorEastAsia" w:hAnsi="Century Schoolbook" w:cs="Century Schoolbook"/>
          <w:sz w:val="24"/>
        </w:rPr>
        <w:t>ла,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темы. С помощью фронтального опро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са </w:t>
      </w:r>
      <w:r w:rsidRPr="00191E80">
        <w:rPr>
          <w:rFonts w:ascii="Century Schoolbook" w:eastAsiaTheme="minorEastAsia" w:hAnsi="Century Schoolbook" w:cs="Century Schoolbook"/>
          <w:sz w:val="24"/>
        </w:rPr>
        <w:t>про</w:t>
      </w:r>
      <w:r w:rsidR="007C11C9">
        <w:rPr>
          <w:rFonts w:ascii="Century Schoolbook" w:eastAsiaTheme="minorEastAsia" w:hAnsi="Century Schoolbook" w:cs="Century Schoolbook"/>
          <w:sz w:val="24"/>
        </w:rPr>
        <w:t>веряется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выполнение студентами домашнего зада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ния, определяется </w:t>
      </w:r>
      <w:r w:rsidRPr="00191E80">
        <w:rPr>
          <w:rFonts w:ascii="Century Schoolbook" w:eastAsiaTheme="minorEastAsia" w:hAnsi="Century Schoolbook" w:cs="Century Schoolbook"/>
          <w:sz w:val="24"/>
        </w:rPr>
        <w:t>готовность группы к изучению нового матери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ла, а также </w:t>
      </w:r>
      <w:r w:rsidR="007C11C9" w:rsidRPr="003F456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 </w:t>
      </w:r>
      <w:proofErr w:type="spellStart"/>
      <w:r w:rsidRPr="00191E80">
        <w:rPr>
          <w:rFonts w:ascii="Century Schoolbook" w:eastAsiaTheme="minorEastAsia" w:hAnsi="Century Schoolbook" w:cs="Century Schoolbook"/>
          <w:sz w:val="24"/>
        </w:rPr>
        <w:t>сформированность</w:t>
      </w:r>
      <w:proofErr w:type="spellEnd"/>
      <w:r w:rsidRPr="00191E80">
        <w:rPr>
          <w:rFonts w:ascii="Century Schoolbook" w:eastAsiaTheme="minorEastAsia" w:hAnsi="Century Schoolbook" w:cs="Century Schoolbook"/>
          <w:sz w:val="24"/>
        </w:rPr>
        <w:t xml:space="preserve"> основ</w:t>
      </w:r>
      <w:r w:rsidR="007C11C9">
        <w:rPr>
          <w:rFonts w:ascii="Century Schoolbook" w:eastAsiaTheme="minorEastAsia" w:hAnsi="Century Schoolbook" w:cs="Century Schoolbook"/>
          <w:sz w:val="24"/>
        </w:rPr>
        <w:t>ных понятий и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усвоение нового учебного мате</w:t>
      </w:r>
      <w:r w:rsidR="007C11C9">
        <w:rPr>
          <w:rFonts w:ascii="Century Schoolbook" w:eastAsiaTheme="minorEastAsia" w:hAnsi="Century Schoolbook" w:cs="Century Schoolbook"/>
          <w:sz w:val="24"/>
        </w:rPr>
        <w:t xml:space="preserve">риала. </w:t>
      </w:r>
      <w:r w:rsidR="00A93819">
        <w:rPr>
          <w:rFonts w:ascii="Century Schoolbook" w:eastAsiaTheme="minorEastAsia" w:hAnsi="Century Schoolbook" w:cs="Century Schoolbook"/>
          <w:sz w:val="24"/>
        </w:rPr>
        <w:t>Кроме того, ф</w:t>
      </w:r>
      <w:r w:rsidRPr="00191E80">
        <w:rPr>
          <w:rFonts w:ascii="Century Schoolbook" w:eastAsiaTheme="minorEastAsia" w:hAnsi="Century Schoolbook" w:cs="Century Schoolbook"/>
          <w:sz w:val="24"/>
        </w:rPr>
        <w:t>ронталь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ный опрос осуществляется </w:t>
      </w:r>
      <w:r w:rsidRPr="00191E80">
        <w:rPr>
          <w:rFonts w:ascii="Century Schoolbook" w:eastAsiaTheme="minorEastAsia" w:hAnsi="Century Schoolbook" w:cs="Century Schoolbook"/>
          <w:sz w:val="24"/>
        </w:rPr>
        <w:t>перед проведе</w:t>
      </w:r>
      <w:r w:rsidR="00A93819">
        <w:rPr>
          <w:rFonts w:ascii="Century Schoolbook" w:eastAsiaTheme="minorEastAsia" w:hAnsi="Century Schoolbook" w:cs="Century Schoolbook"/>
          <w:sz w:val="24"/>
        </w:rPr>
        <w:t>нием тестов и контрольных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р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lastRenderedPageBreak/>
        <w:t>бот, так он позволяет проверить подготовлен</w:t>
      </w:r>
      <w:r w:rsidR="003422C8">
        <w:rPr>
          <w:rFonts w:ascii="Century Schoolbook" w:eastAsiaTheme="minorEastAsia" w:hAnsi="Century Schoolbook" w:cs="Century Schoolbook"/>
          <w:sz w:val="24"/>
        </w:rPr>
        <w:t>ность обуча</w:t>
      </w:r>
      <w:r w:rsidR="003422C8">
        <w:rPr>
          <w:rFonts w:ascii="Century Schoolbook" w:eastAsiaTheme="minorEastAsia" w:hAnsi="Century Schoolbook" w:cs="Century Schoolbook"/>
          <w:sz w:val="24"/>
        </w:rPr>
        <w:t>ю</w:t>
      </w:r>
      <w:r w:rsidR="003422C8">
        <w:rPr>
          <w:rFonts w:ascii="Century Schoolbook" w:eastAsiaTheme="minorEastAsia" w:hAnsi="Century Schoolbook" w:cs="Century Schoolbook"/>
          <w:sz w:val="24"/>
        </w:rPr>
        <w:t>щихся</w:t>
      </w:r>
      <w:r w:rsidR="002C75F0">
        <w:rPr>
          <w:rFonts w:ascii="Century Schoolbook" w:eastAsiaTheme="minorEastAsia" w:hAnsi="Century Schoolbook" w:cs="Century Schoolbook"/>
          <w:sz w:val="24"/>
        </w:rPr>
        <w:t xml:space="preserve"> к </w:t>
      </w:r>
      <w:r w:rsidRPr="00191E80">
        <w:rPr>
          <w:rFonts w:ascii="Century Schoolbook" w:eastAsiaTheme="minorEastAsia" w:hAnsi="Century Schoolbook" w:cs="Century Schoolbook"/>
          <w:sz w:val="24"/>
        </w:rPr>
        <w:t>выполнению</w:t>
      </w:r>
      <w:r w:rsidR="002C75F0">
        <w:rPr>
          <w:rFonts w:ascii="Century Schoolbook" w:eastAsiaTheme="minorEastAsia" w:hAnsi="Century Schoolbook" w:cs="Century Schoolbook"/>
          <w:sz w:val="24"/>
        </w:rPr>
        <w:t xml:space="preserve"> тестовых и контрольных заданий</w:t>
      </w:r>
      <w:r w:rsidRPr="00191E80">
        <w:rPr>
          <w:rFonts w:ascii="Century Schoolbook" w:eastAsiaTheme="minorEastAsia" w:hAnsi="Century Schoolbook" w:cs="Century Schoolbook"/>
          <w:sz w:val="24"/>
        </w:rPr>
        <w:t>.</w:t>
      </w:r>
      <w:r w:rsidRPr="00191E80">
        <w:rPr>
          <w:rFonts w:ascii="Century Schoolbook" w:eastAsiaTheme="minorEastAsia" w:hAnsi="Century Schoolbook" w:cs="Century Schoolbook"/>
          <w:sz w:val="24"/>
        </w:rPr>
        <w:br/>
      </w:r>
      <w:r w:rsidR="003422C8">
        <w:rPr>
          <w:rFonts w:ascii="Century Schoolbook" w:eastAsiaTheme="minorEastAsia" w:hAnsi="Century Schoolbook" w:cs="Century Schoolbook"/>
          <w:b/>
          <w:bCs/>
          <w:sz w:val="24"/>
        </w:rPr>
        <w:t xml:space="preserve">        </w:t>
      </w:r>
      <w:r w:rsidRPr="00191E80">
        <w:rPr>
          <w:rFonts w:ascii="Century Schoolbook" w:eastAsiaTheme="minorEastAsia" w:hAnsi="Century Schoolbook" w:cs="Century Schoolbook"/>
          <w:b/>
          <w:bCs/>
          <w:sz w:val="24"/>
        </w:rPr>
        <w:t>Индивидуальный опрос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 предполагает развернутые 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 w:rsidRPr="00191E80">
        <w:rPr>
          <w:rFonts w:ascii="Century Schoolbook" w:eastAsiaTheme="minorEastAsia" w:hAnsi="Century Schoolbook" w:cs="Century Schoolbook"/>
          <w:sz w:val="24"/>
        </w:rPr>
        <w:t>т</w:t>
      </w:r>
      <w:r w:rsidRPr="00191E80">
        <w:rPr>
          <w:rFonts w:ascii="Century Schoolbook" w:eastAsiaTheme="minorEastAsia" w:hAnsi="Century Schoolbook" w:cs="Century Schoolbook"/>
          <w:sz w:val="24"/>
        </w:rPr>
        <w:t>веты студентов на вопр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ос, относящийся к изучаемому </w:t>
      </w:r>
      <w:r w:rsidRPr="00191E80">
        <w:rPr>
          <w:rFonts w:ascii="Century Schoolbook" w:eastAsiaTheme="minorEastAsia" w:hAnsi="Century Schoolbook" w:cs="Century Schoolbook"/>
          <w:sz w:val="24"/>
        </w:rPr>
        <w:t>матер</w:t>
      </w:r>
      <w:r w:rsidRPr="00191E80">
        <w:rPr>
          <w:rFonts w:ascii="Century Schoolbook" w:eastAsiaTheme="minorEastAsia" w:hAnsi="Century Schoolbook" w:cs="Century Schoolbook"/>
          <w:sz w:val="24"/>
        </w:rPr>
        <w:t>и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лу </w:t>
      </w:r>
      <w:r w:rsidRPr="00191E80">
        <w:rPr>
          <w:rFonts w:ascii="Century Schoolbook" w:eastAsiaTheme="minorEastAsia" w:hAnsi="Century Schoolbook" w:cs="Century Schoolbook"/>
          <w:sz w:val="24"/>
        </w:rPr>
        <w:t>програм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мы.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При </w:t>
      </w:r>
      <w:proofErr w:type="spellStart"/>
      <w:r w:rsidR="00A93819">
        <w:rPr>
          <w:rFonts w:ascii="Century Schoolbook" w:eastAsiaTheme="minorEastAsia" w:hAnsi="Century Schoolbook" w:cs="Century Schoolbook"/>
          <w:sz w:val="24"/>
        </w:rPr>
        <w:t>отввете</w:t>
      </w:r>
      <w:proofErr w:type="spellEnd"/>
      <w:r w:rsidR="00A93819">
        <w:rPr>
          <w:rFonts w:ascii="Century Schoolbook" w:eastAsiaTheme="minorEastAsia" w:hAnsi="Century Schoolbook" w:cs="Century Schoolbook"/>
          <w:sz w:val="24"/>
        </w:rPr>
        <w:t xml:space="preserve"> обучающиеся демонстрируют способность </w:t>
      </w:r>
      <w:r w:rsidRPr="00191E80">
        <w:rPr>
          <w:rFonts w:ascii="Century Schoolbook" w:eastAsiaTheme="minorEastAsia" w:hAnsi="Century Schoolbook" w:cs="Century Schoolbook"/>
          <w:sz w:val="24"/>
        </w:rPr>
        <w:t>логически мыслить, сравнивать, анализировать, доказывать, подбирать убедительные примеры, устанавливать при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чинно-следственные связи и </w:t>
      </w:r>
      <w:r w:rsidRPr="00191E80">
        <w:rPr>
          <w:rFonts w:ascii="Century Schoolbook" w:eastAsiaTheme="minorEastAsia" w:hAnsi="Century Schoolbook" w:cs="Century Schoolbook"/>
          <w:sz w:val="24"/>
        </w:rPr>
        <w:t>делать обоснованные выв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оды. При ответе обучающегося остальным членам группы может быть </w:t>
      </w:r>
      <w:proofErr w:type="gramStart"/>
      <w:r w:rsidR="00A93819">
        <w:rPr>
          <w:rFonts w:ascii="Century Schoolbook" w:eastAsiaTheme="minorEastAsia" w:hAnsi="Century Schoolbook" w:cs="Century Schoolbook"/>
          <w:sz w:val="24"/>
        </w:rPr>
        <w:t>предложено</w:t>
      </w:r>
      <w:proofErr w:type="gramEnd"/>
      <w:r w:rsidR="00A93819"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>составить план ответа, оценить (проанал</w:t>
      </w:r>
      <w:r w:rsidRPr="00191E80">
        <w:rPr>
          <w:rFonts w:ascii="Century Schoolbook" w:eastAsiaTheme="minorEastAsia" w:hAnsi="Century Schoolbook" w:cs="Century Schoolbook"/>
          <w:sz w:val="24"/>
        </w:rPr>
        <w:t>и</w:t>
      </w:r>
      <w:r w:rsidRPr="00191E80">
        <w:rPr>
          <w:rFonts w:ascii="Century Schoolbook" w:eastAsiaTheme="minorEastAsia" w:hAnsi="Century Schoolbook" w:cs="Century Schoolbook"/>
          <w:sz w:val="24"/>
        </w:rPr>
        <w:t>зировать) ответ (полноту и глубину, последовательность, с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t>мостоятельность, форму). Можно проводить подобную работу в виде рецензирования ответа товари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ща по </w:t>
      </w:r>
      <w:r w:rsidRPr="00191E80">
        <w:rPr>
          <w:rFonts w:ascii="Century Schoolbook" w:eastAsiaTheme="minorEastAsia" w:hAnsi="Century Schoolbook" w:cs="Century Schoolbook"/>
          <w:sz w:val="24"/>
        </w:rPr>
        <w:t>предло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женному преподавателем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следую</w:t>
      </w:r>
      <w:r w:rsidR="00A93819">
        <w:rPr>
          <w:rFonts w:ascii="Century Schoolbook" w:eastAsiaTheme="minorEastAsia" w:hAnsi="Century Schoolbook" w:cs="Century Schoolbook"/>
          <w:sz w:val="24"/>
        </w:rPr>
        <w:t>щему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план</w:t>
      </w:r>
      <w:r w:rsidR="00A93819">
        <w:rPr>
          <w:rFonts w:ascii="Century Schoolbook" w:eastAsiaTheme="minorEastAsia" w:hAnsi="Century Schoolbook" w:cs="Century Schoolbook"/>
          <w:sz w:val="24"/>
        </w:rPr>
        <w:t>у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рецензии: определить полноту ответа, его правильность, выявить ошибки, недочеты, последовательность (логику) изло</w:t>
      </w:r>
      <w:r w:rsidR="00A93819">
        <w:rPr>
          <w:rFonts w:ascii="Century Schoolbook" w:eastAsiaTheme="minorEastAsia" w:hAnsi="Century Schoolbook" w:cs="Century Schoolbook"/>
          <w:sz w:val="24"/>
        </w:rPr>
        <w:t xml:space="preserve">жения. </w:t>
      </w:r>
      <w:proofErr w:type="gramStart"/>
      <w:r w:rsidR="00A93819">
        <w:rPr>
          <w:rFonts w:ascii="Century Schoolbook" w:eastAsiaTheme="minorEastAsia" w:hAnsi="Century Schoolbook" w:cs="Century Schoolbook"/>
          <w:sz w:val="24"/>
        </w:rPr>
        <w:t>Обучающиеся</w:t>
      </w:r>
      <w:proofErr w:type="gramEnd"/>
      <w:r w:rsidR="00A93819"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могут предложить свой план ответа. </w:t>
      </w:r>
    </w:p>
    <w:p w:rsidR="003F456D" w:rsidRPr="003F456D" w:rsidRDefault="00BC5361" w:rsidP="003422C8">
      <w:pPr>
        <w:autoSpaceDE w:val="0"/>
        <w:autoSpaceDN w:val="0"/>
        <w:adjustRightInd w:val="0"/>
        <w:ind w:firstLine="425"/>
        <w:jc w:val="both"/>
        <w:rPr>
          <w:rFonts w:ascii="Century Schoolbook" w:eastAsiaTheme="minorEastAsia" w:hAnsi="Century Schoolbook" w:cs="Century Schoolbook"/>
          <w:sz w:val="24"/>
        </w:rPr>
      </w:pPr>
      <w:r w:rsidRPr="00BC5361">
        <w:rPr>
          <w:rFonts w:ascii="Century Schoolbook" w:eastAsiaTheme="minorEastAsia" w:hAnsi="Century Schoolbook" w:cs="Century Schoolbook"/>
          <w:b/>
          <w:sz w:val="24"/>
        </w:rPr>
        <w:t>Комбинированный опрос.</w:t>
      </w:r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Устный опрос как метод ко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н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троля знаний, у</w:t>
      </w:r>
      <w:r>
        <w:rPr>
          <w:rFonts w:ascii="Century Schoolbook" w:eastAsiaTheme="minorEastAsia" w:hAnsi="Century Schoolbook" w:cs="Century Schoolbook"/>
          <w:sz w:val="24"/>
        </w:rPr>
        <w:t xml:space="preserve">мений и навыков требует значительных 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затрат времени</w:t>
      </w:r>
      <w:r>
        <w:rPr>
          <w:rFonts w:ascii="Century Schoolbook" w:eastAsiaTheme="minorEastAsia" w:hAnsi="Century Schoolbook" w:cs="Century Schoolbook"/>
          <w:sz w:val="24"/>
        </w:rPr>
        <w:t>, поэтому периодически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 xml:space="preserve"> прово</w:t>
      </w:r>
      <w:r>
        <w:rPr>
          <w:rFonts w:ascii="Century Schoolbook" w:eastAsiaTheme="minorEastAsia" w:hAnsi="Century Schoolbook" w:cs="Century Schoolbook"/>
          <w:sz w:val="24"/>
        </w:rPr>
        <w:t>дится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 xml:space="preserve"> комбинирова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н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ный, уплотненный опрос, сочетая устный опрос с другими м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е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тодами: с письменным опросом по карточкам, с самосто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я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тельной работой. Все это позволяет при тех же затратах вр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>е</w:t>
      </w:r>
      <w:r w:rsidR="00191E80" w:rsidRPr="00191E80">
        <w:rPr>
          <w:rFonts w:ascii="Century Schoolbook" w:eastAsiaTheme="minorEastAsia" w:hAnsi="Century Schoolbook" w:cs="Century Schoolbook"/>
          <w:sz w:val="24"/>
        </w:rPr>
        <w:t xml:space="preserve">мени контролировать работу большего количества студентов. </w:t>
      </w:r>
      <w:r w:rsidR="003F456D" w:rsidRPr="003F456D">
        <w:rPr>
          <w:rFonts w:ascii="Century Schoolbook" w:eastAsiaTheme="minorEastAsia" w:hAnsi="Century Schoolbook" w:cs="Century Schoolbook"/>
          <w:sz w:val="24"/>
        </w:rPr>
        <w:t>Опрос –</w:t>
      </w:r>
      <w:hyperlink r:id="rId9" w:tooltip="Вербально-коммуникативный метод" w:history="1">
        <w:r w:rsidR="003F456D" w:rsidRPr="003F456D">
          <w:rPr>
            <w:rFonts w:ascii="Century Schoolbook" w:eastAsiaTheme="minorEastAsia" w:hAnsi="Century Schoolbook" w:cs="Century Schoolbook"/>
            <w:sz w:val="24"/>
          </w:rPr>
          <w:t xml:space="preserve"> метод</w:t>
        </w:r>
      </w:hyperlink>
      <w:r w:rsidR="003F456D" w:rsidRPr="003F456D">
        <w:rPr>
          <w:rFonts w:ascii="Century Schoolbook" w:eastAsiaTheme="minorEastAsia" w:hAnsi="Century Schoolbook" w:cs="Century Schoolbook"/>
          <w:sz w:val="24"/>
        </w:rPr>
        <w:t>, контроля знаний, заключающийся в осущест</w:t>
      </w:r>
      <w:r w:rsidR="003F456D" w:rsidRPr="003F456D">
        <w:rPr>
          <w:rFonts w:ascii="Century Schoolbook" w:eastAsiaTheme="minorEastAsia" w:hAnsi="Century Schoolbook" w:cs="Century Schoolbook"/>
          <w:sz w:val="24"/>
        </w:rPr>
        <w:t>в</w:t>
      </w:r>
      <w:r w:rsidR="003F456D" w:rsidRPr="003F456D">
        <w:rPr>
          <w:rFonts w:ascii="Century Schoolbook" w:eastAsiaTheme="minorEastAsia" w:hAnsi="Century Schoolbook" w:cs="Century Schoolbook"/>
          <w:sz w:val="24"/>
        </w:rPr>
        <w:t>лении взаимодействия между преподавателем и обучающимся посредством получения ответов на заранее сформулирова</w:t>
      </w:r>
      <w:r w:rsidR="003F456D" w:rsidRPr="003F456D">
        <w:rPr>
          <w:rFonts w:ascii="Century Schoolbook" w:eastAsiaTheme="minorEastAsia" w:hAnsi="Century Schoolbook" w:cs="Century Schoolbook"/>
          <w:sz w:val="24"/>
        </w:rPr>
        <w:t>н</w:t>
      </w:r>
      <w:r w:rsidR="003F456D" w:rsidRPr="003F456D">
        <w:rPr>
          <w:rFonts w:ascii="Century Schoolbook" w:eastAsiaTheme="minorEastAsia" w:hAnsi="Century Schoolbook" w:cs="Century Schoolbook"/>
          <w:sz w:val="24"/>
        </w:rPr>
        <w:t xml:space="preserve">ные вопросы. </w:t>
      </w:r>
    </w:p>
    <w:p w:rsidR="00BC5361" w:rsidRPr="00BC5361" w:rsidRDefault="003F456D" w:rsidP="003422C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Подготовка к опросу включает в себя повторение про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денного материала по вопросам предстоящего опроса. Обуч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ющийся в магистратуре должен изучить рекомендованную литературу и информацию по теме. Опрос предполагает ус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ные ответы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При выставлении оценки преподаватель учитывает правил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lastRenderedPageBreak/>
        <w:t>ность ответа по содержанию, перевод текста, умелое испол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зование словаря при перево</w:t>
      </w:r>
      <w:r w:rsidR="00BC5361">
        <w:rPr>
          <w:rFonts w:ascii="Times New Roman" w:eastAsia="Times New Roman" w:hAnsi="Times New Roman" w:cs="Times New Roman"/>
          <w:sz w:val="24"/>
          <w:szCs w:val="24"/>
        </w:rPr>
        <w:t>де и знание лексики по тексту.</w:t>
      </w:r>
    </w:p>
    <w:p w:rsidR="00BC5361" w:rsidRDefault="00BC5361" w:rsidP="00BC5361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A1424" w:rsidRDefault="005A1424" w:rsidP="003422C8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Выступление с  рефератом</w:t>
      </w:r>
    </w:p>
    <w:p w:rsidR="003F456D" w:rsidRPr="003F456D" w:rsidRDefault="005A1424" w:rsidP="003422C8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Обсуждение реферата</w:t>
      </w:r>
    </w:p>
    <w:p w:rsidR="001D088A" w:rsidRDefault="00CD7D43" w:rsidP="00BC5361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Выступление с устным сообщением по теме реферата по дисциплине «Профессиональный иностранный язык» предп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лагает наличие грамотной устной речи и навыков </w:t>
      </w:r>
      <w:r w:rsidRPr="00CD7D43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речи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162BB" w:rsidRPr="002162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иностранном языке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его подготовке. </w:t>
      </w:r>
      <w:r w:rsidR="00191E80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</w:t>
      </w:r>
      <w:r w:rsidR="00342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</w:t>
      </w:r>
      <w:proofErr w:type="gramStart"/>
      <w:r w:rsidR="003F456D"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бучающимися</w:t>
      </w:r>
      <w:proofErr w:type="gramEnd"/>
      <w:r w:rsid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рефератов</w:t>
      </w:r>
      <w:r w:rsidR="003F456D"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докладов</w:t>
      </w:r>
      <w:r w:rsid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F456D"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прививает навыки тво</w:t>
      </w:r>
      <w:r w:rsidR="003F456D"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3F456D"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ческой, научной работы, поощряет самостоятельность мы</w:t>
      </w:r>
      <w:r w:rsidR="003F456D"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ш</w:t>
      </w:r>
      <w:r w:rsidR="003F456D"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ления обучающегося, поиск новых идей и фактов.</w:t>
      </w:r>
      <w:r w:rsidR="00A43B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Выступл</w:t>
      </w:r>
      <w:r w:rsidR="00A43BD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A43BD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с рефератом (докладом) также способствует овладению ораторскими навыками, совершенствованию опыта публичн</w:t>
      </w:r>
      <w:r w:rsidR="00A43BD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A43B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выступления. </w:t>
      </w:r>
      <w:r w:rsidR="003F456D"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F456D" w:rsidRPr="003F456D" w:rsidRDefault="003F456D" w:rsidP="00BC5361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Преподавателем обеспечивается: доведение до сведения обучающих</w:t>
      </w:r>
      <w:r w:rsidR="00C36F8A">
        <w:rPr>
          <w:rFonts w:ascii="Times New Roman" w:eastAsiaTheme="minorHAnsi" w:hAnsi="Times New Roman" w:cs="Times New Roman"/>
          <w:sz w:val="24"/>
          <w:szCs w:val="24"/>
          <w:lang w:eastAsia="en-US"/>
        </w:rPr>
        <w:t>ся тематики рефератов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теме практического з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нятия,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ориентирование на использование учебной и научной литературы.</w:t>
      </w:r>
      <w:r w:rsidR="002C5A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Преподавателем также осуществляетс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>я назнач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сроков подготовки и даты выступления по отдельным т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>мам.</w:t>
      </w:r>
      <w:r w:rsidR="002C5A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2C5A3D" w:rsidRPr="002C5A3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пределение докладчиков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по выбору </w:t>
      </w:r>
      <w:proofErr w:type="spellStart"/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препдавателя</w:t>
      </w:r>
      <w:proofErr w:type="spellEnd"/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числа обучающихся.</w:t>
      </w:r>
    </w:p>
    <w:p w:rsidR="00A358DF" w:rsidRPr="00A358DF" w:rsidRDefault="00A358DF" w:rsidP="00A358DF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выступления следует обращаться ко всей аудит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рии, а не к отдельному оппоненту. Это спо</w:t>
      </w:r>
      <w:r w:rsidR="00A43BD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собствует деловой атмосфере и конструктивному обсуждению, в ходе которого н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еобходимо четко </w:t>
      </w:r>
      <w:r w:rsidR="00A43B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корректно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аргументировать причины св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несогласия с оппонен</w:t>
      </w:r>
      <w:r w:rsidR="00A43B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том.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Аргументация должна быть направлена 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или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 идеи, принципа, мето</w:t>
      </w:r>
      <w:r w:rsidR="001D088A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58DF" w:rsidRDefault="00A43BD4" w:rsidP="00A358DF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Выступления должны основываться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взглядах, идеях того, кто выступает, однако при э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том основными должны быть цель обсуждения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, инт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ерес аудитории, суть обсуждаемого 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са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. Каждое выступление должно заканчиваться конкре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 предлож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ениями. 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печатление, производимое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аудит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рию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существенно усиливается благодаря правильно избра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тональности, эмоциональной расцветке выступления, з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интересованному отношению к обсуждаемым пробле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мам. Еще более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усиливают эффект от выступления яркие примеры, аргументированные аналогии (образные сравнения, афоризмы и др.). Выступление должно быть не только полезным и дел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A358DF"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вым, но и интересным для слушателей.</w:t>
      </w:r>
    </w:p>
    <w:p w:rsidR="008E51F9" w:rsidRPr="00C9375F" w:rsidRDefault="008E51F9" w:rsidP="00C9375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51F9" w:rsidRPr="00C9375F" w:rsidRDefault="001267DD" w:rsidP="001267D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Дискуссия</w:t>
      </w:r>
    </w:p>
    <w:p w:rsidR="00E61A60" w:rsidRPr="00C9375F" w:rsidRDefault="00E61A60" w:rsidP="00E61A60">
      <w:pPr>
        <w:ind w:firstLine="425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E51F9" w:rsidRDefault="008E51F9" w:rsidP="008E51F9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8E51F9">
        <w:rPr>
          <w:rFonts w:ascii="Times New Roman" w:eastAsia="Times New Roman" w:hAnsi="Times New Roman"/>
          <w:sz w:val="24"/>
        </w:rPr>
        <w:t>Дискуссия –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форма учебной работы,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в рамках которой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обучающиеся высказывают свое мнение по проблеме, зада</w:t>
      </w:r>
      <w:r w:rsidRPr="009828E7">
        <w:rPr>
          <w:rFonts w:ascii="Times New Roman" w:eastAsia="Times New Roman" w:hAnsi="Times New Roman"/>
          <w:sz w:val="24"/>
        </w:rPr>
        <w:t>н</w:t>
      </w:r>
      <w:r w:rsidRPr="009828E7">
        <w:rPr>
          <w:rFonts w:ascii="Times New Roman" w:eastAsia="Times New Roman" w:hAnsi="Times New Roman"/>
          <w:sz w:val="24"/>
        </w:rPr>
        <w:t>ной преподавателем. Проведение дискуссий по проблемным вопросам подразумевает написание обучающимися эссе, тез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сов по предложенной тематике. Целью дискуссии является интенсивное и продуктивное решение групповой задачи. М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тод групповой дискуссии обеспечивает глубокую проработку имеющейся информации, возможность высказывания обуч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ющимися разных точек зрения по заданной преподавателем проблеме.</w:t>
      </w:r>
    </w:p>
    <w:p w:rsidR="003F456D" w:rsidRPr="00C9375F" w:rsidRDefault="003F456D" w:rsidP="00C36F8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2110D6" w:rsidRDefault="00191E80" w:rsidP="004B794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Тестирование</w:t>
      </w:r>
    </w:p>
    <w:p w:rsidR="003F456D" w:rsidRPr="003F456D" w:rsidRDefault="003F456D" w:rsidP="0021263F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10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Тестирование - это исследовательский метод, позвол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2110D6">
        <w:rPr>
          <w:rFonts w:ascii="Times New Roman" w:eastAsiaTheme="minorHAnsi" w:hAnsi="Times New Roman" w:cs="Times New Roman"/>
          <w:sz w:val="24"/>
          <w:szCs w:val="24"/>
          <w:lang w:eastAsia="en-US"/>
        </w:rPr>
        <w:t>ющий выявить уровень знаний, умений и навыков, получе</w:t>
      </w:r>
      <w:r w:rsidR="002110D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в процессе обучения</w:t>
      </w:r>
      <w:r w:rsidR="002110D6">
        <w:rPr>
          <w:rFonts w:ascii="Times New Roman" w:eastAsiaTheme="minorHAnsi" w:hAnsi="Times New Roman" w:cs="Times New Roman"/>
          <w:sz w:val="24"/>
          <w:szCs w:val="24"/>
          <w:lang w:eastAsia="en-US"/>
        </w:rPr>
        <w:t>. Р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езульта</w:t>
      </w:r>
      <w:r w:rsidR="002110D6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тестирова</w:t>
      </w:r>
      <w:r w:rsidR="00211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является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количествен</w:t>
      </w:r>
      <w:r w:rsidR="002110D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ная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характеристи</w:t>
      </w:r>
      <w:r w:rsid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показывающую меру усво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учебного материала обучающимися.</w:t>
      </w:r>
    </w:p>
    <w:p w:rsidR="00E61A60" w:rsidRDefault="003F456D" w:rsidP="006B2D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Тест – это инструмент оценивания уровня знаний обуч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ющихся,  состоящий из системы тестовых заданий, стандарт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зованной процедуры проведения, обработки и анализа резул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татов.</w:t>
      </w:r>
    </w:p>
    <w:p w:rsidR="003F456D" w:rsidRPr="003F456D" w:rsidRDefault="003F456D" w:rsidP="0021263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56D" w:rsidRPr="000443D3" w:rsidRDefault="00C9375F" w:rsidP="004B79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</w:p>
    <w:p w:rsidR="003F456D" w:rsidRPr="000443D3" w:rsidRDefault="003F456D" w:rsidP="0021263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286CFA" w:rsidP="0021263F">
      <w:pPr>
        <w:tabs>
          <w:tab w:val="left" w:pos="198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контрольной работы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дисциплине «П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фессиональн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иностран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ный язык» требует предварительной 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проработки учебного материала, 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навыками пр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смотрового и ознакомительного чте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текста и 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лексико-грамматических зада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ний 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его 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</w:t>
      </w:r>
      <w:r w:rsidR="003F456D"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ющиеся</w:t>
      </w:r>
      <w:proofErr w:type="gramEnd"/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выполняют контрольную работу по вариантам.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F456D" w:rsidRPr="003F456D" w:rsidRDefault="003F456D" w:rsidP="004B79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0443D3" w:rsidRDefault="00C9375F" w:rsidP="004B79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Зачет</w:t>
      </w:r>
    </w:p>
    <w:p w:rsidR="003F456D" w:rsidRPr="00C36F8A" w:rsidRDefault="003F456D" w:rsidP="0021263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E7194" w:rsidRDefault="000443D3" w:rsidP="001267DD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 xml:space="preserve">Зачет по </w:t>
      </w:r>
      <w:r>
        <w:rPr>
          <w:rFonts w:ascii="Times New Roman" w:eastAsia="Times New Roman" w:hAnsi="Times New Roman"/>
          <w:sz w:val="24"/>
        </w:rPr>
        <w:t>дисциплине «Профессиональный иностранный</w:t>
      </w:r>
      <w:r w:rsidRPr="009828E7">
        <w:rPr>
          <w:rFonts w:ascii="Times New Roman" w:eastAsia="Times New Roman" w:hAnsi="Times New Roman"/>
          <w:sz w:val="24"/>
        </w:rPr>
        <w:t xml:space="preserve"> язы</w:t>
      </w:r>
      <w:r>
        <w:rPr>
          <w:rFonts w:ascii="Times New Roman" w:eastAsia="Times New Roman" w:hAnsi="Times New Roman"/>
          <w:sz w:val="24"/>
        </w:rPr>
        <w:t>к»</w:t>
      </w:r>
      <w:r w:rsidRPr="009828E7">
        <w:rPr>
          <w:rFonts w:ascii="Times New Roman" w:eastAsia="Times New Roman" w:hAnsi="Times New Roman"/>
          <w:sz w:val="24"/>
        </w:rPr>
        <w:t xml:space="preserve"> проводится по ряду вопросов к зачету, список которых предоставляется обучающимся не менее чем за один месяц до зачета.</w:t>
      </w:r>
      <w:r>
        <w:rPr>
          <w:rFonts w:ascii="Times New Roman" w:eastAsia="Times New Roman" w:hAnsi="Times New Roman"/>
          <w:sz w:val="24"/>
        </w:rPr>
        <w:t xml:space="preserve"> </w:t>
      </w:r>
      <w:r w:rsidR="008E51F9" w:rsidRPr="009828E7">
        <w:rPr>
          <w:rFonts w:ascii="Times New Roman" w:eastAsia="Times New Roman" w:hAnsi="Times New Roman"/>
          <w:sz w:val="24"/>
        </w:rPr>
        <w:t>В ходе профессиональной беседы определяется ур</w:t>
      </w:r>
      <w:r w:rsidR="008E51F9" w:rsidRPr="009828E7">
        <w:rPr>
          <w:rFonts w:ascii="Times New Roman" w:eastAsia="Times New Roman" w:hAnsi="Times New Roman"/>
          <w:sz w:val="24"/>
        </w:rPr>
        <w:t>о</w:t>
      </w:r>
      <w:r w:rsidR="008E51F9" w:rsidRPr="009828E7">
        <w:rPr>
          <w:rFonts w:ascii="Times New Roman" w:eastAsia="Times New Roman" w:hAnsi="Times New Roman"/>
          <w:sz w:val="24"/>
        </w:rPr>
        <w:t>вень и качес</w:t>
      </w:r>
      <w:r w:rsidR="001267DD">
        <w:rPr>
          <w:rFonts w:ascii="Times New Roman" w:eastAsia="Times New Roman" w:hAnsi="Times New Roman"/>
          <w:sz w:val="24"/>
        </w:rPr>
        <w:t>тво освоения дисциплины.</w:t>
      </w:r>
    </w:p>
    <w:p w:rsidR="000443D3" w:rsidRDefault="000443D3" w:rsidP="000443D3">
      <w:pPr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</w:t>
      </w:r>
      <w:proofErr w:type="gramStart"/>
      <w:r>
        <w:rPr>
          <w:rFonts w:ascii="Times New Roman" w:eastAsia="Times New Roman" w:hAnsi="Times New Roman"/>
          <w:sz w:val="24"/>
        </w:rPr>
        <w:t>зачет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обучающийся должен также представить пис</w:t>
      </w:r>
      <w:r>
        <w:rPr>
          <w:rFonts w:ascii="Times New Roman" w:eastAsia="Times New Roman" w:hAnsi="Times New Roman"/>
          <w:sz w:val="24"/>
        </w:rPr>
        <w:t>ь</w:t>
      </w:r>
      <w:r>
        <w:rPr>
          <w:rFonts w:ascii="Times New Roman" w:eastAsia="Times New Roman" w:hAnsi="Times New Roman"/>
          <w:sz w:val="24"/>
        </w:rPr>
        <w:t xml:space="preserve">менный перевод оригинального научного текста объемом 30 000 </w:t>
      </w:r>
      <w:proofErr w:type="spellStart"/>
      <w:r>
        <w:rPr>
          <w:rFonts w:ascii="Times New Roman" w:eastAsia="Times New Roman" w:hAnsi="Times New Roman"/>
          <w:sz w:val="24"/>
        </w:rPr>
        <w:t>п.зн</w:t>
      </w:r>
      <w:proofErr w:type="spellEnd"/>
      <w:r>
        <w:rPr>
          <w:rFonts w:ascii="Times New Roman" w:eastAsia="Times New Roman" w:hAnsi="Times New Roman"/>
          <w:sz w:val="24"/>
        </w:rPr>
        <w:t>.</w:t>
      </w:r>
      <w:r w:rsidR="008E51F9">
        <w:rPr>
          <w:rFonts w:ascii="Times New Roman" w:eastAsia="Times New Roman" w:hAnsi="Times New Roman"/>
          <w:sz w:val="24"/>
        </w:rPr>
        <w:t>, а также терминологический словарь, включа</w:t>
      </w:r>
      <w:r w:rsidR="008E51F9">
        <w:rPr>
          <w:rFonts w:ascii="Times New Roman" w:eastAsia="Times New Roman" w:hAnsi="Times New Roman"/>
          <w:sz w:val="24"/>
        </w:rPr>
        <w:t>ю</w:t>
      </w:r>
      <w:r w:rsidR="008E51F9">
        <w:rPr>
          <w:rFonts w:ascii="Times New Roman" w:eastAsia="Times New Roman" w:hAnsi="Times New Roman"/>
          <w:sz w:val="24"/>
        </w:rPr>
        <w:t>щий не менее 100 терминов.</w:t>
      </w:r>
    </w:p>
    <w:p w:rsidR="00C9375F" w:rsidRDefault="00C9375F" w:rsidP="00293C8D">
      <w:pPr>
        <w:tabs>
          <w:tab w:val="left" w:pos="70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75F" w:rsidRDefault="00C9375F" w:rsidP="00C9375F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AE546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ЗНАНИЙ</w:t>
      </w:r>
    </w:p>
    <w:p w:rsidR="003F456D" w:rsidRPr="003F456D" w:rsidRDefault="003F456D" w:rsidP="00293C8D">
      <w:pPr>
        <w:tabs>
          <w:tab w:val="left" w:pos="709"/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6D" w:rsidRPr="003F456D" w:rsidRDefault="003F456D" w:rsidP="00293C8D">
      <w:pPr>
        <w:tabs>
          <w:tab w:val="left" w:pos="709"/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знаний при проведении устного опроса</w:t>
      </w:r>
    </w:p>
    <w:p w:rsidR="003F456D" w:rsidRPr="003F456D" w:rsidRDefault="003F456D" w:rsidP="0021263F">
      <w:pPr>
        <w:tabs>
          <w:tab w:val="left" w:pos="709"/>
          <w:tab w:val="left" w:pos="1134"/>
        </w:tabs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3"/>
        <w:tblW w:w="0" w:type="auto"/>
        <w:jc w:val="center"/>
        <w:tblLook w:val="01E0" w:firstRow="1" w:lastRow="1" w:firstColumn="1" w:lastColumn="1" w:noHBand="0" w:noVBand="0"/>
      </w:tblPr>
      <w:tblGrid>
        <w:gridCol w:w="895"/>
        <w:gridCol w:w="1864"/>
        <w:gridCol w:w="1659"/>
        <w:gridCol w:w="2262"/>
      </w:tblGrid>
      <w:tr w:rsidR="003F456D" w:rsidRPr="003F456D" w:rsidTr="003F45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Оце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1263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вза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Лексико-грамматическая правильность речи</w:t>
            </w:r>
          </w:p>
        </w:tc>
      </w:tr>
      <w:tr w:rsidR="003F456D" w:rsidRPr="003F456D" w:rsidTr="003F45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естественная реакция на р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плики собесе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ника. Проявл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речевая инициатива для решения п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ставленных коммуникати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звучит в естественном темпе, </w:t>
            </w:r>
            <w:proofErr w:type="gram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чающийся</w:t>
            </w:r>
            <w:proofErr w:type="gram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делает гр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бых фонет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ош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бок.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адекватна ситуации, </w:t>
            </w:r>
            <w:proofErr w:type="spell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proofErr w:type="spell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не мешают коммуникации.</w:t>
            </w:r>
          </w:p>
        </w:tc>
      </w:tr>
      <w:tr w:rsidR="003F456D" w:rsidRPr="003F456D" w:rsidTr="003F45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затруднена, речь </w:t>
            </w:r>
            <w:proofErr w:type="gram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</w:t>
            </w:r>
            <w:proofErr w:type="gram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оправданно </w:t>
            </w:r>
            <w:proofErr w:type="spell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узирована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словах д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пускаются фонетические ошибки (</w:t>
            </w:r>
            <w:proofErr w:type="gram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замена, а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глийских ф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нем сходн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ми русск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ми). </w:t>
            </w:r>
          </w:p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инт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в  большой ст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об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влиянием родного яз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и/или</w:t>
            </w:r>
            <w:r w:rsidR="00293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ошибки заметно влияют на воспри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речи </w:t>
            </w:r>
            <w:proofErr w:type="gram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</w:t>
            </w:r>
            <w:proofErr w:type="gram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56D" w:rsidRPr="003F456D" w:rsidTr="003F45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существенно затруднена, </w:t>
            </w:r>
            <w:proofErr w:type="gram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проявляет речевой иниц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воспр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нимается с трудом из-за большого к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ф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нетических ошибок. 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тонация об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влиянием родного яз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лает большое кол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93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грубых грамматических</w:t>
            </w:r>
          </w:p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лексических</w:t>
            </w:r>
          </w:p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  <w:tr w:rsidR="003F456D" w:rsidRPr="003F456D" w:rsidTr="003F45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фактически 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сутствует,  </w:t>
            </w:r>
            <w:proofErr w:type="gram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проявляет речевой иниц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Речь не во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принимается  из-за больш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количества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грубых</w:t>
            </w:r>
            <w:r w:rsidR="00293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  ошибок. 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тонация об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влиянием родного яз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лает большое кол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грубых грамматических</w:t>
            </w:r>
          </w:p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лексических</w:t>
            </w:r>
          </w:p>
          <w:p w:rsidR="003F456D" w:rsidRPr="003F456D" w:rsidRDefault="003F456D" w:rsidP="00293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6D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8E51F9" w:rsidRDefault="008E51F9" w:rsidP="006B2DA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E7194" w:rsidRDefault="003E7194" w:rsidP="00C9375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93C8D" w:rsidRDefault="003F456D" w:rsidP="00293C8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Критерии оценки работы </w:t>
      </w:r>
      <w:proofErr w:type="gramStart"/>
      <w:r w:rsidRPr="003F45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3F45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F456D" w:rsidRDefault="003F456D" w:rsidP="00293C8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 подготовке рефератов.</w:t>
      </w:r>
    </w:p>
    <w:p w:rsidR="00293C8D" w:rsidRPr="003F456D" w:rsidRDefault="00293C8D" w:rsidP="00293C8D">
      <w:pPr>
        <w:ind w:firstLine="425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856"/>
        <w:gridCol w:w="3824"/>
      </w:tblGrid>
      <w:tr w:rsidR="003F456D" w:rsidRPr="003F456D" w:rsidTr="003F456D">
        <w:tc>
          <w:tcPr>
            <w:tcW w:w="3794" w:type="dxa"/>
            <w:vAlign w:val="center"/>
          </w:tcPr>
          <w:p w:rsidR="003F456D" w:rsidRPr="003F456D" w:rsidRDefault="003F456D" w:rsidP="0021263F">
            <w:pPr>
              <w:ind w:firstLine="425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670" w:type="dxa"/>
            <w:vAlign w:val="center"/>
          </w:tcPr>
          <w:p w:rsidR="003F456D" w:rsidRPr="003F456D" w:rsidRDefault="003F456D" w:rsidP="0021263F">
            <w:pPr>
              <w:ind w:firstLine="425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Показатели</w:t>
            </w:r>
          </w:p>
        </w:tc>
      </w:tr>
      <w:tr w:rsidR="003F456D" w:rsidRPr="003F456D" w:rsidTr="003F456D">
        <w:tc>
          <w:tcPr>
            <w:tcW w:w="3794" w:type="dxa"/>
            <w:vAlign w:val="center"/>
          </w:tcPr>
          <w:p w:rsidR="003F456D" w:rsidRPr="003F456D" w:rsidRDefault="003F456D" w:rsidP="0021263F">
            <w:pPr>
              <w:ind w:firstLine="425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1.Новизна реферир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ванного текста </w:t>
            </w:r>
          </w:p>
          <w:p w:rsidR="003F456D" w:rsidRPr="003F456D" w:rsidRDefault="003F456D" w:rsidP="0021263F">
            <w:pPr>
              <w:ind w:firstLine="425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Макс. - 20 баллов</w:t>
            </w:r>
          </w:p>
        </w:tc>
        <w:tc>
          <w:tcPr>
            <w:tcW w:w="5670" w:type="dxa"/>
            <w:vAlign w:val="center"/>
          </w:tcPr>
          <w:p w:rsidR="003F456D" w:rsidRPr="003F456D" w:rsidRDefault="003F456D" w:rsidP="00293C8D">
            <w:pPr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- актуальность проблемы и темы;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новизна и самостоятельность в постановке проблемы, в формул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ровании нового аспекта выбра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ной для анализа проблемы;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наличие авторской позиции, с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а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мостоятельность суждений.</w:t>
            </w:r>
          </w:p>
        </w:tc>
      </w:tr>
      <w:tr w:rsidR="003F456D" w:rsidRPr="003F456D" w:rsidTr="003F456D">
        <w:tc>
          <w:tcPr>
            <w:tcW w:w="3794" w:type="dxa"/>
            <w:vAlign w:val="center"/>
          </w:tcPr>
          <w:p w:rsidR="003F456D" w:rsidRPr="003F456D" w:rsidRDefault="003F456D" w:rsidP="0021263F">
            <w:pPr>
              <w:ind w:firstLine="425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2. Степень раскр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ы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тия сущности проблемы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5670" w:type="dxa"/>
            <w:vAlign w:val="center"/>
          </w:tcPr>
          <w:p w:rsidR="003F456D" w:rsidRPr="003F456D" w:rsidRDefault="003F456D" w:rsidP="00293C8D">
            <w:pPr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- соответствие плана теме рефер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а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та;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полнота и глубина раскрытия о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новных понятий проблемы;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обоснованность способов и м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тодов работы с материалом;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умение работать с литературой, систематизировать и структурир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вать материал;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умение обобщать, сопоставлять различные точки зрения по ра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сматриваемому вопросу, аргуме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тировать основные положения и выводы.</w:t>
            </w:r>
          </w:p>
        </w:tc>
      </w:tr>
      <w:tr w:rsidR="003F456D" w:rsidRPr="003F456D" w:rsidTr="003F456D">
        <w:tc>
          <w:tcPr>
            <w:tcW w:w="3794" w:type="dxa"/>
            <w:vAlign w:val="center"/>
          </w:tcPr>
          <w:p w:rsidR="003F456D" w:rsidRPr="003F456D" w:rsidRDefault="003F456D" w:rsidP="0021263F">
            <w:pPr>
              <w:ind w:firstLine="425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3. Обоснованность выбора источников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5670" w:type="dxa"/>
            <w:vAlign w:val="center"/>
          </w:tcPr>
          <w:p w:rsidR="003F456D" w:rsidRDefault="003F456D" w:rsidP="00293C8D">
            <w:pPr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- круг, полнота использования л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тературных источников по пр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о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блеме;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привлечение новейших работ по проблеме (журнальные публик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а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ции, материалы сборников нау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ч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ных трудов и т.д.).</w:t>
            </w:r>
          </w:p>
          <w:p w:rsidR="005438AC" w:rsidRPr="003F456D" w:rsidRDefault="005438AC" w:rsidP="00293C8D">
            <w:pPr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3F456D" w:rsidRPr="003F456D" w:rsidTr="003F456D">
        <w:tc>
          <w:tcPr>
            <w:tcW w:w="3794" w:type="dxa"/>
            <w:vAlign w:val="center"/>
          </w:tcPr>
          <w:p w:rsidR="003F456D" w:rsidRPr="003F456D" w:rsidRDefault="003F456D" w:rsidP="0021263F">
            <w:pPr>
              <w:ind w:firstLine="425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4. Соблюдение тр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бований к оформлению Макс. - 15 баллов</w:t>
            </w:r>
          </w:p>
        </w:tc>
        <w:tc>
          <w:tcPr>
            <w:tcW w:w="5670" w:type="dxa"/>
            <w:vAlign w:val="center"/>
          </w:tcPr>
          <w:p w:rsidR="003F456D" w:rsidRPr="003F456D" w:rsidRDefault="003F456D" w:rsidP="00293C8D">
            <w:pPr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грамотность и культура излож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е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ния;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владение терминологией и пон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я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тийным аппаратом проблемы;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3F456D" w:rsidRPr="003F456D" w:rsidTr="003F456D">
        <w:tc>
          <w:tcPr>
            <w:tcW w:w="3794" w:type="dxa"/>
            <w:vAlign w:val="center"/>
          </w:tcPr>
          <w:p w:rsidR="003F456D" w:rsidRPr="003F456D" w:rsidRDefault="003F456D" w:rsidP="0021263F">
            <w:pPr>
              <w:ind w:firstLine="425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5. Грамотность </w:t>
            </w:r>
          </w:p>
          <w:p w:rsidR="003F456D" w:rsidRPr="003F456D" w:rsidRDefault="003F456D" w:rsidP="0021263F">
            <w:pPr>
              <w:ind w:firstLine="425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5670" w:type="dxa"/>
            <w:vAlign w:val="center"/>
          </w:tcPr>
          <w:p w:rsidR="003F456D" w:rsidRPr="003F456D" w:rsidRDefault="003F456D" w:rsidP="00293C8D">
            <w:pPr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- отсутствие орфографических и синтаксических ошибок, стил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стических погрешностей;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 xml:space="preserve">- отсутствие опечаток, сокращений слов, </w:t>
            </w:r>
            <w:proofErr w:type="gramStart"/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кроме</w:t>
            </w:r>
            <w:proofErr w:type="gramEnd"/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 общепринятых;</w:t>
            </w:r>
            <w:r w:rsidRPr="003F456D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- литературный стиль.</w:t>
            </w:r>
          </w:p>
          <w:p w:rsidR="003F456D" w:rsidRPr="003F456D" w:rsidRDefault="003F456D" w:rsidP="0021263F">
            <w:pPr>
              <w:ind w:firstLine="425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</w:tbl>
    <w:p w:rsidR="003F456D" w:rsidRPr="003F456D" w:rsidRDefault="003F456D" w:rsidP="0021263F">
      <w:pPr>
        <w:ind w:firstLine="425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F456D" w:rsidRPr="003F456D" w:rsidRDefault="003F456D" w:rsidP="00AA0F68">
      <w:pPr>
        <w:spacing w:after="1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оценки реферата</w:t>
      </w:r>
    </w:p>
    <w:p w:rsidR="003F456D" w:rsidRPr="003F456D" w:rsidRDefault="003F456D" w:rsidP="0021263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hAnsi="Times New Roman" w:cs="Times New Roman"/>
          <w:sz w:val="24"/>
          <w:szCs w:val="24"/>
          <w:lang w:eastAsia="en-US"/>
        </w:rPr>
        <w:t>Реферат оценивается по 100 балльной шкале, балы пер</w:t>
      </w:r>
      <w:r w:rsidRPr="003F456D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3F456D">
        <w:rPr>
          <w:rFonts w:ascii="Times New Roman" w:hAnsi="Times New Roman" w:cs="Times New Roman"/>
          <w:sz w:val="24"/>
          <w:szCs w:val="24"/>
          <w:lang w:eastAsia="en-US"/>
        </w:rPr>
        <w:t xml:space="preserve">водятся в оценки успеваемости следующим образом: </w:t>
      </w:r>
    </w:p>
    <w:p w:rsidR="003F456D" w:rsidRPr="003F456D" w:rsidRDefault="003F456D" w:rsidP="0021263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hAnsi="Times New Roman" w:cs="Times New Roman"/>
          <w:sz w:val="24"/>
          <w:szCs w:val="24"/>
          <w:lang w:eastAsia="en-US"/>
        </w:rPr>
        <w:t>• 86 – 100 баллов – «</w:t>
      </w:r>
      <w:r w:rsidRPr="003F456D">
        <w:rPr>
          <w:rFonts w:ascii="Times New Roman" w:hAnsi="Times New Roman" w:cs="Times New Roman"/>
          <w:i/>
          <w:sz w:val="24"/>
          <w:szCs w:val="24"/>
          <w:lang w:eastAsia="en-US"/>
        </w:rPr>
        <w:t>отлично</w:t>
      </w:r>
      <w:r w:rsidRPr="003F456D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3F456D" w:rsidRPr="003F456D" w:rsidRDefault="003F456D" w:rsidP="0021263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hAnsi="Times New Roman" w:cs="Times New Roman"/>
          <w:sz w:val="24"/>
          <w:szCs w:val="24"/>
          <w:lang w:eastAsia="en-US"/>
        </w:rPr>
        <w:t>• 70 – 75 баллов – «</w:t>
      </w:r>
      <w:r w:rsidRPr="003F456D">
        <w:rPr>
          <w:rFonts w:ascii="Times New Roman" w:hAnsi="Times New Roman" w:cs="Times New Roman"/>
          <w:i/>
          <w:sz w:val="24"/>
          <w:szCs w:val="24"/>
          <w:lang w:eastAsia="en-US"/>
        </w:rPr>
        <w:t>хорошо</w:t>
      </w:r>
      <w:r w:rsidRPr="003F456D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3F456D" w:rsidRPr="003F456D" w:rsidRDefault="003F456D" w:rsidP="0021263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hAnsi="Times New Roman" w:cs="Times New Roman"/>
          <w:sz w:val="24"/>
          <w:szCs w:val="24"/>
          <w:lang w:eastAsia="en-US"/>
        </w:rPr>
        <w:t>• 51 – 69 баллов – «</w:t>
      </w:r>
      <w:r w:rsidRPr="003F456D">
        <w:rPr>
          <w:rFonts w:ascii="Times New Roman" w:hAnsi="Times New Roman" w:cs="Times New Roman"/>
          <w:i/>
          <w:sz w:val="24"/>
          <w:szCs w:val="24"/>
          <w:lang w:eastAsia="en-US"/>
        </w:rPr>
        <w:t>удовлетворительно</w:t>
      </w:r>
      <w:r w:rsidRPr="003F456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F456D" w:rsidRDefault="003F456D" w:rsidP="005A1424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hAnsi="Times New Roman" w:cs="Times New Roman"/>
          <w:sz w:val="24"/>
          <w:szCs w:val="24"/>
          <w:lang w:eastAsia="en-US"/>
        </w:rPr>
        <w:t>• мене 51 балла – «</w:t>
      </w:r>
      <w:r w:rsidRPr="003F456D">
        <w:rPr>
          <w:rFonts w:ascii="Times New Roman" w:hAnsi="Times New Roman" w:cs="Times New Roman"/>
          <w:i/>
          <w:sz w:val="24"/>
          <w:szCs w:val="24"/>
          <w:lang w:eastAsia="en-US"/>
        </w:rPr>
        <w:t>неудовлетворительно</w:t>
      </w:r>
      <w:r w:rsidRPr="003F456D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5A1424" w:rsidRPr="00B60D4C" w:rsidRDefault="005A1424" w:rsidP="005A1424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Критерии оценки знаний обучающихся при провед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нии дискуссии</w:t>
      </w:r>
    </w:p>
    <w:p w:rsidR="005A1424" w:rsidRPr="00B60D4C" w:rsidRDefault="005A1424" w:rsidP="005A1424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«отлично»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ставится за способность моделир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вать реальные жизненные проблемы; умение слушать и вза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модействовать с другими; продемонстрировать характерную для большинства проблем и тем многозначность решений; анализировать реальные ситуации, отделять главное </w:t>
      </w:r>
      <w:proofErr w:type="gramStart"/>
      <w:r w:rsidRPr="00B60D4C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 втор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степенного. </w:t>
      </w:r>
    </w:p>
    <w:p w:rsidR="005A1424" w:rsidRPr="00B60D4C" w:rsidRDefault="005A1424" w:rsidP="005A1424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«хорошо»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учащийся способен моделировать реальные жизненные проблемы и темы, но умение слушать и взаимодействовать с другими недостаточное; продемонстр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ровать характерную для большинства проблем и тем мног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значность решений, но анализ реальных ситуаций затруднен. </w:t>
      </w:r>
    </w:p>
    <w:p w:rsidR="005A1424" w:rsidRPr="00B60D4C" w:rsidRDefault="005A1424" w:rsidP="005A1424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«удовлетворительно»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учащийся способен м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делировать реальные жизненные проблемы и темы, но умение слушать и взаимодействовать с другими; продемонстрировать характерную для большинства проблем и тем многозначность решений недостаточно; анализ реальных ситуаций затруднен.</w:t>
      </w:r>
    </w:p>
    <w:p w:rsidR="005A1424" w:rsidRPr="00B60D4C" w:rsidRDefault="005A1424" w:rsidP="005A1424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«неудовлетворительно»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ставится за неспосо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ность моделировать реальные жизненные проблемы; неум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ние слушать и взаимодействовать с другими и продемонстр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ровать характерную для большинства проблем и тем мног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значность решений; неспособность анализировать реальные ситуации, отделять главное </w:t>
      </w:r>
      <w:proofErr w:type="gramStart"/>
      <w:r w:rsidRPr="00B60D4C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 второстепенного. </w:t>
      </w:r>
    </w:p>
    <w:p w:rsidR="005A1424" w:rsidRPr="005A1424" w:rsidRDefault="005A1424" w:rsidP="005A1424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93C8D" w:rsidRDefault="003F456D" w:rsidP="00293C8D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Критерии оценки знаний обучающихся </w:t>
      </w:r>
    </w:p>
    <w:p w:rsidR="003F456D" w:rsidRDefault="003F456D" w:rsidP="00293C8D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при проведении тестирования</w:t>
      </w:r>
    </w:p>
    <w:p w:rsidR="00C9375F" w:rsidRPr="003F456D" w:rsidRDefault="00C9375F" w:rsidP="00293C8D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3F456D" w:rsidRPr="003F456D" w:rsidRDefault="003F456D" w:rsidP="0021263F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3F456D">
        <w:rPr>
          <w:rFonts w:ascii="Times New Roman" w:eastAsia="Times New Roman" w:hAnsi="Times New Roman" w:cstheme="minorBidi"/>
          <w:sz w:val="24"/>
          <w:szCs w:val="24"/>
        </w:rPr>
        <w:t>Оценка</w:t>
      </w:r>
      <w:r w:rsidRPr="003F456D">
        <w:rPr>
          <w:rFonts w:ascii="Times New Roman" w:eastAsia="Times New Roman" w:hAnsi="Times New Roman" w:cstheme="minorBidi"/>
          <w:b/>
          <w:sz w:val="24"/>
          <w:szCs w:val="24"/>
        </w:rPr>
        <w:t xml:space="preserve"> «отлично» 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выставляется при условии правильн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о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го ответа студента не менее чем 85 % тестовых заданий.</w:t>
      </w:r>
    </w:p>
    <w:p w:rsidR="003F456D" w:rsidRPr="003F456D" w:rsidRDefault="003F456D" w:rsidP="0021263F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3F456D">
        <w:rPr>
          <w:rFonts w:ascii="Times New Roman" w:eastAsia="Times New Roman" w:hAnsi="Times New Roman" w:cstheme="minorBidi"/>
          <w:sz w:val="24"/>
          <w:szCs w:val="24"/>
        </w:rPr>
        <w:t>1.Оценка</w:t>
      </w:r>
      <w:r w:rsidRPr="003F456D">
        <w:rPr>
          <w:rFonts w:ascii="Times New Roman" w:eastAsia="Times New Roman" w:hAnsi="Times New Roman" w:cstheme="minorBidi"/>
          <w:b/>
          <w:sz w:val="24"/>
          <w:szCs w:val="24"/>
        </w:rPr>
        <w:t xml:space="preserve"> «хорошо»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 xml:space="preserve"> выставляется при условии правил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ь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ного ответа студента не менее чем 70 % тестовых заданий.</w:t>
      </w:r>
    </w:p>
    <w:p w:rsidR="003F456D" w:rsidRPr="003F456D" w:rsidRDefault="003F456D" w:rsidP="0021263F">
      <w:pPr>
        <w:ind w:firstLine="425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3F456D">
        <w:rPr>
          <w:rFonts w:ascii="Times New Roman" w:eastAsia="Times New Roman" w:hAnsi="Times New Roman" w:cstheme="minorBidi"/>
          <w:sz w:val="24"/>
          <w:szCs w:val="24"/>
        </w:rPr>
        <w:t xml:space="preserve">2.Оценка </w:t>
      </w:r>
      <w:r w:rsidRPr="003F456D">
        <w:rPr>
          <w:rFonts w:ascii="Times New Roman" w:eastAsia="Times New Roman" w:hAnsi="Times New Roman" w:cstheme="minorBidi"/>
          <w:b/>
          <w:sz w:val="24"/>
          <w:szCs w:val="24"/>
        </w:rPr>
        <w:t xml:space="preserve">«удовлетворительно» 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выставляется при усл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о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вии правильного ответа студента не менее 51 %.</w:t>
      </w:r>
    </w:p>
    <w:p w:rsidR="003F456D" w:rsidRPr="003F456D" w:rsidRDefault="003F456D" w:rsidP="0021263F">
      <w:pPr>
        <w:ind w:firstLine="425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3F456D">
        <w:rPr>
          <w:rFonts w:ascii="Times New Roman" w:eastAsia="Times New Roman" w:hAnsi="Times New Roman" w:cstheme="minorBidi"/>
          <w:sz w:val="24"/>
          <w:szCs w:val="24"/>
        </w:rPr>
        <w:lastRenderedPageBreak/>
        <w:t>3.Оценка</w:t>
      </w:r>
      <w:r w:rsidRPr="003F456D">
        <w:rPr>
          <w:rFonts w:ascii="Times New Roman" w:eastAsia="Times New Roman" w:hAnsi="Times New Roman" w:cstheme="minorBidi"/>
          <w:b/>
          <w:sz w:val="24"/>
          <w:szCs w:val="24"/>
        </w:rPr>
        <w:t xml:space="preserve"> «неудовлетворительно»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 xml:space="preserve"> выставляется при условии правильного ответа студента менее чем на 50 % т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е</w:t>
      </w:r>
      <w:r w:rsidRPr="003F456D">
        <w:rPr>
          <w:rFonts w:ascii="Times New Roman" w:eastAsia="Times New Roman" w:hAnsi="Times New Roman" w:cstheme="minorBidi"/>
          <w:sz w:val="24"/>
          <w:szCs w:val="24"/>
        </w:rPr>
        <w:t>стовых заданий.</w:t>
      </w:r>
    </w:p>
    <w:p w:rsidR="003F456D" w:rsidRPr="003F456D" w:rsidRDefault="003F456D" w:rsidP="0021263F">
      <w:pPr>
        <w:widowControl w:val="0"/>
        <w:shd w:val="clear" w:color="auto" w:fill="FFFFFF"/>
        <w:autoSpaceDE w:val="0"/>
        <w:autoSpaceDN w:val="0"/>
        <w:adjustRightInd w:val="0"/>
        <w:ind w:left="1068" w:firstLine="425"/>
        <w:contextualSpacing/>
        <w:jc w:val="both"/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</w:pPr>
    </w:p>
    <w:p w:rsidR="00AA0F68" w:rsidRDefault="003F456D" w:rsidP="00AA0F6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Критерии оценки знаний </w:t>
      </w:r>
      <w:proofErr w:type="gramStart"/>
      <w:r w:rsidRPr="003F456D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обучающегося</w:t>
      </w:r>
      <w:proofErr w:type="gramEnd"/>
      <w:r w:rsidRPr="003F456D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 </w:t>
      </w:r>
    </w:p>
    <w:p w:rsidR="003F456D" w:rsidRPr="003F456D" w:rsidRDefault="003F456D" w:rsidP="00AA0F6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п</w:t>
      </w:r>
      <w:r w:rsidR="00AA0F68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ри написании контрольной работы</w:t>
      </w:r>
    </w:p>
    <w:p w:rsidR="003F456D" w:rsidRPr="003F456D" w:rsidRDefault="003F456D" w:rsidP="0021263F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</w:p>
    <w:p w:rsidR="003F456D" w:rsidRPr="003F456D" w:rsidRDefault="003F456D" w:rsidP="0021263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«отлично» </w:t>
      </w:r>
      <w:r w:rsidRPr="003F456D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3F45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выставляется обучающемуся, пок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завшему всесторонние, систематизированные, глубокие зн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ния вопросов контрольной работы и умение уверенно прим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нять их на практике.</w:t>
      </w:r>
    </w:p>
    <w:p w:rsidR="003F456D" w:rsidRPr="003F456D" w:rsidRDefault="003F456D" w:rsidP="0021263F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«хорошо» </w:t>
      </w:r>
      <w:r w:rsidRPr="003F456D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пускает в ответе некоторые неточности, которые может устранить с помощью дополнительных вопросов преподав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3F456D" w:rsidRPr="003F456D" w:rsidRDefault="003F456D" w:rsidP="0021263F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«удовлетворительно»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sym w:font="Symbol" w:char="F0BE"/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муся, показавшему фрагментарный, разрозненный характер знаний, недостаточно правильное понимание базовых пон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тий, но при этом он владеет основными понятиями тем ко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трольной работы, необходимыми для дальнейшего обучения и может применять полученные знания по образцу в стандар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ной ситуации.</w:t>
      </w:r>
    </w:p>
    <w:p w:rsidR="00AA0F68" w:rsidRPr="008E51F9" w:rsidRDefault="003F456D" w:rsidP="008E51F9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«неудовлетворительно» </w:t>
      </w:r>
      <w:r w:rsidRPr="003F456D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щемуся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>, который не знает большей части основного содерж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ния тем контрольной работы, допускает грубые ошибки и не умеет </w:t>
      </w:r>
      <w:r w:rsidR="008E51F9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знания.</w:t>
      </w:r>
    </w:p>
    <w:p w:rsidR="00AA0F68" w:rsidRPr="003F456D" w:rsidRDefault="00AA0F68" w:rsidP="0021263F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A0F68" w:rsidRPr="001470BB" w:rsidRDefault="001470BB" w:rsidP="00AA0F6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1470BB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Критерии оценки знаний </w:t>
      </w:r>
      <w:proofErr w:type="gramStart"/>
      <w:r w:rsidRPr="001470BB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обучающегося</w:t>
      </w:r>
      <w:proofErr w:type="gramEnd"/>
      <w:r w:rsidR="003F456D" w:rsidRPr="001470BB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 </w:t>
      </w:r>
    </w:p>
    <w:p w:rsidR="003F456D" w:rsidRPr="001470BB" w:rsidRDefault="003F456D" w:rsidP="00AA0F68">
      <w:pPr>
        <w:shd w:val="clear" w:color="auto" w:fill="FFFFFF"/>
        <w:autoSpaceDE w:val="0"/>
        <w:autoSpaceDN w:val="0"/>
        <w:adjustRightInd w:val="0"/>
        <w:ind w:firstLine="425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1470BB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при проведе</w:t>
      </w:r>
      <w:r w:rsidR="00AA0F68" w:rsidRPr="001470BB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нии зачета</w:t>
      </w:r>
    </w:p>
    <w:p w:rsidR="00AA0F68" w:rsidRPr="001470BB" w:rsidRDefault="00AA0F68" w:rsidP="00AA0F68">
      <w:pPr>
        <w:shd w:val="clear" w:color="auto" w:fill="FFFFFF"/>
        <w:autoSpaceDE w:val="0"/>
        <w:autoSpaceDN w:val="0"/>
        <w:adjustRightInd w:val="0"/>
        <w:ind w:firstLine="425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</w:p>
    <w:p w:rsidR="003F456D" w:rsidRPr="001470BB" w:rsidRDefault="003F456D" w:rsidP="0021263F">
      <w:pPr>
        <w:widowControl w:val="0"/>
        <w:tabs>
          <w:tab w:val="left" w:pos="675"/>
        </w:tabs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Оценка «</w:t>
      </w:r>
      <w:r w:rsidRPr="001470BB">
        <w:rPr>
          <w:rFonts w:ascii="Times New Roman" w:eastAsia="Times New Roman" w:hAnsi="Times New Roman" w:cs="Times New Roman"/>
          <w:bCs/>
          <w:i/>
          <w:sz w:val="24"/>
          <w:szCs w:val="24"/>
        </w:rPr>
        <w:t>зачтено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1470BB" w:rsidRPr="001470B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выставляется </w:t>
      </w:r>
      <w:proofErr w:type="gramStart"/>
      <w:r w:rsidR="001470BB" w:rsidRPr="001470BB">
        <w:rPr>
          <w:rFonts w:ascii="Times New Roman" w:eastAsia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, который обладает всесторонними, систематизированными и глубокими знаниями материала учебной программы, умеет свободно в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полнять задания, предусмотренные учебной программой, усвоил основную и ознакомился с дополнительной литерат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рой.</w:t>
      </w:r>
    </w:p>
    <w:p w:rsidR="003F456D" w:rsidRPr="003F456D" w:rsidRDefault="003F456D" w:rsidP="0021263F">
      <w:pPr>
        <w:widowControl w:val="0"/>
        <w:tabs>
          <w:tab w:val="left" w:pos="675"/>
        </w:tabs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Оценка «</w:t>
      </w:r>
      <w:r w:rsidRPr="001470BB">
        <w:rPr>
          <w:rFonts w:ascii="Times New Roman" w:eastAsia="Times New Roman" w:hAnsi="Times New Roman" w:cs="Times New Roman"/>
          <w:bCs/>
          <w:i/>
          <w:sz w:val="24"/>
          <w:szCs w:val="24"/>
        </w:rPr>
        <w:t>не зачтено</w:t>
      </w:r>
      <w:r w:rsidR="001470BB" w:rsidRPr="001470BB">
        <w:rPr>
          <w:rFonts w:ascii="Times New Roman" w:eastAsia="Times New Roman" w:hAnsi="Times New Roman" w:cs="Times New Roman"/>
          <w:bCs/>
          <w:sz w:val="24"/>
          <w:szCs w:val="24"/>
        </w:rPr>
        <w:t xml:space="preserve">» выставляется </w:t>
      </w:r>
      <w:proofErr w:type="gramStart"/>
      <w:r w:rsidR="001470BB" w:rsidRPr="001470BB">
        <w:rPr>
          <w:rFonts w:ascii="Times New Roman" w:eastAsia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, не знающему основной части материала учебной программы, д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пускающему принципиальные ошибки в выполнении пред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смотренных учебной программой заданий, неуверенно с большими затруднениями выполняющему практические раб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470BB">
        <w:rPr>
          <w:rFonts w:ascii="Times New Roman" w:eastAsia="Times New Roman" w:hAnsi="Times New Roman" w:cs="Times New Roman"/>
          <w:bCs/>
          <w:sz w:val="24"/>
          <w:szCs w:val="24"/>
        </w:rPr>
        <w:t>ты.</w:t>
      </w:r>
    </w:p>
    <w:p w:rsidR="00C9375F" w:rsidRDefault="00C9375F" w:rsidP="005A1424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9375F" w:rsidRPr="001B1EA4" w:rsidRDefault="00C9375F" w:rsidP="00C9375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  <w:t>ЗАДАНИЯ ДЛЯ КОНТАКТНОЙ РАБОТЫ</w:t>
      </w:r>
    </w:p>
    <w:p w:rsidR="00C9375F" w:rsidRDefault="00C9375F" w:rsidP="001267DD">
      <w:pPr>
        <w:ind w:hanging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9375F" w:rsidRDefault="00C9375F" w:rsidP="001267DD">
      <w:pPr>
        <w:ind w:hanging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67DD" w:rsidRPr="005A1424" w:rsidRDefault="001267DD" w:rsidP="001267DD">
      <w:pPr>
        <w:ind w:hanging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r w:rsidRPr="00E61A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емы</w:t>
      </w:r>
      <w:r w:rsidRPr="005A14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61A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рефератов</w:t>
      </w:r>
    </w:p>
    <w:p w:rsidR="001267DD" w:rsidRPr="005A1424" w:rsidRDefault="001267DD" w:rsidP="001267D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67DD" w:rsidRPr="001267DD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267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1. </w:t>
      </w: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Deutschland</w:t>
      </w:r>
    </w:p>
    <w:p w:rsidR="001267DD" w:rsidRPr="001267DD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267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2.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Grundfragen</w:t>
      </w:r>
      <w:proofErr w:type="spellEnd"/>
      <w:r w:rsidRPr="001267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</w:t>
      </w:r>
      <w:r w:rsidRPr="001267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Wirtschaft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3.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Marktwirtschaft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4.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Warenproduktion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5.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Preisbildung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6. Geld und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Währung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7.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Produktionsfaktoren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8.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Gewinn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9.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Wettbewerb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10.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Werbung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11.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Weltwirtschaft</w:t>
      </w:r>
      <w:proofErr w:type="spellEnd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12. Die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Wirtschaft</w:t>
      </w:r>
      <w:proofErr w:type="spellEnd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Deutschlands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13. Die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Wirtschaft</w:t>
      </w:r>
      <w:proofErr w:type="spellEnd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Russlands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14.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Verbraucherpolitik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15.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Modernisierung</w:t>
      </w:r>
      <w:proofErr w:type="spellEnd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der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Grundfonds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16.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Kostenrechnung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17.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Welthandel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18. </w:t>
      </w:r>
      <w:proofErr w:type="spellStart"/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Unternehmensformen</w:t>
      </w:r>
      <w:proofErr w:type="spellEnd"/>
    </w:p>
    <w:p w:rsidR="001267DD" w:rsidRPr="001D088A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19. Marketing</w:t>
      </w:r>
    </w:p>
    <w:p w:rsidR="001267DD" w:rsidRPr="001470BB" w:rsidRDefault="001267DD" w:rsidP="001267DD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D088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20. Management</w:t>
      </w:r>
    </w:p>
    <w:p w:rsidR="003F456D" w:rsidRPr="001267DD" w:rsidRDefault="003F456D" w:rsidP="0021263F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bCs/>
          <w:color w:val="000000" w:themeColor="text1"/>
          <w:spacing w:val="7"/>
          <w:sz w:val="24"/>
          <w:szCs w:val="24"/>
          <w:lang w:val="en-US" w:eastAsia="en-US"/>
        </w:rPr>
      </w:pPr>
    </w:p>
    <w:p w:rsidR="003F456D" w:rsidRPr="001267DD" w:rsidRDefault="003F456D" w:rsidP="0021263F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val="en-US" w:eastAsia="en-US"/>
        </w:rPr>
      </w:pPr>
    </w:p>
    <w:p w:rsidR="001267DD" w:rsidRPr="001267DD" w:rsidRDefault="001267DD" w:rsidP="001267DD">
      <w:pPr>
        <w:jc w:val="center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</w:rPr>
        <w:t>Т</w:t>
      </w:r>
      <w:r w:rsidRPr="00E61A60">
        <w:rPr>
          <w:rFonts w:ascii="Times New Roman" w:eastAsia="Times New Roman" w:hAnsi="Times New Roman"/>
          <w:b/>
          <w:sz w:val="24"/>
        </w:rPr>
        <w:t>емы</w:t>
      </w:r>
      <w:r w:rsidRPr="001267DD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E61A60">
        <w:rPr>
          <w:rFonts w:ascii="Times New Roman" w:eastAsia="Times New Roman" w:hAnsi="Times New Roman"/>
          <w:b/>
          <w:sz w:val="24"/>
        </w:rPr>
        <w:t>научных</w:t>
      </w:r>
      <w:r w:rsidRPr="001267DD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E61A60">
        <w:rPr>
          <w:rFonts w:ascii="Times New Roman" w:eastAsia="Times New Roman" w:hAnsi="Times New Roman"/>
          <w:b/>
          <w:sz w:val="24"/>
        </w:rPr>
        <w:t>дискуссий</w:t>
      </w:r>
    </w:p>
    <w:p w:rsidR="001267DD" w:rsidRPr="001267DD" w:rsidRDefault="001267DD" w:rsidP="001267DD">
      <w:pPr>
        <w:ind w:firstLine="426"/>
        <w:jc w:val="both"/>
        <w:rPr>
          <w:rFonts w:ascii="Times New Roman" w:eastAsia="Times New Roman" w:hAnsi="Times New Roman"/>
          <w:bCs/>
          <w:i/>
          <w:sz w:val="24"/>
          <w:lang w:val="en-US"/>
        </w:rPr>
      </w:pPr>
    </w:p>
    <w:p w:rsidR="001267DD" w:rsidRPr="000F60E0" w:rsidRDefault="001267DD" w:rsidP="001267DD">
      <w:pPr>
        <w:ind w:firstLine="426"/>
        <w:jc w:val="both"/>
        <w:rPr>
          <w:rFonts w:ascii="Times New Roman" w:eastAsia="Times New Roman" w:hAnsi="Times New Roman"/>
          <w:b/>
          <w:bCs/>
          <w:sz w:val="24"/>
        </w:rPr>
      </w:pPr>
      <w:r w:rsidRPr="000F60E0">
        <w:rPr>
          <w:rFonts w:ascii="Times New Roman" w:eastAsia="Times New Roman" w:hAnsi="Times New Roman"/>
          <w:b/>
          <w:bCs/>
          <w:sz w:val="24"/>
        </w:rPr>
        <w:t xml:space="preserve">Тема 1: </w:t>
      </w:r>
      <w:proofErr w:type="spellStart"/>
      <w:r w:rsidRPr="000F60E0">
        <w:rPr>
          <w:rFonts w:ascii="Times New Roman" w:eastAsia="Times New Roman" w:hAnsi="Times New Roman"/>
          <w:b/>
          <w:sz w:val="24"/>
          <w:lang w:val="de-DE"/>
        </w:rPr>
        <w:t>Unternehmensgr</w:t>
      </w:r>
      <w:proofErr w:type="spellEnd"/>
      <w:r w:rsidRPr="000F60E0">
        <w:rPr>
          <w:rFonts w:ascii="Times New Roman" w:eastAsia="Times New Roman" w:hAnsi="Times New Roman"/>
          <w:b/>
          <w:sz w:val="24"/>
        </w:rPr>
        <w:t>ü</w:t>
      </w:r>
      <w:proofErr w:type="spellStart"/>
      <w:r w:rsidRPr="000F60E0">
        <w:rPr>
          <w:rFonts w:ascii="Times New Roman" w:eastAsia="Times New Roman" w:hAnsi="Times New Roman"/>
          <w:b/>
          <w:sz w:val="24"/>
          <w:lang w:val="de-DE"/>
        </w:rPr>
        <w:t>ndung</w:t>
      </w:r>
      <w:proofErr w:type="spellEnd"/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sz w:val="24"/>
        </w:rPr>
      </w:pPr>
      <w:r w:rsidRPr="00E61A60">
        <w:rPr>
          <w:rFonts w:ascii="Times New Roman" w:eastAsia="Times New Roman" w:hAnsi="Times New Roman"/>
          <w:bCs/>
          <w:sz w:val="24"/>
        </w:rPr>
        <w:t>Примерные вопросы для дискуссии: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iCs/>
          <w:sz w:val="24"/>
          <w:lang w:val="de-DE"/>
        </w:rPr>
      </w:pP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1. Von wem kann eine GmbH gegründet werden?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iCs/>
          <w:sz w:val="24"/>
          <w:lang w:val="de-DE"/>
        </w:rPr>
      </w:pPr>
      <w:r>
        <w:rPr>
          <w:rFonts w:ascii="Times New Roman" w:eastAsia="Times New Roman" w:hAnsi="Times New Roman"/>
          <w:bCs/>
          <w:iCs/>
          <w:sz w:val="24"/>
          <w:lang w:val="de-DE"/>
        </w:rPr>
        <w:t>2.</w:t>
      </w:r>
      <w:r w:rsidRPr="00086B68">
        <w:rPr>
          <w:rFonts w:ascii="Times New Roman" w:eastAsia="Times New Roman" w:hAnsi="Times New Roman"/>
          <w:bCs/>
          <w:iCs/>
          <w:sz w:val="24"/>
          <w:lang w:val="en-US"/>
        </w:rPr>
        <w:t xml:space="preserve"> </w:t>
      </w: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 xml:space="preserve">Von wem </w:t>
      </w:r>
      <w:proofErr w:type="spellStart"/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muss</w:t>
      </w:r>
      <w:proofErr w:type="spellEnd"/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 xml:space="preserve"> der Gesellschaftsvertrag unterschrieben werden?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iCs/>
          <w:sz w:val="24"/>
          <w:lang w:val="de-DE"/>
        </w:rPr>
      </w:pP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 xml:space="preserve">3. Was </w:t>
      </w:r>
      <w:proofErr w:type="spellStart"/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muss</w:t>
      </w:r>
      <w:proofErr w:type="spellEnd"/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 xml:space="preserve"> der Gesellschaftsvertrag enthalten?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sz w:val="24"/>
          <w:lang w:val="de-DE"/>
        </w:rPr>
      </w:pPr>
      <w:r w:rsidRPr="00E61A60">
        <w:rPr>
          <w:rFonts w:ascii="Times New Roman" w:eastAsia="Times New Roman" w:hAnsi="Times New Roman"/>
          <w:bCs/>
          <w:sz w:val="24"/>
          <w:lang w:val="de-DE"/>
        </w:rPr>
        <w:t>4. Was ist der Gegenstand des Unternehmens?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sz w:val="24"/>
          <w:lang w:val="de-DE"/>
        </w:rPr>
      </w:pPr>
      <w:r w:rsidRPr="00E61A60">
        <w:rPr>
          <w:rFonts w:ascii="Times New Roman" w:eastAsia="Times New Roman" w:hAnsi="Times New Roman"/>
          <w:bCs/>
          <w:sz w:val="24"/>
          <w:lang w:val="de-DE"/>
        </w:rPr>
        <w:t>5. In welcher Form können die Stammeinlagen erbracht we</w:t>
      </w:r>
      <w:r w:rsidRPr="00E61A60">
        <w:rPr>
          <w:rFonts w:ascii="Times New Roman" w:eastAsia="Times New Roman" w:hAnsi="Times New Roman"/>
          <w:bCs/>
          <w:sz w:val="24"/>
          <w:lang w:val="de-DE"/>
        </w:rPr>
        <w:t>r</w:t>
      </w:r>
      <w:r w:rsidRPr="00E61A60">
        <w:rPr>
          <w:rFonts w:ascii="Times New Roman" w:eastAsia="Times New Roman" w:hAnsi="Times New Roman"/>
          <w:bCs/>
          <w:sz w:val="24"/>
          <w:lang w:val="de-DE"/>
        </w:rPr>
        <w:t>den?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/>
          <w:bCs/>
          <w:sz w:val="24"/>
          <w:lang w:val="de-DE"/>
        </w:rPr>
      </w:pPr>
    </w:p>
    <w:p w:rsidR="001267DD" w:rsidRPr="000F60E0" w:rsidRDefault="000F60E0" w:rsidP="001267DD">
      <w:pPr>
        <w:ind w:firstLine="426"/>
        <w:jc w:val="both"/>
        <w:rPr>
          <w:rFonts w:ascii="Times New Roman" w:eastAsia="Times New Roman" w:hAnsi="Times New Roman"/>
          <w:b/>
          <w:bCs/>
          <w:sz w:val="24"/>
        </w:rPr>
      </w:pPr>
      <w:r w:rsidRPr="000F60E0">
        <w:rPr>
          <w:rFonts w:ascii="Times New Roman" w:eastAsia="Times New Roman" w:hAnsi="Times New Roman"/>
          <w:b/>
          <w:bCs/>
          <w:sz w:val="24"/>
        </w:rPr>
        <w:t>Тема</w:t>
      </w:r>
      <w:r w:rsidR="001267DD" w:rsidRPr="000F60E0">
        <w:rPr>
          <w:rFonts w:ascii="Times New Roman" w:eastAsia="Times New Roman" w:hAnsi="Times New Roman"/>
          <w:b/>
          <w:bCs/>
          <w:sz w:val="24"/>
        </w:rPr>
        <w:t xml:space="preserve"> 2: </w:t>
      </w:r>
      <w:r w:rsidR="001267DD" w:rsidRPr="000F60E0">
        <w:rPr>
          <w:rFonts w:ascii="Times New Roman" w:eastAsia="Times New Roman" w:hAnsi="Times New Roman"/>
          <w:b/>
          <w:sz w:val="24"/>
          <w:lang w:val="de-DE"/>
        </w:rPr>
        <w:t>Kaufvertrag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sz w:val="24"/>
        </w:rPr>
      </w:pPr>
      <w:r w:rsidRPr="00E61A60">
        <w:rPr>
          <w:rFonts w:ascii="Times New Roman" w:eastAsia="Times New Roman" w:hAnsi="Times New Roman"/>
          <w:bCs/>
          <w:sz w:val="24"/>
        </w:rPr>
        <w:t>Примерные вопросы для дискуссии: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iCs/>
          <w:sz w:val="24"/>
          <w:lang w:val="de-DE"/>
        </w:rPr>
      </w:pP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1. Zu welchem Zweck wird der Vertrag abgeschlossen?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iCs/>
          <w:sz w:val="24"/>
          <w:lang w:val="de-DE"/>
        </w:rPr>
      </w:pP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2. In welcher Form können Kaufverträge abgeschlossen we</w:t>
      </w: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r</w:t>
      </w: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den?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iCs/>
          <w:sz w:val="24"/>
          <w:lang w:val="de-DE"/>
        </w:rPr>
      </w:pP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3. Was ist der Kaufvertrag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iCs/>
          <w:sz w:val="24"/>
          <w:lang w:val="de-DE"/>
        </w:rPr>
      </w:pP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4. Was kann Gegenstand des Kaufvertrages sein?</w:t>
      </w:r>
    </w:p>
    <w:p w:rsidR="001267DD" w:rsidRPr="00E61A60" w:rsidRDefault="001267DD" w:rsidP="001267DD">
      <w:pPr>
        <w:ind w:firstLine="426"/>
        <w:jc w:val="both"/>
        <w:rPr>
          <w:rFonts w:ascii="Times New Roman" w:eastAsia="Times New Roman" w:hAnsi="Times New Roman"/>
          <w:bCs/>
          <w:iCs/>
          <w:sz w:val="24"/>
          <w:lang w:val="de-DE"/>
        </w:rPr>
      </w:pPr>
      <w:r w:rsidRPr="00E61A60">
        <w:rPr>
          <w:rFonts w:ascii="Times New Roman" w:eastAsia="Times New Roman" w:hAnsi="Times New Roman"/>
          <w:bCs/>
          <w:iCs/>
          <w:sz w:val="24"/>
          <w:lang w:val="de-DE"/>
        </w:rPr>
        <w:t>5. Welche Angaben soll der Kaufvertrag enthalten?</w:t>
      </w:r>
    </w:p>
    <w:p w:rsidR="001267DD" w:rsidRPr="00C9375F" w:rsidRDefault="001267DD" w:rsidP="001267DD">
      <w:pPr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0F60E0" w:rsidRPr="005A1424" w:rsidRDefault="000F60E0" w:rsidP="001267DD">
      <w:pPr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C9375F" w:rsidRPr="00BB7835" w:rsidRDefault="00C9375F" w:rsidP="001267DD">
      <w:pPr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267DD" w:rsidRDefault="001267DD" w:rsidP="001267DD">
      <w:pPr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2DA8">
        <w:rPr>
          <w:rFonts w:ascii="Times New Roman" w:eastAsia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ы тестовых заданий </w:t>
      </w:r>
    </w:p>
    <w:p w:rsidR="001267DD" w:rsidRDefault="001267DD" w:rsidP="001267DD">
      <w:pPr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67DD" w:rsidRPr="006B2DA8" w:rsidRDefault="001267DD" w:rsidP="001267DD">
      <w:pPr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Выберите русские эквиваленты следующих немецких терминов: 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61A60">
        <w:rPr>
          <w:rFonts w:ascii="Times New Roman" w:eastAsia="Times New Roman" w:hAnsi="Times New Roman" w:cs="Times New Roman"/>
          <w:sz w:val="24"/>
          <w:szCs w:val="24"/>
        </w:rPr>
        <w:t>der</w:t>
      </w:r>
      <w:proofErr w:type="spellEnd"/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Aspirant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студент заочного отделения;          - аспирант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аспирантка                                        - студент вуза</w:t>
      </w:r>
    </w:p>
    <w:p w:rsidR="001267DD" w:rsidRPr="00E61A60" w:rsidRDefault="001267DD" w:rsidP="001267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61A60">
        <w:rPr>
          <w:rFonts w:ascii="Times New Roman" w:eastAsia="Times New Roman" w:hAnsi="Times New Roman" w:cs="Times New Roman"/>
          <w:sz w:val="24"/>
          <w:szCs w:val="24"/>
        </w:rPr>
        <w:t>die</w:t>
      </w:r>
      <w:proofErr w:type="spellEnd"/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1A60">
        <w:rPr>
          <w:rFonts w:ascii="Times New Roman" w:eastAsia="Times New Roman" w:hAnsi="Times New Roman" w:cs="Times New Roman"/>
          <w:sz w:val="24"/>
          <w:szCs w:val="24"/>
        </w:rPr>
        <w:t>Entfernung</w:t>
      </w:r>
      <w:proofErr w:type="spellEnd"/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lastRenderedPageBreak/>
        <w:t>- исключение                                      - положение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расстояние                                        - достижение</w:t>
      </w:r>
    </w:p>
    <w:p w:rsidR="001267DD" w:rsidRDefault="001267DD" w:rsidP="001267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die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Pr</w:t>
      </w:r>
      <w:proofErr w:type="spellEnd"/>
      <w:r w:rsidRPr="00E61A60">
        <w:rPr>
          <w:rFonts w:ascii="Times New Roman" w:eastAsia="Times New Roman" w:hAnsi="Times New Roman" w:cs="Times New Roman"/>
          <w:sz w:val="24"/>
          <w:szCs w:val="24"/>
        </w:rPr>
        <w:t>ü</w:t>
      </w:r>
      <w:proofErr w:type="spellStart"/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fung</w:t>
      </w:r>
      <w:proofErr w:type="spellEnd"/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экзамен                                             - каникулы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практика                                           - зачетная неделя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Versuch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проверка                                           - опыт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уборка                                               - удобрение</w:t>
      </w:r>
    </w:p>
    <w:p w:rsidR="001267DD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die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Ausbildung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- среднее образование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высшее 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- образование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второе 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1267DD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die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Wirtschaft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хозяйство                                         - промышленность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экономика                                        - энергетика</w:t>
      </w:r>
    </w:p>
    <w:p w:rsidR="001267DD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Ertrag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урожай                                             - продуктивность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эффективность                                - обработка</w:t>
      </w:r>
    </w:p>
    <w:p w:rsidR="001267DD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die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1A60">
        <w:rPr>
          <w:rFonts w:ascii="Times New Roman" w:eastAsia="Times New Roman" w:hAnsi="Times New Roman" w:cs="Times New Roman"/>
          <w:sz w:val="24"/>
          <w:szCs w:val="24"/>
        </w:rPr>
        <w:t>Fläche</w:t>
      </w:r>
      <w:proofErr w:type="spellEnd"/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поле                                                  - отрасль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производство                                  - площадь</w:t>
      </w:r>
    </w:p>
    <w:p w:rsidR="001267DD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E6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A60">
        <w:rPr>
          <w:rFonts w:ascii="Times New Roman" w:eastAsia="Times New Roman" w:hAnsi="Times New Roman" w:cs="Times New Roman"/>
          <w:sz w:val="24"/>
          <w:szCs w:val="24"/>
          <w:lang w:val="de-DE"/>
        </w:rPr>
        <w:t>Verbraucher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покупатель                                     - продавец</w:t>
      </w:r>
    </w:p>
    <w:p w:rsidR="001267DD" w:rsidRPr="00E61A60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A60">
        <w:rPr>
          <w:rFonts w:ascii="Times New Roman" w:eastAsia="Times New Roman" w:hAnsi="Times New Roman" w:cs="Times New Roman"/>
          <w:sz w:val="24"/>
          <w:szCs w:val="24"/>
        </w:rPr>
        <w:t>- потребитель                                   - фермер</w:t>
      </w:r>
    </w:p>
    <w:p w:rsidR="001267DD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7DD" w:rsidRPr="006B2DA8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6B2DA8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6B2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DA8">
        <w:rPr>
          <w:rFonts w:ascii="Times New Roman" w:eastAsia="Times New Roman" w:hAnsi="Times New Roman" w:cs="Times New Roman"/>
          <w:sz w:val="24"/>
          <w:szCs w:val="24"/>
          <w:lang w:val="de-DE"/>
        </w:rPr>
        <w:t>Versuch</w:t>
      </w:r>
    </w:p>
    <w:p w:rsidR="001267DD" w:rsidRPr="006B2DA8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DA8">
        <w:rPr>
          <w:rFonts w:ascii="Times New Roman" w:eastAsia="Times New Roman" w:hAnsi="Times New Roman" w:cs="Times New Roman"/>
          <w:sz w:val="24"/>
          <w:szCs w:val="24"/>
        </w:rPr>
        <w:t>- проверка                                           - опыт</w:t>
      </w:r>
    </w:p>
    <w:p w:rsidR="001267DD" w:rsidRDefault="001267DD" w:rsidP="001267D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DA8">
        <w:rPr>
          <w:rFonts w:ascii="Times New Roman" w:eastAsia="Times New Roman" w:hAnsi="Times New Roman" w:cs="Times New Roman"/>
          <w:sz w:val="24"/>
          <w:szCs w:val="24"/>
        </w:rPr>
        <w:t>- уборка                                               - удобрение</w:t>
      </w:r>
    </w:p>
    <w:p w:rsidR="000F60E0" w:rsidRDefault="000F60E0" w:rsidP="005A14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377" w:rsidRPr="000F60E0" w:rsidRDefault="000F3377" w:rsidP="000F33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3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Примеры</w:t>
      </w:r>
      <w:r w:rsidRPr="000F6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3377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0F6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3377">
        <w:rPr>
          <w:rFonts w:ascii="Times New Roman" w:eastAsia="Times New Roman" w:hAnsi="Times New Roman" w:cs="Times New Roman"/>
          <w:b/>
          <w:sz w:val="24"/>
          <w:szCs w:val="24"/>
        </w:rPr>
        <w:t>заданий</w:t>
      </w:r>
    </w:p>
    <w:p w:rsidR="000F60E0" w:rsidRDefault="000F60E0" w:rsidP="000F60E0">
      <w:pPr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F60E0" w:rsidRPr="000F60E0" w:rsidRDefault="000F60E0" w:rsidP="000F60E0">
      <w:pPr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F60E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Контрольная работа</w:t>
      </w:r>
    </w:p>
    <w:p w:rsidR="000F60E0" w:rsidRPr="000F60E0" w:rsidRDefault="000F60E0" w:rsidP="000F60E0">
      <w:pPr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</w:pPr>
      <w:r w:rsidRPr="000F60E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Вариант</w:t>
      </w:r>
      <w:r w:rsidRPr="000F60E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  <w:t xml:space="preserve"> 1, 2</w:t>
      </w:r>
    </w:p>
    <w:p w:rsidR="000F60E0" w:rsidRPr="000F60E0" w:rsidRDefault="000F60E0" w:rsidP="000F60E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F60E0" w:rsidRPr="000F60E0" w:rsidRDefault="000F60E0" w:rsidP="000F60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>1. Bilden Sie die Sätze und  übersetzen Sie diese ins Russ</w:t>
      </w: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>sche.</w:t>
      </w:r>
    </w:p>
    <w:p w:rsidR="000F60E0" w:rsidRPr="000F60E0" w:rsidRDefault="000F60E0" w:rsidP="000F60E0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2. Bilden Sie Imperativform.</w:t>
      </w:r>
    </w:p>
    <w:p w:rsidR="000F60E0" w:rsidRPr="000F60E0" w:rsidRDefault="000F60E0" w:rsidP="000F60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3. Gebrauchen Sie die passenden Modalverben und </w:t>
      </w: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>überse</w:t>
      </w: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>zen Sie diese Sätze ins Russische.</w:t>
      </w:r>
    </w:p>
    <w:p w:rsidR="000F60E0" w:rsidRPr="000F60E0" w:rsidRDefault="000F60E0" w:rsidP="000F60E0">
      <w:pPr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4. Ergänzen Sie die Sätze. Gebrauchen Sie die entsprechende Form des  Relativpronomens. </w:t>
      </w: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>Übersetzen Sie die Sätze ins Russ</w:t>
      </w: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>sche.</w:t>
      </w:r>
    </w:p>
    <w:p w:rsidR="000F60E0" w:rsidRPr="000F60E0" w:rsidRDefault="000F60E0" w:rsidP="000F60E0">
      <w:pPr>
        <w:spacing w:line="320" w:lineRule="exac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5. Stellen Sie die Fragen. Gebrauchen Sie  die entspreche</w:t>
      </w: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n</w:t>
      </w: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den Fragepronominaladverbien (Präposition + "wem/wen"; oder Präposition +  Personalpronomen).</w:t>
      </w:r>
    </w:p>
    <w:p w:rsidR="000F60E0" w:rsidRPr="000F60E0" w:rsidRDefault="000F60E0" w:rsidP="000F60E0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F60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6. </w:t>
      </w: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Rekonstruieren Sie die Sätze. Gebrauchen Sie das Verb in der 3. Person Singular Präsens. Übersetzen Sie die Sätze ins Russ</w:t>
      </w: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i</w:t>
      </w: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sche.</w:t>
      </w:r>
    </w:p>
    <w:p w:rsidR="000F60E0" w:rsidRPr="000F60E0" w:rsidRDefault="000F60E0" w:rsidP="000F60E0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7. Finden Sie Synonyme.</w:t>
      </w:r>
    </w:p>
    <w:p w:rsidR="000F60E0" w:rsidRPr="000F60E0" w:rsidRDefault="000F60E0" w:rsidP="000F60E0">
      <w:pPr>
        <w:spacing w:line="320" w:lineRule="exac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8. Korrelieren Sie die Begriffe und ihre Definitionen.</w:t>
      </w:r>
    </w:p>
    <w:p w:rsidR="000F60E0" w:rsidRPr="000F60E0" w:rsidRDefault="000F60E0" w:rsidP="000F60E0">
      <w:pPr>
        <w:spacing w:line="320" w:lineRule="exac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9. Stellen Sie die Sätze  zusammen. Übersetzen Sie diese ins Russische.</w:t>
      </w:r>
    </w:p>
    <w:p w:rsidR="000F60E0" w:rsidRPr="000F60E0" w:rsidRDefault="000F60E0" w:rsidP="000F60E0">
      <w:pPr>
        <w:spacing w:line="320" w:lineRule="exact"/>
        <w:ind w:firstLine="567"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10. Übersetzen Sie folgende Wortverbindungen ins Deu</w:t>
      </w: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t</w:t>
      </w:r>
      <w:r w:rsidRPr="000F60E0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sche.</w:t>
      </w:r>
    </w:p>
    <w:p w:rsidR="001267DD" w:rsidRPr="00C9375F" w:rsidRDefault="001267DD" w:rsidP="000F60E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67DD" w:rsidRPr="001267DD" w:rsidRDefault="001267DD" w:rsidP="001267DD">
      <w:pPr>
        <w:jc w:val="center"/>
        <w:rPr>
          <w:rFonts w:ascii="Times New Roman" w:eastAsiaTheme="minorHAnsi" w:hAnsi="Times New Roman" w:cs="Times New Roman"/>
          <w:b/>
          <w:spacing w:val="-2"/>
          <w:sz w:val="24"/>
          <w:szCs w:val="24"/>
          <w:lang w:val="en-US" w:eastAsia="en-US"/>
        </w:rPr>
      </w:pPr>
      <w:proofErr w:type="spellStart"/>
      <w:r w:rsidRPr="001267DD">
        <w:rPr>
          <w:rFonts w:ascii="Times New Roman" w:eastAsiaTheme="minorHAnsi" w:hAnsi="Times New Roman" w:cs="Times New Roman"/>
          <w:b/>
          <w:spacing w:val="-2"/>
          <w:sz w:val="24"/>
          <w:szCs w:val="24"/>
          <w:lang w:val="de-DE" w:eastAsia="en-US"/>
        </w:rPr>
        <w:t>Вопросы</w:t>
      </w:r>
      <w:proofErr w:type="spellEnd"/>
      <w:r w:rsidRPr="001267DD">
        <w:rPr>
          <w:rFonts w:ascii="Times New Roman" w:eastAsiaTheme="minorHAnsi" w:hAnsi="Times New Roman" w:cs="Times New Roman"/>
          <w:b/>
          <w:spacing w:val="-2"/>
          <w:sz w:val="24"/>
          <w:szCs w:val="24"/>
          <w:lang w:val="de-DE" w:eastAsia="en-US"/>
        </w:rPr>
        <w:t xml:space="preserve"> к </w:t>
      </w:r>
      <w:proofErr w:type="spellStart"/>
      <w:r w:rsidRPr="001267DD">
        <w:rPr>
          <w:rFonts w:ascii="Times New Roman" w:eastAsiaTheme="minorHAnsi" w:hAnsi="Times New Roman" w:cs="Times New Roman"/>
          <w:b/>
          <w:spacing w:val="-2"/>
          <w:sz w:val="24"/>
          <w:szCs w:val="24"/>
          <w:lang w:val="de-DE" w:eastAsia="en-US"/>
        </w:rPr>
        <w:t>зачету</w:t>
      </w:r>
      <w:proofErr w:type="spellEnd"/>
    </w:p>
    <w:p w:rsidR="001267DD" w:rsidRPr="001267DD" w:rsidRDefault="001267DD" w:rsidP="001267DD">
      <w:pPr>
        <w:jc w:val="center"/>
        <w:rPr>
          <w:rFonts w:ascii="Times New Roman" w:eastAsiaTheme="minorHAnsi" w:hAnsi="Times New Roman" w:cs="Times New Roman"/>
          <w:b/>
          <w:spacing w:val="-2"/>
          <w:sz w:val="24"/>
          <w:szCs w:val="24"/>
          <w:lang w:val="en-US" w:eastAsia="en-US"/>
        </w:rPr>
      </w:pP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1. Sind Sie Bachelor- oder Masterstudierende?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2. Welche Hochschule haben Sie absolviert?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3. Welche Fachrichtung haben Sie absolviert?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4. Wo und als was sind Sie tätig?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5. Vereinen Sie Ihr Studium mit der wissenschaftlichen Arbeit?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lastRenderedPageBreak/>
        <w:t>6. Ziehen Sie Organisations- oder Forschungsarbeit vor?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7. Wer ist wissenschaftlicher Betreuer?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8. Wie sind die Forschungsinteressen ihres Betreuers?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9. Haben Sie oft Konsultationen mit ihrem Betreuer?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10. Wie lange arbeiten Sie an Ihren Thesen?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11. Gibt es viele Publikationen in Ihrem Forschungsgebiet?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12. Was möchten Sie mit Ihrer Forschung beweisen?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13. Welche Arbeit machen Sie jetzt theoretische oder experimente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l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le?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14. Was ist das Fach Ihrer Forschung?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15. Was ist das Objekt Ihrer Forschung?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16. Ist Ihre Arbeit mit Experimenten verbunden?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17. Werden Sie Grundlagen- oder angewandte Forschungen durc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h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führen?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18. Gibt es viele ungelöste Probleme auf dem Gebiet Ihrer Fo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r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schung?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19. Für welche Probleme haben Sie besonderes Interesse?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20. Mit welchen Problemen ist Ihre Arbeit verbunden?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 xml:space="preserve">21. Was können Sie über Experiment sagen, </w:t>
      </w:r>
      <w:proofErr w:type="spellStart"/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das</w:t>
      </w:r>
      <w:proofErr w:type="spellEnd"/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 xml:space="preserve"> Sie beginnen?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22. Was ist das Ziel Ihres Experimentes?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23. Welche Faktoren versorgen einen guten Fortschritt Ihrer Fo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r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schung?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24. Wie lange dauert gewöhnlich Ihr Experiment?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25. Wie ist das Tätigkeitsbereich Ihres Experimentes?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26. Welche Probleme schließen Ihre wissenschaftlichen Forschu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n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gen ein?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27. Ist Ihre Forschung zielgerichtet?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28. Haben Sie notwendige  Mittel und Möglichkeiten für Ihre Fo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r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schung?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29. Wie sind die Forschungsmöglichkeiten Ihres Labors?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30. Welche Probleme brauchen theoretische (experimentelle) Fo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r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schung?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31. Was denken Sie an der praktischen Bedeutung der Forschung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s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ergebnisse?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32. Was ist das Fach Ihrer Dissertation?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lastRenderedPageBreak/>
        <w:t>33. Gibt es Probleme mit der Dissertationsarbeit?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34. Aus wie</w:t>
      </w: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viel Teilen besteht der Plan Ihrer Dissertationsarbeit?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35. Gibt es der  Einleitungsteil in Ihrer Dissertationsarbeit?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 xml:space="preserve">36. Welcher Teil Ihrer Arbeit enthält die </w:t>
      </w:r>
      <w:proofErr w:type="spellStart"/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Experimentenergebnisse</w:t>
      </w:r>
      <w:proofErr w:type="spellEnd"/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 xml:space="preserve">37. Wie prüfen Sie Ihre </w:t>
      </w:r>
      <w:proofErr w:type="spellStart"/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Experimentenergebnisse</w:t>
      </w:r>
      <w:proofErr w:type="spellEnd"/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38. Welche Methoden wenden Sie in Ihren Forschungen an?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39. Stimmen Ihre Arbeitsergebnisse mit der Praxis überein?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en-US" w:eastAsia="en-US"/>
        </w:rPr>
      </w:pPr>
      <w:r w:rsidRPr="001267DD">
        <w:rPr>
          <w:rFonts w:ascii="Times New Roman" w:eastAsiaTheme="minorHAnsi" w:hAnsi="Times New Roman" w:cs="Times New Roman"/>
          <w:spacing w:val="-2"/>
          <w:sz w:val="24"/>
          <w:szCs w:val="24"/>
          <w:lang w:val="de-DE" w:eastAsia="en-US"/>
        </w:rPr>
        <w:t>40. Ist die Arbeit an der Dissertation erfolgreich?</w:t>
      </w:r>
    </w:p>
    <w:p w:rsidR="001267DD" w:rsidRPr="001267DD" w:rsidRDefault="001267DD" w:rsidP="001267DD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val="en-US" w:eastAsia="en-US"/>
        </w:rPr>
      </w:pPr>
    </w:p>
    <w:p w:rsidR="003F456D" w:rsidRPr="001267DD" w:rsidRDefault="003F456D" w:rsidP="0021263F">
      <w:pPr>
        <w:widowControl w:val="0"/>
        <w:shd w:val="clear" w:color="auto" w:fill="FFFFFF"/>
        <w:autoSpaceDE w:val="0"/>
        <w:autoSpaceDN w:val="0"/>
        <w:adjustRightInd w:val="0"/>
        <w:ind w:left="1068" w:firstLine="425"/>
        <w:contextualSpacing/>
        <w:jc w:val="both"/>
        <w:rPr>
          <w:rFonts w:ascii="Times New Roman" w:hAnsi="Times New Roman" w:cs="Times New Roman"/>
          <w:bCs/>
          <w:spacing w:val="7"/>
          <w:sz w:val="24"/>
          <w:szCs w:val="24"/>
          <w:lang w:val="en-US" w:eastAsia="en-US"/>
        </w:rPr>
      </w:pPr>
    </w:p>
    <w:p w:rsidR="003F456D" w:rsidRPr="001267DD" w:rsidRDefault="003F456D" w:rsidP="0021263F">
      <w:pPr>
        <w:ind w:left="708"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3F456D" w:rsidRPr="001267DD" w:rsidRDefault="003F456D" w:rsidP="0021263F">
      <w:pPr>
        <w:ind w:left="1773" w:firstLine="425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3F456D" w:rsidRPr="001267DD" w:rsidRDefault="003F456D" w:rsidP="0021263F">
      <w:pPr>
        <w:spacing w:after="200" w:line="276" w:lineRule="auto"/>
        <w:ind w:firstLine="425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1267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br w:type="page"/>
      </w:r>
    </w:p>
    <w:p w:rsidR="003F456D" w:rsidRPr="003F456D" w:rsidRDefault="003F456D" w:rsidP="00AA0F68">
      <w:pPr>
        <w:widowControl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РЕКОМЕНДУЕМАЯ ЛИТЕРАТУРА</w:t>
      </w:r>
    </w:p>
    <w:p w:rsidR="003F456D" w:rsidRPr="003F456D" w:rsidRDefault="003F456D" w:rsidP="0021263F">
      <w:pPr>
        <w:widowControl w:val="0"/>
        <w:ind w:firstLine="425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019B5" w:rsidRPr="00362A86" w:rsidRDefault="002019B5" w:rsidP="002019B5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b/>
          <w:sz w:val="22"/>
          <w:szCs w:val="22"/>
        </w:rPr>
        <w:t>Основная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учебная </w:t>
      </w:r>
      <w:r w:rsidRPr="00362A86">
        <w:rPr>
          <w:rFonts w:ascii="Times New Roman" w:eastAsia="Times New Roman" w:hAnsi="Times New Roman" w:cs="Times New Roman"/>
          <w:b/>
          <w:sz w:val="22"/>
          <w:szCs w:val="22"/>
        </w:rPr>
        <w:t>литература</w:t>
      </w:r>
    </w:p>
    <w:p w:rsidR="002019B5" w:rsidRPr="00362A86" w:rsidRDefault="002019B5" w:rsidP="002019B5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1. Чернышева, Н.Г.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Wirtschaftsdeutsch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Markt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Unternehmerschaft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Handel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(Деловой немецкий язык: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Рынок, пре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принимательство, торговля: Деловой немецкий язык: Рынок, пре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принимательство, торговля: учебник / Н.Г. Чернышева, Н.И.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Лыг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. – М.: ФОРУМ, 2013. – 348 с. – (Библиотека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КубГАУ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– 44 экз.) </w:t>
      </w:r>
    </w:p>
    <w:p w:rsidR="002019B5" w:rsidRPr="00362A86" w:rsidRDefault="002019B5" w:rsidP="002019B5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2. Юрина, М.В.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Deutsch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für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den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Beruf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(немецкий язык в сфере профессиональной коммуникации) [Электронный ресурс]: учебное пособие/ Юрина М.В.— Электрон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т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екстовые данные. — Самара: Самарский государственный архитектурно-строительный универс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тет, ЭБС АСВ, 2014. — 94 c.— Режим доступа: </w:t>
      </w:r>
      <w:hyperlink r:id="rId10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http://www.iprbookshop.ru/29783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:rsidR="002019B5" w:rsidRPr="00362A86" w:rsidRDefault="002019B5" w:rsidP="002019B5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3. Немецкий язык: Учебник для магистров / Под ред. Коляда Н.А.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Ростов-на-Дону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:И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здательство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ЮФУ, 2016. - 286 с.: ISBN 978-5-9275-1995-8 - Режим доступа: </w:t>
      </w:r>
      <w:hyperlink r:id="rId11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http://znanium.com/catalog/product/989847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019B5" w:rsidRPr="00362A86" w:rsidRDefault="002019B5" w:rsidP="002019B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Дополнительная</w:t>
      </w:r>
      <w:r w:rsidRPr="00362A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учебная </w:t>
      </w:r>
      <w:r w:rsidRPr="00362A86">
        <w:rPr>
          <w:rFonts w:ascii="Times New Roman" w:eastAsia="Times New Roman" w:hAnsi="Times New Roman" w:cs="Times New Roman"/>
          <w:b/>
          <w:sz w:val="22"/>
          <w:szCs w:val="22"/>
        </w:rPr>
        <w:t>литература</w:t>
      </w:r>
    </w:p>
    <w:p w:rsidR="002019B5" w:rsidRPr="00362A86" w:rsidRDefault="002019B5" w:rsidP="002019B5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1. Немецкий язык для пользователей информационно-коммуникационных технологий /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МорозоваМ.А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Новосиб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.: НГТУ, 2014. - 136 с.: ISBN 978-5-7782-2428-5 - Режим доступа: </w:t>
      </w:r>
      <w:hyperlink r:id="rId12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http://znanium.com/catalog/product/546303</w:t>
        </w:r>
      </w:hyperlink>
    </w:p>
    <w:p w:rsidR="002019B5" w:rsidRPr="00362A86" w:rsidRDefault="002019B5" w:rsidP="002019B5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2. Богданова Н.Н. Базовый курс немецкого языка [Электронный ресурс]: учебное пособие/ Богданова Н.Н., Семенова Е.Л.— Эле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трон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т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екстовые данные. — М.: Московский государственный те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х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нический университет имени Н.Э. Баумана, 2014. — 208 c.— Режим доступа: </w:t>
      </w:r>
      <w:hyperlink r:id="rId13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http://www.iprbookshop.ru/30861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</w:rPr>
        <w:t>. — ЭБС «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IPRbooks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>»</w:t>
      </w:r>
    </w:p>
    <w:p w:rsidR="002019B5" w:rsidRPr="00362A86" w:rsidRDefault="002019B5" w:rsidP="002019B5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3. Немецкий язык для магистрантов и аспирантов университ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тов. Германия и Европа: учебное пособие /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Колоскова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С.Е.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Ростов-на-Дону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:И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здательство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ЮФУ, 2008. - 44 с. ISBN 978-5-9275-0407-7 - Режим доступа: </w:t>
      </w:r>
      <w:hyperlink r:id="rId14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http://znanium.com/catalog/product/555500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:rsidR="003F456D" w:rsidRPr="002019B5" w:rsidRDefault="002019B5" w:rsidP="002019B5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4. Немецкий язык для магистрантов и аспирантов университ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тов.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Ausländer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in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Deutschland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Vom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Gastarbeiter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zum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Mitbürger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: учебное пособие /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Колоскова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С.Е.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Ростов-на-Дону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:И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здательство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ЮФУ, 2008. - 72 с. ISBN 978-5-9275-0408-4 - Режим доступа: </w:t>
      </w:r>
      <w:hyperlink r:id="rId15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http://znanium.com/catalog/product/55681</w:t>
        </w:r>
      </w:hyperlink>
    </w:p>
    <w:p w:rsidR="00A16C56" w:rsidRPr="00A16C56" w:rsidRDefault="00A16C56" w:rsidP="00A16C56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A16C5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lastRenderedPageBreak/>
        <w:t>Перечень рекомендуемых интернет-сайтов:</w:t>
      </w:r>
    </w:p>
    <w:p w:rsidR="00A16C56" w:rsidRPr="00A16C56" w:rsidRDefault="00A16C56" w:rsidP="00A16C56">
      <w:pPr>
        <w:widowControl w:val="0"/>
        <w:jc w:val="center"/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</w:pPr>
      <w:r w:rsidRPr="00A16C56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Электронные ресурсы</w:t>
      </w:r>
    </w:p>
    <w:p w:rsidR="00A16C56" w:rsidRPr="00A16C56" w:rsidRDefault="00A16C56" w:rsidP="00A16C56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16C56" w:rsidRPr="00A16C56" w:rsidRDefault="00A16C56" w:rsidP="00A16C56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16C56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1. </w:t>
      </w:r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eLIBRARY.RU – научная электронная библиотека [Электронный ресурс].  Режим доступа: </w:t>
      </w:r>
      <w:hyperlink r:id="rId16" w:history="1"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eastAsia="en-US"/>
          </w:rPr>
          <w:t>http://elibrary.ru</w:t>
        </w:r>
      </w:hyperlink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свободный. – </w:t>
      </w:r>
      <w:proofErr w:type="spellStart"/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>Загл</w:t>
      </w:r>
      <w:proofErr w:type="spellEnd"/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>. с экр</w:t>
      </w:r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>а</w:t>
      </w:r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>на;</w:t>
      </w:r>
    </w:p>
    <w:p w:rsidR="00A16C56" w:rsidRPr="00A16C56" w:rsidRDefault="00A16C56" w:rsidP="00A16C56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2.  Методические материалы по МСФО [Электронный ресурс]. – Режим доступа: </w:t>
      </w:r>
      <w:hyperlink r:id="rId17" w:history="1"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eastAsia="en-US"/>
          </w:rPr>
          <w:t>http://www.ias-msfo.ru/main_ias.htm</w:t>
        </w:r>
      </w:hyperlink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свободный. – </w:t>
      </w:r>
      <w:proofErr w:type="spellStart"/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>Загл</w:t>
      </w:r>
      <w:proofErr w:type="spellEnd"/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>. с экрана;</w:t>
      </w:r>
    </w:p>
    <w:p w:rsidR="00A16C56" w:rsidRPr="00A16C56" w:rsidRDefault="00A16C56" w:rsidP="00A16C56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3. Электронная гуманитарная библиотека </w:t>
      </w:r>
      <w:hyperlink r:id="rId18" w:history="1"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eastAsia="en-US"/>
          </w:rPr>
          <w:t>http://www.gumfak.ru/</w:t>
        </w:r>
      </w:hyperlink>
    </w:p>
    <w:p w:rsidR="00A16C56" w:rsidRPr="00A16C56" w:rsidRDefault="00A16C56" w:rsidP="00A16C56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4. </w:t>
      </w:r>
      <w:r w:rsidRPr="00A16C56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Britannica</w:t>
      </w:r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</w:t>
      </w:r>
      <w:hyperlink r:id="rId19" w:history="1"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val="en-US" w:eastAsia="en-US"/>
          </w:rPr>
          <w:t>www</w:t>
        </w:r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eastAsia="en-US"/>
          </w:rPr>
          <w:t>.</w:t>
        </w:r>
        <w:proofErr w:type="spellStart"/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val="en-US" w:eastAsia="en-US"/>
          </w:rPr>
          <w:t>britannica</w:t>
        </w:r>
        <w:proofErr w:type="spellEnd"/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eastAsia="en-US"/>
          </w:rPr>
          <w:t>.</w:t>
        </w:r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val="en-US" w:eastAsia="en-US"/>
          </w:rPr>
          <w:t>com</w:t>
        </w:r>
      </w:hyperlink>
    </w:p>
    <w:p w:rsidR="00A16C56" w:rsidRPr="00A16C56" w:rsidRDefault="00A16C56" w:rsidP="00A16C56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>5. Словарь «</w:t>
      </w:r>
      <w:proofErr w:type="spellStart"/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>Мультитран</w:t>
      </w:r>
      <w:proofErr w:type="spellEnd"/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» [Электронный ресурс]. – Режим доступа:  </w:t>
      </w:r>
      <w:hyperlink r:id="rId20" w:history="1"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val="en-US" w:eastAsia="en-US"/>
          </w:rPr>
          <w:t>https</w:t>
        </w:r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eastAsia="en-US"/>
          </w:rPr>
          <w:t>://</w:t>
        </w:r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val="en-US" w:eastAsia="en-US"/>
          </w:rPr>
          <w:t>www</w:t>
        </w:r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eastAsia="en-US"/>
          </w:rPr>
          <w:t>.</w:t>
        </w:r>
        <w:proofErr w:type="spellStart"/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val="en-US" w:eastAsia="en-US"/>
          </w:rPr>
          <w:t>multitran</w:t>
        </w:r>
        <w:proofErr w:type="spellEnd"/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eastAsia="en-US"/>
          </w:rPr>
          <w:t>.</w:t>
        </w:r>
        <w:proofErr w:type="spellStart"/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val="en-US" w:eastAsia="en-US"/>
          </w:rPr>
          <w:t>ru</w:t>
        </w:r>
        <w:proofErr w:type="spellEnd"/>
        <w:r w:rsidRPr="00A16C56">
          <w:rPr>
            <w:rStyle w:val="a8"/>
            <w:rFonts w:ascii="Times New Roman" w:eastAsiaTheme="minorHAnsi" w:hAnsi="Times New Roman" w:cs="Times New Roman"/>
            <w:sz w:val="22"/>
            <w:szCs w:val="22"/>
            <w:lang w:eastAsia="en-US"/>
          </w:rPr>
          <w:t>/</w:t>
        </w:r>
      </w:hyperlink>
      <w:r w:rsidRPr="00A16C5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A16C56" w:rsidRPr="00A16C56" w:rsidRDefault="00A16C56" w:rsidP="00A16C56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F456D" w:rsidRPr="003F456D" w:rsidRDefault="003F456D" w:rsidP="00A16C56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F456D" w:rsidRPr="003F456D" w:rsidRDefault="003F456D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F456D" w:rsidRDefault="003F456D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9237C" w:rsidRDefault="0059237C" w:rsidP="003F456D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F456D" w:rsidRPr="003F456D" w:rsidRDefault="003F456D" w:rsidP="00E846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7835" w:rsidRPr="00E8467F" w:rsidRDefault="00BB7835" w:rsidP="00BB7835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467F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ОГЛАВЛЕНИЕ</w:t>
      </w:r>
    </w:p>
    <w:p w:rsidR="00BB7835" w:rsidRPr="00E8467F" w:rsidRDefault="00BB7835" w:rsidP="00BB7835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BB7835" w:rsidRPr="00B60D4C" w:rsidTr="00BB7835">
        <w:tc>
          <w:tcPr>
            <w:tcW w:w="5528" w:type="dxa"/>
            <w:shd w:val="clear" w:color="auto" w:fill="auto"/>
          </w:tcPr>
          <w:p w:rsidR="00BB7835" w:rsidRPr="00B60D4C" w:rsidRDefault="00BB7835" w:rsidP="00BB7835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BB7835" w:rsidRPr="00B60D4C" w:rsidRDefault="00BB7835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BB7835" w:rsidRPr="00B60D4C" w:rsidTr="00BB7835">
        <w:tc>
          <w:tcPr>
            <w:tcW w:w="5528" w:type="dxa"/>
            <w:shd w:val="clear" w:color="auto" w:fill="auto"/>
          </w:tcPr>
          <w:p w:rsidR="00BB7835" w:rsidRPr="00B60D4C" w:rsidRDefault="00BB7835" w:rsidP="00BB7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Содержание дисциплины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E846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темы и виды контактной работы</w:t>
            </w:r>
          </w:p>
        </w:tc>
        <w:tc>
          <w:tcPr>
            <w:tcW w:w="567" w:type="dxa"/>
            <w:shd w:val="clear" w:color="auto" w:fill="auto"/>
          </w:tcPr>
          <w:p w:rsidR="00BB7835" w:rsidRDefault="00BB7835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B7835" w:rsidRPr="00B60D4C" w:rsidRDefault="00BB7835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BB7835" w:rsidRPr="00B60D4C" w:rsidTr="00BB7835">
        <w:tc>
          <w:tcPr>
            <w:tcW w:w="5528" w:type="dxa"/>
            <w:shd w:val="clear" w:color="auto" w:fill="auto"/>
          </w:tcPr>
          <w:p w:rsidR="00BB7835" w:rsidRDefault="00BB7835" w:rsidP="00BB7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 Тематика лекционных и лабораторных занятий</w:t>
            </w:r>
          </w:p>
        </w:tc>
        <w:tc>
          <w:tcPr>
            <w:tcW w:w="567" w:type="dxa"/>
            <w:shd w:val="clear" w:color="auto" w:fill="auto"/>
          </w:tcPr>
          <w:p w:rsidR="00BB7835" w:rsidRPr="00B60D4C" w:rsidRDefault="00E8467F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BB7835" w:rsidRPr="00B60D4C" w:rsidTr="00BB7835">
        <w:tc>
          <w:tcPr>
            <w:tcW w:w="5528" w:type="dxa"/>
            <w:shd w:val="clear" w:color="auto" w:fill="auto"/>
          </w:tcPr>
          <w:p w:rsidR="00BB7835" w:rsidRDefault="00BB7835" w:rsidP="00BB7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 Требования к организации контактной работы</w:t>
            </w:r>
          </w:p>
        </w:tc>
        <w:tc>
          <w:tcPr>
            <w:tcW w:w="567" w:type="dxa"/>
            <w:shd w:val="clear" w:color="auto" w:fill="auto"/>
          </w:tcPr>
          <w:p w:rsidR="00BB7835" w:rsidRPr="00B60D4C" w:rsidRDefault="00BB7835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</w:tr>
      <w:tr w:rsidR="00BB7835" w:rsidRPr="00B60D4C" w:rsidTr="00BB7835">
        <w:tc>
          <w:tcPr>
            <w:tcW w:w="5528" w:type="dxa"/>
            <w:shd w:val="clear" w:color="auto" w:fill="auto"/>
          </w:tcPr>
          <w:p w:rsidR="00BB7835" w:rsidRPr="00B60D4C" w:rsidRDefault="00BB7835" w:rsidP="00BB7835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4</w:t>
            </w:r>
            <w:r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Pr="00B60D4C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>Критерии оценки знаний</w:t>
            </w:r>
          </w:p>
        </w:tc>
        <w:tc>
          <w:tcPr>
            <w:tcW w:w="567" w:type="dxa"/>
            <w:shd w:val="clear" w:color="auto" w:fill="auto"/>
          </w:tcPr>
          <w:p w:rsidR="00BB7835" w:rsidRPr="00B60D4C" w:rsidRDefault="00E8467F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13</w:t>
            </w:r>
          </w:p>
        </w:tc>
      </w:tr>
      <w:tr w:rsidR="00BB7835" w:rsidRPr="00B60D4C" w:rsidTr="00BB7835">
        <w:tc>
          <w:tcPr>
            <w:tcW w:w="5528" w:type="dxa"/>
            <w:shd w:val="clear" w:color="auto" w:fill="auto"/>
          </w:tcPr>
          <w:p w:rsidR="00BB7835" w:rsidRDefault="00BB7835" w:rsidP="00BB7835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5. Задания для контактной работы</w:t>
            </w:r>
          </w:p>
        </w:tc>
        <w:tc>
          <w:tcPr>
            <w:tcW w:w="567" w:type="dxa"/>
            <w:shd w:val="clear" w:color="auto" w:fill="auto"/>
          </w:tcPr>
          <w:p w:rsidR="00BB7835" w:rsidRDefault="00E8467F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="00BB78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BB7835" w:rsidRPr="00B60D4C" w:rsidTr="00BB7835">
        <w:tc>
          <w:tcPr>
            <w:tcW w:w="5528" w:type="dxa"/>
            <w:shd w:val="clear" w:color="auto" w:fill="auto"/>
          </w:tcPr>
          <w:p w:rsidR="00BB7835" w:rsidRPr="00B60D4C" w:rsidRDefault="00BB7835" w:rsidP="00BB7835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BB7835" w:rsidRPr="00B60D4C" w:rsidRDefault="00E8467F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29</w:t>
            </w:r>
          </w:p>
        </w:tc>
      </w:tr>
      <w:tr w:rsidR="00BB7835" w:rsidRPr="00B60D4C" w:rsidTr="00BB7835">
        <w:tc>
          <w:tcPr>
            <w:tcW w:w="5528" w:type="dxa"/>
            <w:shd w:val="clear" w:color="auto" w:fill="auto"/>
          </w:tcPr>
          <w:p w:rsidR="00BB7835" w:rsidRPr="00B60D4C" w:rsidRDefault="00BB7835" w:rsidP="00BB7835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Перечень рекомендуемых интернет сайтов</w:t>
            </w:r>
          </w:p>
        </w:tc>
        <w:tc>
          <w:tcPr>
            <w:tcW w:w="567" w:type="dxa"/>
            <w:shd w:val="clear" w:color="auto" w:fill="auto"/>
          </w:tcPr>
          <w:p w:rsidR="00BB7835" w:rsidRDefault="00E8467F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30</w:t>
            </w:r>
          </w:p>
        </w:tc>
      </w:tr>
      <w:tr w:rsidR="00BB7835" w:rsidRPr="00B60D4C" w:rsidTr="00BB7835">
        <w:tc>
          <w:tcPr>
            <w:tcW w:w="5528" w:type="dxa"/>
            <w:shd w:val="clear" w:color="auto" w:fill="auto"/>
          </w:tcPr>
          <w:p w:rsidR="00BB7835" w:rsidRPr="00B60D4C" w:rsidRDefault="00BB7835" w:rsidP="00BB7835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BB7835" w:rsidRPr="00B60D4C" w:rsidRDefault="00E8467F" w:rsidP="00BB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31</w:t>
            </w:r>
          </w:p>
        </w:tc>
      </w:tr>
    </w:tbl>
    <w:p w:rsidR="00BB7835" w:rsidRDefault="00BB7835" w:rsidP="00BB783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7835" w:rsidRDefault="00BB7835" w:rsidP="00BB783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56D" w:rsidRPr="003F456D" w:rsidRDefault="003F456D" w:rsidP="00BB7835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6D" w:rsidRPr="003F456D" w:rsidRDefault="003F45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6D" w:rsidRPr="003F456D" w:rsidRDefault="003F45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6D" w:rsidRPr="003F456D" w:rsidRDefault="003F45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6D" w:rsidRPr="003F456D" w:rsidRDefault="003F45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6D" w:rsidRPr="003F456D" w:rsidRDefault="003F45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6D" w:rsidRDefault="003F45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1CD" w:rsidRDefault="00EA31C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1CD" w:rsidRDefault="00EA31C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1CD" w:rsidRDefault="00EA31C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7835" w:rsidRDefault="00BB7835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1CD" w:rsidRDefault="00EA31C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16D" w:rsidRDefault="00D061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16D" w:rsidRDefault="00D061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16D" w:rsidRDefault="00D061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16D" w:rsidRDefault="00D0616D" w:rsidP="003F456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7F" w:rsidRDefault="00E8467F" w:rsidP="00D0616D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16D" w:rsidRPr="003F456D" w:rsidRDefault="00D0616D" w:rsidP="00D0616D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6D" w:rsidRPr="003F456D" w:rsidRDefault="003F456D" w:rsidP="003F456D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6D" w:rsidRPr="003F456D" w:rsidRDefault="003F456D" w:rsidP="003F456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ПРОФЕССИОНАЛЬНЫЙ ИНОСТРАННЫЙ ЯЗЫК</w:t>
      </w:r>
    </w:p>
    <w:p w:rsidR="003F456D" w:rsidRDefault="003F456D" w:rsidP="003F456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(НЕМЕЦКИЙ)</w:t>
      </w:r>
    </w:p>
    <w:p w:rsidR="00D0616D" w:rsidRPr="003F456D" w:rsidRDefault="00D0616D" w:rsidP="003F456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F456D" w:rsidRPr="003F456D" w:rsidRDefault="003F456D" w:rsidP="003F456D">
      <w:pPr>
        <w:jc w:val="center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Методические  указания</w:t>
      </w:r>
    </w:p>
    <w:p w:rsidR="003F456D" w:rsidRPr="003F456D" w:rsidRDefault="003F456D" w:rsidP="003F456D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3F456D" w:rsidRDefault="003F456D" w:rsidP="003F456D">
      <w:pPr>
        <w:widowControl w:val="0"/>
        <w:ind w:left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Составитель: </w:t>
      </w:r>
      <w:proofErr w:type="spellStart"/>
      <w:r w:rsidRPr="003F45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Здановская</w:t>
      </w:r>
      <w:proofErr w:type="spellEnd"/>
      <w:r w:rsidRPr="003F45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F45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Лидия Борисовна</w:t>
      </w:r>
    </w:p>
    <w:p w:rsidR="00D0616D" w:rsidRDefault="00D0616D" w:rsidP="003F456D">
      <w:pPr>
        <w:widowControl w:val="0"/>
        <w:ind w:left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0616D" w:rsidRDefault="00D0616D" w:rsidP="003F456D">
      <w:pPr>
        <w:widowControl w:val="0"/>
        <w:ind w:left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0616D" w:rsidRPr="004C75B3" w:rsidRDefault="00D0616D" w:rsidP="00D0616D">
      <w:pPr>
        <w:jc w:val="center"/>
        <w:rPr>
          <w:rFonts w:ascii="Times New Roman" w:eastAsia="Times New Roman" w:hAnsi="Times New Roman" w:cs="Times New Roman"/>
          <w:sz w:val="22"/>
          <w:szCs w:val="22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Подписано в печать 00.00.2020. Формат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60×</w:t>
      </w:r>
      <w:r w:rsidRPr="00364BAA">
        <w:rPr>
          <w:rFonts w:ascii="Times New Roman" w:eastAsia="Times New Roman" w:hAnsi="Times New Roman" w:cs="Times New Roman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5B3">
        <w:rPr>
          <w:rFonts w:ascii="Times New Roman" w:eastAsia="Times New Roman" w:hAnsi="Times New Roman" w:cs="Times New Roman"/>
          <w:sz w:val="22"/>
          <w:szCs w:val="22"/>
          <w:vertAlign w:val="superscript"/>
          <w:lang w:bidi="he-IL"/>
        </w:rPr>
        <w:t>1/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  <w:lang w:bidi="he-IL"/>
        </w:rPr>
        <w:t>16</w:t>
      </w:r>
      <w:r w:rsidRPr="004C75B3">
        <w:rPr>
          <w:rFonts w:ascii="Times New Roman" w:eastAsia="Times New Roman" w:hAnsi="Times New Roman" w:cs="Times New Roman"/>
          <w:sz w:val="22"/>
          <w:szCs w:val="22"/>
          <w:lang w:bidi="he-IL"/>
        </w:rPr>
        <w:t>.</w:t>
      </w:r>
    </w:p>
    <w:p w:rsidR="00D0616D" w:rsidRPr="00364BAA" w:rsidRDefault="00D0616D" w:rsidP="00D061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616D" w:rsidRPr="00CB7F14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еч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1,9. Уч. изд. л. – 1,5.</w:t>
      </w:r>
    </w:p>
    <w:p w:rsidR="00D0616D" w:rsidRPr="00296169" w:rsidRDefault="00D0616D" w:rsidP="00D0616D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616D" w:rsidRPr="00296169" w:rsidRDefault="00D0616D" w:rsidP="00D0616D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D0616D" w:rsidRPr="00296169" w:rsidRDefault="00D0616D" w:rsidP="00D0616D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</w:p>
    <w:p w:rsidR="00D0616D" w:rsidRPr="003F456D" w:rsidRDefault="00D0616D" w:rsidP="003F456D">
      <w:pPr>
        <w:widowControl w:val="0"/>
        <w:ind w:left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84380</wp:posOffset>
                </wp:positionV>
                <wp:extent cx="9144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18.65pt;margin-top:6.6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" fillcolor="white [3212]" strokecolor="white [3212]" strokeweight="2pt"/>
            </w:pict>
          </mc:Fallback>
        </mc:AlternateContent>
      </w:r>
    </w:p>
    <w:sectPr w:rsidR="00D0616D" w:rsidRPr="003F456D" w:rsidSect="00EA6602">
      <w:footerReference w:type="default" r:id="rId21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B9" w:rsidRDefault="00DE54B9" w:rsidP="009828E7">
      <w:r>
        <w:separator/>
      </w:r>
    </w:p>
  </w:endnote>
  <w:endnote w:type="continuationSeparator" w:id="0">
    <w:p w:rsidR="00DE54B9" w:rsidRDefault="00DE54B9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8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7835" w:rsidRPr="000F1697" w:rsidRDefault="00BB7835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7C6623">
          <w:rPr>
            <w:rFonts w:ascii="Times New Roman" w:hAnsi="Times New Roman" w:cs="Times New Roman"/>
            <w:noProof/>
          </w:rPr>
          <w:t>32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B9" w:rsidRDefault="00DE54B9" w:rsidP="009828E7">
      <w:r>
        <w:separator/>
      </w:r>
    </w:p>
  </w:footnote>
  <w:footnote w:type="continuationSeparator" w:id="0">
    <w:p w:rsidR="00DE54B9" w:rsidRDefault="00DE54B9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85122"/>
    <w:multiLevelType w:val="hybridMultilevel"/>
    <w:tmpl w:val="BEBEF4E4"/>
    <w:lvl w:ilvl="0" w:tplc="2D6A98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07548C1"/>
    <w:multiLevelType w:val="multilevel"/>
    <w:tmpl w:val="CF22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4">
    <w:nsid w:val="08E30E07"/>
    <w:multiLevelType w:val="hybridMultilevel"/>
    <w:tmpl w:val="ED5C795C"/>
    <w:lvl w:ilvl="0" w:tplc="D03C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4B28DF"/>
    <w:multiLevelType w:val="hybridMultilevel"/>
    <w:tmpl w:val="BA7A6432"/>
    <w:lvl w:ilvl="0" w:tplc="61485B6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0FC4669"/>
    <w:multiLevelType w:val="hybridMultilevel"/>
    <w:tmpl w:val="BEB00A80"/>
    <w:lvl w:ilvl="0" w:tplc="76FAE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28D6F98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15150A5D"/>
    <w:multiLevelType w:val="hybridMultilevel"/>
    <w:tmpl w:val="969EDAC8"/>
    <w:lvl w:ilvl="0" w:tplc="400ED4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9468A2"/>
    <w:multiLevelType w:val="hybridMultilevel"/>
    <w:tmpl w:val="6A1C11EA"/>
    <w:lvl w:ilvl="0" w:tplc="2B50FD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F1776BD"/>
    <w:multiLevelType w:val="multilevel"/>
    <w:tmpl w:val="EBC48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1">
    <w:nsid w:val="1F9127D9"/>
    <w:multiLevelType w:val="multilevel"/>
    <w:tmpl w:val="256027A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20BC085E"/>
    <w:multiLevelType w:val="hybridMultilevel"/>
    <w:tmpl w:val="B510DFA2"/>
    <w:lvl w:ilvl="0" w:tplc="60C6E48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24131F3F"/>
    <w:multiLevelType w:val="hybridMultilevel"/>
    <w:tmpl w:val="EFF0509A"/>
    <w:lvl w:ilvl="0" w:tplc="B1A47E84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2D555F8D"/>
    <w:multiLevelType w:val="multilevel"/>
    <w:tmpl w:val="BDF85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FDD7A40"/>
    <w:multiLevelType w:val="multilevel"/>
    <w:tmpl w:val="7FF07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34D22BF7"/>
    <w:multiLevelType w:val="hybridMultilevel"/>
    <w:tmpl w:val="560EE046"/>
    <w:lvl w:ilvl="0" w:tplc="600E89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D63612"/>
    <w:multiLevelType w:val="hybridMultilevel"/>
    <w:tmpl w:val="5CB87D92"/>
    <w:lvl w:ilvl="0" w:tplc="82CAF3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411451FE"/>
    <w:multiLevelType w:val="multilevel"/>
    <w:tmpl w:val="DE46B108"/>
    <w:lvl w:ilvl="0">
      <w:start w:val="6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3"/>
      <w:numFmt w:val="decimal"/>
      <w:isLgl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9">
    <w:nsid w:val="45341DFA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D75882"/>
    <w:multiLevelType w:val="hybridMultilevel"/>
    <w:tmpl w:val="3DC055FC"/>
    <w:lvl w:ilvl="0" w:tplc="6794F31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D249E"/>
    <w:multiLevelType w:val="hybridMultilevel"/>
    <w:tmpl w:val="CFC8D0C8"/>
    <w:lvl w:ilvl="0" w:tplc="E21E5C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3E50B8"/>
    <w:multiLevelType w:val="hybridMultilevel"/>
    <w:tmpl w:val="103C37CA"/>
    <w:lvl w:ilvl="0" w:tplc="C5FA95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24DEB"/>
    <w:multiLevelType w:val="multilevel"/>
    <w:tmpl w:val="DC5C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50E64AE4"/>
    <w:multiLevelType w:val="hybridMultilevel"/>
    <w:tmpl w:val="D02A7F26"/>
    <w:lvl w:ilvl="0" w:tplc="45568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C2091"/>
    <w:multiLevelType w:val="hybridMultilevel"/>
    <w:tmpl w:val="2B5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C45B2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16B59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9">
    <w:nsid w:val="620D5CCC"/>
    <w:multiLevelType w:val="hybridMultilevel"/>
    <w:tmpl w:val="F18AEE38"/>
    <w:lvl w:ilvl="0" w:tplc="733E70D4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E00803"/>
    <w:multiLevelType w:val="hybridMultilevel"/>
    <w:tmpl w:val="34B8BE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016AD"/>
    <w:multiLevelType w:val="hybridMultilevel"/>
    <w:tmpl w:val="13AE3824"/>
    <w:lvl w:ilvl="0" w:tplc="424A9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43DB9"/>
    <w:multiLevelType w:val="hybridMultilevel"/>
    <w:tmpl w:val="B86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56086"/>
    <w:multiLevelType w:val="hybridMultilevel"/>
    <w:tmpl w:val="2434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03585B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3774A7"/>
    <w:multiLevelType w:val="multilevel"/>
    <w:tmpl w:val="FB14ED32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asciiTheme="minorHAnsi" w:hAnsiTheme="minorHAnsi" w:cstheme="minorBidi" w:hint="default"/>
      </w:rPr>
    </w:lvl>
  </w:abstractNum>
  <w:abstractNum w:abstractNumId="46">
    <w:nsid w:val="7A573EAC"/>
    <w:multiLevelType w:val="hybridMultilevel"/>
    <w:tmpl w:val="6CC88CBC"/>
    <w:lvl w:ilvl="0" w:tplc="C180D14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7">
    <w:nsid w:val="7D5B5C5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80BC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36"/>
  </w:num>
  <w:num w:numId="15">
    <w:abstractNumId w:val="15"/>
  </w:num>
  <w:num w:numId="16">
    <w:abstractNumId w:val="23"/>
  </w:num>
  <w:num w:numId="17">
    <w:abstractNumId w:val="40"/>
  </w:num>
  <w:num w:numId="18">
    <w:abstractNumId w:val="16"/>
  </w:num>
  <w:num w:numId="19">
    <w:abstractNumId w:val="12"/>
  </w:num>
  <w:num w:numId="20">
    <w:abstractNumId w:val="19"/>
  </w:num>
  <w:num w:numId="21">
    <w:abstractNumId w:val="18"/>
  </w:num>
  <w:num w:numId="22">
    <w:abstractNumId w:val="31"/>
  </w:num>
  <w:num w:numId="23">
    <w:abstractNumId w:val="41"/>
  </w:num>
  <w:num w:numId="24">
    <w:abstractNumId w:val="43"/>
  </w:num>
  <w:num w:numId="25">
    <w:abstractNumId w:val="26"/>
  </w:num>
  <w:num w:numId="26">
    <w:abstractNumId w:val="14"/>
  </w:num>
  <w:num w:numId="27">
    <w:abstractNumId w:val="29"/>
  </w:num>
  <w:num w:numId="28">
    <w:abstractNumId w:val="42"/>
  </w:num>
  <w:num w:numId="29">
    <w:abstractNumId w:val="47"/>
  </w:num>
  <w:num w:numId="30">
    <w:abstractNumId w:val="33"/>
  </w:num>
  <w:num w:numId="31">
    <w:abstractNumId w:val="32"/>
  </w:num>
  <w:num w:numId="32">
    <w:abstractNumId w:val="30"/>
  </w:num>
  <w:num w:numId="33">
    <w:abstractNumId w:val="39"/>
  </w:num>
  <w:num w:numId="34">
    <w:abstractNumId w:val="34"/>
  </w:num>
  <w:num w:numId="35">
    <w:abstractNumId w:val="46"/>
  </w:num>
  <w:num w:numId="36">
    <w:abstractNumId w:val="48"/>
  </w:num>
  <w:num w:numId="37">
    <w:abstractNumId w:val="37"/>
  </w:num>
  <w:num w:numId="38">
    <w:abstractNumId w:val="28"/>
  </w:num>
  <w:num w:numId="39">
    <w:abstractNumId w:val="45"/>
  </w:num>
  <w:num w:numId="40">
    <w:abstractNumId w:val="20"/>
  </w:num>
  <w:num w:numId="41">
    <w:abstractNumId w:val="17"/>
  </w:num>
  <w:num w:numId="42">
    <w:abstractNumId w:val="44"/>
  </w:num>
  <w:num w:numId="43">
    <w:abstractNumId w:val="38"/>
  </w:num>
  <w:num w:numId="44">
    <w:abstractNumId w:val="27"/>
  </w:num>
  <w:num w:numId="45">
    <w:abstractNumId w:val="13"/>
  </w:num>
  <w:num w:numId="46">
    <w:abstractNumId w:val="24"/>
  </w:num>
  <w:num w:numId="47">
    <w:abstractNumId w:val="22"/>
  </w:num>
  <w:num w:numId="48">
    <w:abstractNumId w:val="25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443D3"/>
    <w:rsid w:val="000447AD"/>
    <w:rsid w:val="00086B68"/>
    <w:rsid w:val="000A3C79"/>
    <w:rsid w:val="000C3C6F"/>
    <w:rsid w:val="000F1697"/>
    <w:rsid w:val="000F3377"/>
    <w:rsid w:val="000F60E0"/>
    <w:rsid w:val="001267DD"/>
    <w:rsid w:val="00134833"/>
    <w:rsid w:val="001470BB"/>
    <w:rsid w:val="001661FF"/>
    <w:rsid w:val="00191E80"/>
    <w:rsid w:val="001939ED"/>
    <w:rsid w:val="001A389A"/>
    <w:rsid w:val="001A59C7"/>
    <w:rsid w:val="001D088A"/>
    <w:rsid w:val="001E39A8"/>
    <w:rsid w:val="001E5963"/>
    <w:rsid w:val="002019B5"/>
    <w:rsid w:val="002067D6"/>
    <w:rsid w:val="002110D6"/>
    <w:rsid w:val="0021263F"/>
    <w:rsid w:val="002162BB"/>
    <w:rsid w:val="00226411"/>
    <w:rsid w:val="00234B8B"/>
    <w:rsid w:val="0027451C"/>
    <w:rsid w:val="00286CFA"/>
    <w:rsid w:val="00293C8D"/>
    <w:rsid w:val="002C5A3D"/>
    <w:rsid w:val="002C75F0"/>
    <w:rsid w:val="002E3661"/>
    <w:rsid w:val="002E4B07"/>
    <w:rsid w:val="0032291C"/>
    <w:rsid w:val="003422C8"/>
    <w:rsid w:val="003474B9"/>
    <w:rsid w:val="00371FEF"/>
    <w:rsid w:val="00394592"/>
    <w:rsid w:val="003A155E"/>
    <w:rsid w:val="003E7194"/>
    <w:rsid w:val="003F456D"/>
    <w:rsid w:val="003F6ACD"/>
    <w:rsid w:val="0041181C"/>
    <w:rsid w:val="0045122A"/>
    <w:rsid w:val="004575E6"/>
    <w:rsid w:val="00470100"/>
    <w:rsid w:val="004B6EBC"/>
    <w:rsid w:val="004B7941"/>
    <w:rsid w:val="00501306"/>
    <w:rsid w:val="00517723"/>
    <w:rsid w:val="00522DBF"/>
    <w:rsid w:val="005231CA"/>
    <w:rsid w:val="005365A1"/>
    <w:rsid w:val="005438AC"/>
    <w:rsid w:val="00550898"/>
    <w:rsid w:val="00575BEB"/>
    <w:rsid w:val="0059237C"/>
    <w:rsid w:val="005A1424"/>
    <w:rsid w:val="005E0147"/>
    <w:rsid w:val="006B2DA8"/>
    <w:rsid w:val="006B7F1F"/>
    <w:rsid w:val="006D60C8"/>
    <w:rsid w:val="007018B5"/>
    <w:rsid w:val="00736E85"/>
    <w:rsid w:val="00766C0A"/>
    <w:rsid w:val="007C11C9"/>
    <w:rsid w:val="007C6623"/>
    <w:rsid w:val="007F0747"/>
    <w:rsid w:val="00800367"/>
    <w:rsid w:val="00834F9D"/>
    <w:rsid w:val="008A7013"/>
    <w:rsid w:val="008B5460"/>
    <w:rsid w:val="008E51F9"/>
    <w:rsid w:val="009031A1"/>
    <w:rsid w:val="00934732"/>
    <w:rsid w:val="009379B5"/>
    <w:rsid w:val="00946012"/>
    <w:rsid w:val="0095162C"/>
    <w:rsid w:val="009828E7"/>
    <w:rsid w:val="009B4ED8"/>
    <w:rsid w:val="00A162ED"/>
    <w:rsid w:val="00A16C56"/>
    <w:rsid w:val="00A20499"/>
    <w:rsid w:val="00A358DF"/>
    <w:rsid w:val="00A43BD4"/>
    <w:rsid w:val="00A93819"/>
    <w:rsid w:val="00AA0F68"/>
    <w:rsid w:val="00AA4396"/>
    <w:rsid w:val="00AF0CCD"/>
    <w:rsid w:val="00B32D77"/>
    <w:rsid w:val="00B94145"/>
    <w:rsid w:val="00B96714"/>
    <w:rsid w:val="00BB7835"/>
    <w:rsid w:val="00BC5361"/>
    <w:rsid w:val="00BD219D"/>
    <w:rsid w:val="00C36F8A"/>
    <w:rsid w:val="00C4462E"/>
    <w:rsid w:val="00C9375F"/>
    <w:rsid w:val="00C945E0"/>
    <w:rsid w:val="00CC63E4"/>
    <w:rsid w:val="00CD7D43"/>
    <w:rsid w:val="00D0616D"/>
    <w:rsid w:val="00D65A7A"/>
    <w:rsid w:val="00D65C4C"/>
    <w:rsid w:val="00D67665"/>
    <w:rsid w:val="00DB5F77"/>
    <w:rsid w:val="00DE54B9"/>
    <w:rsid w:val="00E11FEB"/>
    <w:rsid w:val="00E61A60"/>
    <w:rsid w:val="00E66E63"/>
    <w:rsid w:val="00E67F4D"/>
    <w:rsid w:val="00E8467F"/>
    <w:rsid w:val="00E9248B"/>
    <w:rsid w:val="00EA0C2C"/>
    <w:rsid w:val="00EA31CD"/>
    <w:rsid w:val="00EA6602"/>
    <w:rsid w:val="00F17F5B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6012"/>
    <w:pPr>
      <w:keepNext/>
      <w:keepLines/>
      <w:spacing w:before="20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46012"/>
    <w:pPr>
      <w:keepNext/>
      <w:keepLines/>
      <w:spacing w:before="200"/>
      <w:jc w:val="center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46012"/>
    <w:pPr>
      <w:keepNext/>
      <w:keepLines/>
      <w:spacing w:before="20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3F456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F456D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F456D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3F456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3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20">
    <w:name w:val="Заголовок 2 Знак"/>
    <w:basedOn w:val="a0"/>
    <w:link w:val="2"/>
    <w:rsid w:val="009460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94601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946012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4">
    <w:name w:val="Нет списка2"/>
    <w:next w:val="a2"/>
    <w:uiPriority w:val="99"/>
    <w:semiHidden/>
    <w:unhideWhenUsed/>
    <w:rsid w:val="00946012"/>
  </w:style>
  <w:style w:type="table" w:customStyle="1" w:styleId="25">
    <w:name w:val="Сетка таблицы2"/>
    <w:basedOn w:val="a1"/>
    <w:next w:val="a7"/>
    <w:uiPriority w:val="59"/>
    <w:rsid w:val="0094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46012"/>
  </w:style>
  <w:style w:type="table" w:customStyle="1" w:styleId="121">
    <w:name w:val="Сетка таблицы12"/>
    <w:basedOn w:val="a1"/>
    <w:next w:val="a7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semiHidden/>
    <w:unhideWhenUsed/>
    <w:rsid w:val="00946012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afd">
    <w:name w:val="Revision"/>
    <w:uiPriority w:val="99"/>
    <w:semiHidden/>
    <w:rsid w:val="00946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46012"/>
    <w:pPr>
      <w:outlineLvl w:val="9"/>
    </w:pPr>
    <w:rPr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01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01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01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46012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rsid w:val="00946012"/>
    <w:rPr>
      <w:rFonts w:ascii="Times New Roman" w:hAnsi="Times New Roman" w:cs="Times New Roman" w:hint="default"/>
    </w:rPr>
  </w:style>
  <w:style w:type="character" w:customStyle="1" w:styleId="eng">
    <w:name w:val="eng"/>
    <w:rsid w:val="00946012"/>
    <w:rPr>
      <w:rFonts w:ascii="Times New Roman" w:hAnsi="Times New Roman" w:cs="Times New Roman" w:hint="default"/>
    </w:rPr>
  </w:style>
  <w:style w:type="character" w:customStyle="1" w:styleId="rus">
    <w:name w:val="rus"/>
    <w:rsid w:val="00946012"/>
    <w:rPr>
      <w:rFonts w:ascii="Times New Roman" w:hAnsi="Times New Roman" w:cs="Times New Roman" w:hint="default"/>
    </w:rPr>
  </w:style>
  <w:style w:type="table" w:customStyle="1" w:styleId="210">
    <w:name w:val="Сетка таблицы21"/>
    <w:basedOn w:val="a1"/>
    <w:uiPriority w:val="59"/>
    <w:rsid w:val="009460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F45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F456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4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F456D"/>
    <w:rPr>
      <w:rFonts w:ascii="Cambria" w:eastAsia="Times New Roman" w:hAnsi="Cambria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3F456D"/>
  </w:style>
  <w:style w:type="numbering" w:customStyle="1" w:styleId="130">
    <w:name w:val="Нет списка13"/>
    <w:next w:val="a2"/>
    <w:semiHidden/>
    <w:unhideWhenUsed/>
    <w:rsid w:val="003F456D"/>
  </w:style>
  <w:style w:type="paragraph" w:styleId="aff">
    <w:name w:val="Title"/>
    <w:basedOn w:val="a"/>
    <w:link w:val="aff0"/>
    <w:qFormat/>
    <w:rsid w:val="003F456D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Название Знак"/>
    <w:basedOn w:val="a0"/>
    <w:link w:val="aff"/>
    <w:rsid w:val="003F45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6">
    <w:name w:val="Body Text Indent 2"/>
    <w:basedOn w:val="a"/>
    <w:link w:val="27"/>
    <w:rsid w:val="003F456D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7">
    <w:name w:val="Основной текст с отступом 2 Знак"/>
    <w:basedOn w:val="a0"/>
    <w:link w:val="26"/>
    <w:rsid w:val="003F456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3">
    <w:name w:val="Body Text Indent 3"/>
    <w:basedOn w:val="a"/>
    <w:link w:val="34"/>
    <w:rsid w:val="003F456D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3F4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3F456D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41">
    <w:name w:val="Сетка таблицы4"/>
    <w:basedOn w:val="a1"/>
    <w:next w:val="a7"/>
    <w:rsid w:val="003F4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"/>
    <w:basedOn w:val="a"/>
    <w:rsid w:val="003F456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5">
    <w:name w:val="Body Text 3"/>
    <w:basedOn w:val="a"/>
    <w:link w:val="36"/>
    <w:rsid w:val="003F456D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F4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Document Map"/>
    <w:basedOn w:val="a"/>
    <w:link w:val="aff3"/>
    <w:semiHidden/>
    <w:rsid w:val="003F456D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f3">
    <w:name w:val="Схема документа Знак"/>
    <w:basedOn w:val="a0"/>
    <w:link w:val="aff2"/>
    <w:semiHidden/>
    <w:rsid w:val="003F456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4">
    <w:name w:val="Абзац"/>
    <w:basedOn w:val="a"/>
    <w:rsid w:val="003F456D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FR1">
    <w:name w:val="FR1"/>
    <w:rsid w:val="003F456D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3F456D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220">
    <w:name w:val="Заголовок №2 (2)_"/>
    <w:link w:val="221"/>
    <w:rsid w:val="003F456D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F456D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aff5">
    <w:name w:val="Основной текст_"/>
    <w:link w:val="37"/>
    <w:locked/>
    <w:rsid w:val="003F4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Основной текст3"/>
    <w:basedOn w:val="a"/>
    <w:link w:val="aff5"/>
    <w:rsid w:val="003F456D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3F456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"/>
    <w:basedOn w:val="a"/>
    <w:rsid w:val="003F456D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8">
    <w:name w:val="Заголовок №3_"/>
    <w:link w:val="39"/>
    <w:rsid w:val="003F4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Заголовок №3"/>
    <w:basedOn w:val="a"/>
    <w:link w:val="38"/>
    <w:rsid w:val="003F456D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2">
    <w:name w:val="Заголовок №4"/>
    <w:rsid w:val="003F45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3F45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3">
    <w:name w:val="Основной текст4"/>
    <w:basedOn w:val="a"/>
    <w:rsid w:val="003F456D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f6">
    <w:name w:val="Основной текст + Курсив"/>
    <w:rsid w:val="003F4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3F456D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3F4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3F4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F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7">
    <w:name w:val="Подпись к картинке"/>
    <w:rsid w:val="003F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rsid w:val="003F4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8">
    <w:name w:val="Основной текст (2)_"/>
    <w:basedOn w:val="a0"/>
    <w:link w:val="29"/>
    <w:rsid w:val="003F45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456D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w">
    <w:name w:val="w"/>
    <w:basedOn w:val="a0"/>
    <w:rsid w:val="003F4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6012"/>
    <w:pPr>
      <w:keepNext/>
      <w:keepLines/>
      <w:spacing w:before="20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46012"/>
    <w:pPr>
      <w:keepNext/>
      <w:keepLines/>
      <w:spacing w:before="200"/>
      <w:jc w:val="center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46012"/>
    <w:pPr>
      <w:keepNext/>
      <w:keepLines/>
      <w:spacing w:before="20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3F456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F456D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F456D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3F456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3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20">
    <w:name w:val="Заголовок 2 Знак"/>
    <w:basedOn w:val="a0"/>
    <w:link w:val="2"/>
    <w:rsid w:val="009460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94601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946012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4">
    <w:name w:val="Нет списка2"/>
    <w:next w:val="a2"/>
    <w:uiPriority w:val="99"/>
    <w:semiHidden/>
    <w:unhideWhenUsed/>
    <w:rsid w:val="00946012"/>
  </w:style>
  <w:style w:type="table" w:customStyle="1" w:styleId="25">
    <w:name w:val="Сетка таблицы2"/>
    <w:basedOn w:val="a1"/>
    <w:next w:val="a7"/>
    <w:uiPriority w:val="59"/>
    <w:rsid w:val="0094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46012"/>
  </w:style>
  <w:style w:type="table" w:customStyle="1" w:styleId="121">
    <w:name w:val="Сетка таблицы12"/>
    <w:basedOn w:val="a1"/>
    <w:next w:val="a7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semiHidden/>
    <w:unhideWhenUsed/>
    <w:rsid w:val="00946012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afd">
    <w:name w:val="Revision"/>
    <w:uiPriority w:val="99"/>
    <w:semiHidden/>
    <w:rsid w:val="00946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46012"/>
    <w:pPr>
      <w:outlineLvl w:val="9"/>
    </w:pPr>
    <w:rPr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01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01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01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46012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rsid w:val="00946012"/>
    <w:rPr>
      <w:rFonts w:ascii="Times New Roman" w:hAnsi="Times New Roman" w:cs="Times New Roman" w:hint="default"/>
    </w:rPr>
  </w:style>
  <w:style w:type="character" w:customStyle="1" w:styleId="eng">
    <w:name w:val="eng"/>
    <w:rsid w:val="00946012"/>
    <w:rPr>
      <w:rFonts w:ascii="Times New Roman" w:hAnsi="Times New Roman" w:cs="Times New Roman" w:hint="default"/>
    </w:rPr>
  </w:style>
  <w:style w:type="character" w:customStyle="1" w:styleId="rus">
    <w:name w:val="rus"/>
    <w:rsid w:val="00946012"/>
    <w:rPr>
      <w:rFonts w:ascii="Times New Roman" w:hAnsi="Times New Roman" w:cs="Times New Roman" w:hint="default"/>
    </w:rPr>
  </w:style>
  <w:style w:type="table" w:customStyle="1" w:styleId="210">
    <w:name w:val="Сетка таблицы21"/>
    <w:basedOn w:val="a1"/>
    <w:uiPriority w:val="59"/>
    <w:rsid w:val="009460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F45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F456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4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F456D"/>
    <w:rPr>
      <w:rFonts w:ascii="Cambria" w:eastAsia="Times New Roman" w:hAnsi="Cambria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3F456D"/>
  </w:style>
  <w:style w:type="numbering" w:customStyle="1" w:styleId="130">
    <w:name w:val="Нет списка13"/>
    <w:next w:val="a2"/>
    <w:semiHidden/>
    <w:unhideWhenUsed/>
    <w:rsid w:val="003F456D"/>
  </w:style>
  <w:style w:type="paragraph" w:styleId="aff">
    <w:name w:val="Title"/>
    <w:basedOn w:val="a"/>
    <w:link w:val="aff0"/>
    <w:qFormat/>
    <w:rsid w:val="003F456D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Название Знак"/>
    <w:basedOn w:val="a0"/>
    <w:link w:val="aff"/>
    <w:rsid w:val="003F45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6">
    <w:name w:val="Body Text Indent 2"/>
    <w:basedOn w:val="a"/>
    <w:link w:val="27"/>
    <w:rsid w:val="003F456D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7">
    <w:name w:val="Основной текст с отступом 2 Знак"/>
    <w:basedOn w:val="a0"/>
    <w:link w:val="26"/>
    <w:rsid w:val="003F456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3">
    <w:name w:val="Body Text Indent 3"/>
    <w:basedOn w:val="a"/>
    <w:link w:val="34"/>
    <w:rsid w:val="003F456D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3F4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3F456D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41">
    <w:name w:val="Сетка таблицы4"/>
    <w:basedOn w:val="a1"/>
    <w:next w:val="a7"/>
    <w:rsid w:val="003F4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"/>
    <w:basedOn w:val="a"/>
    <w:rsid w:val="003F456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5">
    <w:name w:val="Body Text 3"/>
    <w:basedOn w:val="a"/>
    <w:link w:val="36"/>
    <w:rsid w:val="003F456D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F4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Document Map"/>
    <w:basedOn w:val="a"/>
    <w:link w:val="aff3"/>
    <w:semiHidden/>
    <w:rsid w:val="003F456D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f3">
    <w:name w:val="Схема документа Знак"/>
    <w:basedOn w:val="a0"/>
    <w:link w:val="aff2"/>
    <w:semiHidden/>
    <w:rsid w:val="003F456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4">
    <w:name w:val="Абзац"/>
    <w:basedOn w:val="a"/>
    <w:rsid w:val="003F456D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FR1">
    <w:name w:val="FR1"/>
    <w:rsid w:val="003F456D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3F456D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220">
    <w:name w:val="Заголовок №2 (2)_"/>
    <w:link w:val="221"/>
    <w:rsid w:val="003F456D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F456D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aff5">
    <w:name w:val="Основной текст_"/>
    <w:link w:val="37"/>
    <w:locked/>
    <w:rsid w:val="003F4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Основной текст3"/>
    <w:basedOn w:val="a"/>
    <w:link w:val="aff5"/>
    <w:rsid w:val="003F456D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3F456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"/>
    <w:basedOn w:val="a"/>
    <w:rsid w:val="003F456D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8">
    <w:name w:val="Заголовок №3_"/>
    <w:link w:val="39"/>
    <w:rsid w:val="003F4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Заголовок №3"/>
    <w:basedOn w:val="a"/>
    <w:link w:val="38"/>
    <w:rsid w:val="003F456D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2">
    <w:name w:val="Заголовок №4"/>
    <w:rsid w:val="003F45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3F45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3">
    <w:name w:val="Основной текст4"/>
    <w:basedOn w:val="a"/>
    <w:rsid w:val="003F456D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f6">
    <w:name w:val="Основной текст + Курсив"/>
    <w:rsid w:val="003F4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3F456D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3F4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3F4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F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7">
    <w:name w:val="Подпись к картинке"/>
    <w:rsid w:val="003F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rsid w:val="003F4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8">
    <w:name w:val="Основной текст (2)_"/>
    <w:basedOn w:val="a0"/>
    <w:link w:val="29"/>
    <w:rsid w:val="003F45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456D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w">
    <w:name w:val="w"/>
    <w:basedOn w:val="a0"/>
    <w:rsid w:val="003F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30861" TargetMode="External"/><Relationship Id="rId18" Type="http://schemas.openxmlformats.org/officeDocument/2006/relationships/hyperlink" Target="http://www.gumfak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546303" TargetMode="External"/><Relationship Id="rId17" Type="http://schemas.openxmlformats.org/officeDocument/2006/relationships/hyperlink" Target="http://www.ias-msfo.ru/main_ia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s://www.multitr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9898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556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29783" TargetMode="External"/><Relationship Id="rId19" Type="http://schemas.openxmlformats.org/officeDocument/2006/relationships/hyperlink" Target="http://www.britannic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://znanium.com/catalog/product/5555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68DA-8AA4-474C-8ECE-9E779C60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32</Pages>
  <Words>5671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2020-03-24T20:48:00Z</cp:lastPrinted>
  <dcterms:created xsi:type="dcterms:W3CDTF">2019-12-12T07:48:00Z</dcterms:created>
  <dcterms:modified xsi:type="dcterms:W3CDTF">2020-03-24T20:48:00Z</dcterms:modified>
</cp:coreProperties>
</file>