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B2" w:rsidRPr="007972D7" w:rsidRDefault="004712B2" w:rsidP="0047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2D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СЕЛЬСКОГО ХОЗЯЙСТВА РФ</w:t>
      </w:r>
    </w:p>
    <w:p w:rsidR="004712B2" w:rsidRPr="007972D7" w:rsidRDefault="004712B2" w:rsidP="0047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2D7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Федеральное государственное бюджетное образовательное учреждение</w:t>
      </w:r>
    </w:p>
    <w:p w:rsidR="004712B2" w:rsidRPr="007972D7" w:rsidRDefault="004712B2" w:rsidP="0047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2D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4712B2" w:rsidRPr="007972D7" w:rsidRDefault="004712B2" w:rsidP="0047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«КУБАНСКИЙ ГОСУДАРСТВЕННЫЙ АГРАРНЫЙ УНИВЕРСИТЕТ </w:t>
      </w:r>
    </w:p>
    <w:p w:rsidR="004712B2" w:rsidRPr="007972D7" w:rsidRDefault="004712B2" w:rsidP="0047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2D7">
        <w:rPr>
          <w:rFonts w:ascii="Times New Roman" w:eastAsia="Times New Roman" w:hAnsi="Times New Roman" w:cs="Times New Roman"/>
          <w:lang w:eastAsia="ru-RU"/>
        </w:rPr>
        <w:t>ИМЕНИ</w:t>
      </w:r>
      <w:r w:rsidRPr="00797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И.Т. ТРУБИЛИНА»</w:t>
      </w:r>
    </w:p>
    <w:p w:rsidR="004712B2" w:rsidRPr="007972D7" w:rsidRDefault="004712B2" w:rsidP="0047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B2" w:rsidRDefault="004712B2" w:rsidP="004712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2B2" w:rsidRPr="00747D6D" w:rsidRDefault="004712B2" w:rsidP="004712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712B2" w:rsidRDefault="00F72E0D" w:rsidP="004712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сероссийском </w:t>
      </w:r>
      <w:r w:rsidR="004712B2"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12B2"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лучших научных работ</w:t>
      </w:r>
      <w:r w:rsidR="00C977F4" w:rsidRPr="00C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4712B2"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</w:t>
      </w:r>
      <w:r w:rsidR="009D6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4712B2"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100-летию Кубанского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</w:t>
      </w:r>
      <w:r w:rsidR="0008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0799" w:rsidRPr="00747D6D" w:rsidRDefault="00080799" w:rsidP="004712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F4" w:rsidRDefault="004712B2" w:rsidP="00A514F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bookmarkStart w:id="0" w:name="r1"/>
      <w:r w:rsidRPr="00747D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Общие положения</w:t>
      </w:r>
      <w:bookmarkEnd w:id="0"/>
    </w:p>
    <w:p w:rsidR="00A514F4" w:rsidRPr="00A514F4" w:rsidRDefault="00A514F4" w:rsidP="00A514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4712B2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47D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Настоящее Положение регламентирует порядок организации и проведения</w:t>
      </w:r>
      <w:r w:rsidRPr="001746E3"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конкурса</w:t>
      </w:r>
      <w:r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лучших научных работ</w:t>
      </w:r>
      <w:r w:rsidR="00C977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посвященного 100-летию Кубанского </w:t>
      </w:r>
      <w:r w:rsidR="00F72E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ГАУ по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естественным, техническим и гуманитарным наукам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(далее - Конкурс)</w:t>
      </w:r>
      <w:r w:rsidR="000416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ФГБОУ</w:t>
      </w:r>
      <w:r w:rsidR="00041661" w:rsidRPr="000416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 «Кубанский</w:t>
      </w:r>
      <w:r w:rsidRPr="001746E3">
        <w:t xml:space="preserve"> </w:t>
      </w:r>
      <w:r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государственный аграрный университет им</w:t>
      </w:r>
      <w:r w:rsidR="000416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ени И.Т.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рубилина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(далее – Кубанский ГАУ).</w:t>
      </w:r>
    </w:p>
    <w:p w:rsidR="004712B2" w:rsidRPr="00747D6D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Конкурс</w:t>
      </w:r>
      <w:r w:rsidRPr="00747D6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47D6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проводится 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научно-исследовательской работы </w:t>
      </w:r>
      <w:r w:rsidR="00C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F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популяризации 100-летнего юбилея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университета,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организационных условий для раскрытия творческих способностей и поддержки </w:t>
      </w:r>
      <w:r w:rsidR="00C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профессионального развития.</w:t>
      </w:r>
    </w:p>
    <w:p w:rsidR="004712B2" w:rsidRPr="00747D6D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1.3</w:t>
      </w:r>
      <w:r w:rsidRPr="00747D6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В</w:t>
      </w:r>
      <w:r w:rsidRPr="00747D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Конкурсе могут принимать участие </w:t>
      </w:r>
      <w:r w:rsidR="00C977F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обучающиеся</w:t>
      </w:r>
      <w:r w:rsidR="009E2C5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C977F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Кубанского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ГАУ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</w:t>
      </w:r>
      <w:r w:rsidR="00C977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аграрных вузов</w:t>
      </w:r>
      <w:r w:rsidR="009F315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4712B2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1.4</w:t>
      </w:r>
      <w:r w:rsidRPr="00747D6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</w:t>
      </w:r>
      <w:r w:rsidRPr="00747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Конкурс представляются самостоятельно вып</w:t>
      </w:r>
      <w:r w:rsidRPr="00747D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олненные</w:t>
      </w:r>
      <w:r w:rsidR="00F72E0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747D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законченные научно-исследовательские работы </w:t>
      </w:r>
      <w:r w:rsidR="00C977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обучающихся</w:t>
      </w:r>
      <w:r w:rsidRPr="00747D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</w:t>
      </w:r>
      <w:r w:rsidRPr="00747D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естественным, техническим и гуманитарным наукам.</w:t>
      </w:r>
    </w:p>
    <w:p w:rsidR="004712B2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1.5. Конкурс </w:t>
      </w:r>
      <w:r w:rsidR="00F72E0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объявляется приказом ректора университета.</w:t>
      </w:r>
    </w:p>
    <w:p w:rsidR="004712B2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1.6. Общее руководство Конкурсом осуществляет проректор по научной работе.</w:t>
      </w:r>
    </w:p>
    <w:p w:rsidR="00A8477D" w:rsidRDefault="004712B2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1.7. Координация работ по организации и проведению Конкурса выполняется отделом </w:t>
      </w:r>
      <w:r w:rsidR="00A018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организации и сопровождения научной деятельности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Управления науки и инноваций Кубанского ГАУ.</w:t>
      </w:r>
    </w:p>
    <w:p w:rsidR="00A8477D" w:rsidRDefault="00A8477D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 w:type="page"/>
      </w:r>
    </w:p>
    <w:p w:rsidR="004712B2" w:rsidRPr="00A514F4" w:rsidRDefault="004712B2" w:rsidP="00915CB1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514F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lastRenderedPageBreak/>
        <w:t>Порядок представления работ и их рассмотрения конкурсными комиссиями</w:t>
      </w:r>
    </w:p>
    <w:p w:rsidR="00A514F4" w:rsidRPr="00A514F4" w:rsidRDefault="00A514F4" w:rsidP="00915CB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4712B2" w:rsidRDefault="004712B2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</w:t>
      </w:r>
      <w:r w:rsidRPr="00747D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научные работы</w:t>
      </w:r>
      <w:r w:rsidR="009D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9D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основным направлениям: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процессы и машины </w:t>
      </w:r>
      <w:proofErr w:type="spellStart"/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агроинженерных</w:t>
      </w:r>
      <w:proofErr w:type="spellEnd"/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систем;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системный анализ, проектирование, управление и обработка информации;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технология продовольственных продуктов;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архитектура, строительство и коммунальное хозяйство;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землеустройство, земельный и городской кадастр;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сельскохозяйственные науки;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ветеринарные и зоотехнические науки;</w:t>
      </w:r>
    </w:p>
    <w:p w:rsidR="004712B2" w:rsidRPr="00B760C3" w:rsidRDefault="009D6A19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экономика АПК</w:t>
      </w:r>
      <w:r w:rsidR="004712B2"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психологические </w:t>
      </w:r>
      <w:r w:rsidR="009961A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 философские 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науки;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юридические науки;</w:t>
      </w:r>
    </w:p>
    <w:p w:rsidR="004712B2" w:rsidRPr="00B760C3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охрана окружающей среды и рациональное использование природных ресурсов;</w:t>
      </w:r>
    </w:p>
    <w:p w:rsidR="004712B2" w:rsidRDefault="004712B2" w:rsidP="00915CB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управление в социально-экономической сфере.</w:t>
      </w:r>
    </w:p>
    <w:p w:rsidR="006C5ED0" w:rsidRPr="009D6A19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D6A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2.2. Требования к представляемым материалам</w:t>
      </w:r>
      <w:r w:rsidR="00C9424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  <w:r w:rsidRPr="009D6A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A018D6" w:rsidRDefault="00EC2FED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2.2.1</w:t>
      </w:r>
      <w:r w:rsidR="004E283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ные работы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ляются на электронных носителях, </w:t>
      </w:r>
      <w:r w:rsidR="00A018D6" w:rsidRPr="00EC2F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объ</w:t>
      </w:r>
      <w:r w:rsidR="00AA0D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ем работы не должен превышать 25-30</w:t>
      </w:r>
      <w:r w:rsidR="00A018D6" w:rsidRPr="00EC2F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печатного текста (шрифт - </w:t>
      </w:r>
      <w:proofErr w:type="spellStart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Times</w:t>
      </w:r>
      <w:proofErr w:type="spellEnd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New</w:t>
      </w:r>
      <w:proofErr w:type="spellEnd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Roman</w:t>
      </w:r>
      <w:proofErr w:type="spellEnd"/>
      <w:r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14 размер, 1,5 интервал, формат А4).</w:t>
      </w:r>
    </w:p>
    <w:p w:rsidR="00EC2FED" w:rsidRPr="00EC2FED" w:rsidRDefault="00EC2FED" w:rsidP="004E28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</w:t>
      </w:r>
      <w:r w:rsidR="004E28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представляются с приложением следующих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документов</w:t>
      </w:r>
      <w:r w:rsidRPr="00747D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заявка с краткой аннотацией работы в свободной форме;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анкета участника Конкурса; 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Анкета участника Конкурса включает в себя следующие данные: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фамилия, имя отчество участника;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место</w:t>
      </w:r>
      <w:r w:rsidR="000416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учёбы (вуз, факультет/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кафедра);</w:t>
      </w:r>
    </w:p>
    <w:p w:rsidR="006C5ED0" w:rsidRPr="006C5ED0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почтовый адрес, электронный адрес, контактные телефоны участника Конкурса;</w:t>
      </w:r>
    </w:p>
    <w:p w:rsidR="00C94247" w:rsidRDefault="006C5ED0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фамилия, имя и отчество руководителя работы, ученая степень, ученое звание, должность.</w:t>
      </w:r>
    </w:p>
    <w:p w:rsidR="00A514F4" w:rsidRPr="00A8477D" w:rsidRDefault="00C94247" w:rsidP="00A8477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9424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</w:t>
      </w:r>
      <w:r w:rsidR="00EC2FED" w:rsidRPr="00C9424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аправление конкурсной работы </w:t>
      </w:r>
      <w:r w:rsidR="00A8477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6C5ED0" w:rsidRPr="00A514F4" w:rsidRDefault="006C5ED0" w:rsidP="00A514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A514F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Порядок проведения Конкурса</w:t>
      </w:r>
    </w:p>
    <w:p w:rsidR="00A514F4" w:rsidRPr="00A514F4" w:rsidRDefault="00A514F4" w:rsidP="00A514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124A9" w:rsidRPr="002124A9" w:rsidRDefault="004E2836" w:rsidP="004E283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3.1. </w:t>
      </w:r>
      <w:r w:rsidR="009D6A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Конкурс проводится в 2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этапа.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 первом этапе осуществляется рассмотрение заявок и предварительная экспертиза представленных материалов, целью которых является проверка их соответствия </w:t>
      </w:r>
      <w:r w:rsidR="00AA0D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требованиям Конкурса (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раздел</w:t>
      </w:r>
      <w:r w:rsidR="00624B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2.2</w:t>
      </w:r>
      <w:r w:rsidR="006C5ED0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настоящего Положения) и отбор наиболее интересных и перспективных работ для последующего рассмотрения и проведения итоговой экспертизы.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124A9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втором этапе проводится итоговая независимая экспертиза и ранжирование материалов, отобранных по результатам первого этапа, устанавливаются номинации и определяются победители Конкурса.</w:t>
      </w:r>
    </w:p>
    <w:p w:rsidR="006C5ED0" w:rsidRPr="002124A9" w:rsidRDefault="004E2836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3.2</w:t>
      </w:r>
      <w:r w:rsidR="002124A9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6C5ED0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Критерии отбора</w:t>
      </w:r>
      <w:r w:rsidR="00172B0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конкурсных работ</w:t>
      </w:r>
      <w:r w:rsidR="006C5ED0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6C5ED0" w:rsidRPr="00915CB1" w:rsidRDefault="006C5ED0" w:rsidP="00915CB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D6A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соответствие </w:t>
      </w:r>
      <w:r w:rsidR="00915CB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представленных</w:t>
      </w:r>
      <w:r w:rsidR="00915CB1" w:rsidRPr="00915CB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материалов требованиям</w:t>
      </w:r>
      <w:r w:rsidRPr="00915CB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9D6A19" w:rsidRPr="009D6A19" w:rsidRDefault="009D6A19" w:rsidP="00915CB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полнота раскрытия темы;</w:t>
      </w:r>
    </w:p>
    <w:p w:rsidR="006C5ED0" w:rsidRPr="002124A9" w:rsidRDefault="006C5ED0" w:rsidP="00915CB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наличие предложений, рекомендаций для последующего распространения в деятельности органов государстве</w:t>
      </w:r>
      <w:r w:rsidR="00624B52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нной власти и органов местного </w:t>
      </w:r>
      <w:r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самоуправления;</w:t>
      </w:r>
    </w:p>
    <w:p w:rsidR="006C5ED0" w:rsidRPr="002124A9" w:rsidRDefault="006C5ED0" w:rsidP="00915CB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наличие (желательно) конкретных результатов практической реализации проекта;</w:t>
      </w:r>
    </w:p>
    <w:p w:rsidR="009D6A19" w:rsidRPr="009D6A19" w:rsidRDefault="009D6A19" w:rsidP="00915CB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визуализация работы в виде презентации или другого материала</w:t>
      </w:r>
      <w:r w:rsidR="00EC2F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(желательно)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6C5ED0" w:rsidRPr="002124A9" w:rsidRDefault="002124A9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3.2. </w:t>
      </w:r>
      <w:r w:rsidR="006C5ED0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Параметры оценки</w:t>
      </w:r>
      <w:r w:rsidR="004E283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конкурсных работ:</w:t>
      </w:r>
      <w:r w:rsidR="006C5ED0" w:rsidRPr="002124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теоретическое обоснование;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программа, </w:t>
      </w:r>
      <w:r w:rsidR="002A45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описание и 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адекватность</w:t>
      </w:r>
      <w:r w:rsidR="002A45D9" w:rsidRPr="002A45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A45D9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исследования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библиография, использование русскоязычных и иностранных академических источников информации;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практическая значимость и возможность внедрения;</w:t>
      </w:r>
    </w:p>
    <w:p w:rsidR="002A45D9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авторска</w:t>
      </w:r>
      <w:r w:rsidR="002A45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 точка зрения, авторский вклад;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выводы и их аргументация; </w:t>
      </w:r>
    </w:p>
    <w:p w:rsidR="006C5ED0" w:rsidRPr="006C5ED0" w:rsidRDefault="006C5ED0" w:rsidP="00915CB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•</w:t>
      </w:r>
      <w:r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грамотность изложения.</w:t>
      </w:r>
    </w:p>
    <w:p w:rsidR="004712B2" w:rsidRPr="002124A9" w:rsidRDefault="002124A9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124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3.3</w:t>
      </w:r>
      <w:r w:rsidR="004712B2" w:rsidRPr="002124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Для проведения Конкурса формируются конкурсные комиссии по направлениям Конкурса, состав которых </w:t>
      </w:r>
      <w:r w:rsidR="00172B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утверждается приказом ректора университета</w:t>
      </w:r>
      <w:r w:rsidR="004712B2" w:rsidRPr="002124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712B2" w:rsidRDefault="00A514F4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3.4</w:t>
      </w:r>
      <w:r w:rsidR="004712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Решение конкурсной комиссии оформляется </w:t>
      </w:r>
      <w:r w:rsidR="004712B2" w:rsidRPr="002C26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протоколом</w:t>
      </w:r>
      <w:r w:rsidR="00172B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712B2" w:rsidRDefault="00A514F4" w:rsidP="00915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3.5</w:t>
      </w:r>
      <w:r w:rsidR="004712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1C21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="004712B2" w:rsidRPr="002C26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аботы, представленные на </w:t>
      </w:r>
      <w:r w:rsidR="004712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4712B2" w:rsidRPr="002C26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онкурс, не возвращаются</w:t>
      </w:r>
      <w:r w:rsidR="004712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A8477D" w:rsidRDefault="00A8477D" w:rsidP="0017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 w:type="page"/>
      </w:r>
    </w:p>
    <w:p w:rsidR="002124A9" w:rsidRPr="009537E3" w:rsidRDefault="002124A9" w:rsidP="00953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bookmarkStart w:id="1" w:name="_GoBack"/>
      <w:bookmarkEnd w:id="1"/>
      <w:r w:rsidRPr="009537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Порядок награждения победителей Конкурса</w:t>
      </w:r>
    </w:p>
    <w:p w:rsidR="009537E3" w:rsidRPr="009537E3" w:rsidRDefault="009537E3" w:rsidP="009537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2124A9" w:rsidRPr="007972D7" w:rsidRDefault="002124A9" w:rsidP="00915C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7972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 решению конкурсны</w:t>
      </w:r>
      <w:r w:rsidR="00172B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х комиссий авторы лучших работ </w:t>
      </w:r>
      <w:r w:rsidRPr="007972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дипломами</w:t>
      </w:r>
      <w:r w:rsidR="00172B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победителя за 1-е,</w:t>
      </w:r>
      <w:r w:rsidR="004E28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E5E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2-е и 3-е место в соответствии с каждым направлением</w:t>
      </w:r>
      <w:r w:rsidR="00A514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Конку</w:t>
      </w:r>
      <w:r w:rsidR="00172B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рса, остальные участники награждаются</w:t>
      </w:r>
      <w:r w:rsidR="00A514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B2C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сертификат</w:t>
      </w:r>
      <w:r w:rsidR="00172B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ом </w:t>
      </w:r>
      <w:r w:rsidR="009B2C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участника</w:t>
      </w:r>
      <w:r w:rsidR="00A514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Конкурс</w:t>
      </w:r>
      <w:r w:rsidR="009B2C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A514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электронном виде. </w:t>
      </w:r>
    </w:p>
    <w:p w:rsidR="009E2C56" w:rsidRPr="00A8477D" w:rsidRDefault="002124A9" w:rsidP="00A847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7972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.2. В месячный срок после подведения итогов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972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онкурса </w:t>
      </w:r>
      <w:r w:rsidRPr="007972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информация о результатах </w:t>
      </w:r>
      <w:r w:rsidR="009B2C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будет </w:t>
      </w:r>
      <w:r w:rsidR="009B2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размещена</w:t>
      </w:r>
      <w:r w:rsidRPr="00797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университета</w:t>
      </w:r>
      <w:r w:rsidRPr="007972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sectPr w:rsidR="009E2C56" w:rsidRPr="00A8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7E7"/>
    <w:multiLevelType w:val="hybridMultilevel"/>
    <w:tmpl w:val="7D38709C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182579D7"/>
    <w:multiLevelType w:val="hybridMultilevel"/>
    <w:tmpl w:val="DAE6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12569"/>
    <w:multiLevelType w:val="hybridMultilevel"/>
    <w:tmpl w:val="88B28976"/>
    <w:lvl w:ilvl="0" w:tplc="4DFAC930">
      <w:numFmt w:val="bullet"/>
      <w:lvlText w:val="•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370E4142"/>
    <w:multiLevelType w:val="hybridMultilevel"/>
    <w:tmpl w:val="6A12D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236E49"/>
    <w:multiLevelType w:val="hybridMultilevel"/>
    <w:tmpl w:val="55144EF0"/>
    <w:lvl w:ilvl="0" w:tplc="4DFAC930">
      <w:numFmt w:val="bullet"/>
      <w:lvlText w:val="•"/>
      <w:lvlJc w:val="left"/>
      <w:pPr>
        <w:ind w:left="226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5">
    <w:nsid w:val="51085E47"/>
    <w:multiLevelType w:val="hybridMultilevel"/>
    <w:tmpl w:val="1C822DE2"/>
    <w:lvl w:ilvl="0" w:tplc="4DFAC930">
      <w:numFmt w:val="bullet"/>
      <w:lvlText w:val="•"/>
      <w:lvlJc w:val="left"/>
      <w:pPr>
        <w:ind w:left="141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70BF"/>
    <w:multiLevelType w:val="hybridMultilevel"/>
    <w:tmpl w:val="B810F63A"/>
    <w:lvl w:ilvl="0" w:tplc="4DFAC93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AC583F"/>
    <w:multiLevelType w:val="hybridMultilevel"/>
    <w:tmpl w:val="D91A5292"/>
    <w:lvl w:ilvl="0" w:tplc="4DFAC930">
      <w:numFmt w:val="bullet"/>
      <w:lvlText w:val="•"/>
      <w:lvlJc w:val="left"/>
      <w:pPr>
        <w:ind w:left="141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5F156647"/>
    <w:multiLevelType w:val="hybridMultilevel"/>
    <w:tmpl w:val="1ABAD020"/>
    <w:lvl w:ilvl="0" w:tplc="4DFAC93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574330"/>
    <w:multiLevelType w:val="hybridMultilevel"/>
    <w:tmpl w:val="9B1C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85FCA"/>
    <w:multiLevelType w:val="hybridMultilevel"/>
    <w:tmpl w:val="3658509A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2"/>
    <w:rsid w:val="00041661"/>
    <w:rsid w:val="00080799"/>
    <w:rsid w:val="000C03D6"/>
    <w:rsid w:val="000E5EB9"/>
    <w:rsid w:val="00172B01"/>
    <w:rsid w:val="0019537C"/>
    <w:rsid w:val="001C21DE"/>
    <w:rsid w:val="002124A9"/>
    <w:rsid w:val="00254245"/>
    <w:rsid w:val="002A45D9"/>
    <w:rsid w:val="002F72D4"/>
    <w:rsid w:val="003121E1"/>
    <w:rsid w:val="004712B2"/>
    <w:rsid w:val="004E2836"/>
    <w:rsid w:val="00565E31"/>
    <w:rsid w:val="005C66CE"/>
    <w:rsid w:val="00624B52"/>
    <w:rsid w:val="006260EE"/>
    <w:rsid w:val="006C5ED0"/>
    <w:rsid w:val="00915CB1"/>
    <w:rsid w:val="009537E3"/>
    <w:rsid w:val="009961A4"/>
    <w:rsid w:val="009B2C75"/>
    <w:rsid w:val="009D6A19"/>
    <w:rsid w:val="009E2C56"/>
    <w:rsid w:val="009F315A"/>
    <w:rsid w:val="00A018D6"/>
    <w:rsid w:val="00A514F4"/>
    <w:rsid w:val="00A8477D"/>
    <w:rsid w:val="00AA0D29"/>
    <w:rsid w:val="00C94247"/>
    <w:rsid w:val="00C977F4"/>
    <w:rsid w:val="00CB3ECF"/>
    <w:rsid w:val="00DE6DBD"/>
    <w:rsid w:val="00EC2FED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Маковка Екатерина Михайловна</dc:creator>
  <cp:keywords/>
  <dc:description/>
  <cp:lastModifiedBy>Майя Тимошина</cp:lastModifiedBy>
  <cp:revision>8</cp:revision>
  <cp:lastPrinted>2021-09-30T10:09:00Z</cp:lastPrinted>
  <dcterms:created xsi:type="dcterms:W3CDTF">2021-09-02T09:19:00Z</dcterms:created>
  <dcterms:modified xsi:type="dcterms:W3CDTF">2021-10-25T10:26:00Z</dcterms:modified>
</cp:coreProperties>
</file>