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33" w:rsidRPr="00A05B07" w:rsidRDefault="00E46F33" w:rsidP="001302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</w:p>
    <w:p w:rsidR="00E46F33" w:rsidRPr="00A05B07" w:rsidRDefault="00E46F33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05B07" w:rsidRPr="00E46F33" w:rsidRDefault="00A05B07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</w:rPr>
      </w:pPr>
    </w:p>
    <w:p w:rsidR="00E46F33" w:rsidRPr="00A05B07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E46F33" w:rsidRPr="00A05B07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>учре</w:t>
      </w:r>
      <w:r w:rsidR="00520F26">
        <w:rPr>
          <w:rFonts w:ascii="Times New Roman" w:hAnsi="Times New Roman" w:cs="Times New Roman"/>
          <w:sz w:val="24"/>
          <w:szCs w:val="24"/>
        </w:rPr>
        <w:t>ждение высшего</w:t>
      </w:r>
      <w:r w:rsidRPr="00A05B0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E46F33" w:rsidRPr="00282D31" w:rsidRDefault="00A05B07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9"/>
          <w:szCs w:val="19"/>
        </w:rPr>
      </w:pPr>
      <w:r w:rsidRPr="00282D31">
        <w:rPr>
          <w:rFonts w:ascii="Times New Roman" w:hAnsi="Times New Roman" w:cs="Times New Roman"/>
          <w:sz w:val="19"/>
          <w:szCs w:val="19"/>
        </w:rPr>
        <w:t>«</w:t>
      </w:r>
      <w:r w:rsidR="00E46F33" w:rsidRPr="00282D31">
        <w:rPr>
          <w:rFonts w:ascii="Times New Roman" w:hAnsi="Times New Roman" w:cs="Times New Roman"/>
          <w:sz w:val="19"/>
          <w:szCs w:val="19"/>
        </w:rPr>
        <w:t>КУБАНСКИЙ ГОСУДАРСТВЕННЫЙ АГРАРНЫЙ УНИВЕРСИТЕТ</w:t>
      </w:r>
      <w:r w:rsidRPr="00282D31">
        <w:rPr>
          <w:rFonts w:ascii="Times New Roman" w:hAnsi="Times New Roman" w:cs="Times New Roman"/>
          <w:sz w:val="19"/>
          <w:szCs w:val="19"/>
        </w:rPr>
        <w:t>»</w:t>
      </w:r>
      <w:r w:rsidR="00815817">
        <w:rPr>
          <w:rFonts w:ascii="Times New Roman" w:hAnsi="Times New Roman" w:cs="Times New Roman"/>
          <w:sz w:val="19"/>
          <w:szCs w:val="19"/>
        </w:rPr>
        <w:t xml:space="preserve"> </w:t>
      </w:r>
      <w:r w:rsidR="00520F26">
        <w:rPr>
          <w:rFonts w:ascii="Times New Roman" w:hAnsi="Times New Roman" w:cs="Times New Roman"/>
          <w:sz w:val="19"/>
          <w:szCs w:val="19"/>
        </w:rPr>
        <w:t xml:space="preserve">ИМЕНИ </w:t>
      </w:r>
      <w:r w:rsidR="00C358FB">
        <w:rPr>
          <w:rFonts w:ascii="Times New Roman" w:hAnsi="Times New Roman" w:cs="Times New Roman"/>
          <w:sz w:val="19"/>
          <w:szCs w:val="19"/>
        </w:rPr>
        <w:t xml:space="preserve">И.Т.ТРУБИЛИНА </w:t>
      </w: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83C" w:rsidRDefault="0012528A" w:rsidP="0048683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управления</w:t>
      </w:r>
    </w:p>
    <w:p w:rsidR="00A05B07" w:rsidRP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Кафедра  экономической  теории</w:t>
      </w: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30051B" w:rsidRDefault="0030051B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282D31" w:rsidRPr="00E46F33" w:rsidRDefault="00282D31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59FD" w:rsidRDefault="0012528A" w:rsidP="000A59F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МАКРОЭКОНОМИКА</w:t>
      </w:r>
    </w:p>
    <w:p w:rsidR="000A59FD" w:rsidRDefault="000A59FD" w:rsidP="000A59F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2528A" w:rsidRPr="00CE2CFA" w:rsidRDefault="0012528A" w:rsidP="00125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FA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12528A" w:rsidRPr="00DD76E3" w:rsidRDefault="00815817" w:rsidP="001252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организации</w:t>
      </w:r>
      <w:r w:rsidR="0012528A" w:rsidRPr="007D43EE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12528A" w:rsidRPr="003002AD" w:rsidRDefault="0012528A" w:rsidP="0012528A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6E3">
        <w:rPr>
          <w:rFonts w:ascii="Times New Roman" w:hAnsi="Times New Roman" w:cs="Times New Roman"/>
          <w:sz w:val="24"/>
          <w:szCs w:val="24"/>
        </w:rPr>
        <w:t xml:space="preserve">направления  подготовки </w:t>
      </w:r>
      <w:r w:rsidRPr="0030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38.0</w:t>
      </w:r>
      <w:r w:rsidR="000A78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30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.01 Экономика</w:t>
      </w:r>
    </w:p>
    <w:p w:rsidR="0012528A" w:rsidRPr="00F0575D" w:rsidRDefault="00815817" w:rsidP="008361C8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8361C8">
        <w:rPr>
          <w:rFonts w:ascii="Times New Roman" w:hAnsi="Times New Roman" w:cs="Times New Roman"/>
          <w:sz w:val="24"/>
          <w:szCs w:val="24"/>
        </w:rPr>
        <w:t xml:space="preserve"> «Финансы и кредит» </w:t>
      </w:r>
    </w:p>
    <w:p w:rsidR="000A59FD" w:rsidRPr="00E46F33" w:rsidRDefault="000A59FD" w:rsidP="000A59F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9148D" w:rsidRDefault="0099148D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</w:t>
      </w: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КубГАУ</w:t>
      </w:r>
      <w:proofErr w:type="spellEnd"/>
    </w:p>
    <w:p w:rsidR="00DE532D" w:rsidRPr="00A73BA9" w:rsidRDefault="008361C8" w:rsidP="00A73B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</w:t>
      </w:r>
    </w:p>
    <w:p w:rsidR="00A73BA9" w:rsidRDefault="000357FD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7FD">
        <w:rPr>
          <w:rFonts w:ascii="Times New Roman" w:hAnsi="Times New Roman" w:cs="Times New Roman"/>
          <w:noProof/>
          <w:sz w:val="24"/>
          <w:lang w:eastAsia="ru-RU"/>
        </w:rPr>
        <w:pict>
          <v:rect id="Rectangle 4" o:spid="_x0000_s1026" style="position:absolute;left:0;text-align:left;margin-left:131.6pt;margin-top:24.15pt;width:48.75pt;height:39.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</w:pict>
      </w:r>
    </w:p>
    <w:p w:rsidR="000C6212" w:rsidRPr="008361C8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  <w:r w:rsidRPr="000C6212">
        <w:rPr>
          <w:rFonts w:ascii="Times New Roman" w:hAnsi="Times New Roman" w:cs="Times New Roman"/>
          <w:i/>
          <w:sz w:val="24"/>
        </w:rPr>
        <w:lastRenderedPageBreak/>
        <w:t>Составител</w:t>
      </w:r>
      <w:r w:rsidR="000967AE">
        <w:rPr>
          <w:rFonts w:ascii="Times New Roman" w:hAnsi="Times New Roman" w:cs="Times New Roman"/>
          <w:i/>
          <w:sz w:val="24"/>
        </w:rPr>
        <w:t>ь</w:t>
      </w:r>
      <w:r w:rsidRPr="000C6212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</w:t>
      </w:r>
      <w:r w:rsidR="0012528A">
        <w:rPr>
          <w:rFonts w:ascii="Times New Roman" w:hAnsi="Times New Roman" w:cs="Times New Roman"/>
          <w:sz w:val="24"/>
        </w:rPr>
        <w:t>М.</w:t>
      </w:r>
      <w:r w:rsidR="00AB48B3">
        <w:rPr>
          <w:rFonts w:ascii="Times New Roman" w:hAnsi="Times New Roman" w:cs="Times New Roman"/>
          <w:sz w:val="24"/>
        </w:rPr>
        <w:t> </w:t>
      </w:r>
      <w:r w:rsidR="0012528A">
        <w:rPr>
          <w:rFonts w:ascii="Times New Roman" w:hAnsi="Times New Roman" w:cs="Times New Roman"/>
          <w:sz w:val="24"/>
        </w:rPr>
        <w:t>Д. Строганов</w:t>
      </w:r>
      <w:r w:rsidR="006114C2">
        <w:rPr>
          <w:rFonts w:ascii="Times New Roman" w:hAnsi="Times New Roman" w:cs="Times New Roman"/>
          <w:sz w:val="24"/>
        </w:rPr>
        <w:t>а.</w:t>
      </w:r>
    </w:p>
    <w:p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</w:p>
    <w:p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6F33" w:rsidRPr="00484D9C" w:rsidRDefault="00A73BA9" w:rsidP="000A5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AB48B3">
        <w:rPr>
          <w:rFonts w:ascii="Times New Roman" w:hAnsi="Times New Roman" w:cs="Times New Roman"/>
          <w:b/>
          <w:sz w:val="24"/>
          <w:szCs w:val="24"/>
        </w:rPr>
        <w:t> 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0A59FD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0A5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5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екомендации по организации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2528A">
        <w:rPr>
          <w:rFonts w:ascii="Times New Roman" w:eastAsia="Times New Roman" w:hAnsi="Times New Roman"/>
          <w:sz w:val="24"/>
          <w:szCs w:val="24"/>
          <w:lang w:eastAsia="ru-RU"/>
        </w:rPr>
        <w:t>Макроэконом</w:t>
      </w:r>
      <w:r w:rsidR="0012528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2528A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B4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41C">
        <w:rPr>
          <w:rFonts w:ascii="Times New Roman" w:eastAsia="Times New Roman" w:hAnsi="Times New Roman"/>
          <w:sz w:val="24"/>
          <w:szCs w:val="24"/>
          <w:lang w:eastAsia="ru-RU"/>
        </w:rPr>
        <w:t>по направлению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 w:rsidR="00F9241C">
        <w:rPr>
          <w:rFonts w:ascii="Times New Roman" w:eastAsia="Times New Roman" w:hAnsi="Times New Roman"/>
          <w:sz w:val="24"/>
          <w:szCs w:val="24"/>
          <w:lang w:eastAsia="ru-RU"/>
        </w:rPr>
        <w:t xml:space="preserve"> 38.03.01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направленность  «Финансы и кредит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59FD" w:rsidRPr="006D1587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6114C2">
        <w:rPr>
          <w:rFonts w:ascii="Times New Roman" w:hAnsi="Times New Roman" w:cs="Times New Roman"/>
          <w:bCs/>
          <w:sz w:val="24"/>
          <w:szCs w:val="24"/>
        </w:rPr>
        <w:t>М.</w:t>
      </w:r>
      <w:r w:rsidR="00AB48B3">
        <w:rPr>
          <w:rFonts w:ascii="Times New Roman" w:hAnsi="Times New Roman" w:cs="Times New Roman"/>
          <w:bCs/>
          <w:sz w:val="24"/>
          <w:szCs w:val="24"/>
        </w:rPr>
        <w:t> </w:t>
      </w:r>
      <w:r w:rsidR="006114C2">
        <w:rPr>
          <w:rFonts w:ascii="Times New Roman" w:hAnsi="Times New Roman" w:cs="Times New Roman"/>
          <w:bCs/>
          <w:sz w:val="24"/>
          <w:szCs w:val="24"/>
        </w:rPr>
        <w:t>Д. Строганова</w:t>
      </w:r>
      <w:r w:rsidR="000A59FD">
        <w:rPr>
          <w:rFonts w:ascii="Times New Roman" w:hAnsi="Times New Roman" w:cs="Times New Roman"/>
          <w:sz w:val="24"/>
          <w:szCs w:val="24"/>
        </w:rPr>
        <w:t>.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 – </w:t>
      </w:r>
      <w:r w:rsidR="000A59FD">
        <w:rPr>
          <w:rFonts w:ascii="Times New Roman" w:hAnsi="Times New Roman" w:cs="Times New Roman"/>
          <w:sz w:val="24"/>
          <w:szCs w:val="24"/>
        </w:rPr>
        <w:t xml:space="preserve"> </w:t>
      </w:r>
      <w:r w:rsidR="000A59FD" w:rsidRPr="00484D9C">
        <w:rPr>
          <w:rFonts w:ascii="Times New Roman" w:hAnsi="Times New Roman" w:cs="Times New Roman"/>
          <w:sz w:val="24"/>
          <w:szCs w:val="24"/>
        </w:rPr>
        <w:t>Краснодар</w:t>
      </w:r>
      <w:proofErr w:type="gramStart"/>
      <w:r w:rsidR="00AB48B3">
        <w:rPr>
          <w:rFonts w:ascii="Times New Roman" w:hAnsi="Times New Roman" w:cs="Times New Roman"/>
          <w:sz w:val="24"/>
          <w:szCs w:val="24"/>
        </w:rPr>
        <w:t> </w:t>
      </w:r>
      <w:r w:rsidR="000A59FD" w:rsidRPr="00484D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A59FD" w:rsidRPr="00484D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59FD" w:rsidRPr="00484D9C">
        <w:rPr>
          <w:rFonts w:ascii="Times New Roman" w:hAnsi="Times New Roman" w:cs="Times New Roman"/>
          <w:sz w:val="24"/>
          <w:szCs w:val="24"/>
        </w:rPr>
        <w:t>Куб</w:t>
      </w:r>
      <w:r w:rsidR="008361C8">
        <w:rPr>
          <w:rFonts w:ascii="Times New Roman" w:hAnsi="Times New Roman" w:cs="Times New Roman"/>
          <w:sz w:val="24"/>
          <w:szCs w:val="24"/>
        </w:rPr>
        <w:t>ГАУ</w:t>
      </w:r>
      <w:proofErr w:type="spellEnd"/>
      <w:r w:rsidR="008361C8">
        <w:rPr>
          <w:rFonts w:ascii="Times New Roman" w:hAnsi="Times New Roman" w:cs="Times New Roman"/>
          <w:sz w:val="24"/>
          <w:szCs w:val="24"/>
        </w:rPr>
        <w:t>,  2019</w:t>
      </w:r>
      <w:r w:rsidR="0019372C">
        <w:rPr>
          <w:rFonts w:ascii="Times New Roman" w:hAnsi="Times New Roman" w:cs="Times New Roman"/>
          <w:sz w:val="24"/>
          <w:szCs w:val="24"/>
        </w:rPr>
        <w:t xml:space="preserve">. – </w:t>
      </w:r>
      <w:r w:rsidR="005910D2">
        <w:rPr>
          <w:rFonts w:ascii="Times New Roman" w:hAnsi="Times New Roman" w:cs="Times New Roman"/>
          <w:sz w:val="24"/>
          <w:szCs w:val="24"/>
        </w:rPr>
        <w:t>7</w:t>
      </w:r>
      <w:r w:rsidR="00FA7445">
        <w:rPr>
          <w:rFonts w:ascii="Times New Roman" w:hAnsi="Times New Roman" w:cs="Times New Roman"/>
          <w:sz w:val="24"/>
          <w:szCs w:val="24"/>
        </w:rPr>
        <w:t>2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46F33" w:rsidRPr="00484D9C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DDC" w:rsidRDefault="00FF5DDC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28A" w:rsidRPr="00EC055C" w:rsidRDefault="0012528A" w:rsidP="0012528A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55C">
        <w:rPr>
          <w:rFonts w:ascii="Times New Roman" w:hAnsi="Times New Roman" w:cs="Times New Roman"/>
          <w:sz w:val="24"/>
          <w:szCs w:val="24"/>
        </w:rPr>
        <w:t>Методические рекомендации по дисциплине «</w:t>
      </w: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роэкономике</w:t>
      </w:r>
      <w:r w:rsidRPr="00EC055C">
        <w:rPr>
          <w:rFonts w:ascii="Times New Roman" w:hAnsi="Times New Roman" w:cs="Times New Roman"/>
          <w:sz w:val="24"/>
          <w:szCs w:val="24"/>
        </w:rPr>
        <w:t>» включают перечень вопросов по основным разделам и темам, практические задания для самосто</w:t>
      </w:r>
      <w:r w:rsidRPr="00EC055C">
        <w:rPr>
          <w:rFonts w:ascii="Times New Roman" w:hAnsi="Times New Roman" w:cs="Times New Roman"/>
          <w:sz w:val="24"/>
          <w:szCs w:val="24"/>
        </w:rPr>
        <w:t>я</w:t>
      </w:r>
      <w:r w:rsidRPr="00EC055C">
        <w:rPr>
          <w:rFonts w:ascii="Times New Roman" w:hAnsi="Times New Roman" w:cs="Times New Roman"/>
          <w:sz w:val="24"/>
          <w:szCs w:val="24"/>
        </w:rPr>
        <w:t>тельного выполнения, тесты и эссе.</w:t>
      </w:r>
    </w:p>
    <w:p w:rsidR="0012528A" w:rsidRPr="00EC055C" w:rsidRDefault="00F9241C" w:rsidP="001252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Предназначены для обучающихся</w:t>
      </w:r>
      <w:r w:rsidR="0012528A" w:rsidRPr="00EC055C">
        <w:rPr>
          <w:rFonts w:ascii="Times New Roman" w:hAnsi="Times New Roman" w:cs="Times New Roman"/>
          <w:sz w:val="24"/>
          <w:szCs w:val="24"/>
        </w:rPr>
        <w:t xml:space="preserve"> направления  подготовки 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>38.0</w:t>
      </w:r>
      <w:r w:rsidR="00726F5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.01 </w:t>
      </w:r>
      <w:r w:rsidR="0012528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Экономика</w:t>
      </w:r>
      <w:r w:rsidR="0012528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12528A" w:rsidRPr="00EC055C">
        <w:rPr>
          <w:rFonts w:ascii="Times New Roman" w:hAnsi="Times New Roman" w:cs="Times New Roman"/>
          <w:sz w:val="24"/>
          <w:szCs w:val="24"/>
        </w:rPr>
        <w:t xml:space="preserve"> «</w:t>
      </w:r>
      <w:r w:rsidR="008361C8">
        <w:rPr>
          <w:rFonts w:ascii="Times New Roman" w:hAnsi="Times New Roman" w:cs="Times New Roman"/>
          <w:bCs/>
          <w:sz w:val="24"/>
          <w:szCs w:val="24"/>
        </w:rPr>
        <w:t>Ф</w:t>
      </w:r>
      <w:r w:rsidR="008361C8">
        <w:rPr>
          <w:rFonts w:ascii="Times New Roman" w:hAnsi="Times New Roman" w:cs="Times New Roman"/>
          <w:bCs/>
          <w:sz w:val="24"/>
          <w:szCs w:val="24"/>
        </w:rPr>
        <w:t>и</w:t>
      </w:r>
      <w:r w:rsidR="008361C8">
        <w:rPr>
          <w:rFonts w:ascii="Times New Roman" w:hAnsi="Times New Roman" w:cs="Times New Roman"/>
          <w:bCs/>
          <w:sz w:val="24"/>
          <w:szCs w:val="24"/>
        </w:rPr>
        <w:t>нансы и кредит</w:t>
      </w:r>
      <w:r w:rsidR="0012528A" w:rsidRPr="00EC055C">
        <w:rPr>
          <w:rFonts w:ascii="Times New Roman" w:hAnsi="Times New Roman" w:cs="Times New Roman"/>
          <w:sz w:val="24"/>
          <w:szCs w:val="24"/>
        </w:rPr>
        <w:t>»</w:t>
      </w:r>
    </w:p>
    <w:p w:rsidR="00E46F33" w:rsidRPr="00484D9C" w:rsidRDefault="00E46F33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42C" w:rsidRDefault="0036042C" w:rsidP="0032666B">
      <w:pPr>
        <w:spacing w:after="0" w:line="240" w:lineRule="auto"/>
        <w:ind w:firstLine="567"/>
        <w:rPr>
          <w:rFonts w:ascii="Times New Roman" w:hAnsi="Times New Roman"/>
          <w:bCs/>
          <w:spacing w:val="-4"/>
          <w:sz w:val="24"/>
          <w:szCs w:val="24"/>
        </w:rPr>
      </w:pPr>
    </w:p>
    <w:p w:rsidR="0048683C" w:rsidRPr="009F46D3" w:rsidRDefault="0048683C" w:rsidP="0048683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ассмотрен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 и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одобрено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методической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комисси</w:t>
      </w:r>
      <w:r w:rsidR="008361C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ей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факультета</w:t>
      </w:r>
      <w:r w:rsidR="00C2400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F9241C">
        <w:rPr>
          <w:rFonts w:ascii="Times New Roman" w:hAnsi="Times New Roman" w:cs="Times New Roman"/>
          <w:bCs/>
          <w:spacing w:val="-4"/>
          <w:sz w:val="24"/>
          <w:szCs w:val="24"/>
        </w:rPr>
        <w:t>ФиК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Кубанского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госагроуниверситета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9F46D3">
        <w:rPr>
          <w:rFonts w:ascii="Times New Roman" w:hAnsi="Times New Roman" w:cs="Times New Roman"/>
          <w:bCs/>
          <w:sz w:val="24"/>
          <w:szCs w:val="24"/>
        </w:rPr>
        <w:t>пр</w:t>
      </w:r>
      <w:r w:rsidRPr="009F46D3">
        <w:rPr>
          <w:rFonts w:ascii="Times New Roman" w:hAnsi="Times New Roman" w:cs="Times New Roman"/>
          <w:bCs/>
          <w:sz w:val="24"/>
          <w:szCs w:val="24"/>
        </w:rPr>
        <w:t>о</w:t>
      </w:r>
      <w:r w:rsidRPr="009F46D3">
        <w:rPr>
          <w:rFonts w:ascii="Times New Roman" w:hAnsi="Times New Roman" w:cs="Times New Roman"/>
          <w:bCs/>
          <w:sz w:val="24"/>
          <w:szCs w:val="24"/>
        </w:rPr>
        <w:t>токол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1C8">
        <w:rPr>
          <w:rFonts w:ascii="Times New Roman" w:hAnsi="Times New Roman"/>
          <w:bCs/>
          <w:sz w:val="24"/>
          <w:szCs w:val="24"/>
        </w:rPr>
        <w:t>№     от          2019</w:t>
      </w:r>
      <w:r w:rsidR="00F54D88" w:rsidRPr="00857EC9">
        <w:rPr>
          <w:rFonts w:ascii="Times New Roman" w:hAnsi="Times New Roman"/>
          <w:bCs/>
          <w:sz w:val="24"/>
          <w:szCs w:val="24"/>
        </w:rPr>
        <w:t>.</w:t>
      </w:r>
    </w:p>
    <w:p w:rsidR="0036042C" w:rsidRDefault="0036042C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042C" w:rsidRDefault="0032666B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>Председатель</w:t>
      </w:r>
    </w:p>
    <w:p w:rsidR="0032666B" w:rsidRPr="009F46D3" w:rsidRDefault="0032666B" w:rsidP="0032666B">
      <w:pPr>
        <w:spacing w:after="0" w:line="240" w:lineRule="auto"/>
        <w:rPr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 xml:space="preserve">методической комиссии   </w:t>
      </w:r>
      <w:r w:rsidR="00F9241C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A7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О.А.Г</w:t>
      </w:r>
      <w:r w:rsidR="003942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F924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асименко</w:t>
      </w:r>
    </w:p>
    <w:p w:rsidR="003246C5" w:rsidRPr="00E46F33" w:rsidRDefault="003246C5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</w:rPr>
      </w:pPr>
    </w:p>
    <w:p w:rsidR="0036042C" w:rsidRPr="00E46F33" w:rsidRDefault="0036042C" w:rsidP="00FF049D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:rsidR="009812E2" w:rsidRDefault="00E46F33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</w:t>
      </w:r>
      <w:r w:rsidR="00A840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2528A">
        <w:rPr>
          <w:rFonts w:ascii="Times New Roman" w:hAnsi="Times New Roman" w:cs="Times New Roman"/>
          <w:color w:val="000000"/>
          <w:sz w:val="20"/>
          <w:szCs w:val="20"/>
        </w:rPr>
        <w:t>Строганова М.Д.</w:t>
      </w:r>
    </w:p>
    <w:p w:rsidR="00E46F33" w:rsidRPr="00E46F33" w:rsidRDefault="009812E2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составление,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8361C8"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9812E2" w:rsidRDefault="00E46F33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ФГБОУ ВПО «Кубанский </w:t>
      </w:r>
    </w:p>
    <w:p w:rsidR="009812E2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6F33" w:rsidRPr="00E46F33">
        <w:rPr>
          <w:rFonts w:ascii="Times New Roman" w:hAnsi="Times New Roman" w:cs="Times New Roman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 аграрный</w:t>
      </w:r>
    </w:p>
    <w:p w:rsidR="00FF049D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университет», </w:t>
      </w:r>
      <w:r w:rsidR="00022678"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>201</w:t>
      </w:r>
      <w:r w:rsidR="008361C8">
        <w:rPr>
          <w:rFonts w:ascii="Times New Roman" w:hAnsi="Times New Roman" w:cs="Times New Roman"/>
          <w:sz w:val="20"/>
          <w:szCs w:val="20"/>
        </w:rPr>
        <w:t>9</w:t>
      </w:r>
    </w:p>
    <w:p w:rsidR="00E46F33" w:rsidRPr="00E46F33" w:rsidRDefault="000357FD" w:rsidP="00FF049D">
      <w:pPr>
        <w:widowControl w:val="0"/>
        <w:spacing w:after="0" w:line="240" w:lineRule="auto"/>
        <w:ind w:left="1985"/>
        <w:rPr>
          <w:rFonts w:ascii="Times New Roman" w:eastAsia="Times New Roman" w:hAnsi="Times New Roman" w:cs="Times New Roman"/>
          <w:lang w:eastAsia="ru-RU"/>
        </w:rPr>
      </w:pPr>
      <w:r w:rsidRPr="000357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5" o:spid="_x0000_s1030" style="position:absolute;left:0;text-align:left;margin-left:115.5pt;margin-top:31.25pt;width:63pt;height:34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" stroked="f"/>
        </w:pict>
      </w:r>
      <w:r w:rsidR="00E46F33" w:rsidRPr="00E46F33">
        <w:rPr>
          <w:rFonts w:ascii="Times New Roman" w:eastAsia="Times New Roman" w:hAnsi="Times New Roman" w:cs="Times New Roman"/>
          <w:lang w:eastAsia="ru-RU"/>
        </w:rPr>
        <w:br w:type="page"/>
      </w:r>
    </w:p>
    <w:p w:rsidR="00A855EA" w:rsidRPr="00AB48B3" w:rsidRDefault="007F5255" w:rsidP="00AB48B3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8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</w:t>
      </w:r>
      <w:r w:rsidR="00A855EA" w:rsidRPr="00AB48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ВЕДЕНИЕ </w:t>
      </w:r>
    </w:p>
    <w:p w:rsidR="00674118" w:rsidRPr="00A855EA" w:rsidRDefault="00674118" w:rsidP="00AB48B3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8B3" w:rsidRPr="00AB48B3" w:rsidRDefault="00AB48B3" w:rsidP="00AB48B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B48B3">
        <w:rPr>
          <w:b/>
        </w:rPr>
        <w:t>Актуальность</w:t>
      </w: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Знание фундаменталь</w:t>
      </w:r>
      <w:r w:rsidR="00FE68FF">
        <w:t>ных понятий макроэконом</w:t>
      </w:r>
      <w:r w:rsidR="00FE68FF">
        <w:t>и</w:t>
      </w:r>
      <w:r w:rsidR="00FE68FF">
        <w:t xml:space="preserve">ки </w:t>
      </w:r>
      <w:r>
        <w:t>актуально в современных условиях и для фирм, и для домашних хозяйств, и для государства. Фирме как эк</w:t>
      </w:r>
      <w:r>
        <w:t>о</w:t>
      </w:r>
      <w:r>
        <w:t>номическому субъекту, все сложнее завоевывать и уде</w:t>
      </w:r>
      <w:r>
        <w:t>р</w:t>
      </w:r>
      <w:r>
        <w:t>живать позиции на конкурентном рынке. Для этого нео</w:t>
      </w:r>
      <w:r>
        <w:t>б</w:t>
      </w:r>
      <w:r>
        <w:t>ходимо уметь анализировать и прогнозировать рыно</w:t>
      </w:r>
      <w:r>
        <w:t>ч</w:t>
      </w:r>
      <w:r>
        <w:t>ную конъюнктуру и определять оптимальную стратегию поведения на рынке, для чего следует располагать баз</w:t>
      </w:r>
      <w:r>
        <w:t>о</w:t>
      </w:r>
      <w:r>
        <w:t>выми знаниями по экон</w:t>
      </w:r>
      <w:r w:rsidR="00FE68FF">
        <w:t>омике</w:t>
      </w:r>
      <w:r>
        <w:t>.</w:t>
      </w: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Индивид, так или иначе, является субъектом эк</w:t>
      </w:r>
      <w:r>
        <w:t>о</w:t>
      </w:r>
      <w:r>
        <w:t>номических отношений. Чтобы получить максимальные дивиденды и минимизировать потери, необходимо овл</w:t>
      </w:r>
      <w:r>
        <w:t>а</w:t>
      </w:r>
      <w:r>
        <w:t>деть знаниями об основах функционирования эконом</w:t>
      </w:r>
      <w:r>
        <w:t>и</w:t>
      </w:r>
      <w:r>
        <w:t>ческой системы. Все это позволяет легче ориентироват</w:t>
      </w:r>
      <w:r>
        <w:t>ь</w:t>
      </w:r>
      <w:r>
        <w:t>ся в реалиях современных экономических отношений и приспосабливаться к любым изменениям рыночной конъюнктуры, поскольку многие события становятся п</w:t>
      </w:r>
      <w:r>
        <w:t>о</w:t>
      </w:r>
      <w:r>
        <w:t>нятными и предсказуемыми.</w:t>
      </w: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Для государст</w:t>
      </w:r>
      <w:r w:rsidR="00FE68FF">
        <w:t>ва знания в области основ макр</w:t>
      </w:r>
      <w:r w:rsidR="00FE68FF">
        <w:t>о</w:t>
      </w:r>
      <w:r w:rsidR="00FE68FF">
        <w:t>экономики</w:t>
      </w:r>
      <w:r>
        <w:t xml:space="preserve"> позволяют принимать эффективные решения по корректированию неблагоприятных явлений в экон</w:t>
      </w:r>
      <w:r>
        <w:t>о</w:t>
      </w:r>
      <w:r>
        <w:t>мике и смягчению циклических колебаний.</w:t>
      </w:r>
    </w:p>
    <w:p w:rsidR="00AB48B3" w:rsidRPr="0016689F" w:rsidRDefault="00AB48B3" w:rsidP="00AB4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изучения данной дисциплины опр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объективностью существования экономических отношений и, что особенно важно, поступательным п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реходом экономики России к цивилизованному рынку и вхождением в мировую экономическую и политическую систему.</w:t>
      </w:r>
    </w:p>
    <w:p w:rsidR="00AB48B3" w:rsidRPr="00AB48B3" w:rsidRDefault="00AB48B3" w:rsidP="00AB48B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профессиональной деятельности:</w:t>
      </w:r>
    </w:p>
    <w:p w:rsidR="00AB48B3" w:rsidRPr="00AB48B3" w:rsidRDefault="00AB48B3" w:rsidP="00AB48B3">
      <w:pPr>
        <w:pStyle w:val="af9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8B3">
        <w:rPr>
          <w:rFonts w:ascii="Times New Roman" w:hAnsi="Times New Roman"/>
          <w:sz w:val="24"/>
          <w:szCs w:val="24"/>
        </w:rPr>
        <w:t xml:space="preserve">расчетно-экономическая деятельность: </w:t>
      </w:r>
    </w:p>
    <w:p w:rsidR="00AB48B3" w:rsidRPr="00AB48B3" w:rsidRDefault="00AB48B3" w:rsidP="00AB48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8B3">
        <w:rPr>
          <w:rFonts w:ascii="Times New Roman" w:hAnsi="Times New Roman"/>
          <w:sz w:val="24"/>
          <w:szCs w:val="24"/>
        </w:rPr>
        <w:lastRenderedPageBreak/>
        <w:t>- подготовка исходных данных для проведения расчетов экономических и социально-экономических п</w:t>
      </w:r>
      <w:r w:rsidRPr="00AB48B3">
        <w:rPr>
          <w:rFonts w:ascii="Times New Roman" w:hAnsi="Times New Roman"/>
          <w:sz w:val="24"/>
          <w:szCs w:val="24"/>
        </w:rPr>
        <w:t>о</w:t>
      </w:r>
      <w:r w:rsidRPr="00AB48B3">
        <w:rPr>
          <w:rFonts w:ascii="Times New Roman" w:hAnsi="Times New Roman"/>
          <w:sz w:val="24"/>
          <w:szCs w:val="24"/>
        </w:rPr>
        <w:t>казателей, характеризующих деятельность хозяйству</w:t>
      </w:r>
      <w:r w:rsidRPr="00AB48B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субъектов.</w:t>
      </w:r>
    </w:p>
    <w:p w:rsidR="00CC4556" w:rsidRDefault="00CC4556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12528A" w:rsidRPr="00A855EA" w:rsidRDefault="0012528A" w:rsidP="00B336D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3E2B">
        <w:rPr>
          <w:rFonts w:ascii="Times New Roman" w:hAnsi="Times New Roman"/>
          <w:b/>
          <w:sz w:val="24"/>
          <w:szCs w:val="24"/>
          <w:lang w:eastAsia="ru-RU"/>
        </w:rPr>
        <w:lastRenderedPageBreak/>
        <w:t>1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 xml:space="preserve"> ДИСЦИПЛИНЫ</w:t>
      </w:r>
    </w:p>
    <w:p w:rsidR="0012528A" w:rsidRPr="00A855EA" w:rsidRDefault="0012528A" w:rsidP="00B336D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A855EA">
        <w:rPr>
          <w:rFonts w:ascii="Times New Roman" w:hAnsi="Times New Roman"/>
          <w:b/>
          <w:sz w:val="24"/>
          <w:szCs w:val="24"/>
          <w:lang w:eastAsia="ru-RU"/>
        </w:rPr>
        <w:t xml:space="preserve">.1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 лекций </w:t>
      </w:r>
      <w:r w:rsidR="00B41725">
        <w:rPr>
          <w:rFonts w:ascii="Times New Roman" w:hAnsi="Times New Roman"/>
          <w:b/>
          <w:sz w:val="24"/>
          <w:szCs w:val="24"/>
          <w:lang w:eastAsia="ru-RU"/>
        </w:rPr>
        <w:t xml:space="preserve">и практических занятий </w:t>
      </w:r>
      <w:r>
        <w:rPr>
          <w:rFonts w:ascii="Times New Roman" w:hAnsi="Times New Roman"/>
          <w:b/>
          <w:sz w:val="24"/>
          <w:szCs w:val="24"/>
          <w:lang w:eastAsia="ru-RU"/>
        </w:rPr>
        <w:t>во втором семестре</w:t>
      </w: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Темы  лекций:</w:t>
      </w:r>
    </w:p>
    <w:tbl>
      <w:tblPr>
        <w:tblW w:w="5229" w:type="pct"/>
        <w:tblLayout w:type="fixed"/>
        <w:tblLook w:val="04A0"/>
      </w:tblPr>
      <w:tblGrid>
        <w:gridCol w:w="534"/>
        <w:gridCol w:w="5918"/>
      </w:tblGrid>
      <w:tr w:rsidR="0012528A" w:rsidRPr="003230CF" w:rsidTr="00B41725">
        <w:tc>
          <w:tcPr>
            <w:tcW w:w="414" w:type="pct"/>
          </w:tcPr>
          <w:p w:rsidR="0012528A" w:rsidRPr="00743F54" w:rsidRDefault="0012528A" w:rsidP="00743F54">
            <w:pPr>
              <w:pStyle w:val="af9"/>
              <w:tabs>
                <w:tab w:val="left" w:pos="312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86" w:type="pct"/>
            <w:vAlign w:val="center"/>
          </w:tcPr>
          <w:p w:rsidR="0012528A" w:rsidRPr="00B772B2" w:rsidRDefault="0012528A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2B2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 и методы исследования макроэкономики</w:t>
            </w:r>
          </w:p>
          <w:p w:rsidR="0012528A" w:rsidRPr="008F5D13" w:rsidRDefault="0012528A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Предпосылки возникновения макроэкономики</w:t>
            </w:r>
          </w:p>
          <w:p w:rsidR="0012528A" w:rsidRPr="008F5D13" w:rsidRDefault="0012528A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Предмет исследования макроэкономики</w:t>
            </w:r>
          </w:p>
          <w:p w:rsidR="0012528A" w:rsidRPr="008F5D13" w:rsidRDefault="0012528A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Особенности метода исследования макроэкономики</w:t>
            </w:r>
          </w:p>
          <w:p w:rsidR="0012528A" w:rsidRPr="008F5D13" w:rsidRDefault="0012528A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Макроэкономические субъекты, рынки, модели</w:t>
            </w:r>
          </w:p>
        </w:tc>
      </w:tr>
      <w:tr w:rsidR="00042197" w:rsidRPr="003230CF" w:rsidTr="00B41725">
        <w:tc>
          <w:tcPr>
            <w:tcW w:w="414" w:type="pct"/>
          </w:tcPr>
          <w:p w:rsidR="00042197" w:rsidRPr="00743F54" w:rsidRDefault="00042197" w:rsidP="00743F54">
            <w:pPr>
              <w:pStyle w:val="af9"/>
              <w:tabs>
                <w:tab w:val="left" w:pos="312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86" w:type="pct"/>
            <w:vAlign w:val="center"/>
          </w:tcPr>
          <w:p w:rsidR="00042197" w:rsidRPr="00042197" w:rsidRDefault="00042197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197">
              <w:rPr>
                <w:rFonts w:ascii="Times New Roman" w:eastAsia="Times New Roman" w:hAnsi="Times New Roman"/>
                <w:b/>
                <w:sz w:val="24"/>
                <w:szCs w:val="24"/>
              </w:rPr>
              <w:t>Макроэкономические субъекты, рынки, модели</w:t>
            </w:r>
          </w:p>
          <w:p w:rsidR="00042197" w:rsidRDefault="00042197" w:rsidP="0012528A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197">
              <w:rPr>
                <w:rFonts w:ascii="Times New Roman" w:eastAsia="Times New Roman" w:hAnsi="Times New Roman"/>
                <w:sz w:val="24"/>
                <w:szCs w:val="24"/>
              </w:rPr>
              <w:t>Двухсекторная, трехсекторная и четырехсекторная м</w:t>
            </w:r>
            <w:r w:rsidRPr="0004219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42197">
              <w:rPr>
                <w:rFonts w:ascii="Times New Roman" w:eastAsia="Times New Roman" w:hAnsi="Times New Roman"/>
                <w:sz w:val="24"/>
                <w:szCs w:val="24"/>
              </w:rPr>
              <w:t>дель экономического кругооборота</w:t>
            </w:r>
          </w:p>
          <w:p w:rsidR="00042197" w:rsidRPr="00042197" w:rsidRDefault="00042197" w:rsidP="00042197">
            <w:pPr>
              <w:pStyle w:val="af9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Условия равновесия в макроэкономических моделях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042197" w:rsidP="00743F54">
            <w:pPr>
              <w:pStyle w:val="af9"/>
              <w:tabs>
                <w:tab w:val="left" w:pos="312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586" w:type="pct"/>
            <w:vAlign w:val="center"/>
          </w:tcPr>
          <w:p w:rsidR="00042197" w:rsidRPr="00042197" w:rsidRDefault="00042197" w:rsidP="0035299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197">
              <w:rPr>
                <w:rFonts w:ascii="Times New Roman" w:eastAsia="Times New Roman" w:hAnsi="Times New Roman"/>
                <w:b/>
                <w:sz w:val="24"/>
                <w:szCs w:val="24"/>
              </w:rPr>
              <w:t>Макроэкономические показатели системы наци</w:t>
            </w:r>
            <w:r w:rsidRPr="00042197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42197">
              <w:rPr>
                <w:rFonts w:ascii="Times New Roman" w:eastAsia="Times New Roman" w:hAnsi="Times New Roman"/>
                <w:b/>
                <w:sz w:val="24"/>
                <w:szCs w:val="24"/>
              </w:rPr>
              <w:t>нальных счетов</w:t>
            </w:r>
          </w:p>
          <w:p w:rsidR="00042197" w:rsidRPr="00352991" w:rsidRDefault="00042197" w:rsidP="00042197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991">
              <w:rPr>
                <w:rFonts w:ascii="Times New Roman" w:eastAsia="Times New Roman" w:hAnsi="Times New Roman"/>
                <w:sz w:val="24"/>
                <w:szCs w:val="24"/>
              </w:rPr>
              <w:t>Общественное воспроизводство. Его типы и виды</w:t>
            </w:r>
          </w:p>
          <w:p w:rsidR="00042197" w:rsidRPr="008F5D13" w:rsidRDefault="00042197" w:rsidP="00042197">
            <w:pPr>
              <w:pStyle w:val="af9"/>
              <w:tabs>
                <w:tab w:val="left" w:pos="220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показатели СНС – ВВП, ВНП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бщее и ра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личия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подсчета ВВП и ВНП.</w:t>
            </w:r>
          </w:p>
          <w:p w:rsidR="00042197" w:rsidRPr="00042197" w:rsidRDefault="00042197" w:rsidP="00042197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Показатели СНС: ЧЭБ, ЧНП, НД, ЛД, РД, НБ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042197" w:rsidP="00743F54">
            <w:pPr>
              <w:pStyle w:val="af9"/>
              <w:tabs>
                <w:tab w:val="left" w:pos="220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tabs>
                <w:tab w:val="left" w:pos="220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Макроэкономическое равновесие в модели </w:t>
            </w: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AD</w:t>
            </w: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AS</w:t>
            </w:r>
          </w:p>
          <w:p w:rsidR="0012528A" w:rsidRPr="008F5D13" w:rsidRDefault="0012528A" w:rsidP="0012528A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Совокупный спрос и факторы его определяющие</w:t>
            </w:r>
          </w:p>
          <w:p w:rsidR="0012528A" w:rsidRPr="008F5D13" w:rsidRDefault="0012528A" w:rsidP="0012528A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е предложение и факторы его определя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щие</w:t>
            </w:r>
          </w:p>
          <w:p w:rsidR="0012528A" w:rsidRPr="008F5D13" w:rsidRDefault="0012528A" w:rsidP="0012528A">
            <w:pPr>
              <w:pStyle w:val="af9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Равновесие совокупного спроса и совокупного пре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ложения. Модель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AD-AS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764C3E" w:rsidP="00743F54">
            <w:pPr>
              <w:pStyle w:val="af9"/>
              <w:tabs>
                <w:tab w:val="left" w:pos="306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586" w:type="pct"/>
            <w:vAlign w:val="center"/>
          </w:tcPr>
          <w:p w:rsidR="0012528A" w:rsidRPr="006D6BA0" w:rsidRDefault="008A7D63" w:rsidP="0012528A">
            <w:pPr>
              <w:pStyle w:val="af9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Инвес</w:t>
            </w:r>
            <w:r w:rsidR="00042197">
              <w:rPr>
                <w:rFonts w:ascii="Times New Roman" w:eastAsia="Times New Roman" w:hAnsi="Times New Roman"/>
                <w:b/>
                <w:sz w:val="24"/>
                <w:szCs w:val="24"/>
              </w:rPr>
              <w:t>тиции, потребление и сбережения</w:t>
            </w:r>
          </w:p>
          <w:p w:rsidR="0012528A" w:rsidRPr="008F5D1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Потребление и сбережения. Основной психологич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 xml:space="preserve">ский закон </w:t>
            </w:r>
            <w:proofErr w:type="spellStart"/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Кейнса</w:t>
            </w:r>
            <w:proofErr w:type="spellEnd"/>
          </w:p>
          <w:p w:rsidR="0012528A" w:rsidRPr="008F5D1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Кейнсианская</w:t>
            </w:r>
            <w:proofErr w:type="spellEnd"/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модель Совокупные доходы: Совоку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ные расходы</w:t>
            </w:r>
          </w:p>
          <w:p w:rsidR="0012528A" w:rsidRPr="008F5D1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Инвестиции и сбережения</w:t>
            </w:r>
          </w:p>
          <w:p w:rsidR="0012528A" w:rsidRPr="008F5D1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Эффект мультипликатора и акселератора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764C3E" w:rsidP="00743F54">
            <w:pPr>
              <w:pStyle w:val="af9"/>
              <w:tabs>
                <w:tab w:val="left" w:pos="26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Экономический рост</w:t>
            </w:r>
          </w:p>
          <w:p w:rsidR="0012528A" w:rsidRPr="008F5D13" w:rsidRDefault="0012528A" w:rsidP="0012528A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Понятие экономического роста, его измерение и зн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чение</w:t>
            </w:r>
          </w:p>
          <w:p w:rsidR="0012528A" w:rsidRPr="008F5D13" w:rsidRDefault="0012528A" w:rsidP="0012528A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Факторы экономического роста</w:t>
            </w:r>
          </w:p>
          <w:p w:rsidR="0012528A" w:rsidRPr="008F5D13" w:rsidRDefault="0012528A" w:rsidP="0012528A">
            <w:pPr>
              <w:pStyle w:val="af9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Преимущества и издержки экономического роста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764C3E" w:rsidP="00743F54">
            <w:pPr>
              <w:pStyle w:val="af9"/>
              <w:tabs>
                <w:tab w:val="left" w:pos="26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4586" w:type="pct"/>
            <w:vAlign w:val="center"/>
          </w:tcPr>
          <w:p w:rsidR="0012528A" w:rsidRPr="006D6BA0" w:rsidRDefault="008A7D63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Экономические циклы в национальной эконо</w:t>
            </w:r>
            <w:r w:rsidR="0012528A"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мик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</w:p>
          <w:p w:rsidR="0012528A" w:rsidRPr="008F5D13" w:rsidRDefault="0012528A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Основные теории конъюнктурного развития рыночной экономики</w:t>
            </w:r>
          </w:p>
          <w:p w:rsidR="0012528A" w:rsidRPr="008F5D13" w:rsidRDefault="0012528A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Понятие экономического цикла и характеристика о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новных показателей фаз цикла</w:t>
            </w:r>
          </w:p>
          <w:p w:rsidR="0012528A" w:rsidRPr="008F5D13" w:rsidRDefault="0012528A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Типы циклов по их продолжительности</w:t>
            </w:r>
          </w:p>
          <w:p w:rsidR="0012528A" w:rsidRPr="008F5D13" w:rsidRDefault="0012528A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 xml:space="preserve">Последствия экономической цикличности. </w:t>
            </w:r>
          </w:p>
          <w:p w:rsidR="0012528A" w:rsidRPr="008F5D13" w:rsidRDefault="0012528A" w:rsidP="0012528A">
            <w:pPr>
              <w:pStyle w:val="af9"/>
              <w:tabs>
                <w:tab w:val="left" w:pos="265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антициклической</w:t>
            </w:r>
            <w:proofErr w:type="spellEnd"/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 xml:space="preserve"> стабилиз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F5D13">
              <w:rPr>
                <w:rFonts w:ascii="Times New Roman" w:eastAsia="Times New Roman" w:hAnsi="Times New Roman"/>
                <w:sz w:val="24"/>
                <w:szCs w:val="24"/>
              </w:rPr>
              <w:t>ционной политики государства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764C3E" w:rsidP="00743F54">
            <w:pPr>
              <w:pStyle w:val="af9"/>
              <w:tabs>
                <w:tab w:val="left" w:pos="190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Рынок труда</w:t>
            </w:r>
          </w:p>
          <w:p w:rsidR="0012528A" w:rsidRDefault="0012528A" w:rsidP="0012528A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Проблемы занятости в экономической теории</w:t>
            </w:r>
          </w:p>
          <w:p w:rsidR="0012528A" w:rsidRDefault="0012528A" w:rsidP="0012528A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Рынок труда и зарплата</w:t>
            </w:r>
          </w:p>
          <w:p w:rsidR="0012528A" w:rsidRDefault="0012528A" w:rsidP="0012528A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Спрос на труд</w:t>
            </w:r>
          </w:p>
          <w:p w:rsidR="0012528A" w:rsidRPr="0012448A" w:rsidRDefault="0012528A" w:rsidP="0012528A">
            <w:pPr>
              <w:pStyle w:val="af9"/>
              <w:tabs>
                <w:tab w:val="left" w:pos="19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Предложение труда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764C3E" w:rsidP="00743F54">
            <w:pPr>
              <w:pStyle w:val="af9"/>
              <w:tabs>
                <w:tab w:val="left" w:pos="23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Безработица</w:t>
            </w:r>
          </w:p>
          <w:p w:rsidR="0012528A" w:rsidRPr="00585B93" w:rsidRDefault="0012528A" w:rsidP="0012528A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Причины возникновения безработицы</w:t>
            </w:r>
          </w:p>
          <w:p w:rsidR="0012528A" w:rsidRPr="00585B93" w:rsidRDefault="0012528A" w:rsidP="0012528A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Показатели занятости и безработицы</w:t>
            </w:r>
          </w:p>
          <w:p w:rsidR="0012528A" w:rsidRPr="00585B93" w:rsidRDefault="0012528A" w:rsidP="0012528A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Основные типы безработицы</w:t>
            </w:r>
          </w:p>
          <w:p w:rsidR="0012528A" w:rsidRPr="00585B93" w:rsidRDefault="0012528A" w:rsidP="0012528A">
            <w:pPr>
              <w:pStyle w:val="af9"/>
              <w:tabs>
                <w:tab w:val="left" w:pos="23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Оукена</w:t>
            </w:r>
            <w:proofErr w:type="spellEnd"/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743F54" w:rsidP="00743F54">
            <w:pPr>
              <w:pStyle w:val="af9"/>
              <w:tabs>
                <w:tab w:val="left" w:pos="205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tabs>
                <w:tab w:val="left" w:pos="2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Денежный рынок</w:t>
            </w:r>
          </w:p>
          <w:p w:rsidR="0012528A" w:rsidRPr="00585B93" w:rsidRDefault="0012528A" w:rsidP="0012528A">
            <w:pPr>
              <w:pStyle w:val="af9"/>
              <w:tabs>
                <w:tab w:val="left" w:pos="205"/>
                <w:tab w:val="left" w:pos="36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Понятие денежного рынка</w:t>
            </w:r>
          </w:p>
          <w:p w:rsidR="00806B4A" w:rsidRPr="00585B93" w:rsidRDefault="0012528A" w:rsidP="0012528A">
            <w:pPr>
              <w:pStyle w:val="af9"/>
              <w:tabs>
                <w:tab w:val="left" w:pos="205"/>
                <w:tab w:val="left" w:pos="36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Спрос и предложение денег, их взаимодействие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743F54" w:rsidP="00743F54">
            <w:pPr>
              <w:pStyle w:val="af9"/>
              <w:tabs>
                <w:tab w:val="left" w:pos="306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Банки и банковская система. Создание денег ко</w:t>
            </w: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мерческими банками</w:t>
            </w:r>
          </w:p>
          <w:p w:rsidR="0012528A" w:rsidRPr="00585B9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Кредиты и его формы</w:t>
            </w:r>
          </w:p>
          <w:p w:rsidR="0012528A" w:rsidRPr="00585B9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Структура банковской системы. Центробанк и его функции</w:t>
            </w:r>
          </w:p>
          <w:p w:rsidR="0012528A" w:rsidRPr="00585B9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Коммерческие банки и их операции. Банковские р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зервы</w:t>
            </w:r>
          </w:p>
          <w:p w:rsidR="0012528A" w:rsidRPr="00585B9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денег коммерческими банками. Банковский 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мультипликатор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743F54" w:rsidP="00743F54">
            <w:pPr>
              <w:pStyle w:val="af9"/>
              <w:tabs>
                <w:tab w:val="left" w:pos="306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Инфляция</w:t>
            </w:r>
          </w:p>
          <w:p w:rsidR="0012528A" w:rsidRPr="00585B9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Инфляция и причины ее возникновения</w:t>
            </w:r>
          </w:p>
          <w:p w:rsidR="0012528A" w:rsidRPr="00585B9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Виды инфляции</w:t>
            </w:r>
          </w:p>
          <w:p w:rsidR="0012528A" w:rsidRPr="00585B9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Социально-экономические последствия инфляции</w:t>
            </w:r>
          </w:p>
          <w:p w:rsidR="0012528A" w:rsidRPr="00585B9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Антиинфляционная политика государства</w:t>
            </w:r>
          </w:p>
          <w:p w:rsidR="0012528A" w:rsidRPr="00585B93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Антиинфляционные концепции</w:t>
            </w:r>
          </w:p>
          <w:p w:rsidR="0012528A" w:rsidRDefault="0012528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Взаимодействия безработицы и инфляции</w:t>
            </w:r>
          </w:p>
          <w:p w:rsidR="00806B4A" w:rsidRPr="00585B93" w:rsidRDefault="00806B4A" w:rsidP="0012528A">
            <w:pPr>
              <w:pStyle w:val="af9"/>
              <w:tabs>
                <w:tab w:val="left" w:pos="306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12528A" w:rsidP="00743F54">
            <w:pPr>
              <w:pStyle w:val="af9"/>
              <w:tabs>
                <w:tab w:val="left" w:pos="250"/>
              </w:tabs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tabs>
                <w:tab w:val="left" w:pos="250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Кредитно-денежная политика государства</w:t>
            </w:r>
          </w:p>
          <w:p w:rsidR="0012528A" w:rsidRDefault="0012528A" w:rsidP="0012528A">
            <w:pPr>
              <w:pStyle w:val="af9"/>
              <w:tabs>
                <w:tab w:val="left" w:pos="250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 и задачи кредитно-денежной политики</w:t>
            </w:r>
          </w:p>
          <w:p w:rsidR="0012528A" w:rsidRDefault="0012528A" w:rsidP="0012528A">
            <w:pPr>
              <w:pStyle w:val="af9"/>
              <w:tabs>
                <w:tab w:val="left" w:pos="250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Кредитно-денежная политика и ее инструменты</w:t>
            </w:r>
          </w:p>
          <w:p w:rsidR="0012528A" w:rsidRPr="007C72C3" w:rsidRDefault="0012528A" w:rsidP="0012528A">
            <w:pPr>
              <w:pStyle w:val="af9"/>
              <w:tabs>
                <w:tab w:val="left" w:pos="250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Модели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Хикса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IS-LM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12528A" w:rsidP="00743F54">
            <w:pPr>
              <w:spacing w:after="0" w:line="240" w:lineRule="auto"/>
              <w:ind w:left="-14"/>
              <w:rPr>
                <w:rFonts w:ascii="Times New Roman" w:eastAsia="Times New Roman" w:hAnsi="Times New Roman"/>
                <w:lang w:eastAsia="ru-RU"/>
              </w:rPr>
            </w:pPr>
            <w:r w:rsidRPr="00743F5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и налоговая система</w:t>
            </w:r>
          </w:p>
          <w:p w:rsidR="0012528A" w:rsidRPr="00585B93" w:rsidRDefault="0012528A" w:rsidP="0012528A">
            <w:pPr>
              <w:pStyle w:val="af9"/>
              <w:tabs>
                <w:tab w:val="left" w:pos="347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Сущность налогов и налоговая система</w:t>
            </w:r>
          </w:p>
          <w:p w:rsidR="0012528A" w:rsidRPr="00585B93" w:rsidRDefault="0012528A" w:rsidP="0012528A">
            <w:pPr>
              <w:pStyle w:val="af9"/>
              <w:tabs>
                <w:tab w:val="left" w:pos="347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 xml:space="preserve">Виды налогов в зависимости от налоговой ставки. Кривая </w:t>
            </w:r>
            <w:proofErr w:type="spellStart"/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Лаффера</w:t>
            </w:r>
            <w:proofErr w:type="spellEnd"/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12528A" w:rsidRPr="00585B93" w:rsidRDefault="0012528A" w:rsidP="0012528A">
            <w:pPr>
              <w:pStyle w:val="af9"/>
              <w:tabs>
                <w:tab w:val="left" w:pos="347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Функции налогов и способы их изъятия</w:t>
            </w:r>
          </w:p>
          <w:p w:rsidR="0012528A" w:rsidRPr="00585B93" w:rsidRDefault="0012528A" w:rsidP="0012528A">
            <w:pPr>
              <w:pStyle w:val="af9"/>
              <w:tabs>
                <w:tab w:val="left" w:pos="347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Основные виды налогов</w:t>
            </w:r>
          </w:p>
        </w:tc>
      </w:tr>
      <w:tr w:rsidR="0012528A" w:rsidRPr="003230CF" w:rsidTr="00B41725">
        <w:tc>
          <w:tcPr>
            <w:tcW w:w="414" w:type="pct"/>
          </w:tcPr>
          <w:p w:rsidR="0012528A" w:rsidRPr="00743F54" w:rsidRDefault="0012528A" w:rsidP="00743F54">
            <w:pPr>
              <w:spacing w:after="0" w:line="240" w:lineRule="auto"/>
              <w:ind w:left="-14"/>
              <w:rPr>
                <w:rFonts w:ascii="Times New Roman" w:eastAsia="Times New Roman" w:hAnsi="Times New Roman"/>
                <w:lang w:eastAsia="ru-RU"/>
              </w:rPr>
            </w:pPr>
            <w:r w:rsidRPr="00743F5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Финансы и финансовая система</w:t>
            </w:r>
          </w:p>
          <w:p w:rsidR="0012528A" w:rsidRPr="00585B93" w:rsidRDefault="0012528A" w:rsidP="0012528A">
            <w:pPr>
              <w:pStyle w:val="af9"/>
              <w:tabs>
                <w:tab w:val="left" w:pos="381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Финансы и  их функции</w:t>
            </w:r>
          </w:p>
          <w:p w:rsidR="0012528A" w:rsidRPr="00585B93" w:rsidRDefault="0012528A" w:rsidP="0012528A">
            <w:pPr>
              <w:pStyle w:val="af9"/>
              <w:tabs>
                <w:tab w:val="left" w:pos="381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Финансовая система</w:t>
            </w:r>
          </w:p>
          <w:p w:rsidR="0012528A" w:rsidRPr="00585B93" w:rsidRDefault="0012528A" w:rsidP="0012528A">
            <w:pPr>
              <w:pStyle w:val="af9"/>
              <w:tabs>
                <w:tab w:val="left" w:pos="381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Государственный  бюджет и его виды</w:t>
            </w:r>
          </w:p>
          <w:p w:rsidR="0012528A" w:rsidRPr="00585B93" w:rsidRDefault="0012528A" w:rsidP="0012528A">
            <w:pPr>
              <w:pStyle w:val="af9"/>
              <w:tabs>
                <w:tab w:val="left" w:pos="381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Государственный долг и пути его погашения</w:t>
            </w:r>
          </w:p>
        </w:tc>
      </w:tr>
      <w:tr w:rsidR="0012528A" w:rsidTr="00B41725">
        <w:tc>
          <w:tcPr>
            <w:tcW w:w="414" w:type="pct"/>
          </w:tcPr>
          <w:p w:rsidR="0012528A" w:rsidRPr="00743F54" w:rsidRDefault="0012528A" w:rsidP="00743F54">
            <w:pPr>
              <w:spacing w:after="0" w:line="240" w:lineRule="auto"/>
              <w:ind w:left="-14"/>
              <w:rPr>
                <w:rFonts w:ascii="Times New Roman" w:eastAsia="Times New Roman" w:hAnsi="Times New Roman"/>
                <w:lang w:eastAsia="ru-RU"/>
              </w:rPr>
            </w:pPr>
            <w:r w:rsidRPr="00743F5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Фискальная политика государства</w:t>
            </w:r>
          </w:p>
          <w:p w:rsidR="0012528A" w:rsidRPr="00585B93" w:rsidRDefault="0012528A" w:rsidP="0012528A">
            <w:pPr>
              <w:pStyle w:val="af9"/>
              <w:tabs>
                <w:tab w:val="left" w:pos="364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Мультипликатор государственных расходов и налогов. Мультипликативное воздействие на ВНП</w:t>
            </w:r>
          </w:p>
          <w:p w:rsidR="0012528A" w:rsidRPr="00585B93" w:rsidRDefault="0012528A" w:rsidP="0012528A">
            <w:pPr>
              <w:pStyle w:val="af9"/>
              <w:tabs>
                <w:tab w:val="left" w:pos="364"/>
              </w:tabs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Дискреционная и автоматическая фискальная полит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</w:p>
        </w:tc>
      </w:tr>
      <w:tr w:rsidR="0012528A" w:rsidTr="00B41725">
        <w:tc>
          <w:tcPr>
            <w:tcW w:w="414" w:type="pct"/>
          </w:tcPr>
          <w:p w:rsidR="0012528A" w:rsidRPr="00743F54" w:rsidRDefault="0012528A" w:rsidP="00743F54">
            <w:pPr>
              <w:pStyle w:val="af9"/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spacing w:after="0" w:line="240" w:lineRule="auto"/>
              <w:ind w:left="2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населения и их распределение</w:t>
            </w:r>
          </w:p>
          <w:p w:rsidR="0012528A" w:rsidRPr="00585B93" w:rsidRDefault="0012528A" w:rsidP="0012528A">
            <w:pPr>
              <w:pStyle w:val="af9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населения. Функциональное и персональное распределение доходов. Закон </w:t>
            </w:r>
            <w:proofErr w:type="spellStart"/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Паррето</w:t>
            </w:r>
            <w:proofErr w:type="spellEnd"/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 xml:space="preserve">. Кривая </w:t>
            </w:r>
            <w:proofErr w:type="spellStart"/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оре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ца</w:t>
            </w:r>
            <w:proofErr w:type="spellEnd"/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 xml:space="preserve">. Индекс </w:t>
            </w:r>
            <w:proofErr w:type="spellStart"/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Джини</w:t>
            </w:r>
            <w:proofErr w:type="spellEnd"/>
          </w:p>
          <w:p w:rsidR="0012528A" w:rsidRPr="00585B93" w:rsidRDefault="0012528A" w:rsidP="0012528A">
            <w:pPr>
              <w:pStyle w:val="af9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Показатели уровня жизни и бедности</w:t>
            </w:r>
          </w:p>
          <w:p w:rsidR="0012528A" w:rsidRPr="00585B93" w:rsidRDefault="0012528A" w:rsidP="0012528A">
            <w:pPr>
              <w:pStyle w:val="af9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Государственное регулирование распределения дох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дов</w:t>
            </w:r>
          </w:p>
        </w:tc>
      </w:tr>
      <w:tr w:rsidR="0012528A" w:rsidTr="00B41725">
        <w:tc>
          <w:tcPr>
            <w:tcW w:w="414" w:type="pct"/>
          </w:tcPr>
          <w:p w:rsidR="0012528A" w:rsidRPr="00743F54" w:rsidRDefault="0012528A" w:rsidP="00743F54">
            <w:pPr>
              <w:pStyle w:val="af9"/>
              <w:spacing w:after="0" w:line="240" w:lineRule="auto"/>
              <w:ind w:left="-14"/>
              <w:rPr>
                <w:rFonts w:ascii="Times New Roman" w:eastAsia="Times New Roman" w:hAnsi="Times New Roman"/>
              </w:rPr>
            </w:pPr>
            <w:r w:rsidRPr="00743F54">
              <w:rPr>
                <w:rFonts w:ascii="Times New Roman" w:eastAsia="Times New Roman" w:hAnsi="Times New Roman"/>
              </w:rPr>
              <w:lastRenderedPageBreak/>
              <w:t>18</w:t>
            </w:r>
          </w:p>
        </w:tc>
        <w:tc>
          <w:tcPr>
            <w:tcW w:w="4586" w:type="pct"/>
            <w:vAlign w:val="center"/>
          </w:tcPr>
          <w:p w:rsidR="0012528A" w:rsidRPr="006D6BA0" w:rsidRDefault="0012528A" w:rsidP="0012528A">
            <w:pPr>
              <w:pStyle w:val="af9"/>
              <w:spacing w:after="0" w:line="240" w:lineRule="auto"/>
              <w:ind w:left="2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государства в рыночной экономике</w:t>
            </w:r>
          </w:p>
          <w:p w:rsidR="0012528A" w:rsidRPr="00585B93" w:rsidRDefault="0012528A" w:rsidP="0012528A">
            <w:pPr>
              <w:pStyle w:val="af9"/>
              <w:tabs>
                <w:tab w:val="left" w:pos="36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Модели взаимоотношений экономики и государства</w:t>
            </w:r>
          </w:p>
          <w:p w:rsidR="0012528A" w:rsidRPr="00585B93" w:rsidRDefault="0012528A" w:rsidP="0012528A">
            <w:pPr>
              <w:pStyle w:val="af9"/>
              <w:tabs>
                <w:tab w:val="left" w:pos="36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Функции государства в рыночной экономике</w:t>
            </w:r>
          </w:p>
          <w:p w:rsidR="0012528A" w:rsidRPr="00585B93" w:rsidRDefault="0012528A" w:rsidP="0012528A">
            <w:pPr>
              <w:pStyle w:val="af9"/>
              <w:tabs>
                <w:tab w:val="left" w:pos="36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Методы и инструменты государственного экономич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5B93">
              <w:rPr>
                <w:rFonts w:ascii="Times New Roman" w:eastAsia="Times New Roman" w:hAnsi="Times New Roman"/>
                <w:sz w:val="24"/>
                <w:szCs w:val="24"/>
              </w:rPr>
              <w:t>ского регулирования</w:t>
            </w:r>
          </w:p>
        </w:tc>
      </w:tr>
    </w:tbl>
    <w:p w:rsidR="0012528A" w:rsidRPr="00FE011F" w:rsidRDefault="0012528A" w:rsidP="001252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Pr="00A855EA" w:rsidRDefault="0012528A" w:rsidP="001252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28A" w:rsidRPr="00AE4F03" w:rsidRDefault="002C0E6B" w:rsidP="00CC45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12528A" w:rsidRPr="00AE4F03" w:rsidRDefault="00206220" w:rsidP="00B33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071196"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45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Примерная тематика рефератов 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Макроэкономика с точки зрения исторической пе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спективы.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рамок макроэкономического анализа.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Экзогенные и эндогенные переменные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национальной экономики.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Макроэкономические пропорции.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Макроэкономические показатели.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оценки благосостояния нации.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Классический и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кейнсианский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совокупн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предложению.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 совокупного спроса и предложения.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Совокупный спрос и предложение в краткосрочном и долгосрочном периоде.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Стабилизационная политика.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Национальное потребление и сбережения.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потребления с постоянным доходом.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Совокупное потребление и уровень национальных сбережений.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Потребление,  сбережения и ставка процента.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капитала и инвестиций.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и планируемые расходы. Крест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достижения равновесного объема прои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водства.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Парадокс бережливости.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модели 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Кейнсианского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импульсы и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кейнсианская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</w:t>
      </w:r>
      <w:proofErr w:type="spellStart"/>
      <w:proofErr w:type="gram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бизнес-циклов</w:t>
      </w:r>
      <w:proofErr w:type="spellEnd"/>
      <w:proofErr w:type="gram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Неоклассические теории экономических циклов.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Неокейнсианские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теории негибкости цен и зар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ботных плат.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виды безработицы.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Занятость и ее виды.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Издержки безработицы. Закон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Оукена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Т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аспект причин возникновения бе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работицы.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и пассивная  государственные политики занятости.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Инфляция и резкие изменения предложения.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Инфляционный налог и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сеньораж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Издержки и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фляции. 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очень высоких инфляций и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гиперинфл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Стабилизационная политика прекращения гипе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Гетеродоксальные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стабилизационные программы.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экономическое значение финансов. Функции финансов.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бюджет. Доходы и расходы бю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устройство России.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долг. Дефолт.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сбережения, инвестиции и займы.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Циклический и структурный бюджетный дефициты.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бюджетного излишка на экономику.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Инфляционные и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неинфляционные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фина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сирования бюджетного дефицита. 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Потребительская корзина и минимальный потреб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тельский бюджет.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бедности. Дискриминация и бедность.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поддержания уровня доходов в России.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направления и функции социальной з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населения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система и ее виды. Виды налогов.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и долгосрочные цели бюджетно-налоговой политики и ее инструменты.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Мультипликатор государственных расходов. Мул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типликатор налогов.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Дискреционная и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недискреционная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фискальная п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литика.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Встроенные стабилизаторы экономики.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увеличения налоговых поступлений в государственный бюджет.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proofErr w:type="gram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кейнсианская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спроса на деньги.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предложения денег. Денежный мультипл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катор.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на денежном рынке. Предложение денег и бюджетное ограничение правительства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система: Центральный банк и комме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банки.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 и его виды.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инструменты денежно-кредитной политики.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моделей 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эффективность бюджетно-налоговой и денежно-кредитной политики.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политика в моделях 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изменениях уровня цен.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факторы экономического роста.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экономического роста. Модель роста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подходы к объяснению экономического ро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Совокупный спрос и мультипликатор </w:t>
      </w:r>
      <w:proofErr w:type="spell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Кейнса</w:t>
      </w:r>
      <w:proofErr w:type="spell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краткосрочном и долгосрочном периоде.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макроэкономической </w:t>
      </w:r>
      <w:proofErr w:type="gramStart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на</w:t>
      </w:r>
      <w:proofErr w:type="gramEnd"/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купный спрос.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 разработке ст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билизационной политики.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Модель международного дифференцированного т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вара.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совокупного спроса.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объема выпуска и уровня цен.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денежного капитала.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плавающем обменном курсе. </w:t>
      </w:r>
    </w:p>
    <w:p w:rsidR="0012528A" w:rsidRPr="00AE4F03" w:rsidRDefault="0012528A" w:rsidP="0012528A">
      <w:pPr>
        <w:numPr>
          <w:ilvl w:val="0"/>
          <w:numId w:val="19"/>
        </w:numPr>
        <w:tabs>
          <w:tab w:val="left" w:pos="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Макроэкономическая политика в малой стране в у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4F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ловиях свободного перемещения капитала</w:t>
      </w:r>
      <w:r w:rsidRPr="00AE4F03">
        <w:rPr>
          <w:rFonts w:ascii="Times New Roman" w:hAnsi="Times New Roman" w:cs="Times New Roman"/>
          <w:sz w:val="24"/>
          <w:szCs w:val="24"/>
        </w:rPr>
        <w:t>.</w:t>
      </w:r>
    </w:p>
    <w:p w:rsidR="005D5ACC" w:rsidRPr="00AE4F03" w:rsidRDefault="005D5ACC" w:rsidP="001252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E14" w:rsidRDefault="004A1E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2528A" w:rsidRPr="00AE4F03" w:rsidRDefault="000906D8" w:rsidP="00125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071196"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4556" w:rsidRPr="00591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1196"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528A" w:rsidRPr="00AE4F03">
        <w:rPr>
          <w:rFonts w:ascii="Times New Roman" w:eastAsia="Times New Roman" w:hAnsi="Times New Roman" w:cs="Times New Roman"/>
          <w:b/>
          <w:sz w:val="24"/>
          <w:szCs w:val="24"/>
        </w:rPr>
        <w:t>Практические контрольные задания</w:t>
      </w:r>
    </w:p>
    <w:p w:rsidR="002C0E6B" w:rsidRPr="00AE4F03" w:rsidRDefault="002C0E6B" w:rsidP="00C341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4183" w:rsidRPr="00AE4F0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Pr="00AE4F03">
        <w:rPr>
          <w:rFonts w:ascii="Times New Roman" w:hAnsi="Times New Roman" w:cs="Times New Roman"/>
          <w:sz w:val="24"/>
          <w:szCs w:val="24"/>
        </w:rPr>
        <w:t xml:space="preserve"> 1 Если располагаемый доход возрос с 600 </w:t>
      </w:r>
      <w:proofErr w:type="spellStart"/>
      <w:proofErr w:type="gramStart"/>
      <w:r w:rsidRPr="00AE4F0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AE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до 650 тыс. руб., а потребление увеличилось на 40 тыс. руб., то предельная склонность к сбережению равна …</w:t>
      </w:r>
    </w:p>
    <w:p w:rsidR="00C34183" w:rsidRPr="00AE4F0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AE4F03" w:rsidRDefault="00C34183" w:rsidP="00C341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AE4F03">
        <w:rPr>
          <w:rFonts w:ascii="Times New Roman" w:hAnsi="Times New Roman" w:cs="Times New Roman"/>
          <w:sz w:val="24"/>
          <w:szCs w:val="24"/>
        </w:rPr>
        <w:t xml:space="preserve"> Если располагаемый доход возрос с 500 </w:t>
      </w:r>
      <w:proofErr w:type="spellStart"/>
      <w:proofErr w:type="gramStart"/>
      <w:r w:rsidRPr="00AE4F0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AE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до 650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, а потребление увеличилось на 90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, то предельная склонность к сбережению равна </w:t>
      </w:r>
    </w:p>
    <w:p w:rsidR="00C34183" w:rsidRPr="00AE4F0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AE4F0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 w:rsidRPr="00AE4F03">
        <w:rPr>
          <w:rFonts w:ascii="Times New Roman" w:hAnsi="Times New Roman" w:cs="Times New Roman"/>
          <w:sz w:val="24"/>
          <w:szCs w:val="24"/>
        </w:rPr>
        <w:t>Функция потребления задана формулой: С = 100 + 0,2</w:t>
      </w:r>
      <w:r w:rsidRPr="00AE4F0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4F03">
        <w:rPr>
          <w:rFonts w:ascii="Times New Roman" w:hAnsi="Times New Roman" w:cs="Times New Roman"/>
          <w:sz w:val="24"/>
          <w:szCs w:val="24"/>
        </w:rPr>
        <w:t xml:space="preserve">. Определить величину мультипликатора расходов, если </w:t>
      </w:r>
      <w:r w:rsidRPr="00AE4F0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4F03">
        <w:rPr>
          <w:rFonts w:ascii="Times New Roman" w:hAnsi="Times New Roman" w:cs="Times New Roman"/>
          <w:sz w:val="24"/>
          <w:szCs w:val="24"/>
        </w:rPr>
        <w:t xml:space="preserve"> изменился с 200 до 300 ед.</w:t>
      </w:r>
    </w:p>
    <w:p w:rsidR="00C34183" w:rsidRPr="00AE4F0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b/>
          <w:sz w:val="24"/>
          <w:szCs w:val="24"/>
        </w:rPr>
        <w:t xml:space="preserve">Задача 4. </w:t>
      </w:r>
      <w:r w:rsidRPr="00AE4F03">
        <w:rPr>
          <w:rFonts w:ascii="Times New Roman" w:hAnsi="Times New Roman" w:cs="Times New Roman"/>
          <w:sz w:val="24"/>
          <w:szCs w:val="24"/>
        </w:rPr>
        <w:t>Если реальный ВНП = 270 млн. ед., ур</w:t>
      </w:r>
      <w:r w:rsidRPr="00AE4F03">
        <w:rPr>
          <w:rFonts w:ascii="Times New Roman" w:hAnsi="Times New Roman" w:cs="Times New Roman"/>
          <w:sz w:val="24"/>
          <w:szCs w:val="24"/>
        </w:rPr>
        <w:t>о</w:t>
      </w:r>
      <w:r w:rsidRPr="00AE4F03">
        <w:rPr>
          <w:rFonts w:ascii="Times New Roman" w:hAnsi="Times New Roman" w:cs="Times New Roman"/>
          <w:sz w:val="24"/>
          <w:szCs w:val="24"/>
        </w:rPr>
        <w:t>вень фактической безработ</w:t>
      </w:r>
      <w:r w:rsidRPr="00C34183">
        <w:rPr>
          <w:rFonts w:ascii="Times New Roman" w:hAnsi="Times New Roman" w:cs="Times New Roman"/>
          <w:sz w:val="24"/>
          <w:szCs w:val="24"/>
        </w:rPr>
        <w:t>ицы равен 7%, естественный уровень безработицы равен 2%, коэффициент чувств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 xml:space="preserve">тельности ВНП к циклической безработице равен 2, то чему будут равны экономические потери общества по закону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?</w:t>
      </w:r>
    </w:p>
    <w:p w:rsidR="00C34183" w:rsidRPr="00C3418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5.  </w:t>
      </w:r>
      <w:r w:rsidRPr="00C34183">
        <w:rPr>
          <w:rFonts w:ascii="Times New Roman" w:hAnsi="Times New Roman" w:cs="Times New Roman"/>
          <w:sz w:val="24"/>
          <w:szCs w:val="24"/>
        </w:rPr>
        <w:t>Если предельная склонность к потребл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нию равна 0,4, мультипликатор автономных расходов равен …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6.  </w:t>
      </w:r>
      <w:r w:rsidRPr="00C34183">
        <w:rPr>
          <w:rFonts w:ascii="Times New Roman" w:hAnsi="Times New Roman" w:cs="Times New Roman"/>
          <w:sz w:val="24"/>
          <w:szCs w:val="24"/>
        </w:rPr>
        <w:t xml:space="preserve">Каков должен быть прирост инвестиций при </w:t>
      </w:r>
      <w:r w:rsidRPr="00C34183">
        <w:rPr>
          <w:rFonts w:ascii="Times New Roman" w:hAnsi="Times New Roman" w:cs="Times New Roman"/>
          <w:sz w:val="24"/>
          <w:szCs w:val="24"/>
          <w:lang w:val="en-US"/>
        </w:rPr>
        <w:t>MPS</w:t>
      </w:r>
      <w:r w:rsidRPr="00C34183">
        <w:rPr>
          <w:rFonts w:ascii="Times New Roman" w:hAnsi="Times New Roman" w:cs="Times New Roman"/>
          <w:sz w:val="24"/>
          <w:szCs w:val="24"/>
        </w:rPr>
        <w:t xml:space="preserve">=0,2, чтобы обеспечить прирост дохода в 3200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C34183">
        <w:rPr>
          <w:rFonts w:ascii="Times New Roman" w:hAnsi="Times New Roman" w:cs="Times New Roman"/>
          <w:sz w:val="24"/>
          <w:szCs w:val="24"/>
        </w:rPr>
        <w:t>?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7.  </w:t>
      </w:r>
      <w:r w:rsidRPr="00C34183">
        <w:rPr>
          <w:rFonts w:ascii="Times New Roman" w:hAnsi="Times New Roman" w:cs="Times New Roman"/>
          <w:sz w:val="24"/>
          <w:szCs w:val="24"/>
        </w:rPr>
        <w:t xml:space="preserve">  Если функция сбережений описывается формулой </w:t>
      </w:r>
      <w:r w:rsidRPr="00C341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34183">
        <w:rPr>
          <w:rFonts w:ascii="Times New Roman" w:hAnsi="Times New Roman" w:cs="Times New Roman"/>
          <w:sz w:val="24"/>
          <w:szCs w:val="24"/>
        </w:rPr>
        <w:t xml:space="preserve"> = -30 + 0,1</w:t>
      </w:r>
      <w:r w:rsidRPr="00C3418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34183">
        <w:rPr>
          <w:rFonts w:ascii="Times New Roman" w:hAnsi="Times New Roman" w:cs="Times New Roman"/>
          <w:sz w:val="24"/>
          <w:szCs w:val="24"/>
        </w:rPr>
        <w:t>, а автономные инвестиции с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lastRenderedPageBreak/>
        <w:t xml:space="preserve">ставляют величину 125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. ед., то каков будет равнове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 xml:space="preserve">ный уровень </w:t>
      </w:r>
      <w:r w:rsidRPr="00C3418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34183">
        <w:rPr>
          <w:rFonts w:ascii="Times New Roman" w:hAnsi="Times New Roman" w:cs="Times New Roman"/>
          <w:sz w:val="24"/>
          <w:szCs w:val="24"/>
        </w:rPr>
        <w:t>?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8.  </w:t>
      </w:r>
      <w:r w:rsidRPr="00C34183">
        <w:rPr>
          <w:rFonts w:ascii="Times New Roman" w:hAnsi="Times New Roman" w:cs="Times New Roman"/>
          <w:sz w:val="24"/>
          <w:szCs w:val="24"/>
        </w:rPr>
        <w:t>Номинальный ВНП, созданный в России за период с 1.01.2000г. по 31.12.2000г. составил 201 ми</w:t>
      </w:r>
      <w:r w:rsidRPr="00C34183">
        <w:rPr>
          <w:rFonts w:ascii="Times New Roman" w:hAnsi="Times New Roman" w:cs="Times New Roman"/>
          <w:sz w:val="24"/>
          <w:szCs w:val="24"/>
        </w:rPr>
        <w:t>л</w:t>
      </w:r>
      <w:r w:rsidRPr="00C34183">
        <w:rPr>
          <w:rFonts w:ascii="Times New Roman" w:hAnsi="Times New Roman" w:cs="Times New Roman"/>
          <w:sz w:val="24"/>
          <w:szCs w:val="24"/>
        </w:rPr>
        <w:t>лиардов долларов, инфляция за этот период составила 30%. Определить реальный ВНП, созданный в 2000г. В России.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9.  </w:t>
      </w:r>
      <w:r w:rsidRPr="00C34183">
        <w:rPr>
          <w:rFonts w:ascii="Times New Roman" w:hAnsi="Times New Roman" w:cs="Times New Roman"/>
          <w:sz w:val="24"/>
          <w:szCs w:val="24"/>
        </w:rPr>
        <w:t xml:space="preserve">Если номинальный ВВП увеличился по сравнению с предшествующем годом с 400 до 500 млрд. песо, а дефлятор ВВП равен 1,2,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как изменится реал</w:t>
      </w:r>
      <w:r w:rsidRPr="00C34183">
        <w:rPr>
          <w:rFonts w:ascii="Times New Roman" w:hAnsi="Times New Roman" w:cs="Times New Roman"/>
          <w:sz w:val="24"/>
          <w:szCs w:val="24"/>
        </w:rPr>
        <w:t>ь</w:t>
      </w:r>
      <w:r w:rsidRPr="00C34183">
        <w:rPr>
          <w:rFonts w:ascii="Times New Roman" w:hAnsi="Times New Roman" w:cs="Times New Roman"/>
          <w:sz w:val="24"/>
          <w:szCs w:val="24"/>
        </w:rPr>
        <w:t>ный ВВП?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10.  </w:t>
      </w:r>
      <w:r w:rsidRPr="00C34183">
        <w:rPr>
          <w:rFonts w:ascii="Times New Roman" w:hAnsi="Times New Roman" w:cs="Times New Roman"/>
          <w:sz w:val="24"/>
          <w:szCs w:val="24"/>
        </w:rPr>
        <w:t>Экономика страны характеризуется следующими данными:  совокупный общественный пр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 xml:space="preserve">дукт составил 1500 </w:t>
      </w:r>
      <w:proofErr w:type="spellStart"/>
      <w:proofErr w:type="gram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; потребительские расходы – 660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; государственные закупки товаров и услуг – 300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; экспорт – 740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; импорт – 560 ед. Определить объем и</w:t>
      </w:r>
      <w:r w:rsidRPr="00C34183">
        <w:rPr>
          <w:rFonts w:ascii="Times New Roman" w:hAnsi="Times New Roman" w:cs="Times New Roman"/>
          <w:sz w:val="24"/>
          <w:szCs w:val="24"/>
        </w:rPr>
        <w:t>н</w:t>
      </w:r>
      <w:r w:rsidRPr="00C34183">
        <w:rPr>
          <w:rFonts w:ascii="Times New Roman" w:hAnsi="Times New Roman" w:cs="Times New Roman"/>
          <w:sz w:val="24"/>
          <w:szCs w:val="24"/>
        </w:rPr>
        <w:t>вестиций ?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11.  </w:t>
      </w:r>
      <w:r w:rsidRPr="00C34183">
        <w:rPr>
          <w:rFonts w:ascii="Times New Roman" w:hAnsi="Times New Roman" w:cs="Times New Roman"/>
          <w:sz w:val="24"/>
          <w:szCs w:val="24"/>
        </w:rPr>
        <w:t>Экономика  страны  характеризуется  следующими  показателями:</w:t>
      </w:r>
    </w:p>
    <w:tbl>
      <w:tblPr>
        <w:tblW w:w="0" w:type="auto"/>
        <w:jc w:val="center"/>
        <w:tblLook w:val="01E0"/>
      </w:tblPr>
      <w:tblGrid>
        <w:gridCol w:w="1113"/>
        <w:gridCol w:w="2614"/>
        <w:gridCol w:w="2442"/>
      </w:tblGrid>
      <w:tr w:rsidR="00C34183" w:rsidRPr="00C34183" w:rsidTr="00135B71">
        <w:trPr>
          <w:jc w:val="center"/>
        </w:trPr>
        <w:tc>
          <w:tcPr>
            <w:tcW w:w="1113" w:type="dxa"/>
            <w:shd w:val="clear" w:color="auto" w:fill="auto"/>
          </w:tcPr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14" w:type="dxa"/>
            <w:shd w:val="clear" w:color="auto" w:fill="auto"/>
          </w:tcPr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Номинальный ВВП,</w:t>
            </w:r>
          </w:p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 xml:space="preserve">млрд.  </w:t>
            </w:r>
            <w:proofErr w:type="spellStart"/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34183" w:rsidRPr="00C34183" w:rsidRDefault="00895DFB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Дефлятор к 201</w:t>
            </w:r>
            <w:r w:rsidR="00C34183" w:rsidRPr="00C34183">
              <w:rPr>
                <w:rFonts w:ascii="Times New Roman" w:hAnsi="Times New Roman" w:cs="Times New Roman"/>
                <w:sz w:val="24"/>
                <w:szCs w:val="24"/>
              </w:rPr>
              <w:t>5г., %</w:t>
            </w:r>
          </w:p>
        </w:tc>
      </w:tr>
      <w:tr w:rsidR="00C34183" w:rsidRPr="00C34183" w:rsidTr="00135B71">
        <w:trPr>
          <w:jc w:val="center"/>
        </w:trPr>
        <w:tc>
          <w:tcPr>
            <w:tcW w:w="1113" w:type="dxa"/>
            <w:shd w:val="clear" w:color="auto" w:fill="auto"/>
          </w:tcPr>
          <w:p w:rsidR="00C34183" w:rsidRPr="00C34183" w:rsidRDefault="00895DFB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4183" w:rsidRPr="00C341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4183" w:rsidRPr="00C34183" w:rsidRDefault="00895DFB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4183" w:rsidRPr="00C341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  <w:shd w:val="clear" w:color="auto" w:fill="auto"/>
          </w:tcPr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2442" w:type="dxa"/>
            <w:shd w:val="clear" w:color="auto" w:fill="auto"/>
          </w:tcPr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C34183" w:rsidRPr="00C34183" w:rsidRDefault="00C34183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895DFB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Определите: а) реальный ВВП 2017г.  в ценах  201</w:t>
      </w:r>
      <w:r w:rsidR="00C34183" w:rsidRPr="00C34183">
        <w:rPr>
          <w:rFonts w:ascii="Times New Roman" w:hAnsi="Times New Roman" w:cs="Times New Roman"/>
          <w:sz w:val="24"/>
          <w:szCs w:val="24"/>
        </w:rPr>
        <w:t>5г.</w:t>
      </w:r>
    </w:p>
    <w:p w:rsidR="00C34183" w:rsidRPr="00C34183" w:rsidRDefault="00895DFB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реальный ВВП 2018г. в ценах 201</w:t>
      </w:r>
      <w:r w:rsidR="00C34183" w:rsidRPr="00C34183">
        <w:rPr>
          <w:rFonts w:ascii="Times New Roman" w:hAnsi="Times New Roman" w:cs="Times New Roman"/>
          <w:sz w:val="24"/>
          <w:szCs w:val="24"/>
        </w:rPr>
        <w:t xml:space="preserve">5г. </w:t>
      </w:r>
    </w:p>
    <w:p w:rsidR="00C34183" w:rsidRPr="00C34183" w:rsidRDefault="00C34183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темпы</w:t>
      </w:r>
      <w:r w:rsidR="00895DFB">
        <w:rPr>
          <w:rFonts w:ascii="Times New Roman" w:hAnsi="Times New Roman" w:cs="Times New Roman"/>
          <w:sz w:val="24"/>
          <w:szCs w:val="24"/>
        </w:rPr>
        <w:t xml:space="preserve"> прироста номинального ВВП с 2017 г. по 201</w:t>
      </w:r>
      <w:r w:rsidRPr="00C34183">
        <w:rPr>
          <w:rFonts w:ascii="Times New Roman" w:hAnsi="Times New Roman" w:cs="Times New Roman"/>
          <w:sz w:val="24"/>
          <w:szCs w:val="24"/>
        </w:rPr>
        <w:t>8г.</w:t>
      </w:r>
    </w:p>
    <w:p w:rsidR="00C34183" w:rsidRPr="00C34183" w:rsidRDefault="00C34183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те</w:t>
      </w:r>
      <w:r w:rsidR="00895DFB">
        <w:rPr>
          <w:rFonts w:ascii="Times New Roman" w:hAnsi="Times New Roman" w:cs="Times New Roman"/>
          <w:sz w:val="24"/>
          <w:szCs w:val="24"/>
        </w:rPr>
        <w:t>мпы прироста реального ВВП с 2017 г. по 201</w:t>
      </w:r>
      <w:r w:rsidRPr="00C34183">
        <w:rPr>
          <w:rFonts w:ascii="Times New Roman" w:hAnsi="Times New Roman" w:cs="Times New Roman"/>
          <w:sz w:val="24"/>
          <w:szCs w:val="24"/>
        </w:rPr>
        <w:t>8г.</w:t>
      </w:r>
    </w:p>
    <w:p w:rsidR="00C34183" w:rsidRPr="00C34183" w:rsidRDefault="00C34183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Д) темп прироста инфляции</w:t>
      </w:r>
      <w:r w:rsidR="00895DFB">
        <w:rPr>
          <w:rFonts w:ascii="Times New Roman" w:hAnsi="Times New Roman" w:cs="Times New Roman"/>
          <w:sz w:val="24"/>
          <w:szCs w:val="24"/>
        </w:rPr>
        <w:t xml:space="preserve"> (темп прироста дефлятора) с 2017г. по 201</w:t>
      </w:r>
      <w:r w:rsidRPr="00C34183">
        <w:rPr>
          <w:rFonts w:ascii="Times New Roman" w:hAnsi="Times New Roman" w:cs="Times New Roman"/>
          <w:sz w:val="24"/>
          <w:szCs w:val="24"/>
        </w:rPr>
        <w:t>8г.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407"/>
        <w:gridCol w:w="367"/>
      </w:tblGrid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813" w:type="dxa"/>
            <w:vAlign w:val="center"/>
            <w:hideMark/>
          </w:tcPr>
          <w:p w:rsidR="00A83A3C" w:rsidRPr="00C34183" w:rsidRDefault="00A83A3C" w:rsidP="00A83A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12.  </w:t>
            </w:r>
          </w:p>
          <w:p w:rsidR="00A83A3C" w:rsidRPr="00C34183" w:rsidRDefault="00A83A3C" w:rsidP="00A83A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Рассчитайте добавочную стоимость, испол</w:t>
            </w: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зуя следующие данные: рыночная цена выпуще</w:t>
            </w: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 xml:space="preserve">ной продукции 1000 </w:t>
            </w:r>
            <w:proofErr w:type="spellStart"/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., амортизационные отчи</w:t>
            </w: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 xml:space="preserve">ления – 200 </w:t>
            </w:r>
            <w:proofErr w:type="spellStart"/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., мат</w:t>
            </w: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 xml:space="preserve">риальные затраты 600 </w:t>
            </w:r>
            <w:proofErr w:type="spellStart"/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A3C" w:rsidRDefault="00A83A3C" w:rsidP="00A83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83A3C" w:rsidRDefault="00A83A3C" w:rsidP="00A83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1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правительство сократило в 1999 г. государственные закупки на 80 млрд.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>, но ув</w:t>
            </w: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 xml:space="preserve">личило трансферты на 20 млрд.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 xml:space="preserve">, экономика оказалась на уровне полной занятости, равном 2500 млрд.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 xml:space="preserve"> Опр</w:t>
            </w: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>делите величину ВВП 1998 г. и вид разрыва ВВП, если предельная склонность к сб</w:t>
            </w: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2B2">
              <w:rPr>
                <w:rFonts w:ascii="Times New Roman" w:hAnsi="Times New Roman" w:cs="Times New Roman"/>
                <w:sz w:val="24"/>
                <w:szCs w:val="24"/>
              </w:rPr>
              <w:t>режению равна 0,4.</w:t>
            </w:r>
          </w:p>
          <w:p w:rsidR="00A83A3C" w:rsidRPr="002302B2" w:rsidRDefault="00A83A3C" w:rsidP="00A83A3C">
            <w:pPr>
              <w:pStyle w:val="a3"/>
              <w:spacing w:before="0" w:beforeAutospacing="0" w:after="0" w:afterAutospacing="0"/>
              <w:jc w:val="both"/>
            </w:pPr>
            <w:r w:rsidRPr="002302B2">
              <w:t>Экономика изначально находится в состоянии по</w:t>
            </w:r>
            <w:r w:rsidRPr="002302B2">
              <w:t>л</w:t>
            </w:r>
            <w:r w:rsidRPr="002302B2">
              <w:t>ной занятости.</w:t>
            </w:r>
          </w:p>
          <w:p w:rsidR="00A83A3C" w:rsidRPr="002302B2" w:rsidRDefault="00A83A3C" w:rsidP="00A83A3C">
            <w:pPr>
              <w:pStyle w:val="a3"/>
              <w:spacing w:before="0" w:beforeAutospacing="0" w:after="0" w:afterAutospacing="0"/>
              <w:jc w:val="both"/>
            </w:pPr>
            <w:r w:rsidRPr="002302B2">
              <w:t>Уравнение кривой совокупного спроса в этой эк</w:t>
            </w:r>
            <w:r w:rsidRPr="002302B2">
              <w:t>о</w:t>
            </w:r>
            <w:r w:rsidRPr="002302B2">
              <w:t xml:space="preserve">номике сначала имело вид (млрд. </w:t>
            </w:r>
            <w:r>
              <w:t>руб.</w:t>
            </w:r>
            <w:r w:rsidRPr="002302B2">
              <w:t>):</w:t>
            </w:r>
          </w:p>
          <w:p w:rsidR="00A83A3C" w:rsidRPr="002302B2" w:rsidRDefault="00A83A3C" w:rsidP="00A83A3C">
            <w:pPr>
              <w:pStyle w:val="a3"/>
              <w:spacing w:before="0" w:beforeAutospacing="0" w:after="0" w:afterAutospacing="0"/>
              <w:jc w:val="both"/>
            </w:pPr>
            <w:r w:rsidRPr="002302B2">
              <w:t>Y = 3 360 – 300 × P.</w:t>
            </w:r>
          </w:p>
          <w:p w:rsidR="00A83A3C" w:rsidRPr="002302B2" w:rsidRDefault="00A83A3C" w:rsidP="00A83A3C">
            <w:pPr>
              <w:pStyle w:val="a3"/>
              <w:spacing w:before="0" w:beforeAutospacing="0" w:after="0" w:afterAutospacing="0"/>
              <w:jc w:val="both"/>
            </w:pPr>
            <w:r w:rsidRPr="002302B2">
              <w:t>В результате резкого увеличения цен на ресурсы уровень цен стал равен 1,6.</w:t>
            </w:r>
          </w:p>
          <w:p w:rsidR="00A83A3C" w:rsidRPr="002302B2" w:rsidRDefault="00A83A3C" w:rsidP="00A83A3C">
            <w:pPr>
              <w:pStyle w:val="a3"/>
              <w:spacing w:before="0" w:beforeAutospacing="0" w:after="0" w:afterAutospacing="0"/>
              <w:jc w:val="both"/>
            </w:pPr>
            <w:r w:rsidRPr="002302B2">
              <w:t xml:space="preserve">Потенциальный ВНП равен 3000 млрд. </w:t>
            </w:r>
            <w:r>
              <w:t>руб.</w:t>
            </w:r>
          </w:p>
          <w:p w:rsidR="00A83A3C" w:rsidRPr="002302B2" w:rsidRDefault="00A83A3C" w:rsidP="00A83A3C">
            <w:pPr>
              <w:pStyle w:val="a3"/>
              <w:spacing w:before="0" w:beforeAutospacing="0" w:after="0" w:afterAutospacing="0"/>
              <w:jc w:val="both"/>
            </w:pPr>
            <w:r w:rsidRPr="002302B2">
              <w:t>Покажите на графике и определите величину ра</w:t>
            </w:r>
            <w:r w:rsidRPr="002302B2">
              <w:t>в</w:t>
            </w:r>
            <w:r w:rsidRPr="002302B2">
              <w:t>нове</w:t>
            </w:r>
            <w:r w:rsidRPr="002302B2">
              <w:t>с</w:t>
            </w:r>
            <w:r w:rsidRPr="002302B2">
              <w:t>ного ВНП и уровень цен в краткосрочном и долгосрочном периодах, темп инфляции в долг</w:t>
            </w:r>
            <w:r w:rsidRPr="002302B2">
              <w:t>о</w:t>
            </w:r>
            <w:r w:rsidRPr="002302B2">
              <w:t>срочном периоде. Определите новое уравнение кривой AD, если известно, что изменение госуда</w:t>
            </w:r>
            <w:r w:rsidRPr="002302B2">
              <w:t>р</w:t>
            </w:r>
            <w:r w:rsidRPr="002302B2">
              <w:t>ственных закупок позволит восстановить первон</w:t>
            </w:r>
            <w:r w:rsidRPr="002302B2">
              <w:t>а</w:t>
            </w:r>
            <w:r w:rsidRPr="002302B2">
              <w:t>чальный уровень ВНП.</w:t>
            </w:r>
          </w:p>
          <w:p w:rsidR="00A83A3C" w:rsidRDefault="00A83A3C" w:rsidP="00A8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41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Гондурасе производятся только три товара: га</w:t>
            </w: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г</w:t>
            </w: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лоши и галстуки.</w:t>
            </w:r>
          </w:p>
          <w:tbl>
            <w:tblPr>
              <w:tblW w:w="600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5"/>
              <w:gridCol w:w="1134"/>
              <w:gridCol w:w="1134"/>
              <w:gridCol w:w="1134"/>
              <w:gridCol w:w="992"/>
            </w:tblGrid>
            <w:tr w:rsidR="00A83A3C" w:rsidRPr="002302B2" w:rsidTr="00034863">
              <w:trPr>
                <w:tblCellSpacing w:w="15" w:type="dxa"/>
              </w:trPr>
              <w:tc>
                <w:tcPr>
                  <w:tcW w:w="1570" w:type="dxa"/>
                  <w:vMerge w:val="restart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238" w:type="dxa"/>
                  <w:gridSpan w:val="2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2006г.</w:t>
                  </w:r>
                </w:p>
              </w:tc>
              <w:tc>
                <w:tcPr>
                  <w:tcW w:w="2081" w:type="dxa"/>
                  <w:gridSpan w:val="2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2013 г.</w:t>
                  </w:r>
                </w:p>
              </w:tc>
            </w:tr>
            <w:tr w:rsidR="00A83A3C" w:rsidRPr="00007539" w:rsidTr="00034863">
              <w:trPr>
                <w:tblCellSpacing w:w="15" w:type="dxa"/>
              </w:trPr>
              <w:tc>
                <w:tcPr>
                  <w:tcW w:w="1570" w:type="dxa"/>
                  <w:vMerge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07539">
                    <w:rPr>
                      <w:rFonts w:ascii="Times New Roman" w:eastAsia="Times New Roman" w:hAnsi="Times New Roman" w:cs="Times New Roman"/>
                      <w:bCs/>
                      <w:noProof/>
                      <w:lang w:eastAsia="ru-RU"/>
                    </w:rPr>
                    <w:drawing>
                      <wp:inline distT="0" distB="0" distL="0" distR="0">
                        <wp:extent cx="150654" cy="207034"/>
                        <wp:effectExtent l="19050" t="0" r="1746" b="0"/>
                        <wp:docPr id="2" name="Рисунок 1" descr="Цена базового перио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Цена базового перио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52" cy="206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07539">
                    <w:rPr>
                      <w:rFonts w:ascii="Times New Roman" w:eastAsia="Times New Roman" w:hAnsi="Times New Roman" w:cs="Times New Roman"/>
                      <w:bCs/>
                      <w:noProof/>
                      <w:lang w:eastAsia="ru-RU"/>
                    </w:rPr>
                    <w:drawing>
                      <wp:inline distT="0" distB="0" distL="0" distR="0">
                        <wp:extent cx="166573" cy="239181"/>
                        <wp:effectExtent l="19050" t="0" r="4877" b="0"/>
                        <wp:docPr id="7" name="Рисунок 2" descr="Количество блага в базовом период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оличество блага в базовом период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851" cy="241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07539">
                    <w:rPr>
                      <w:rFonts w:ascii="Times New Roman" w:eastAsia="Times New Roman" w:hAnsi="Times New Roman" w:cs="Times New Roman"/>
                      <w:bCs/>
                      <w:noProof/>
                      <w:lang w:eastAsia="ru-RU"/>
                    </w:rPr>
                    <w:drawing>
                      <wp:inline distT="0" distB="0" distL="0" distR="0">
                        <wp:extent cx="151020" cy="237393"/>
                        <wp:effectExtent l="19050" t="0" r="1380" b="0"/>
                        <wp:docPr id="8" name="Рисунок 3" descr="Цена блага в текущем период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Цена блага в текущем период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49" cy="240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07539">
                    <w:rPr>
                      <w:rFonts w:ascii="Times New Roman" w:eastAsia="Times New Roman" w:hAnsi="Times New Roman" w:cs="Times New Roman"/>
                      <w:bCs/>
                      <w:noProof/>
                      <w:lang w:eastAsia="ru-RU"/>
                    </w:rPr>
                    <w:drawing>
                      <wp:inline distT="0" distB="0" distL="0" distR="0">
                        <wp:extent cx="137387" cy="220940"/>
                        <wp:effectExtent l="19050" t="0" r="0" b="0"/>
                        <wp:docPr id="13" name="Рисунок 4" descr="Количество блага в текущем период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оличество блага в текущем период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63" cy="223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A3C" w:rsidRPr="00007539" w:rsidTr="00034863">
              <w:trPr>
                <w:tblCellSpacing w:w="15" w:type="dxa"/>
              </w:trPr>
              <w:tc>
                <w:tcPr>
                  <w:tcW w:w="1570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Гайки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947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65</w:t>
                  </w:r>
                </w:p>
              </w:tc>
            </w:tr>
            <w:tr w:rsidR="00A83A3C" w:rsidRPr="00007539" w:rsidTr="00034863">
              <w:trPr>
                <w:tblCellSpacing w:w="15" w:type="dxa"/>
              </w:trPr>
              <w:tc>
                <w:tcPr>
                  <w:tcW w:w="1570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Галоши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947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</w:tr>
            <w:tr w:rsidR="00A83A3C" w:rsidRPr="00007539" w:rsidTr="00034863">
              <w:trPr>
                <w:tblCellSpacing w:w="15" w:type="dxa"/>
              </w:trPr>
              <w:tc>
                <w:tcPr>
                  <w:tcW w:w="1570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Галстуки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947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</w:tbl>
          <w:p w:rsidR="00A83A3C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приведённым в таблице, рассчитайте: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и реальный ВВП 2006 и 2013гг.,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 и индекс потребительских цен, если 2006г. – базовый.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изменились за этот период стоимость жизни и ур</w:t>
            </w: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 цен?</w:t>
            </w:r>
          </w:p>
          <w:p w:rsidR="00A83A3C" w:rsidRDefault="00A83A3C" w:rsidP="00A8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15</w:t>
            </w:r>
            <w:r w:rsidRPr="00C341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Либерии производятся только три товара: кофе, какао и каучук.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5"/>
              <w:gridCol w:w="767"/>
              <w:gridCol w:w="733"/>
              <w:gridCol w:w="804"/>
              <w:gridCol w:w="798"/>
            </w:tblGrid>
            <w:tr w:rsidR="00A83A3C" w:rsidRPr="002302B2" w:rsidTr="00034863">
              <w:trPr>
                <w:tblCellSpacing w:w="15" w:type="dxa"/>
              </w:trPr>
              <w:tc>
                <w:tcPr>
                  <w:tcW w:w="3271" w:type="dxa"/>
                  <w:vMerge w:val="restart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тов</w:t>
                  </w:r>
                  <w:r w:rsidRPr="002302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2302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</w:t>
                  </w:r>
                </w:p>
              </w:tc>
              <w:tc>
                <w:tcPr>
                  <w:tcW w:w="2803" w:type="dxa"/>
                  <w:gridSpan w:val="2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2012 г.</w:t>
                  </w:r>
                </w:p>
              </w:tc>
              <w:tc>
                <w:tcPr>
                  <w:tcW w:w="3074" w:type="dxa"/>
                  <w:gridSpan w:val="2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2013 г.</w:t>
                  </w:r>
                </w:p>
              </w:tc>
            </w:tr>
            <w:tr w:rsidR="00A83A3C" w:rsidRPr="002302B2" w:rsidTr="00034863">
              <w:trPr>
                <w:tblCellSpacing w:w="15" w:type="dxa"/>
              </w:trPr>
              <w:tc>
                <w:tcPr>
                  <w:tcW w:w="3271" w:type="dxa"/>
                  <w:vMerge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6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3209" cy="224287"/>
                        <wp:effectExtent l="19050" t="0" r="8241" b="0"/>
                        <wp:docPr id="14" name="img-o1za4I" descr="Цена базового перио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o1za4I" descr="Цена базового перио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99" cy="224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6278" cy="195093"/>
                        <wp:effectExtent l="19050" t="0" r="0" b="0"/>
                        <wp:docPr id="15" name="img-t15YpI" descr="Объём благ базового перио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t15YpI" descr="Объём благ базового перио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99" cy="1978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1020" cy="237393"/>
                        <wp:effectExtent l="19050" t="0" r="1380" b="0"/>
                        <wp:docPr id="16" name="img-DvdS4U" descr="Цена блага в текущем период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DvdS4U" descr="Цена блага в текущем период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49" cy="240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7385" cy="220938"/>
                        <wp:effectExtent l="19050" t="0" r="0" b="0"/>
                        <wp:docPr id="17" name="img-4WHPgp" descr="Количество блага в текущем период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4WHPgp" descr="Количество блага в текущем период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62" cy="223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A3C" w:rsidRPr="002302B2" w:rsidTr="00034863">
              <w:trPr>
                <w:tblCellSpacing w:w="15" w:type="dxa"/>
              </w:trPr>
              <w:tc>
                <w:tcPr>
                  <w:tcW w:w="3271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Кофе</w:t>
                  </w:r>
                </w:p>
              </w:tc>
              <w:tc>
                <w:tcPr>
                  <w:tcW w:w="1386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1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A83A3C" w:rsidRPr="002302B2" w:rsidTr="00034863">
              <w:trPr>
                <w:tblCellSpacing w:w="15" w:type="dxa"/>
              </w:trPr>
              <w:tc>
                <w:tcPr>
                  <w:tcW w:w="3271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Какао</w:t>
                  </w:r>
                </w:p>
              </w:tc>
              <w:tc>
                <w:tcPr>
                  <w:tcW w:w="1386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1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A83A3C" w:rsidRPr="002302B2" w:rsidTr="00034863">
              <w:trPr>
                <w:tblCellSpacing w:w="15" w:type="dxa"/>
              </w:trPr>
              <w:tc>
                <w:tcPr>
                  <w:tcW w:w="3271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Каучук</w:t>
                  </w:r>
                </w:p>
              </w:tc>
              <w:tc>
                <w:tcPr>
                  <w:tcW w:w="1386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14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</w:tbl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приведённым в таблице, рассчитайте: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и реальный ВВП 2012 и 2013 гг.,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Индексы </w:t>
            </w:r>
            <w:proofErr w:type="spellStart"/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Пааше</w:t>
            </w:r>
            <w:proofErr w:type="spellEnd"/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Ласпейреса</w:t>
            </w:r>
            <w:proofErr w:type="spellEnd"/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Фишера для 2013 года, приняв за базовый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изменился общий уровень цен (по индексу Фишера)?</w:t>
            </w:r>
          </w:p>
          <w:p w:rsidR="00A83A3C" w:rsidRDefault="00A83A3C" w:rsidP="00A8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341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3A3C" w:rsidRPr="002302B2" w:rsidRDefault="00A83A3C" w:rsidP="00A8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аны следующие макроэкономические показатели, млрд.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"/>
              <w:gridCol w:w="4381"/>
              <w:gridCol w:w="781"/>
            </w:tblGrid>
            <w:tr w:rsidR="00A83A3C" w:rsidRPr="002302B2" w:rsidTr="000348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налоги</w:t>
                  </w:r>
                </w:p>
              </w:tc>
              <w:tc>
                <w:tcPr>
                  <w:tcW w:w="1279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</w:tr>
            <w:tr w:rsidR="00A83A3C" w:rsidRPr="002302B2" w:rsidTr="000348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365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Чистые частные внутренние инвестиции</w:t>
                  </w:r>
                </w:p>
              </w:tc>
              <w:tc>
                <w:tcPr>
                  <w:tcW w:w="1279" w:type="dxa"/>
                  <w:vAlign w:val="center"/>
                  <w:hideMark/>
                </w:tcPr>
                <w:p w:rsidR="00A83A3C" w:rsidRPr="002302B2" w:rsidRDefault="00A83A3C" w:rsidP="00034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02B2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</w:p>
              </w:tc>
            </w:tr>
          </w:tbl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Нераспределённая прибыль корпораций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Трансфертные платежи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Экспорт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Прибыль корпораций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Импорт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Доходы, полученные иностранцами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Взносы на социальное страхование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Стоимость потреблённого капитала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Потребительские расходы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Арендная плата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Проценты по государственным ценным бумагам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Косвенные налоги на бизнес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Дивиденды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D8277F" w:rsidRPr="002302B2" w:rsidTr="00A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481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Доходы, полученные за рубежом</w:t>
            </w:r>
          </w:p>
        </w:tc>
        <w:tc>
          <w:tcPr>
            <w:tcW w:w="8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</w:tbl>
    <w:p w:rsidR="00D8277F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Определить: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ВВП (двумя способами), чистый экспорт, валовые инв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стиции, чистый факторный доход из-за границы, ВНП, ЧВП, ЧНП, НД, ЛД, РЛД, личные сбережения, налог на прибыль корпораций, сальдо государственного бюджета.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Предположим, что в экономике действуют только четыре фирмы: по производству микросхем, по производству мониторов, по производству компьютеров и по прои</w:t>
      </w:r>
      <w:r w:rsidRPr="002302B2">
        <w:t>з</w:t>
      </w:r>
      <w:r w:rsidRPr="002302B2">
        <w:t>водству «Пепси-колы».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Первая фирма в данном году произвела 1 млн. компь</w:t>
      </w:r>
      <w:r w:rsidRPr="002302B2">
        <w:t>ю</w:t>
      </w:r>
      <w:r w:rsidRPr="002302B2">
        <w:t xml:space="preserve">терных микросхем и продала их по 200 </w:t>
      </w:r>
      <w:r>
        <w:t>руб.</w:t>
      </w:r>
      <w:r w:rsidRPr="002302B2">
        <w:t xml:space="preserve"> каждой фи</w:t>
      </w:r>
      <w:r w:rsidRPr="002302B2">
        <w:t>р</w:t>
      </w:r>
      <w:r w:rsidRPr="002302B2">
        <w:t>ме, производящей компьютеры.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Вторая фирма произвела 1 млн. мониторов для компь</w:t>
      </w:r>
      <w:r w:rsidRPr="002302B2">
        <w:t>ю</w:t>
      </w:r>
      <w:r w:rsidRPr="002302B2">
        <w:t xml:space="preserve">теров, которые она продала по 300 </w:t>
      </w:r>
      <w:r>
        <w:t>руб.</w:t>
      </w:r>
      <w:r w:rsidRPr="002302B2">
        <w:t xml:space="preserve"> каждой третьей фирме для производства компьютеров.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Третья фирма использовала эти и собственные комп</w:t>
      </w:r>
      <w:r w:rsidRPr="002302B2">
        <w:t>о</w:t>
      </w:r>
      <w:r w:rsidRPr="002302B2">
        <w:t xml:space="preserve">ненты для производства 1 млн. компьютеров, которые она продала по цене 1200 </w:t>
      </w:r>
      <w:r>
        <w:t>руб.</w:t>
      </w:r>
      <w:r w:rsidRPr="002302B2">
        <w:t xml:space="preserve"> каждый.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Четвёртая фирма произвела 200 млн. упаковок (по 6 б</w:t>
      </w:r>
      <w:r w:rsidRPr="002302B2">
        <w:t>у</w:t>
      </w:r>
      <w:r w:rsidRPr="002302B2">
        <w:t xml:space="preserve">тылок) «Пепси-колы», которые она продала по цене 1,5 </w:t>
      </w:r>
      <w:r>
        <w:t>руб.</w:t>
      </w:r>
      <w:r w:rsidRPr="002302B2">
        <w:t xml:space="preserve"> за упаковку. При этом четвёртая фирма не купила в течение года ни одного нового компьютера.</w:t>
      </w:r>
    </w:p>
    <w:p w:rsidR="00D8277F" w:rsidRPr="002302B2" w:rsidRDefault="00D8277F" w:rsidP="00D8277F">
      <w:pPr>
        <w:pStyle w:val="3"/>
        <w:jc w:val="both"/>
        <w:rPr>
          <w:b w:val="0"/>
          <w:sz w:val="24"/>
          <w:szCs w:val="24"/>
        </w:rPr>
      </w:pPr>
      <w:r w:rsidRPr="002302B2">
        <w:rPr>
          <w:b w:val="0"/>
          <w:sz w:val="24"/>
          <w:szCs w:val="24"/>
        </w:rPr>
        <w:t>Определите: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а) стоимость конечной и промежуточной продукции в экономике;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б) величину ВВП;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в) величину добавленной стоимости для каждой фирмы.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2B2">
        <w:rPr>
          <w:rFonts w:ascii="Times New Roman" w:hAnsi="Times New Roman" w:cs="Times New Roman"/>
          <w:sz w:val="24"/>
          <w:szCs w:val="24"/>
        </w:rPr>
        <w:t>Фирма по производству автомобилей приобрела у стал</w:t>
      </w:r>
      <w:r w:rsidRPr="002302B2">
        <w:rPr>
          <w:rFonts w:ascii="Times New Roman" w:hAnsi="Times New Roman" w:cs="Times New Roman"/>
          <w:sz w:val="24"/>
          <w:szCs w:val="24"/>
        </w:rPr>
        <w:t>е</w:t>
      </w:r>
      <w:r w:rsidRPr="002302B2">
        <w:rPr>
          <w:rFonts w:ascii="Times New Roman" w:hAnsi="Times New Roman" w:cs="Times New Roman"/>
          <w:sz w:val="24"/>
          <w:szCs w:val="24"/>
        </w:rPr>
        <w:t xml:space="preserve">литейной фирмы прокат на сумму 1500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, п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lastRenderedPageBreak/>
        <w:t xml:space="preserve">крышки у шинного завода на сумму 600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, ко</w:t>
      </w:r>
      <w:r w:rsidRPr="002302B2">
        <w:rPr>
          <w:rFonts w:ascii="Times New Roman" w:hAnsi="Times New Roman" w:cs="Times New Roman"/>
          <w:sz w:val="24"/>
          <w:szCs w:val="24"/>
        </w:rPr>
        <w:t>м</w:t>
      </w:r>
      <w:r w:rsidRPr="002302B2">
        <w:rPr>
          <w:rFonts w:ascii="Times New Roman" w:hAnsi="Times New Roman" w:cs="Times New Roman"/>
          <w:sz w:val="24"/>
          <w:szCs w:val="24"/>
        </w:rPr>
        <w:t xml:space="preserve">плектующие у различных фирм на сумму 1200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выплатила зарплату своим рабочим в размере 1000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потратила 300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на замену изношенного оборудования и продала изготовленные 200 автомобилей по 30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каждый, при</w:t>
      </w:r>
      <w:proofErr w:type="gramEnd"/>
      <w:r w:rsidRPr="00230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2B2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2302B2">
        <w:rPr>
          <w:rFonts w:ascii="Times New Roman" w:hAnsi="Times New Roman" w:cs="Times New Roman"/>
          <w:sz w:val="24"/>
          <w:szCs w:val="24"/>
        </w:rPr>
        <w:t xml:space="preserve"> прибыль фирмы сост</w:t>
      </w:r>
      <w:r w:rsidRPr="002302B2">
        <w:rPr>
          <w:rFonts w:ascii="Times New Roman" w:hAnsi="Times New Roman" w:cs="Times New Roman"/>
          <w:sz w:val="24"/>
          <w:szCs w:val="24"/>
        </w:rPr>
        <w:t>а</w:t>
      </w:r>
      <w:r w:rsidRPr="002302B2">
        <w:rPr>
          <w:rFonts w:ascii="Times New Roman" w:hAnsi="Times New Roman" w:cs="Times New Roman"/>
          <w:sz w:val="24"/>
          <w:szCs w:val="24"/>
        </w:rPr>
        <w:t xml:space="preserve">вила 400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Определите величину добавленной стоимости автомобильной фирмы.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B71" w:rsidRDefault="00135B71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следующие макроэкономические показатели, млрд.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4305"/>
        <w:gridCol w:w="1443"/>
      </w:tblGrid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Индивидуальные налоги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Чистые частные внутренние инвестиции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Нераспределённая прибыль корпораций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Трансфертные платежи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Пособия по безработице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Экспорт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Прибыль корпораций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Импорт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 от продажи акций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Взносы на социальное страхование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Проценты по государственным облигациям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Личные сбережения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Амортизация оборудования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Амортизация зданий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Налог на прибыль корпораций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Потребительские расходы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Арендная плата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частных фирм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19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Косвенные налоги на бизнес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Дивиденды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Чистый факторный доход из-за границы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</w:tr>
    </w:tbl>
    <w:p w:rsidR="00D8277F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стоимость потреблённого капитала, валовые инвестиции, государственные закупки товаров и услуг, чистый экспорт, заработная плата, сальдо государстве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бюджета, ВВП, ВНП, ЧВП, ЧНП, НД, ЛД, РЛД.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страны характеризуется следующими показ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телями:</w:t>
      </w:r>
    </w:p>
    <w:tbl>
      <w:tblPr>
        <w:tblW w:w="65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3170"/>
        <w:gridCol w:w="2665"/>
      </w:tblGrid>
      <w:tr w:rsidR="00D8277F" w:rsidRPr="002302B2" w:rsidTr="00D8277F">
        <w:trPr>
          <w:tblCellSpacing w:w="15" w:type="dxa"/>
        </w:trPr>
        <w:tc>
          <w:tcPr>
            <w:tcW w:w="66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14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Номинальный ВВП, млрд. руб.</w:t>
            </w:r>
          </w:p>
        </w:tc>
        <w:tc>
          <w:tcPr>
            <w:tcW w:w="262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Дефлятор ВВП, % к 2008 г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66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314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46308,5</w:t>
            </w:r>
          </w:p>
        </w:tc>
        <w:tc>
          <w:tcPr>
            <w:tcW w:w="262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66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314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55644,0</w:t>
            </w:r>
          </w:p>
        </w:tc>
        <w:tc>
          <w:tcPr>
            <w:tcW w:w="262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134,3</w:t>
            </w:r>
          </w:p>
        </w:tc>
      </w:tr>
    </w:tbl>
    <w:p w:rsidR="00D8277F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Определите: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Реальный ВВП 2010 г. в ценах 2008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Реальный ВВП 2011 г. в ценах 2008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Темпы прироста Номинального ВВП в период с 2010 г. по 2011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Темпы прироста Реального ВВП (в ценах 2008 г.) в п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с 2010 г. по 2011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Темп инфляции (темп прироста дефлятора ВВП) в п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с 2010 г. по 2011 г.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приведённых в таблице данных рассчитайте индекс-дефлятор ВВП.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1"/>
        <w:gridCol w:w="1571"/>
        <w:gridCol w:w="1101"/>
      </w:tblGrid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Виды затрат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Сумма затрат в млрд. руб.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Индексы цен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Личные потребительские расходы на товары и услуги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Валовые внутренние частные и</w:t>
            </w: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вестиции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Экспорт товаров и услуг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Импорт товаров и услуг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:rsidR="00D8277F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Чему равен национальный доход, если: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ВВП составил 6500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стоимость потреблённого капитала – 550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прямые налоги – 590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косвенные налоги – 380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чистый факторный доход из-за границы – 250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 экономике страны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заработная плата составила 2900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доходы собственников – 320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прибыль корпораций – 335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процентные платежи – 390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, в том числе по г</w:t>
      </w:r>
      <w:r w:rsidRPr="002302B2">
        <w:t>о</w:t>
      </w:r>
      <w:r w:rsidRPr="002302B2">
        <w:t xml:space="preserve">сударственным облигациям – 15 </w:t>
      </w:r>
      <w:proofErr w:type="spellStart"/>
      <w:r w:rsidRPr="002302B2">
        <w:t>млрд</w:t>
      </w:r>
      <w:proofErr w:type="spell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арендная плата – 19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  <w:r w:rsidRPr="002302B2">
        <w:t>, в том числе условно н</w:t>
      </w:r>
      <w:r w:rsidRPr="002302B2">
        <w:t>а</w:t>
      </w:r>
      <w:r w:rsidRPr="002302B2">
        <w:t xml:space="preserve">численная – 7 </w:t>
      </w:r>
      <w:proofErr w:type="spellStart"/>
      <w:r w:rsidRPr="002302B2">
        <w:t>млрд</w:t>
      </w:r>
      <w:proofErr w:type="spellEnd"/>
      <w:r w:rsidRPr="002302B2">
        <w:t xml:space="preserve"> 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Чему равен национальный доход?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Через сколько лет произойдёт удвоение цен, если будет сохраняться уровень инфляции 8%.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Каким должен быть уровень инфляции для текущего г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>да, если ожидаемый индекс цен равен 112,4, а в пред</w:t>
      </w:r>
      <w:r w:rsidRPr="002302B2">
        <w:rPr>
          <w:rFonts w:ascii="Times New Roman" w:hAnsi="Times New Roman" w:cs="Times New Roman"/>
          <w:sz w:val="24"/>
          <w:szCs w:val="24"/>
        </w:rPr>
        <w:t>ы</w:t>
      </w:r>
      <w:r w:rsidRPr="002302B2">
        <w:rPr>
          <w:rFonts w:ascii="Times New Roman" w:hAnsi="Times New Roman" w:cs="Times New Roman"/>
          <w:sz w:val="24"/>
          <w:szCs w:val="24"/>
        </w:rPr>
        <w:t>дущем году он был 117,5.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Определить ожидаемый равномерный годовой уровень инфляции, если рост инфляции за месяц составит 1,1%.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В I квартале инфляция ежемесячно составляет 7%, во II квартале дефляция равна 7%, в III квартале инфляция с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 xml:space="preserve">ставляет 10%, в IV квартале 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дезинфляция</w:t>
      </w:r>
      <w:proofErr w:type="spellEnd"/>
      <w:r w:rsidRPr="002302B2">
        <w:rPr>
          <w:rFonts w:ascii="Times New Roman" w:hAnsi="Times New Roman" w:cs="Times New Roman"/>
          <w:sz w:val="24"/>
          <w:szCs w:val="24"/>
        </w:rPr>
        <w:t xml:space="preserve"> равна 10%. Как изменится уровень цен в каждом из кварталов?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Банк принимает депозиты на 12 месяцев по ставке 5 % годовых. Определить реальные результаты вкладной операции для депозита 5000 тыс. руб. при месячном уровне инфляции 7%.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Вклад в сумме 35000 руб. положен в банк на год с еж</w:t>
      </w:r>
      <w:r w:rsidRPr="002302B2">
        <w:t>е</w:t>
      </w:r>
      <w:r w:rsidRPr="002302B2">
        <w:t>месячным исчислением сложных процентов; годовая ставка по вкладам 6%; уровень инфляции за месяц 10%.</w:t>
      </w:r>
    </w:p>
    <w:p w:rsidR="00D8277F" w:rsidRPr="002302B2" w:rsidRDefault="00D8277F" w:rsidP="00D8277F">
      <w:pPr>
        <w:pStyle w:val="3"/>
        <w:jc w:val="both"/>
        <w:rPr>
          <w:b w:val="0"/>
          <w:sz w:val="24"/>
          <w:szCs w:val="24"/>
        </w:rPr>
      </w:pPr>
      <w:r w:rsidRPr="002302B2">
        <w:rPr>
          <w:b w:val="0"/>
          <w:sz w:val="24"/>
          <w:szCs w:val="24"/>
        </w:rPr>
        <w:t>Определить: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а) сумму вклада с процентами (</w:t>
      </w:r>
      <w:r w:rsidRPr="002302B2">
        <w:rPr>
          <w:rStyle w:val="af4"/>
          <w:b w:val="0"/>
        </w:rPr>
        <w:t>FV</w:t>
      </w:r>
      <w:r w:rsidRPr="002302B2">
        <w:t>),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б) индекс инфляции за 6 месяцев (</w:t>
      </w:r>
      <w:proofErr w:type="spellStart"/>
      <w:r w:rsidRPr="002302B2">
        <w:rPr>
          <w:rStyle w:val="af4"/>
          <w:b w:val="0"/>
        </w:rPr>
        <w:t>I</w:t>
      </w:r>
      <w:r w:rsidRPr="002302B2">
        <w:rPr>
          <w:rStyle w:val="af4"/>
          <w:b w:val="0"/>
          <w:vertAlign w:val="subscript"/>
        </w:rPr>
        <w:t>n</w:t>
      </w:r>
      <w:proofErr w:type="spellEnd"/>
      <w:r w:rsidRPr="002302B2">
        <w:t>),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в) сумму вклада с процентами с точки зрения её покуп</w:t>
      </w:r>
      <w:r w:rsidRPr="002302B2">
        <w:t>а</w:t>
      </w:r>
      <w:r w:rsidRPr="002302B2">
        <w:t>тельной способности (</w:t>
      </w:r>
      <w:proofErr w:type="spellStart"/>
      <w:r w:rsidRPr="002302B2">
        <w:rPr>
          <w:rStyle w:val="af4"/>
          <w:b w:val="0"/>
        </w:rPr>
        <w:t>K</w:t>
      </w:r>
      <w:r w:rsidRPr="002302B2">
        <w:rPr>
          <w:vertAlign w:val="subscript"/>
        </w:rPr>
        <w:t>r</w:t>
      </w:r>
      <w:proofErr w:type="spellEnd"/>
      <w:r w:rsidRPr="002302B2">
        <w:t>),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г) реальный доход вкладчика с точки зрения покупател</w:t>
      </w:r>
      <w:r w:rsidRPr="002302B2">
        <w:t>ь</w:t>
      </w:r>
      <w:r w:rsidRPr="002302B2">
        <w:t>ной способности (</w:t>
      </w:r>
      <w:proofErr w:type="spellStart"/>
      <w:r w:rsidRPr="002302B2">
        <w:rPr>
          <w:rStyle w:val="af4"/>
          <w:b w:val="0"/>
        </w:rPr>
        <w:t>d</w:t>
      </w:r>
      <w:proofErr w:type="spellEnd"/>
      <w:r w:rsidRPr="002302B2">
        <w:t>).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информация: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7"/>
        <w:gridCol w:w="1465"/>
        <w:gridCol w:w="1461"/>
      </w:tblGrid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Численность, </w:t>
            </w:r>
            <w:proofErr w:type="spellStart"/>
            <w:proofErr w:type="gramStart"/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spellEnd"/>
            <w:proofErr w:type="gramEnd"/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человек</w:t>
            </w:r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2008 г.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2009 г.</w:t>
            </w:r>
          </w:p>
        </w:tc>
      </w:tr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населения</w:t>
            </w:r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223,6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226,6</w:t>
            </w:r>
          </w:p>
        </w:tc>
      </w:tr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взрослого насел</w:t>
            </w: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ния</w:t>
            </w:r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168,2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169,5</w:t>
            </w:r>
          </w:p>
        </w:tc>
      </w:tr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Численность безработных</w:t>
            </w:r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</w:tr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Численность </w:t>
            </w:r>
            <w:proofErr w:type="gramStart"/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занятых</w:t>
            </w:r>
            <w:proofErr w:type="gramEnd"/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</w:tbl>
    <w:p w:rsidR="00D8277F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Определите: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рабочей силы в 2008 г. и 2009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уровень участия в рабочей силе в 2008 г. и 2009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уровень безработицы в 2008 г. и 2009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если естественный уровень безработицы в этой стране равен 6,6%, то каков уровень циклической безработицы в 2008 г. и 2009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находилась ли экономика в состоянии рецессии </w:t>
      </w:r>
      <w:proofErr w:type="gramStart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кой-либо из этих годов.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Численность трудоспособного населения составляет 80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человек, 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из них: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студенты дневного отделения – 4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пенсионеры – 6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домохозяйки – 2,5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бродяги – 0,5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заключенные – 0,7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заняты неполный рабочий день и ищут работу – 0,8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человек.</w:t>
      </w:r>
    </w:p>
    <w:p w:rsidR="00D8277F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Общая численность уволенных и уволившихся 10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из них: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5% отчаялись и прекратили поиск работы;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0,2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 уже нашли работу, но еще не приступили к ней;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0,1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 ждут восстановления на работе.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Кроме того, 3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 впервые появились на рынке труда.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lastRenderedPageBreak/>
        <w:t>Определите: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а) общую численность безработных;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б) численность не </w:t>
      </w:r>
      <w:proofErr w:type="gramStart"/>
      <w:r w:rsidRPr="002302B2">
        <w:t>включаемых</w:t>
      </w:r>
      <w:proofErr w:type="gramEnd"/>
      <w:r w:rsidRPr="002302B2">
        <w:t xml:space="preserve"> в рабочую силу;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в) численность </w:t>
      </w:r>
      <w:proofErr w:type="gramStart"/>
      <w:r w:rsidRPr="002302B2">
        <w:t>занятых</w:t>
      </w:r>
      <w:proofErr w:type="gramEnd"/>
      <w:r w:rsidRPr="002302B2">
        <w:t>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A57317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Численность трудоспособного населения составляет 80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из них: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студенты дневного отделения – 4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пенсионеры – 6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домохозяйки – 2,5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бродяги – 0,5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заключенные – 0,7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заняты неполный рабочий день и ищут работу – 0,8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Общая численность уволенных и уволившихся 10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человек, </w:t>
      </w:r>
      <w:r w:rsidRPr="002302B2">
        <w:br/>
        <w:t>из них: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5% отчаялись и прекратили поиск работы;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0,2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 уже нашли работу, но еще не приступили к ней;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0,1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 ждут восстановления на работе.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Кроме того, 3 </w:t>
      </w:r>
      <w:proofErr w:type="spellStart"/>
      <w:proofErr w:type="gramStart"/>
      <w:r w:rsidRPr="002302B2">
        <w:t>млн</w:t>
      </w:r>
      <w:proofErr w:type="spellEnd"/>
      <w:proofErr w:type="gramEnd"/>
      <w:r w:rsidRPr="002302B2">
        <w:t xml:space="preserve"> человек впервые появились на рынке труда.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а) общую численность безработных;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б) численность не </w:t>
      </w:r>
      <w:proofErr w:type="gramStart"/>
      <w:r w:rsidRPr="002302B2">
        <w:t>включаемых</w:t>
      </w:r>
      <w:proofErr w:type="gramEnd"/>
      <w:r w:rsidRPr="002302B2">
        <w:t xml:space="preserve"> в рабочую силу;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в) численность </w:t>
      </w:r>
      <w:proofErr w:type="gramStart"/>
      <w:r w:rsidRPr="002302B2">
        <w:t>занятых</w:t>
      </w:r>
      <w:proofErr w:type="gramEnd"/>
      <w:r w:rsidRPr="002302B2">
        <w:t>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Уровень безработицы в текущем году составил 7,5%,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 фактический ВВП – 1 665 </w:t>
      </w:r>
      <w:proofErr w:type="spellStart"/>
      <w:proofErr w:type="gramStart"/>
      <w:r w:rsidRPr="002302B2">
        <w:t>млрд</w:t>
      </w:r>
      <w:proofErr w:type="spellEnd"/>
      <w:proofErr w:type="gramEnd"/>
      <w:r w:rsidRPr="002302B2">
        <w:t xml:space="preserve"> </w:t>
      </w:r>
      <w:r>
        <w:t>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Естественный уровень безработицы – 5%.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lastRenderedPageBreak/>
        <w:t>Определите величину потенциального ВВП, если коэ</w:t>
      </w:r>
      <w:r w:rsidRPr="002302B2">
        <w:t>ф</w:t>
      </w:r>
      <w:r w:rsidRPr="002302B2">
        <w:t xml:space="preserve">фициент </w:t>
      </w:r>
      <w:proofErr w:type="spellStart"/>
      <w:r w:rsidRPr="002302B2">
        <w:t>Оукена</w:t>
      </w:r>
      <w:proofErr w:type="spellEnd"/>
      <w:r w:rsidRPr="002302B2">
        <w:t xml:space="preserve"> равен 3.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Уровень безработицы в текущем году составил 6,5%.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Естественный уровень безработицы – 5%,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 коэффициент </w:t>
      </w:r>
      <w:proofErr w:type="spellStart"/>
      <w:r w:rsidRPr="002302B2">
        <w:t>Оукена</w:t>
      </w:r>
      <w:proofErr w:type="spellEnd"/>
      <w:r w:rsidRPr="002302B2">
        <w:t xml:space="preserve"> – 2.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Потенциальный ВВП равен 2 550 млрд. </w:t>
      </w:r>
      <w:r>
        <w:t>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 отставание ВВП (в %) и потери ВВП, в</w:t>
      </w:r>
      <w:r w:rsidRPr="002302B2">
        <w:t>ы</w:t>
      </w:r>
      <w:r w:rsidRPr="002302B2">
        <w:t xml:space="preserve">званные циклической безработицей (в млрд. </w:t>
      </w:r>
      <w:r>
        <w:t>руб.</w:t>
      </w:r>
      <w:r w:rsidRPr="002302B2">
        <w:t>).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Экономика страны находится на своем потенциальном уровне. Государственные закупки увеличились с 75 до 90 млрд. </w:t>
      </w:r>
      <w:r>
        <w:t>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Как должны измениться налоги, чтоб сохранился уровень полной занятости, если известно, что предельная скло</w:t>
      </w:r>
      <w:r w:rsidRPr="002302B2">
        <w:t>н</w:t>
      </w:r>
      <w:r w:rsidRPr="002302B2">
        <w:t>ность к сбережению равна 0,25?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Фактический В</w:t>
      </w:r>
      <w:proofErr w:type="gramStart"/>
      <w:r w:rsidRPr="002302B2">
        <w:rPr>
          <w:rFonts w:ascii="Times New Roman" w:hAnsi="Times New Roman" w:cs="Times New Roman"/>
          <w:sz w:val="24"/>
          <w:szCs w:val="24"/>
        </w:rPr>
        <w:t>ВП стр</w:t>
      </w:r>
      <w:proofErr w:type="gramEnd"/>
      <w:r w:rsidRPr="002302B2">
        <w:rPr>
          <w:rFonts w:ascii="Times New Roman" w:hAnsi="Times New Roman" w:cs="Times New Roman"/>
          <w:sz w:val="24"/>
          <w:szCs w:val="24"/>
        </w:rPr>
        <w:t xml:space="preserve">аны составляет 2000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Чтобы обеспечить уровень полной занятости, правител</w:t>
      </w:r>
      <w:r w:rsidRPr="002302B2">
        <w:rPr>
          <w:rFonts w:ascii="Times New Roman" w:hAnsi="Times New Roman" w:cs="Times New Roman"/>
          <w:sz w:val="24"/>
          <w:szCs w:val="24"/>
        </w:rPr>
        <w:t>ь</w:t>
      </w:r>
      <w:r w:rsidRPr="002302B2">
        <w:rPr>
          <w:rFonts w:ascii="Times New Roman" w:hAnsi="Times New Roman" w:cs="Times New Roman"/>
          <w:sz w:val="24"/>
          <w:szCs w:val="24"/>
        </w:rPr>
        <w:t xml:space="preserve">ство сокращает государственные закупки на 50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и увеличивает налоги на 20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Определите величину потенциального ВВП, если предельная скло</w:t>
      </w:r>
      <w:r w:rsidRPr="002302B2">
        <w:rPr>
          <w:rFonts w:ascii="Times New Roman" w:hAnsi="Times New Roman" w:cs="Times New Roman"/>
          <w:sz w:val="24"/>
          <w:szCs w:val="24"/>
        </w:rPr>
        <w:t>н</w:t>
      </w:r>
      <w:r w:rsidRPr="002302B2">
        <w:rPr>
          <w:rFonts w:ascii="Times New Roman" w:hAnsi="Times New Roman" w:cs="Times New Roman"/>
          <w:sz w:val="24"/>
          <w:szCs w:val="24"/>
        </w:rPr>
        <w:t>ность к потреблению равна 0,75.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В экономике страны естественный уровень безработицы равен 7%, а фактический – 9%. Потенциальный ВВП с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 xml:space="preserve">ставляет 3000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коэффициент 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2302B2">
        <w:rPr>
          <w:rFonts w:ascii="Times New Roman" w:hAnsi="Times New Roman" w:cs="Times New Roman"/>
          <w:sz w:val="24"/>
          <w:szCs w:val="24"/>
        </w:rPr>
        <w:t xml:space="preserve"> – 2,5. К</w:t>
      </w:r>
      <w:r w:rsidRPr="002302B2">
        <w:rPr>
          <w:rFonts w:ascii="Times New Roman" w:hAnsi="Times New Roman" w:cs="Times New Roman"/>
          <w:sz w:val="24"/>
          <w:szCs w:val="24"/>
        </w:rPr>
        <w:t>а</w:t>
      </w:r>
      <w:r w:rsidRPr="002302B2">
        <w:rPr>
          <w:rFonts w:ascii="Times New Roman" w:hAnsi="Times New Roman" w:cs="Times New Roman"/>
          <w:sz w:val="24"/>
          <w:szCs w:val="24"/>
        </w:rPr>
        <w:t>кую политику должно проводить правительство для ст</w:t>
      </w:r>
      <w:r w:rsidRPr="002302B2">
        <w:rPr>
          <w:rFonts w:ascii="Times New Roman" w:hAnsi="Times New Roman" w:cs="Times New Roman"/>
          <w:sz w:val="24"/>
          <w:szCs w:val="24"/>
        </w:rPr>
        <w:t>а</w:t>
      </w:r>
      <w:r w:rsidRPr="002302B2">
        <w:rPr>
          <w:rFonts w:ascii="Times New Roman" w:hAnsi="Times New Roman" w:cs="Times New Roman"/>
          <w:sz w:val="24"/>
          <w:szCs w:val="24"/>
        </w:rPr>
        <w:t>билизации экономики (рассмотреть все возможные инс</w:t>
      </w:r>
      <w:r w:rsidRPr="002302B2">
        <w:rPr>
          <w:rFonts w:ascii="Times New Roman" w:hAnsi="Times New Roman" w:cs="Times New Roman"/>
          <w:sz w:val="24"/>
          <w:szCs w:val="24"/>
        </w:rPr>
        <w:t>т</w:t>
      </w:r>
      <w:r w:rsidRPr="002302B2">
        <w:rPr>
          <w:rFonts w:ascii="Times New Roman" w:hAnsi="Times New Roman" w:cs="Times New Roman"/>
          <w:sz w:val="24"/>
          <w:szCs w:val="24"/>
        </w:rPr>
        <w:lastRenderedPageBreak/>
        <w:t>рументы), если известно, что предельная склонность к потреблению равна 0,9.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В экономике страны фактический уровень безработицы составляет 5,5% , а естественный – 7%. Потенциальный ВВП равен 2000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, а разрыв ВВП – 4%. Какую политику должно проводить правительство для стабил</w:t>
      </w:r>
      <w:r w:rsidRPr="002302B2">
        <w:rPr>
          <w:rFonts w:ascii="Times New Roman" w:hAnsi="Times New Roman" w:cs="Times New Roman"/>
          <w:sz w:val="24"/>
          <w:szCs w:val="24"/>
        </w:rPr>
        <w:t>и</w:t>
      </w:r>
      <w:r w:rsidRPr="002302B2">
        <w:rPr>
          <w:rFonts w:ascii="Times New Roman" w:hAnsi="Times New Roman" w:cs="Times New Roman"/>
          <w:sz w:val="24"/>
          <w:szCs w:val="24"/>
        </w:rPr>
        <w:t>зации экономики (рассмотреть все возможные инстр</w:t>
      </w:r>
      <w:r w:rsidRPr="002302B2">
        <w:rPr>
          <w:rFonts w:ascii="Times New Roman" w:hAnsi="Times New Roman" w:cs="Times New Roman"/>
          <w:sz w:val="24"/>
          <w:szCs w:val="24"/>
        </w:rPr>
        <w:t>у</w:t>
      </w:r>
      <w:r w:rsidRPr="002302B2">
        <w:rPr>
          <w:rFonts w:ascii="Times New Roman" w:hAnsi="Times New Roman" w:cs="Times New Roman"/>
          <w:sz w:val="24"/>
          <w:szCs w:val="24"/>
        </w:rPr>
        <w:t>менты), если известно, что предельная склонность к п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>треблению равна 0,8.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proofErr w:type="gramStart"/>
      <w:r w:rsidRPr="002302B2">
        <w:t xml:space="preserve">В экономике страны номинальный ВВП равен 2688 млрд. </w:t>
      </w:r>
      <w:r>
        <w:t>руб.</w:t>
      </w:r>
      <w:r w:rsidRPr="002302B2">
        <w:t xml:space="preserve">, а потенциальный – 3000 млрд. </w:t>
      </w:r>
      <w:r>
        <w:t>руб.</w:t>
      </w:r>
      <w:r w:rsidRPr="002302B2">
        <w:t xml:space="preserve"> За год темп и</w:t>
      </w:r>
      <w:r w:rsidRPr="002302B2">
        <w:t>н</w:t>
      </w:r>
      <w:r w:rsidRPr="002302B2">
        <w:t>фляции составил 12%. Для стабилизации экономики пр</w:t>
      </w:r>
      <w:r w:rsidRPr="002302B2">
        <w:t>а</w:t>
      </w:r>
      <w:r w:rsidRPr="002302B2">
        <w:t>вительство решает изменить государственные закупки и налоги так, чтобы разрыв в экономике на 2/3 был сокр</w:t>
      </w:r>
      <w:r w:rsidRPr="002302B2">
        <w:t>а</w:t>
      </w:r>
      <w:r w:rsidRPr="002302B2">
        <w:t>щён за счёт изменения величины государственных зак</w:t>
      </w:r>
      <w:r w:rsidRPr="002302B2">
        <w:t>у</w:t>
      </w:r>
      <w:r w:rsidRPr="002302B2">
        <w:t>пок и на 1/3 – за счёт изменения налогов.</w:t>
      </w:r>
      <w:proofErr w:type="gramEnd"/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Определить тип экономической политики и величину и</w:t>
      </w:r>
      <w:r w:rsidRPr="002302B2">
        <w:t>з</w:t>
      </w:r>
      <w:r w:rsidRPr="002302B2">
        <w:t>менений, если известно, что предельная склонность к п</w:t>
      </w:r>
      <w:r w:rsidRPr="002302B2">
        <w:t>о</w:t>
      </w:r>
      <w:r w:rsidRPr="002302B2">
        <w:t>треблению равна 0,8.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 экономике</w:t>
      </w:r>
      <w:r w:rsidR="00A57317">
        <w:t xml:space="preserve"> </w:t>
      </w:r>
      <w:r w:rsidRPr="002302B2">
        <w:t xml:space="preserve">государственные закупки товаров и услуг равны 950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совокупный доход – 5600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налоговая ставка – 15 %,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аккордные налоги – 220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процентная ставка по государственным облигациям – 10%,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стоимость всех имеющихся государственных облигаций – 1300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lastRenderedPageBreak/>
        <w:t xml:space="preserve">трансфертные платежи – 80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из них субсидии фирмам – 35 млрд. </w:t>
      </w:r>
      <w:r>
        <w:t>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 состояние государственного бюджета.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 состояние государственного бюджета стр</w:t>
      </w:r>
      <w:r w:rsidRPr="002302B2">
        <w:t>а</w:t>
      </w:r>
      <w:r w:rsidRPr="002302B2">
        <w:t>ны, если известно, что в стране расходы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оборону составили 280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здравоохранение – 40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содержание государственного аппарата – 75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образование – 35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науку – 20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на выплату социальных пособий – 400 млн. руб.,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выплату процентов по государственным облигациям – 140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охрану окружающей среды – 45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прибыль государственных предприятий составила 22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налоги с продаж – 170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личный подоходный налог – 390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налог на прибыль фирм – 85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акцизы – 32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таможенные пошлины – 15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взносы на социальное обеспечение – 305 млн. </w:t>
      </w:r>
      <w:r>
        <w:t>руб.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Чему будет равна средняя налоговая ставка на доход в 30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если человек платит подоходный налог 2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на доход в 20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и 4,5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на доход в 30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Чему будут равны предельная и средняя ставки налогов, если с суммы 90 тыс. руб. в год надо заплатить налог 6 </w:t>
      </w:r>
      <w:r w:rsidRPr="002302B2">
        <w:rPr>
          <w:rFonts w:ascii="Times New Roman" w:hAnsi="Times New Roman" w:cs="Times New Roman"/>
          <w:sz w:val="24"/>
          <w:szCs w:val="24"/>
        </w:rPr>
        <w:lastRenderedPageBreak/>
        <w:t>тыс. руб., а суммы 120 тыс. руб. надо заплатить 18 тыс. руб. в год?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E14" w:rsidRDefault="004A1E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049CA" w:rsidRPr="003A15EB" w:rsidRDefault="00C049CA" w:rsidP="00A57317">
      <w:p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071196"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A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B043B"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Тестовые  задания  по  дисциплине  (примеры)</w:t>
      </w:r>
    </w:p>
    <w:p w:rsidR="002C0E6B" w:rsidRPr="00C34183" w:rsidRDefault="002C0E6B" w:rsidP="00B278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источникам образования ссудного капитала о</w:t>
      </w:r>
      <w:r w:rsidRPr="00C34183">
        <w:rPr>
          <w:rFonts w:ascii="Times New Roman" w:hAnsi="Times New Roman" w:cs="Times New Roman"/>
          <w:sz w:val="24"/>
          <w:szCs w:val="24"/>
        </w:rPr>
        <w:t>т</w:t>
      </w:r>
      <w:r w:rsidRPr="00C34183">
        <w:rPr>
          <w:rFonts w:ascii="Times New Roman" w:hAnsi="Times New Roman" w:cs="Times New Roman"/>
          <w:sz w:val="24"/>
          <w:szCs w:val="24"/>
        </w:rPr>
        <w:t>носят: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свободные денежные средства предприятий и о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>ганизаций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капиталы рантье (денежных капиталистов)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свободные денежные ресурсы государства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денежные доходы и сбережения населения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все ответы верны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потребительским: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доставляются из руки в руки, а платежи отсрочиваются на будущее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предоставляются банками  в денежной форме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с его помощью население приобретает в рассро</w:t>
      </w:r>
      <w:r w:rsidRPr="00C34183">
        <w:rPr>
          <w:rFonts w:ascii="Times New Roman" w:hAnsi="Times New Roman" w:cs="Times New Roman"/>
          <w:sz w:val="24"/>
          <w:szCs w:val="24"/>
        </w:rPr>
        <w:t>ч</w:t>
      </w:r>
      <w:r w:rsidRPr="00C34183">
        <w:rPr>
          <w:rFonts w:ascii="Times New Roman" w:hAnsi="Times New Roman" w:cs="Times New Roman"/>
          <w:sz w:val="24"/>
          <w:szCs w:val="24"/>
        </w:rPr>
        <w:t>ку различные товары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госуда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 xml:space="preserve">ство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долгосрочная ссуда, выдаваемая под заклад н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движимости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предоставление ссуд под залог движимого им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щества, золота, ценных бумаг и других предметов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ипотечным: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доставляются из руки в руки, а платежи отсрочиваются на будущее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предоставляются банками  в денежной форме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с его  помощью  население  приобретает в ра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>срочку различные товары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госуда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 xml:space="preserve">ство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долгосрочная ссуда, выдаваемая под заклад н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движимости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предоставление ссуд под залог движимого им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щества, золота, ценных бумаг и других предметов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принципам кредитования не относят: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платность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материальную обеспеченность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бессрочность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поручительство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возвратность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инструментам денежно-кредитной политики относят: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снижение курса национальной денежной един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цы по отношению к иностранной валюте в законодател</w:t>
      </w:r>
      <w:r w:rsidRPr="00C34183">
        <w:rPr>
          <w:rFonts w:ascii="Times New Roman" w:hAnsi="Times New Roman" w:cs="Times New Roman"/>
          <w:sz w:val="24"/>
          <w:szCs w:val="24"/>
        </w:rPr>
        <w:t>ь</w:t>
      </w:r>
      <w:r w:rsidRPr="00C34183">
        <w:rPr>
          <w:rFonts w:ascii="Times New Roman" w:hAnsi="Times New Roman" w:cs="Times New Roman"/>
          <w:sz w:val="24"/>
          <w:szCs w:val="24"/>
        </w:rPr>
        <w:t>ном порядке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изменение учетной ставки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изъятие части денежной массы с целью повыш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ния покупательной способности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операции на открытом рынке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изменение нормы обязательных резервов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6  Политику  Центрального банка</w:t>
      </w:r>
      <w:r w:rsidR="00CC4556">
        <w:rPr>
          <w:rFonts w:ascii="Times New Roman" w:hAnsi="Times New Roman" w:cs="Times New Roman"/>
          <w:sz w:val="24"/>
          <w:szCs w:val="24"/>
        </w:rPr>
        <w:t>,</w:t>
      </w:r>
      <w:r w:rsidRPr="00C34183">
        <w:rPr>
          <w:rFonts w:ascii="Times New Roman" w:hAnsi="Times New Roman" w:cs="Times New Roman"/>
          <w:sz w:val="24"/>
          <w:szCs w:val="24"/>
        </w:rPr>
        <w:t xml:space="preserve"> направленную на уменьшение денежной массы в обращении</w:t>
      </w:r>
      <w:r w:rsidR="00CC4556">
        <w:rPr>
          <w:rFonts w:ascii="Times New Roman" w:hAnsi="Times New Roman" w:cs="Times New Roman"/>
          <w:sz w:val="24"/>
          <w:szCs w:val="24"/>
        </w:rPr>
        <w:t>,</w:t>
      </w:r>
      <w:r w:rsidRPr="00C34183">
        <w:rPr>
          <w:rFonts w:ascii="Times New Roman" w:hAnsi="Times New Roman" w:cs="Times New Roman"/>
          <w:sz w:val="24"/>
          <w:szCs w:val="24"/>
        </w:rPr>
        <w:t xml:space="preserve"> называют: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политикой дешевых денег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дефляцией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политикой дорогих денег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фискальной политикой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инвестиционной политикой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7  Ссудный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процент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под который Центральный банк предоставляет кредиты коммерческим банкам наз</w:t>
      </w:r>
      <w:r w:rsidRPr="00C34183">
        <w:rPr>
          <w:rFonts w:ascii="Times New Roman" w:hAnsi="Times New Roman" w:cs="Times New Roman"/>
          <w:sz w:val="24"/>
          <w:szCs w:val="24"/>
        </w:rPr>
        <w:t>ы</w:t>
      </w:r>
      <w:r w:rsidRPr="00C34183">
        <w:rPr>
          <w:rFonts w:ascii="Times New Roman" w:hAnsi="Times New Roman" w:cs="Times New Roman"/>
          <w:sz w:val="24"/>
          <w:szCs w:val="24"/>
        </w:rPr>
        <w:t>вают: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а)  ставкой рефинансирования;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межбанковским ссудным процентом;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плавающим ссудным процентом;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коммерческим  ссудным  процентом; 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учетной ставкой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ри оформлении товарного кредита одно пре</w:t>
      </w:r>
      <w:r w:rsidRPr="00C34183">
        <w:rPr>
          <w:rFonts w:ascii="Times New Roman" w:hAnsi="Times New Roman" w:cs="Times New Roman"/>
          <w:sz w:val="24"/>
          <w:szCs w:val="24"/>
        </w:rPr>
        <w:t>д</w:t>
      </w:r>
      <w:r w:rsidRPr="00C34183">
        <w:rPr>
          <w:rFonts w:ascii="Times New Roman" w:hAnsi="Times New Roman" w:cs="Times New Roman"/>
          <w:sz w:val="24"/>
          <w:szCs w:val="24"/>
        </w:rPr>
        <w:t xml:space="preserve">приятие предоставляет другому товар под: 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облигации;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залог имущества;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ваучер;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банковский чек;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вексель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9  Эмиссионным центром в банковской системе РФ является: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Центральный банк;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Сербанк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Правительство РФ;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Московский банк;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Все ответы не верны;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е) Казначейство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срочным депозитам относят: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бессрочные вклады;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ценные бумаги;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государственные долговые обязательства;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вклады населения, предприятий, организаций на определенное  время;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все ответы верны;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 переводные  векселя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кажите  три разновидности коммерческого кредита: 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 xml:space="preserve">а) кредит с фиксированным сроком погашения;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предоставляется банками при проведении лизи</w:t>
      </w:r>
      <w:r w:rsidRPr="00C34183">
        <w:rPr>
          <w:rFonts w:ascii="Times New Roman" w:hAnsi="Times New Roman" w:cs="Times New Roman"/>
          <w:sz w:val="24"/>
          <w:szCs w:val="24"/>
        </w:rPr>
        <w:t>н</w:t>
      </w:r>
      <w:r w:rsidRPr="00C34183">
        <w:rPr>
          <w:rFonts w:ascii="Times New Roman" w:hAnsi="Times New Roman" w:cs="Times New Roman"/>
          <w:sz w:val="24"/>
          <w:szCs w:val="24"/>
        </w:rPr>
        <w:t>говых операций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кредит с возвратом лишь после фактической ре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лизации за</w:t>
      </w:r>
      <w:r w:rsidRPr="00C34183">
        <w:rPr>
          <w:rFonts w:ascii="Times New Roman" w:hAnsi="Times New Roman" w:cs="Times New Roman"/>
          <w:sz w:val="24"/>
          <w:szCs w:val="24"/>
        </w:rPr>
        <w:softHyphen/>
        <w:t>емщиком поставленных в рассрочку товаров;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денежные </w:t>
      </w:r>
      <w:r w:rsidRPr="00C34183">
        <w:rPr>
          <w:rFonts w:ascii="Times New Roman" w:hAnsi="Times New Roman" w:cs="Times New Roman"/>
          <w:iCs/>
          <w:sz w:val="24"/>
          <w:szCs w:val="24"/>
        </w:rPr>
        <w:t>ссуды, процент по которым выплач</w:t>
      </w:r>
      <w:r w:rsidRPr="00C34183">
        <w:rPr>
          <w:rFonts w:ascii="Times New Roman" w:hAnsi="Times New Roman" w:cs="Times New Roman"/>
          <w:iCs/>
          <w:sz w:val="24"/>
          <w:szCs w:val="24"/>
        </w:rPr>
        <w:t>и</w:t>
      </w:r>
      <w:r w:rsidRPr="00C34183">
        <w:rPr>
          <w:rFonts w:ascii="Times New Roman" w:hAnsi="Times New Roman" w:cs="Times New Roman"/>
          <w:iCs/>
          <w:sz w:val="24"/>
          <w:szCs w:val="24"/>
        </w:rPr>
        <w:t>вается равномерны</w:t>
      </w:r>
      <w:r w:rsidRPr="00C34183">
        <w:rPr>
          <w:rFonts w:ascii="Times New Roman" w:hAnsi="Times New Roman" w:cs="Times New Roman"/>
          <w:iCs/>
          <w:sz w:val="24"/>
          <w:szCs w:val="24"/>
        </w:rPr>
        <w:softHyphen/>
        <w:t>ми взносами заемщика в течение всего срока действия кредитного договора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кредитование по открытому счету, когда поста</w:t>
      </w:r>
      <w:r w:rsidRPr="00C34183">
        <w:rPr>
          <w:rFonts w:ascii="Times New Roman" w:hAnsi="Times New Roman" w:cs="Times New Roman"/>
          <w:sz w:val="24"/>
          <w:szCs w:val="24"/>
        </w:rPr>
        <w:t>в</w:t>
      </w:r>
      <w:r w:rsidRPr="00C34183">
        <w:rPr>
          <w:rFonts w:ascii="Times New Roman" w:hAnsi="Times New Roman" w:cs="Times New Roman"/>
          <w:sz w:val="24"/>
          <w:szCs w:val="24"/>
        </w:rPr>
        <w:t>ка следую</w:t>
      </w:r>
      <w:r w:rsidRPr="00C34183">
        <w:rPr>
          <w:rFonts w:ascii="Times New Roman" w:hAnsi="Times New Roman" w:cs="Times New Roman"/>
          <w:sz w:val="24"/>
          <w:szCs w:val="24"/>
        </w:rPr>
        <w:softHyphen/>
        <w:t>щей партии товаров на условиях коммерческ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>го кредита осу</w:t>
      </w:r>
      <w:r w:rsidRPr="00C34183">
        <w:rPr>
          <w:rFonts w:ascii="Times New Roman" w:hAnsi="Times New Roman" w:cs="Times New Roman"/>
          <w:sz w:val="24"/>
          <w:szCs w:val="24"/>
        </w:rPr>
        <w:softHyphen/>
        <w:t>ществляется до момента погашения з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долженности по предыдущей поставке.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C34183" w:rsidRPr="00C34183" w:rsidRDefault="00C34183" w:rsidP="00B2789C">
      <w:pPr>
        <w:pStyle w:val="ad"/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12</w:t>
      </w:r>
      <w:proofErr w:type="gramStart"/>
      <w:r w:rsidRPr="00C34183">
        <w:rPr>
          <w:sz w:val="24"/>
        </w:rPr>
        <w:t xml:space="preserve"> В</w:t>
      </w:r>
      <w:proofErr w:type="gramEnd"/>
      <w:r w:rsidRPr="00C34183">
        <w:rPr>
          <w:sz w:val="24"/>
        </w:rPr>
        <w:t xml:space="preserve"> практике российских коммерческих банков к активным операциям относят:</w:t>
      </w:r>
    </w:p>
    <w:p w:rsidR="00C34183" w:rsidRPr="00C34183" w:rsidRDefault="00C34183" w:rsidP="00B2789C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 xml:space="preserve">а) Прием вкладов (депозитов); </w:t>
      </w:r>
    </w:p>
    <w:p w:rsidR="00C34183" w:rsidRPr="00C34183" w:rsidRDefault="00C34183" w:rsidP="00B2789C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б) Открытие и введение счетов клиентов, в том числе банков-корреспондентов;</w:t>
      </w:r>
    </w:p>
    <w:p w:rsidR="00C34183" w:rsidRPr="00C34183" w:rsidRDefault="00C34183" w:rsidP="00B2789C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в) покупка ценных бумаг с целью перепродажи</w:t>
      </w:r>
    </w:p>
    <w:p w:rsidR="00C34183" w:rsidRPr="00C34183" w:rsidRDefault="00C34183" w:rsidP="00B2789C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г) Получение межбанковских кредитов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выдача кредитов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е) проведение лизинговых операций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ж) выпуск финансовых инструментов (векселей, депозитных и сберегательных сертификатов)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13 Банковские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операции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связанные с управлением наследством, выполнением операций по договоренности и т.д. относят к …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фондовые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факторинг;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трастовые операции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14 Операции связанные с переуступкой банку не оплаченных долговых требований, возникающих между контрагентами в процессе реализации продукции, в</w:t>
      </w:r>
      <w:r w:rsidRPr="00C34183">
        <w:rPr>
          <w:rFonts w:ascii="Times New Roman" w:hAnsi="Times New Roman" w:cs="Times New Roman"/>
          <w:sz w:val="24"/>
          <w:szCs w:val="24"/>
        </w:rPr>
        <w:t>ы</w:t>
      </w:r>
      <w:r w:rsidRPr="00C34183">
        <w:rPr>
          <w:rFonts w:ascii="Times New Roman" w:hAnsi="Times New Roman" w:cs="Times New Roman"/>
          <w:sz w:val="24"/>
          <w:szCs w:val="24"/>
        </w:rPr>
        <w:t xml:space="preserve">полнения работ, оказания услуг относят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фондовые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факторинг;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трастовые операции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15 Операции связанные с предоставлением в аренду на основе  долгосрочного пользования машин, оборуд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 xml:space="preserve">вания и других основных фондов относят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фондовые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факторинг;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трастовые операции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коммерческим: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предоставляются банками  в денежной форме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 xml:space="preserve">дарство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долгосрочная ссуда, выдаваемая под заклад н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движимости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 предоставление ссуд под залог движимого им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щества, золота, ценных бумаг и других предметов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доставляются из руки в руки, а платежи отсрочиваются на будущее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банковским: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а)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доставляются из руки в руки, а платежи отсрочиваются на будущее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предоставляются банками  в денежной форме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с его помощью население приобретает в рассро</w:t>
      </w:r>
      <w:r w:rsidRPr="00C34183">
        <w:rPr>
          <w:rFonts w:ascii="Times New Roman" w:hAnsi="Times New Roman" w:cs="Times New Roman"/>
          <w:sz w:val="24"/>
          <w:szCs w:val="24"/>
        </w:rPr>
        <w:t>ч</w:t>
      </w:r>
      <w:r w:rsidRPr="00C34183">
        <w:rPr>
          <w:rFonts w:ascii="Times New Roman" w:hAnsi="Times New Roman" w:cs="Times New Roman"/>
          <w:sz w:val="24"/>
          <w:szCs w:val="24"/>
        </w:rPr>
        <w:t>ку различные товары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госуда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 xml:space="preserve">ство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акой кредит называют государственным кр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дитом: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предоставляется в товарной форме. Товары пр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 xml:space="preserve">доставляются из руки в руки,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 платежи отсрочиваются на будущее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предоставляются банками  в денежной форме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с  его  помощью население приобретает в ра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>срочку различные товары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образуется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когда заемщиком становится госуда</w:t>
      </w:r>
      <w:r w:rsidRPr="00C34183">
        <w:rPr>
          <w:rFonts w:ascii="Times New Roman" w:hAnsi="Times New Roman" w:cs="Times New Roman"/>
          <w:sz w:val="24"/>
          <w:szCs w:val="24"/>
        </w:rPr>
        <w:t>р</w:t>
      </w:r>
      <w:r w:rsidRPr="00C34183">
        <w:rPr>
          <w:rFonts w:ascii="Times New Roman" w:hAnsi="Times New Roman" w:cs="Times New Roman"/>
          <w:sz w:val="24"/>
          <w:szCs w:val="24"/>
        </w:rPr>
        <w:t xml:space="preserve">ство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долгосрочная ссуда, выдаваемая под заклад н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движимости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предоставление ссуд под залог движимого им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щества, золота, ценных бумаг и других предметов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операциям банков направленным на получ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ние прибыли относят: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пассивные операции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предоставление кредитов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привлечение  депозитов 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эмиссия банковских векселей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активные операции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20  Политику  Центрального банка направленную на увеличение денежной массы в обращении называют: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 xml:space="preserve">а) политикой дорогих денег;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дефляцией;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фискальной политикой;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политикой дешевых денег;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инвестиционной политикой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основным видам деятельности Центрального банка относят: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выдает  кредиты коммерческим  банкам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выдает кредиты субъектам  среднего и крупного бизнеса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устанавливает ставку рефинансирования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лицензирует коммерческие банки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предоставляет кредиты под залог недвижимости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е) скупает векселя крупных фирм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22  Ссудный процент с поправкой на инфляцию н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зывают: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ставкой рефинансирования;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учетной ставкой;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межбанковским ссудным процентом;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плавающим ссудным процентом;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коммерческим  ссудным  процентом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од депозитами понимают: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ценные бумаги и денежные средства, передава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 xml:space="preserve">мые на хранение в </w:t>
      </w:r>
      <w:proofErr w:type="spellStart"/>
      <w:proofErr w:type="gramStart"/>
      <w:r w:rsidRPr="00C34183">
        <w:rPr>
          <w:rFonts w:ascii="Times New Roman" w:hAnsi="Times New Roman" w:cs="Times New Roman"/>
          <w:sz w:val="24"/>
          <w:szCs w:val="24"/>
        </w:rPr>
        <w:t>кредит-ные</w:t>
      </w:r>
      <w:proofErr w:type="spellEnd"/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безусловное, поддерживаемое законом право на получение (возврат) предоставленного им на фиксир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>ванный  срок и на определенных условиях денежного долга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ценную бумагу, свидетельствующую о вкладе денежных средств, помещении их на депозит в банк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денежные вклады в банки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письменный приказ банку от владельца расче</w:t>
      </w:r>
      <w:r w:rsidRPr="00C34183">
        <w:rPr>
          <w:rFonts w:ascii="Times New Roman" w:hAnsi="Times New Roman" w:cs="Times New Roman"/>
          <w:sz w:val="24"/>
          <w:szCs w:val="24"/>
        </w:rPr>
        <w:t>т</w:t>
      </w:r>
      <w:r w:rsidRPr="00C34183">
        <w:rPr>
          <w:rFonts w:ascii="Times New Roman" w:hAnsi="Times New Roman" w:cs="Times New Roman"/>
          <w:sz w:val="24"/>
          <w:szCs w:val="24"/>
        </w:rPr>
        <w:t>ного счета в этом банке, о том чтобы банк выделил предъявителю «этого приказа» указанную в нем  сумму денег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инструментам денежно-кредитной политики использующей облигации относят: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изменение учетной ставки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изменение обязательных норм резервирования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снижение курса национальной денежной един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цы по отношению к иностранной  валюте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эмиссия ценных бумаг унитарных предприятий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операции на открытом рынке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25   Эмиссия денег – это: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выпуск ценных бумаг в обращение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сокращение денежной массы в обращении путем изъятия ее излишней массы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повышение курса национальной денежной ед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ницы по сравнению с другими валютами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 понижение курса национальной денежной ед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 xml:space="preserve">ницы по сравнению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другими валютами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увеличение всей массы наличных и безналичных денег в обращении.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 следствие инфляции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классификации кредитов по наличию обесп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чения выделяют: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д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оверительные ссуды;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целевые ссуды;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ссуды общего характера;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 обеспеченные ссуды;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</w:t>
      </w:r>
      <w:r w:rsidRPr="00C34183">
        <w:rPr>
          <w:rFonts w:ascii="Times New Roman" w:hAnsi="Times New Roman" w:cs="Times New Roman"/>
          <w:iCs/>
          <w:sz w:val="24"/>
          <w:szCs w:val="24"/>
        </w:rPr>
        <w:t xml:space="preserve"> ссуды под финансовые гарантии третьих лиц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pStyle w:val="ad"/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27</w:t>
      </w:r>
      <w:proofErr w:type="gramStart"/>
      <w:r w:rsidRPr="00C34183">
        <w:rPr>
          <w:sz w:val="24"/>
        </w:rPr>
        <w:t xml:space="preserve"> В</w:t>
      </w:r>
      <w:proofErr w:type="gramEnd"/>
      <w:r w:rsidRPr="00C34183">
        <w:rPr>
          <w:sz w:val="24"/>
        </w:rPr>
        <w:t xml:space="preserve"> практике российских коммерческих банков к пассивным операциям относят:</w:t>
      </w:r>
    </w:p>
    <w:p w:rsidR="00C34183" w:rsidRPr="00C34183" w:rsidRDefault="00C34183" w:rsidP="00B2789C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 xml:space="preserve">а) Прием вкладов (депозитов);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выдача кредитов</w:t>
      </w:r>
    </w:p>
    <w:p w:rsidR="00C34183" w:rsidRPr="00C34183" w:rsidRDefault="00C34183" w:rsidP="00B2789C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в) Открытие и введение счетов клиентов, в том чи</w:t>
      </w:r>
      <w:r w:rsidRPr="00C34183">
        <w:rPr>
          <w:sz w:val="24"/>
        </w:rPr>
        <w:t>с</w:t>
      </w:r>
      <w:r w:rsidRPr="00C34183">
        <w:rPr>
          <w:sz w:val="24"/>
        </w:rPr>
        <w:t>ле банков-корреспондентов;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проведение лизинговых операций </w:t>
      </w:r>
    </w:p>
    <w:p w:rsidR="00C34183" w:rsidRPr="00C34183" w:rsidRDefault="00C34183" w:rsidP="00B2789C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proofErr w:type="spellStart"/>
      <w:r w:rsidRPr="00C34183">
        <w:rPr>
          <w:sz w:val="24"/>
        </w:rPr>
        <w:t>д</w:t>
      </w:r>
      <w:proofErr w:type="spellEnd"/>
      <w:r w:rsidRPr="00C34183">
        <w:rPr>
          <w:sz w:val="24"/>
        </w:rPr>
        <w:t>) Выпуск собственных ценных бумаг (акций, обл</w:t>
      </w:r>
      <w:r w:rsidRPr="00C34183">
        <w:rPr>
          <w:sz w:val="24"/>
        </w:rPr>
        <w:t>и</w:t>
      </w:r>
      <w:r w:rsidRPr="00C34183">
        <w:rPr>
          <w:sz w:val="24"/>
        </w:rPr>
        <w:t>гаций)</w:t>
      </w:r>
    </w:p>
    <w:p w:rsidR="00C34183" w:rsidRPr="00C34183" w:rsidRDefault="00C34183" w:rsidP="00B2789C">
      <w:pPr>
        <w:pStyle w:val="ad"/>
        <w:tabs>
          <w:tab w:val="left" w:pos="2516"/>
          <w:tab w:val="left" w:pos="4445"/>
        </w:tabs>
        <w:spacing w:after="0"/>
        <w:ind w:firstLine="567"/>
        <w:jc w:val="both"/>
        <w:rPr>
          <w:sz w:val="24"/>
        </w:rPr>
      </w:pPr>
      <w:r w:rsidRPr="00C34183">
        <w:rPr>
          <w:sz w:val="24"/>
        </w:rPr>
        <w:t>е) Получение межбанковских кредитов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операциям коммерческих банков, объектом которых служат различные виды ценных бумаг относят …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фондовые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факторинг;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трастовые операции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29  Операции банков по обслуживанию счетов св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клиентов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как в нутрии страны, так и на междунаро</w:t>
      </w:r>
      <w:r w:rsidRPr="00C34183">
        <w:rPr>
          <w:rFonts w:ascii="Times New Roman" w:hAnsi="Times New Roman" w:cs="Times New Roman"/>
          <w:sz w:val="24"/>
          <w:szCs w:val="24"/>
        </w:rPr>
        <w:t>д</w:t>
      </w:r>
      <w:r w:rsidRPr="00C34183">
        <w:rPr>
          <w:rFonts w:ascii="Times New Roman" w:hAnsi="Times New Roman" w:cs="Times New Roman"/>
          <w:sz w:val="24"/>
          <w:szCs w:val="24"/>
        </w:rPr>
        <w:t>ном уровне относят к …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фондовые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лизинговые операции;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факторинг;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комиссионные операции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трастовые операции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30  Вклады размещенные 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 на текущих ра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>четных счетах, которые и в любой момент могут быть полностью или частично востребованы называют: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срочные депозиты;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 xml:space="preserve">б)  ценные бумаги;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депозиты до востребования; 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государственные долговые обязательства;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)  все ответы верны;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е)  переводные  векселя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Кейнсианское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 направление экономической те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>рии может быть охарактеризовано как: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Экономика предложения; 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Экономика свободного предпринимательства; 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Экономика спроса; 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Экономика товарно-денежных отношений; 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Экономика рыночного равновесия.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32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условиях экономического роста уровень бе</w:t>
      </w:r>
      <w:r w:rsidRPr="00C34183">
        <w:rPr>
          <w:rFonts w:ascii="Times New Roman" w:hAnsi="Times New Roman" w:cs="Times New Roman"/>
          <w:sz w:val="24"/>
          <w:szCs w:val="24"/>
        </w:rPr>
        <w:t>з</w:t>
      </w:r>
      <w:r w:rsidRPr="00C34183">
        <w:rPr>
          <w:rFonts w:ascii="Times New Roman" w:hAnsi="Times New Roman" w:cs="Times New Roman"/>
          <w:sz w:val="24"/>
          <w:szCs w:val="24"/>
        </w:rPr>
        <w:t>работицы, как правило: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а) Увеличивается;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б) Не изменяется;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в) Уменьшается;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г) Замедляется;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Ускоряется.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33 Экономический рост измеряется как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Увеличение реального объема производства на душу населения за определенный период времени;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Увеличение реального объема прямых инвест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ций за определенный временной период;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Увеличение располагаемого дохода на душу н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селения за определенный период времени;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Рост иностранных инвестиций в национальную экономику;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Увеличение объемов экспорта.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>34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>ля классического отрезка кривой совокупного предложения характерно: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изменение номинального объема ВНП в услов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>ях спада экономики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изменение реального объема ВНП в условиях спада экономики при неизменности уровня цен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изменение уровня цен при неизменности реал</w:t>
      </w:r>
      <w:r w:rsidRPr="00C34183">
        <w:rPr>
          <w:rFonts w:ascii="Times New Roman" w:hAnsi="Times New Roman" w:cs="Times New Roman"/>
          <w:sz w:val="24"/>
          <w:szCs w:val="24"/>
        </w:rPr>
        <w:t>ь</w:t>
      </w:r>
      <w:r w:rsidRPr="00C34183">
        <w:rPr>
          <w:rFonts w:ascii="Times New Roman" w:hAnsi="Times New Roman" w:cs="Times New Roman"/>
          <w:sz w:val="24"/>
          <w:szCs w:val="24"/>
        </w:rPr>
        <w:t>ного объема ВНП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 изменение уровня цен и реального объема ВНП.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Д)  рост уровня цен при увеличении денежной ма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>сы и неизменности реального объема ВНП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35 Связь между предельной склонностью к потре</w:t>
      </w:r>
      <w:r w:rsidRPr="00C34183">
        <w:rPr>
          <w:rFonts w:ascii="Times New Roman" w:hAnsi="Times New Roman" w:cs="Times New Roman"/>
          <w:sz w:val="24"/>
          <w:szCs w:val="24"/>
        </w:rPr>
        <w:t>б</w:t>
      </w:r>
      <w:r w:rsidRPr="00C34183">
        <w:rPr>
          <w:rFonts w:ascii="Times New Roman" w:hAnsi="Times New Roman" w:cs="Times New Roman"/>
          <w:sz w:val="24"/>
          <w:szCs w:val="24"/>
        </w:rPr>
        <w:t>лению и сбережению выражается: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их сумма равна располагаемому доходу, так как он делится на потребление и сбережение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их сумма равна 1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предельная склонность к потреблению всегда больше предельной склонности к сбережению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их сумма равна 0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предельная склонность к потреблению всегда меньше предельной склонности к сбережению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Кейнсианское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 направление экономической те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>рии может быть охарактеризовано как: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Экономика предложения; 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Экономика свободного предпринимательства; 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Экономика спроса; 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Экономика товарно-денежных отношений; </w:t>
      </w:r>
    </w:p>
    <w:p w:rsidR="00C34183" w:rsidRPr="00C34183" w:rsidRDefault="00C34183" w:rsidP="00B27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Экономика рыночного равновесия.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37. Инфляцию спроса могут вызвать события: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резкий скачок цен на нефть;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б)  быстрый рост цен на оборудование;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резкое подорожание сырьевых ресурсов;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lastRenderedPageBreak/>
        <w:t xml:space="preserve">г)  быстрое повышение доходов населения;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увеличение денежной массы в стране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38. Интенсивный тип экономического роста об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>словлен: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а)  использованием более совершенной техники и технологии;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строительством новых предприятий на уже с</w:t>
      </w:r>
      <w:r w:rsidRPr="00C34183">
        <w:rPr>
          <w:rFonts w:ascii="Times New Roman" w:hAnsi="Times New Roman" w:cs="Times New Roman"/>
          <w:sz w:val="24"/>
          <w:szCs w:val="24"/>
        </w:rPr>
        <w:t>у</w:t>
      </w:r>
      <w:r w:rsidRPr="00C34183">
        <w:rPr>
          <w:rFonts w:ascii="Times New Roman" w:hAnsi="Times New Roman" w:cs="Times New Roman"/>
          <w:sz w:val="24"/>
          <w:szCs w:val="24"/>
        </w:rPr>
        <w:t xml:space="preserve">ществующей технологической основе;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в)  освоением новых земель;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 xml:space="preserve">г)  использованием большего числа работников; 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ростом образовательного и научного потенциала страны.</w:t>
      </w:r>
    </w:p>
    <w:p w:rsidR="00C34183" w:rsidRPr="00C34183" w:rsidRDefault="00C34183" w:rsidP="00B278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13"/>
          <w:sz w:val="24"/>
          <w:szCs w:val="24"/>
        </w:rPr>
      </w:pPr>
    </w:p>
    <w:p w:rsidR="00C34183" w:rsidRPr="00A57317" w:rsidRDefault="00C34183" w:rsidP="00B278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Cs/>
          <w:spacing w:val="13"/>
          <w:sz w:val="24"/>
          <w:szCs w:val="24"/>
        </w:rPr>
        <w:t>39</w:t>
      </w:r>
      <w:r w:rsidRPr="00C34183">
        <w:rPr>
          <w:rFonts w:ascii="Times New Roman" w:hAnsi="Times New Roman" w:cs="Times New Roman"/>
          <w:spacing w:val="13"/>
          <w:sz w:val="24"/>
          <w:szCs w:val="24"/>
        </w:rPr>
        <w:t xml:space="preserve">. </w:t>
      </w:r>
      <w:proofErr w:type="spellStart"/>
      <w:r w:rsidRPr="00A57317">
        <w:rPr>
          <w:rFonts w:ascii="Times New Roman" w:hAnsi="Times New Roman" w:cs="Times New Roman"/>
          <w:sz w:val="24"/>
          <w:szCs w:val="24"/>
        </w:rPr>
        <w:t>Кейнсианский</w:t>
      </w:r>
      <w:proofErr w:type="spellEnd"/>
      <w:r w:rsidRPr="00A57317">
        <w:rPr>
          <w:rFonts w:ascii="Times New Roman" w:hAnsi="Times New Roman" w:cs="Times New Roman"/>
          <w:sz w:val="24"/>
          <w:szCs w:val="24"/>
        </w:rPr>
        <w:t xml:space="preserve"> отрезок на кривой совокупного предложения:</w:t>
      </w:r>
    </w:p>
    <w:p w:rsidR="00C34183" w:rsidRPr="00C34183" w:rsidRDefault="00C34183" w:rsidP="00B2789C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4"/>
          <w:sz w:val="24"/>
          <w:szCs w:val="24"/>
        </w:rPr>
      </w:pPr>
      <w:r w:rsidRPr="00C34183">
        <w:rPr>
          <w:rFonts w:ascii="Times New Roman" w:hAnsi="Times New Roman" w:cs="Times New Roman"/>
          <w:spacing w:val="-8"/>
          <w:sz w:val="24"/>
          <w:szCs w:val="24"/>
        </w:rPr>
        <w:t xml:space="preserve">А) </w:t>
      </w:r>
      <w:r w:rsidRPr="00C34183">
        <w:rPr>
          <w:rFonts w:ascii="Times New Roman" w:hAnsi="Times New Roman" w:cs="Times New Roman"/>
          <w:spacing w:val="4"/>
          <w:sz w:val="24"/>
          <w:szCs w:val="24"/>
        </w:rPr>
        <w:t xml:space="preserve">Имеет положительный наклон. </w:t>
      </w:r>
    </w:p>
    <w:p w:rsidR="00C34183" w:rsidRPr="00C34183" w:rsidRDefault="00C34183" w:rsidP="00B2789C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4"/>
          <w:sz w:val="24"/>
          <w:szCs w:val="24"/>
        </w:rPr>
      </w:pPr>
      <w:r w:rsidRPr="00C34183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C34183"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 w:rsidRPr="00C34183">
        <w:rPr>
          <w:rFonts w:ascii="Times New Roman" w:hAnsi="Times New Roman" w:cs="Times New Roman"/>
          <w:spacing w:val="4"/>
          <w:sz w:val="24"/>
          <w:szCs w:val="24"/>
        </w:rPr>
        <w:t xml:space="preserve">Имеет отрицательный наклон, </w:t>
      </w:r>
    </w:p>
    <w:p w:rsidR="00C34183" w:rsidRPr="00C34183" w:rsidRDefault="00C34183" w:rsidP="00B2789C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5"/>
          <w:sz w:val="24"/>
          <w:szCs w:val="24"/>
        </w:rPr>
      </w:pPr>
      <w:r w:rsidRPr="00C34183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C34183">
        <w:rPr>
          <w:rFonts w:ascii="Times New Roman" w:hAnsi="Times New Roman" w:cs="Times New Roman"/>
          <w:spacing w:val="-12"/>
          <w:sz w:val="24"/>
          <w:szCs w:val="24"/>
        </w:rPr>
        <w:t xml:space="preserve">) </w:t>
      </w:r>
      <w:proofErr w:type="gramStart"/>
      <w:r w:rsidRPr="00C34183">
        <w:rPr>
          <w:rFonts w:ascii="Times New Roman" w:hAnsi="Times New Roman" w:cs="Times New Roman"/>
          <w:spacing w:val="5"/>
          <w:sz w:val="24"/>
          <w:szCs w:val="24"/>
        </w:rPr>
        <w:t>Представлен</w:t>
      </w:r>
      <w:proofErr w:type="gramEnd"/>
      <w:r w:rsidRPr="00C34183">
        <w:rPr>
          <w:rFonts w:ascii="Times New Roman" w:hAnsi="Times New Roman" w:cs="Times New Roman"/>
          <w:spacing w:val="5"/>
          <w:sz w:val="24"/>
          <w:szCs w:val="24"/>
        </w:rPr>
        <w:t xml:space="preserve"> вертикальной линией.</w:t>
      </w:r>
    </w:p>
    <w:p w:rsidR="00C34183" w:rsidRPr="00C34183" w:rsidRDefault="00C34183" w:rsidP="00B2789C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34183">
        <w:rPr>
          <w:rFonts w:ascii="Times New Roman" w:hAnsi="Times New Roman" w:cs="Times New Roman"/>
          <w:spacing w:val="4"/>
          <w:sz w:val="24"/>
          <w:szCs w:val="24"/>
        </w:rPr>
        <w:t>) Все предыдущие ответы неверны.</w:t>
      </w:r>
    </w:p>
    <w:p w:rsidR="00C34183" w:rsidRPr="00C34183" w:rsidRDefault="00C34183" w:rsidP="00B2789C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C34183">
        <w:rPr>
          <w:rFonts w:ascii="Times New Roman" w:hAnsi="Times New Roman" w:cs="Times New Roman"/>
          <w:spacing w:val="-1"/>
          <w:sz w:val="24"/>
          <w:szCs w:val="24"/>
        </w:rPr>
        <w:t xml:space="preserve">Д) </w:t>
      </w:r>
      <w:proofErr w:type="gramStart"/>
      <w:r w:rsidRPr="00C34183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="00706FF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34183">
        <w:rPr>
          <w:rFonts w:ascii="Times New Roman" w:hAnsi="Times New Roman" w:cs="Times New Roman"/>
          <w:spacing w:val="-1"/>
          <w:sz w:val="24"/>
          <w:szCs w:val="24"/>
        </w:rPr>
        <w:t>дставлен</w:t>
      </w:r>
      <w:proofErr w:type="gramEnd"/>
      <w:r w:rsidRPr="00C34183">
        <w:rPr>
          <w:rFonts w:ascii="Times New Roman" w:hAnsi="Times New Roman" w:cs="Times New Roman"/>
          <w:spacing w:val="-1"/>
          <w:sz w:val="24"/>
          <w:szCs w:val="24"/>
        </w:rPr>
        <w:t xml:space="preserve"> горизонтальной линией</w:t>
      </w:r>
    </w:p>
    <w:p w:rsidR="00C34183" w:rsidRDefault="00C34183" w:rsidP="00B2789C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B2789C" w:rsidRPr="00C34183" w:rsidRDefault="00B2789C" w:rsidP="00B2789C">
      <w:pPr>
        <w:shd w:val="clear" w:color="auto" w:fill="FFFFFF"/>
        <w:tabs>
          <w:tab w:val="left" w:pos="523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40 ВНП, за минусом амортизации и косвенных н</w:t>
      </w:r>
      <w:r w:rsidRPr="00C34183">
        <w:rPr>
          <w:rFonts w:ascii="Times New Roman" w:hAnsi="Times New Roman" w:cs="Times New Roman"/>
          <w:sz w:val="24"/>
          <w:szCs w:val="24"/>
        </w:rPr>
        <w:t>а</w:t>
      </w:r>
      <w:r w:rsidRPr="00C34183">
        <w:rPr>
          <w:rFonts w:ascii="Times New Roman" w:hAnsi="Times New Roman" w:cs="Times New Roman"/>
          <w:sz w:val="24"/>
          <w:szCs w:val="24"/>
        </w:rPr>
        <w:t>логов, дает: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а)  Чистый национальный продукт (ЧНП)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б)  Личные доходы населения (ЛД)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 Национальный доход (НД)</w:t>
      </w:r>
    </w:p>
    <w:p w:rsidR="00C34183" w:rsidRPr="00C34183" w:rsidRDefault="00C34183" w:rsidP="00B278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 Располагаемые личные доходы населения (РЛД)</w:t>
      </w:r>
    </w:p>
    <w:p w:rsidR="00A57317" w:rsidRDefault="00C34183" w:rsidP="00A573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)  Совокупный общественный продукт (СОП)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1. Что не относится к функциям (назначениям) показ</w:t>
      </w:r>
      <w:r w:rsidRPr="006D36F0">
        <w:rPr>
          <w:rStyle w:val="af4"/>
          <w:b w:val="0"/>
        </w:rPr>
        <w:t>а</w:t>
      </w:r>
      <w:r w:rsidRPr="006D36F0">
        <w:rPr>
          <w:rStyle w:val="af4"/>
          <w:b w:val="0"/>
        </w:rPr>
        <w:t>телей национальной экономики:</w:t>
      </w:r>
      <w:r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определение тенденций развития экономики в целом;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измерение общих объемов производства;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 xml:space="preserve">в) формирование информационной базы, необходимой для разработки и реализации экономической политики государства;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сравнение уровней развития экономик разных стран;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отсутствует? </w:t>
      </w:r>
    </w:p>
    <w:p w:rsidR="00A57317" w:rsidRDefault="00A57317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A57317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2. Какой из перечисленных показателей допускает п</w:t>
      </w:r>
      <w:r w:rsidRPr="006D36F0">
        <w:rPr>
          <w:rStyle w:val="af4"/>
          <w:b w:val="0"/>
        </w:rPr>
        <w:t>о</w:t>
      </w:r>
      <w:r w:rsidRPr="006D36F0">
        <w:rPr>
          <w:rStyle w:val="af4"/>
          <w:b w:val="0"/>
        </w:rPr>
        <w:t>вторный счет:</w:t>
      </w:r>
      <w:r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ВВП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ВНП;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национальный доход;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валовой выпуск;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конечный продукт? </w:t>
      </w:r>
    </w:p>
    <w:p w:rsidR="00A57317" w:rsidRDefault="00A57317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A57317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3. Показатели национального производства (ВНП, ВВП, НД) являются:</w:t>
      </w:r>
      <w:r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абсолютно полными характеристиками экономическ</w:t>
      </w:r>
      <w:r w:rsidRPr="006D36F0">
        <w:t>о</w:t>
      </w:r>
      <w:r w:rsidRPr="006D36F0">
        <w:t xml:space="preserve">го состояния страны;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б) основными обобщающими показателями результати</w:t>
      </w:r>
      <w:r w:rsidRPr="006D36F0">
        <w:t>в</w:t>
      </w:r>
      <w:r w:rsidRPr="006D36F0">
        <w:t xml:space="preserve">ности национальной экономики;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основными показателями количества и качества тов</w:t>
      </w:r>
      <w:r w:rsidRPr="006D36F0">
        <w:t>а</w:t>
      </w:r>
      <w:r w:rsidRPr="006D36F0">
        <w:t xml:space="preserve">ров и услуг, которые потребляются обществом;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показателями, которые отображают абсолютно все экономические операции, осуществленные в стране за определенный период времени;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A57317" w:rsidRDefault="00A57317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A57317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Pr="006D36F0">
        <w:rPr>
          <w:rStyle w:val="af4"/>
          <w:b w:val="0"/>
        </w:rPr>
        <w:t>4. Для расчета личного дохода из национального дохода необходимо вычитать:</w:t>
      </w:r>
      <w:r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косвенные налоги на бизнес;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+б) нераспределенную прибыль корпораций;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индивидуальные налоги;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и) дивиденды, которые уплачиваются корпорациями;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</w:t>
      </w:r>
      <w:proofErr w:type="gramStart"/>
      <w:r w:rsidRPr="006D36F0">
        <w:t>указанная</w:t>
      </w:r>
      <w:proofErr w:type="gramEnd"/>
      <w:r w:rsidRPr="006D36F0">
        <w:t xml:space="preserve"> в пунктах а, г.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="00A57317" w:rsidRPr="006D36F0">
        <w:rPr>
          <w:rStyle w:val="af4"/>
          <w:b w:val="0"/>
        </w:rPr>
        <w:t>5. Величина номинального ВВП известна. Какой еще показатель нужно знать, чтобы рассчитать реальный об</w:t>
      </w:r>
      <w:r w:rsidR="00A57317" w:rsidRPr="006D36F0">
        <w:rPr>
          <w:rStyle w:val="af4"/>
          <w:b w:val="0"/>
        </w:rPr>
        <w:t>ъ</w:t>
      </w:r>
      <w:r w:rsidR="00A57317" w:rsidRPr="006D36F0">
        <w:rPr>
          <w:rStyle w:val="af4"/>
          <w:b w:val="0"/>
        </w:rPr>
        <w:t>ем ВВП: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общий размер прямых и косвенных налогов;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объем национального дохода;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индекс цен;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объем трансфертных платежей;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указан в пунктах а, </w:t>
      </w:r>
      <w:proofErr w:type="gramStart"/>
      <w:r w:rsidRPr="006D36F0">
        <w:t>в</w:t>
      </w:r>
      <w:proofErr w:type="gramEnd"/>
      <w:r w:rsidRPr="006D36F0">
        <w:t xml:space="preserve">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="00A57317" w:rsidRPr="006D36F0">
        <w:rPr>
          <w:rStyle w:val="af4"/>
          <w:b w:val="0"/>
        </w:rPr>
        <w:t>6. Что не служит мотивом накопления сбережений для получателя дохода: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отказ от текущего потребления ради его улучшения в будущем;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создание страхового фонда;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выравнивание потребления во времени;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накопление сре</w:t>
      </w:r>
      <w:proofErr w:type="gramStart"/>
      <w:r w:rsidRPr="006D36F0">
        <w:t>дств дл</w:t>
      </w:r>
      <w:proofErr w:type="gramEnd"/>
      <w:r w:rsidRPr="006D36F0">
        <w:t>я приобретения товаров дл</w:t>
      </w:r>
      <w:r w:rsidRPr="006D36F0">
        <w:t>и</w:t>
      </w:r>
      <w:r w:rsidRPr="006D36F0">
        <w:t xml:space="preserve">тельного пользования;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="00A57317" w:rsidRPr="006D36F0">
        <w:rPr>
          <w:rStyle w:val="af4"/>
          <w:b w:val="0"/>
        </w:rPr>
        <w:t>7. Валовые инвестиции превышают чистые на величину капитальных вложений, которые направляются: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на реконструкцию устаревшего оборудования;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для замещения выбывшего основного капитала;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 непроизводственную сферу;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на капитальный ремонт.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4</w:t>
      </w:r>
      <w:r w:rsidR="00A57317" w:rsidRPr="006D36F0">
        <w:rPr>
          <w:rStyle w:val="af4"/>
          <w:b w:val="0"/>
        </w:rPr>
        <w:t>8. Какое выражение правильно отображает растущую экономическую систему: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Выбытие фондов = Введение фондов;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Выбытие фондов &lt; Введение фондов;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Валовые инвестиции - Чистые инвестиции;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Валовые инвестиции &lt; Чистые инвестиции.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lastRenderedPageBreak/>
        <w:t>4</w:t>
      </w:r>
      <w:r w:rsidR="00A57317" w:rsidRPr="006D36F0">
        <w:rPr>
          <w:rStyle w:val="af4"/>
          <w:b w:val="0"/>
        </w:rPr>
        <w:t>9. Что не принадлежит к функциям инвестирования: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увеличение производственного потенциала общества;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б) создание материального базиса для решения социал</w:t>
      </w:r>
      <w:r w:rsidRPr="006D36F0">
        <w:t>ь</w:t>
      </w:r>
      <w:r w:rsidRPr="006D36F0">
        <w:t xml:space="preserve">ных вопросов;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выравнивание доходов отдельных групп населения;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материализация достижений науки и техники? </w:t>
      </w:r>
    </w:p>
    <w:p w:rsidR="00A57317" w:rsidRDefault="00A57317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50</w:t>
      </w:r>
      <w:r w:rsidR="00A57317" w:rsidRPr="006D36F0">
        <w:rPr>
          <w:rStyle w:val="af4"/>
          <w:b w:val="0"/>
        </w:rPr>
        <w:t>. Могут ли амортизационные отчисления в реальной хозяйственной практике выступать источником чистых капиталовложений</w:t>
      </w:r>
      <w:proofErr w:type="gramStart"/>
      <w:r w:rsidR="00A57317" w:rsidRPr="006D36F0">
        <w:rPr>
          <w:rStyle w:val="af4"/>
          <w:b w:val="0"/>
        </w:rPr>
        <w:t xml:space="preserve"> :</w:t>
      </w:r>
      <w:proofErr w:type="gramEnd"/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нет, поскольку они всегда равняются величине в</w:t>
      </w:r>
      <w:r w:rsidRPr="006D36F0">
        <w:t>ы</w:t>
      </w:r>
      <w:r w:rsidRPr="006D36F0">
        <w:t xml:space="preserve">бывшего основного капитала;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да, поскольку амортизационные отчисления всегда больше выбывшего основного капитала;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нет, если чистые инвестиции больше </w:t>
      </w:r>
      <w:proofErr w:type="gramStart"/>
      <w:r w:rsidRPr="006D36F0">
        <w:t>валовых</w:t>
      </w:r>
      <w:proofErr w:type="gram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>) да, если амортизационные отчисления больше факт</w:t>
      </w:r>
      <w:r w:rsidRPr="006D36F0">
        <w:t>и</w:t>
      </w:r>
      <w:r w:rsidRPr="006D36F0">
        <w:t xml:space="preserve">ческого выбытия основного капитала.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</w:t>
      </w:r>
      <w:r w:rsidR="00A57317" w:rsidRPr="006D36F0">
        <w:rPr>
          <w:rStyle w:val="af4"/>
          <w:b w:val="0"/>
        </w:rPr>
        <w:t>1. Что не принадлежит к методам осуществления инв</w:t>
      </w:r>
      <w:r w:rsidR="00A57317" w:rsidRPr="006D36F0">
        <w:rPr>
          <w:rStyle w:val="af4"/>
          <w:b w:val="0"/>
        </w:rPr>
        <w:t>е</w:t>
      </w:r>
      <w:r w:rsidR="00A57317" w:rsidRPr="006D36F0">
        <w:rPr>
          <w:rStyle w:val="af4"/>
          <w:b w:val="0"/>
        </w:rPr>
        <w:t>стиционной политики государства: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изменение структуры государственных капиталовл</w:t>
      </w:r>
      <w:r w:rsidRPr="006D36F0">
        <w:t>о</w:t>
      </w:r>
      <w:r w:rsidRPr="006D36F0">
        <w:t xml:space="preserve">жений;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поощрение населения вкладывать деньги в товары длительного пользования;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предоставление льгот частным субъектам хозяйств</w:t>
      </w:r>
      <w:r w:rsidRPr="006D36F0">
        <w:t>о</w:t>
      </w:r>
      <w:r w:rsidRPr="006D36F0">
        <w:t>вания, осуществляющим капиталовложение в определе</w:t>
      </w:r>
      <w:r w:rsidRPr="006D36F0">
        <w:t>н</w:t>
      </w:r>
      <w:r w:rsidRPr="006D36F0">
        <w:t xml:space="preserve">ные области народного хозяйства;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установление административных ограничений относ</w:t>
      </w:r>
      <w:r w:rsidRPr="006D36F0">
        <w:t>и</w:t>
      </w:r>
      <w:r w:rsidRPr="006D36F0">
        <w:t xml:space="preserve">тельно определенных направлений инвестирования;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отсутствует? </w:t>
      </w: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</w:t>
      </w:r>
      <w:r w:rsidR="00A57317" w:rsidRPr="006D36F0">
        <w:rPr>
          <w:rStyle w:val="af4"/>
          <w:b w:val="0"/>
        </w:rPr>
        <w:t>2. Могут ли доходы граждан после уплаты налогов ув</w:t>
      </w:r>
      <w:r w:rsidR="00A57317" w:rsidRPr="006D36F0">
        <w:rPr>
          <w:rStyle w:val="af4"/>
          <w:b w:val="0"/>
        </w:rPr>
        <w:t>е</w:t>
      </w:r>
      <w:r w:rsidR="00A57317" w:rsidRPr="006D36F0">
        <w:rPr>
          <w:rStyle w:val="af4"/>
          <w:b w:val="0"/>
        </w:rPr>
        <w:t>личиться и превысить величину доходов до уплаты нал</w:t>
      </w:r>
      <w:r w:rsidR="00A57317" w:rsidRPr="006D36F0">
        <w:rPr>
          <w:rStyle w:val="af4"/>
          <w:b w:val="0"/>
        </w:rPr>
        <w:t>о</w:t>
      </w:r>
      <w:r w:rsidR="00A57317" w:rsidRPr="006D36F0">
        <w:rPr>
          <w:rStyle w:val="af4"/>
          <w:b w:val="0"/>
        </w:rPr>
        <w:t>гов: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>а) нет, поскольку налоги не связаны с перераспределен</w:t>
      </w:r>
      <w:r w:rsidRPr="006D36F0">
        <w:t>и</w:t>
      </w:r>
      <w:r w:rsidRPr="006D36F0">
        <w:t xml:space="preserve">ем доходов;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б) да, если трансфертные платежи больше индивидуал</w:t>
      </w:r>
      <w:r w:rsidRPr="006D36F0">
        <w:t>ь</w:t>
      </w:r>
      <w:r w:rsidRPr="006D36F0">
        <w:t xml:space="preserve">ных налогов;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нет, поскольку трансфертные платежи всегда меньше индивидуальных налогов;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да, если увеличивается доля потребления в национал</w:t>
      </w:r>
      <w:r w:rsidRPr="006D36F0">
        <w:t>ь</w:t>
      </w:r>
      <w:r w:rsidRPr="006D36F0">
        <w:t xml:space="preserve">ном доходе?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  <w:bookmarkStart w:id="0" w:name="mak3"/>
      <w:bookmarkEnd w:id="0"/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53</w:t>
      </w:r>
      <w:r w:rsidR="00A57317" w:rsidRPr="006D36F0">
        <w:rPr>
          <w:rStyle w:val="af4"/>
          <w:b w:val="0"/>
        </w:rPr>
        <w:t>. «</w:t>
      </w:r>
      <w:proofErr w:type="spellStart"/>
      <w:r w:rsidR="00A57317" w:rsidRPr="006D36F0">
        <w:rPr>
          <w:rStyle w:val="af4"/>
          <w:b w:val="0"/>
        </w:rPr>
        <w:t>_______________объемов</w:t>
      </w:r>
      <w:proofErr w:type="spellEnd"/>
      <w:r w:rsidR="00A57317" w:rsidRPr="006D36F0">
        <w:rPr>
          <w:rStyle w:val="af4"/>
          <w:b w:val="0"/>
        </w:rPr>
        <w:t xml:space="preserve"> национального произво</w:t>
      </w:r>
      <w:r w:rsidR="00A57317" w:rsidRPr="006D36F0">
        <w:rPr>
          <w:rStyle w:val="af4"/>
          <w:b w:val="0"/>
        </w:rPr>
        <w:t>д</w:t>
      </w:r>
      <w:r w:rsidR="00A57317" w:rsidRPr="006D36F0">
        <w:rPr>
          <w:rStyle w:val="af4"/>
          <w:b w:val="0"/>
        </w:rPr>
        <w:t>ства — наиболее желательное состояние для любой стр</w:t>
      </w:r>
      <w:r w:rsidR="00A57317" w:rsidRPr="006D36F0">
        <w:rPr>
          <w:rStyle w:val="af4"/>
          <w:b w:val="0"/>
        </w:rPr>
        <w:t>а</w:t>
      </w:r>
      <w:r w:rsidR="00A57317" w:rsidRPr="006D36F0">
        <w:rPr>
          <w:rStyle w:val="af4"/>
          <w:b w:val="0"/>
        </w:rPr>
        <w:t>ны". Подберите пропущенное слово (слова):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позитивная динамика;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+б) устойчивое, быстрое возрастание;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воспроизводство;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нециклические колебания;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устранения циклических колебаний.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54</w:t>
      </w:r>
      <w:r w:rsidR="00A57317" w:rsidRPr="006D36F0">
        <w:rPr>
          <w:rStyle w:val="af4"/>
          <w:b w:val="0"/>
        </w:rPr>
        <w:t>. Экономические колебания — это: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разные значения приростов объемов национального производства за определенный период времени;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б) снижение степени экономической активности, связа</w:t>
      </w:r>
      <w:r w:rsidRPr="006D36F0">
        <w:t>н</w:t>
      </w:r>
      <w:r w:rsidRPr="006D36F0">
        <w:t xml:space="preserve">ное с изменениями в макроэкономической ситуации;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неравномерность, периодическая разнонаправленность изменений макроэкономических показателей;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изменения в макроэкономической политике государс</w:t>
      </w:r>
      <w:r w:rsidRPr="006D36F0">
        <w:t>т</w:t>
      </w:r>
      <w:r w:rsidRPr="006D36F0">
        <w:t>ва, отражающиеся на результатах национальной экон</w:t>
      </w:r>
      <w:r w:rsidRPr="006D36F0">
        <w:t>о</w:t>
      </w:r>
      <w:r w:rsidRPr="006D36F0">
        <w:t xml:space="preserve">мики;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>) отсутствие необходимого соответствия между осно</w:t>
      </w:r>
      <w:r w:rsidRPr="006D36F0">
        <w:t>в</w:t>
      </w:r>
      <w:r w:rsidRPr="006D36F0">
        <w:t xml:space="preserve">ными макроэкономическими показателями.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55</w:t>
      </w:r>
      <w:r w:rsidR="00A57317" w:rsidRPr="006D36F0">
        <w:rPr>
          <w:rStyle w:val="af4"/>
          <w:b w:val="0"/>
        </w:rPr>
        <w:t>. Экономический цикл — это: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>а) период времени, на протяжении которого наблюдаю</w:t>
      </w:r>
      <w:r w:rsidRPr="006D36F0">
        <w:t>т</w:t>
      </w:r>
      <w:r w:rsidRPr="006D36F0">
        <w:t>ся разнонаправленные изменения в основных макроэк</w:t>
      </w:r>
      <w:r w:rsidRPr="006D36F0">
        <w:t>о</w:t>
      </w:r>
      <w:r w:rsidRPr="006D36F0">
        <w:t xml:space="preserve">номических показателях;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б) последовательное прохождение национальной экон</w:t>
      </w:r>
      <w:r w:rsidRPr="006D36F0">
        <w:t>о</w:t>
      </w:r>
      <w:r w:rsidRPr="006D36F0">
        <w:t>микой всех стадий положительной экономической дин</w:t>
      </w:r>
      <w:r w:rsidRPr="006D36F0">
        <w:t>а</w:t>
      </w:r>
      <w:r w:rsidRPr="006D36F0">
        <w:t xml:space="preserve">мики;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совокупность определенных состояний экономической активности, которые периодически повторяются в н</w:t>
      </w:r>
      <w:r w:rsidRPr="006D36F0">
        <w:t>а</w:t>
      </w:r>
      <w:r w:rsidRPr="006D36F0">
        <w:t xml:space="preserve">циональной экономике;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правильный ответ отсутствует.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56</w:t>
      </w:r>
      <w:r w:rsidR="00A57317" w:rsidRPr="006D36F0">
        <w:rPr>
          <w:rStyle w:val="af4"/>
          <w:b w:val="0"/>
        </w:rPr>
        <w:t>. Какая последовательность стадий экономического цикла является наиболее характерной: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подъем — депрессия — оживление — спад;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подъем — спад — депрессия — оживление;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оживление — депрессия — спад — подъем;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спад — депрессия — подъем — оживление?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57</w:t>
      </w:r>
      <w:r w:rsidR="00A57317" w:rsidRPr="006D36F0">
        <w:rPr>
          <w:rStyle w:val="af4"/>
          <w:b w:val="0"/>
        </w:rPr>
        <w:t>. Какие среди представленных в экономической науке циклов имеют наибольшее признание: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краткосрочные;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среднесрочные;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долгосрочные.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58</w:t>
      </w:r>
      <w:r w:rsidR="00A57317" w:rsidRPr="006D36F0">
        <w:rPr>
          <w:rStyle w:val="af4"/>
          <w:b w:val="0"/>
        </w:rPr>
        <w:t>. Кому обычно отводится первенство в разработке те</w:t>
      </w:r>
      <w:r w:rsidR="00A57317" w:rsidRPr="006D36F0">
        <w:rPr>
          <w:rStyle w:val="af4"/>
          <w:b w:val="0"/>
        </w:rPr>
        <w:t>о</w:t>
      </w:r>
      <w:r w:rsidR="00A57317" w:rsidRPr="006D36F0">
        <w:rPr>
          <w:rStyle w:val="af4"/>
          <w:b w:val="0"/>
        </w:rPr>
        <w:t>рии "длинных волн" в экономике: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И. </w:t>
      </w:r>
      <w:proofErr w:type="spellStart"/>
      <w:r w:rsidRPr="006D36F0">
        <w:t>Шумпетеру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М. </w:t>
      </w:r>
      <w:proofErr w:type="spellStart"/>
      <w:r w:rsidRPr="006D36F0">
        <w:t>Туган-Барановскому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Н. Кондратьеву;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И. Фишеру;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Д. </w:t>
      </w:r>
      <w:proofErr w:type="spellStart"/>
      <w:r w:rsidRPr="006D36F0">
        <w:t>Рикардо</w:t>
      </w:r>
      <w:proofErr w:type="spellEnd"/>
      <w:r w:rsidRPr="006D36F0">
        <w:t xml:space="preserve">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59</w:t>
      </w:r>
      <w:r w:rsidR="00A57317" w:rsidRPr="006D36F0">
        <w:rPr>
          <w:rStyle w:val="af4"/>
          <w:b w:val="0"/>
        </w:rPr>
        <w:t>. В какой фазе экономического цикла наблюдается наибольший уровень занятости: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 xml:space="preserve">а) спад;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депрессия;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оживление;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подъем.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60</w:t>
      </w:r>
      <w:r w:rsidR="00A57317" w:rsidRPr="006D36F0">
        <w:rPr>
          <w:rStyle w:val="af4"/>
          <w:b w:val="0"/>
        </w:rPr>
        <w:t>. Что не относится к возможным причинам экономич</w:t>
      </w:r>
      <w:r w:rsidR="00A57317" w:rsidRPr="006D36F0">
        <w:rPr>
          <w:rStyle w:val="af4"/>
          <w:b w:val="0"/>
        </w:rPr>
        <w:t>е</w:t>
      </w:r>
      <w:r w:rsidR="00A57317" w:rsidRPr="006D36F0">
        <w:rPr>
          <w:rStyle w:val="af4"/>
          <w:b w:val="0"/>
        </w:rPr>
        <w:t>ских колебаний: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периодичность появления значительных технических нововведений;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изменение количества населения, имеющего высшее образование;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войны;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крупные политические события;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достижения научно-технического прогресса;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е) правильный ответ отсутствует.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61</w:t>
      </w:r>
      <w:r w:rsidR="00A57317" w:rsidRPr="006D36F0">
        <w:rPr>
          <w:rStyle w:val="af4"/>
          <w:b w:val="0"/>
        </w:rPr>
        <w:t>. Какие отрасли экономики сильнее других реагируют уменьшением объемов производства на экономический спад: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тяжелое машиностроение, сельское хозяйство, стро</w:t>
      </w:r>
      <w:r w:rsidRPr="006D36F0">
        <w:t>и</w:t>
      </w:r>
      <w:r w:rsidRPr="006D36F0">
        <w:t xml:space="preserve">тельство;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производство сельскохозяйственных машин, пищевая промышленность, услуги связи;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станкостроение, производство холодильников, прои</w:t>
      </w:r>
      <w:r w:rsidRPr="006D36F0">
        <w:t>з</w:t>
      </w:r>
      <w:r w:rsidRPr="006D36F0">
        <w:t xml:space="preserve">водство сельскохозяйственных машин;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производство горного оборудования, пищевая пр</w:t>
      </w:r>
      <w:r w:rsidRPr="006D36F0">
        <w:t>о</w:t>
      </w:r>
      <w:r w:rsidRPr="006D36F0">
        <w:t xml:space="preserve">мышленность, комбикормовое производство;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>) легкая промышленность, горнодобывающая, стро</w:t>
      </w:r>
      <w:r w:rsidRPr="006D36F0">
        <w:t>и</w:t>
      </w:r>
      <w:r w:rsidRPr="006D36F0">
        <w:t xml:space="preserve">тельство производственных объектов;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е) правильный ответ отсутствует.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62</w:t>
      </w:r>
      <w:r w:rsidR="00A57317" w:rsidRPr="006D36F0">
        <w:rPr>
          <w:rStyle w:val="af4"/>
          <w:b w:val="0"/>
        </w:rPr>
        <w:t xml:space="preserve">. К типам </w:t>
      </w:r>
      <w:proofErr w:type="spellStart"/>
      <w:r w:rsidR="00A57317" w:rsidRPr="006D36F0">
        <w:rPr>
          <w:rStyle w:val="af4"/>
          <w:b w:val="0"/>
        </w:rPr>
        <w:t>антициклической</w:t>
      </w:r>
      <w:proofErr w:type="spellEnd"/>
      <w:r w:rsidR="00A57317" w:rsidRPr="006D36F0">
        <w:rPr>
          <w:rStyle w:val="af4"/>
          <w:b w:val="0"/>
        </w:rPr>
        <w:t xml:space="preserve"> политики государства о</w:t>
      </w:r>
      <w:r w:rsidR="00A57317" w:rsidRPr="006D36F0">
        <w:rPr>
          <w:rStyle w:val="af4"/>
          <w:b w:val="0"/>
        </w:rPr>
        <w:t>т</w:t>
      </w:r>
      <w:r w:rsidR="00A57317" w:rsidRPr="006D36F0">
        <w:rPr>
          <w:rStyle w:val="af4"/>
          <w:b w:val="0"/>
        </w:rPr>
        <w:t>носится: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политика экспансии;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 xml:space="preserve">б) политика сдерживания;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политика открытой экономики;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интеграционная политика;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антимонопольная политика;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е) правильный ответ указан в пунктах а, </w:t>
      </w:r>
      <w:proofErr w:type="gramStart"/>
      <w:r w:rsidRPr="006D36F0">
        <w:t>б</w:t>
      </w:r>
      <w:proofErr w:type="gram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ж) правильный ответ указан в пунктах а, б, </w:t>
      </w:r>
      <w:proofErr w:type="gramStart"/>
      <w:r w:rsidRPr="006D36F0">
        <w:t>г</w:t>
      </w:r>
      <w:proofErr w:type="gramEnd"/>
      <w:r w:rsidRPr="006D36F0">
        <w:t xml:space="preserve">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63</w:t>
      </w:r>
      <w:r w:rsidR="00A57317" w:rsidRPr="006D36F0">
        <w:rPr>
          <w:rStyle w:val="af4"/>
          <w:b w:val="0"/>
        </w:rPr>
        <w:t>. Политика, направленная на увеличение рабочих мест, — это: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политика экспансии;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политика сдерживания;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политика открытой экономики;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интеграционная политика;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антимонопольная политика;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е) правильный ответ отсутствует.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64</w:t>
      </w:r>
      <w:r w:rsidR="00A57317" w:rsidRPr="006D36F0">
        <w:rPr>
          <w:rStyle w:val="af4"/>
          <w:b w:val="0"/>
        </w:rPr>
        <w:t>. Говоря о "полной занятости", экономисты имеют в виду: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абсолютное отсутствие безработицы;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наличие очень незначительного числа безработных;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отсутствие циклической безработицы;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полное участие трудоспособного населения в общес</w:t>
      </w:r>
      <w:r w:rsidRPr="006D36F0">
        <w:t>т</w:t>
      </w:r>
      <w:r w:rsidRPr="006D36F0">
        <w:t xml:space="preserve">венном производстве.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65</w:t>
      </w:r>
      <w:r w:rsidR="00A57317" w:rsidRPr="006D36F0">
        <w:rPr>
          <w:rStyle w:val="af4"/>
          <w:b w:val="0"/>
        </w:rPr>
        <w:t>. Какая безработица считается неминуемой: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структурная, фрикционная, циклическая;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структурная, фрикционная;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фрикционная, циклическая;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циклическая?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66</w:t>
      </w:r>
      <w:r w:rsidR="00A57317" w:rsidRPr="006D36F0">
        <w:rPr>
          <w:rStyle w:val="af4"/>
          <w:b w:val="0"/>
        </w:rPr>
        <w:t>. Какой уровень безработицы ныне считается естес</w:t>
      </w:r>
      <w:r w:rsidR="00A57317" w:rsidRPr="006D36F0">
        <w:rPr>
          <w:rStyle w:val="af4"/>
          <w:b w:val="0"/>
        </w:rPr>
        <w:t>т</w:t>
      </w:r>
      <w:r w:rsidR="00A57317" w:rsidRPr="006D36F0">
        <w:rPr>
          <w:rStyle w:val="af4"/>
          <w:b w:val="0"/>
        </w:rPr>
        <w:t>венным (полная занятость) в развитых странах мира: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+а) до</w:t>
      </w:r>
      <w:proofErr w:type="gramStart"/>
      <w:r w:rsidRPr="006D36F0">
        <w:t>2</w:t>
      </w:r>
      <w:proofErr w:type="gramEnd"/>
      <w:r w:rsidRPr="006D36F0">
        <w:t xml:space="preserve">%;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6) 2—3%;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>в) до</w:t>
      </w:r>
      <w:proofErr w:type="gramStart"/>
      <w:r w:rsidRPr="006D36F0">
        <w:t>4</w:t>
      </w:r>
      <w:proofErr w:type="gramEnd"/>
      <w:r w:rsidRPr="006D36F0">
        <w:t xml:space="preserve">%;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5—6%;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8—10%?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67</w:t>
      </w:r>
      <w:r w:rsidR="00A57317" w:rsidRPr="006D36F0">
        <w:rPr>
          <w:rStyle w:val="af4"/>
          <w:b w:val="0"/>
        </w:rPr>
        <w:t xml:space="preserve">. Закон А. </w:t>
      </w:r>
      <w:proofErr w:type="spellStart"/>
      <w:r w:rsidR="00A57317" w:rsidRPr="006D36F0">
        <w:rPr>
          <w:rStyle w:val="af4"/>
          <w:b w:val="0"/>
        </w:rPr>
        <w:t>Оукена</w:t>
      </w:r>
      <w:proofErr w:type="spellEnd"/>
      <w:r w:rsidR="00A57317" w:rsidRPr="006D36F0">
        <w:rPr>
          <w:rStyle w:val="af4"/>
          <w:b w:val="0"/>
        </w:rPr>
        <w:t xml:space="preserve"> устанавливает: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степень уменьшения ВВП в зависимости от превыш</w:t>
      </w:r>
      <w:r w:rsidRPr="006D36F0">
        <w:t>е</w:t>
      </w:r>
      <w:r w:rsidRPr="006D36F0">
        <w:t xml:space="preserve">ния естественного уровня безработицы;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б) степень влияния общего экономического спада на ур</w:t>
      </w:r>
      <w:r w:rsidRPr="006D36F0">
        <w:t>о</w:t>
      </w:r>
      <w:r w:rsidRPr="006D36F0">
        <w:t xml:space="preserve">вень безработицы в стране;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зависимость между изменением ВВП и изменением уровня циклической безработицы;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зависимость между темпами инфляции и уровнем бе</w:t>
      </w:r>
      <w:r w:rsidRPr="006D36F0">
        <w:t>з</w:t>
      </w:r>
      <w:r w:rsidRPr="006D36F0">
        <w:t xml:space="preserve">работицы.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68</w:t>
      </w:r>
      <w:r w:rsidR="00A57317" w:rsidRPr="006D36F0">
        <w:rPr>
          <w:rStyle w:val="af4"/>
          <w:b w:val="0"/>
        </w:rPr>
        <w:t>. К отрицательным последствиям безработицы не о</w:t>
      </w:r>
      <w:r w:rsidR="00A57317" w:rsidRPr="006D36F0">
        <w:rPr>
          <w:rStyle w:val="af4"/>
          <w:b w:val="0"/>
        </w:rPr>
        <w:t>т</w:t>
      </w:r>
      <w:r w:rsidR="00A57317" w:rsidRPr="006D36F0">
        <w:rPr>
          <w:rStyle w:val="af4"/>
          <w:b w:val="0"/>
        </w:rPr>
        <w:t>носится: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недопроизводство ВВП;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снижение уровня квалификации работника;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уменьшение уровня потребления у отдельных людей;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психологические и социальные издержки;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69</w:t>
      </w:r>
      <w:r w:rsidR="00A57317" w:rsidRPr="006D36F0">
        <w:rPr>
          <w:rStyle w:val="af4"/>
          <w:b w:val="0"/>
        </w:rPr>
        <w:t>. Какой официальный уровень безработицы зарегис</w:t>
      </w:r>
      <w:r w:rsidR="00A57317" w:rsidRPr="006D36F0">
        <w:rPr>
          <w:rStyle w:val="af4"/>
          <w:b w:val="0"/>
        </w:rPr>
        <w:t>т</w:t>
      </w:r>
      <w:r w:rsidR="00A57317" w:rsidRPr="006D36F0">
        <w:rPr>
          <w:rStyle w:val="af4"/>
          <w:b w:val="0"/>
        </w:rPr>
        <w:t>рирован в настоящее время в России: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до 5 %</w:t>
      </w:r>
      <w:proofErr w:type="gramStart"/>
      <w:r w:rsidRPr="006D36F0">
        <w:t xml:space="preserve"> ;</w:t>
      </w:r>
      <w:proofErr w:type="gramEnd"/>
      <w:r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от 5 до 10 %;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более 10 %</w:t>
      </w:r>
      <w:proofErr w:type="gramStart"/>
      <w:r w:rsidRPr="006D36F0">
        <w:t xml:space="preserve"> ?</w:t>
      </w:r>
      <w:proofErr w:type="gramEnd"/>
      <w:r w:rsidRPr="006D36F0">
        <w:t xml:space="preserve">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70</w:t>
      </w:r>
      <w:r w:rsidR="00A57317" w:rsidRPr="006D36F0">
        <w:rPr>
          <w:rStyle w:val="af4"/>
          <w:b w:val="0"/>
        </w:rPr>
        <w:t>. Люди могут войти в состав безработных: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только находясь до этого в составе занятого населения;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только находясь до этого вне экономически активного населения;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только находясь до этого в составе экономически а</w:t>
      </w:r>
      <w:r w:rsidRPr="006D36F0">
        <w:t>к</w:t>
      </w:r>
      <w:r w:rsidRPr="006D36F0">
        <w:t xml:space="preserve">тивного населения;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 xml:space="preserve">г) находясь до этого в составе занятого населения или в составе экономически неактивного населения;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71</w:t>
      </w:r>
      <w:r w:rsidR="00A57317" w:rsidRPr="006D36F0">
        <w:rPr>
          <w:rStyle w:val="af4"/>
          <w:b w:val="0"/>
        </w:rPr>
        <w:t>. К признакам статуса безработного не относится: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поиск работы;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способность к работе;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желание работать;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соответствие определенным возрастным параметрам;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наличие иждивенцев;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е) правильный ответ указан в пунктах </w:t>
      </w:r>
      <w:proofErr w:type="gramStart"/>
      <w:r w:rsidRPr="006D36F0">
        <w:t>г</w:t>
      </w:r>
      <w:proofErr w:type="gramEnd"/>
      <w:r w:rsidRPr="006D36F0">
        <w:t xml:space="preserve">, </w:t>
      </w:r>
      <w:proofErr w:type="spellStart"/>
      <w:r w:rsidRPr="006D36F0">
        <w:t>д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ж) правильный ответ отсутствует.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72</w:t>
      </w:r>
      <w:r w:rsidR="00A57317" w:rsidRPr="006D36F0">
        <w:rPr>
          <w:rStyle w:val="af4"/>
          <w:b w:val="0"/>
        </w:rPr>
        <w:t>. Какие из направлений экономической политики гос</w:t>
      </w:r>
      <w:r w:rsidR="00A57317" w:rsidRPr="006D36F0">
        <w:rPr>
          <w:rStyle w:val="af4"/>
          <w:b w:val="0"/>
        </w:rPr>
        <w:t>у</w:t>
      </w:r>
      <w:r w:rsidR="00A57317" w:rsidRPr="006D36F0">
        <w:rPr>
          <w:rStyle w:val="af4"/>
          <w:b w:val="0"/>
        </w:rPr>
        <w:t>дарства могут оказывать непосредственное влияние на увеличение количества рабочих мест: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антиинфляционная политика;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б) усиление государственного контроля над государс</w:t>
      </w:r>
      <w:r w:rsidRPr="006D36F0">
        <w:t>т</w:t>
      </w:r>
      <w:r w:rsidRPr="006D36F0">
        <w:t xml:space="preserve">венными предприятиями;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стимулирование мелкого бизнеса;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развитие местного самоуправления;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73</w:t>
      </w:r>
      <w:r w:rsidR="00A57317" w:rsidRPr="006D36F0">
        <w:rPr>
          <w:rStyle w:val="af4"/>
          <w:b w:val="0"/>
        </w:rPr>
        <w:t>. В России в данный момент количество безработных в официальном порядке определяется: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как количество лиц, имеющих статус безработных, з</w:t>
      </w:r>
      <w:r w:rsidRPr="006D36F0">
        <w:t>а</w:t>
      </w:r>
      <w:r w:rsidRPr="006D36F0">
        <w:t xml:space="preserve">регистрированных службами занятости;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б) путем проведения специальных выборочных исслед</w:t>
      </w:r>
      <w:r w:rsidRPr="006D36F0">
        <w:t>о</w:t>
      </w:r>
      <w:r w:rsidRPr="006D36F0">
        <w:t xml:space="preserve">ваний домашних хозяйств;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путем экспертных оценок, проводимых социологич</w:t>
      </w:r>
      <w:r w:rsidRPr="006D36F0">
        <w:t>е</w:t>
      </w:r>
      <w:r w:rsidRPr="006D36F0">
        <w:t xml:space="preserve">скими организациями;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как количество лиц, уволенных с предприятий за соо</w:t>
      </w:r>
      <w:r w:rsidRPr="006D36F0">
        <w:t>т</w:t>
      </w:r>
      <w:r w:rsidRPr="006D36F0">
        <w:t xml:space="preserve">ветствующий период;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74</w:t>
      </w:r>
      <w:r w:rsidR="00A57317" w:rsidRPr="006D36F0">
        <w:rPr>
          <w:rStyle w:val="af4"/>
          <w:b w:val="0"/>
        </w:rPr>
        <w:t>. Частичная занятость — это: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наличие </w:t>
      </w:r>
      <w:proofErr w:type="gramStart"/>
      <w:r w:rsidRPr="006D36F0">
        <w:t>незанятых</w:t>
      </w:r>
      <w:proofErr w:type="gramEnd"/>
      <w:r w:rsidRPr="006D36F0">
        <w:t xml:space="preserve"> в составе экономически активного населения;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превышение циклической безработицы </w:t>
      </w:r>
      <w:proofErr w:type="gramStart"/>
      <w:r w:rsidRPr="006D36F0">
        <w:t>над</w:t>
      </w:r>
      <w:proofErr w:type="gramEnd"/>
      <w:r w:rsidRPr="006D36F0">
        <w:t xml:space="preserve"> фрикцио</w:t>
      </w:r>
      <w:r w:rsidRPr="006D36F0">
        <w:t>н</w:t>
      </w:r>
      <w:r w:rsidRPr="006D36F0">
        <w:t xml:space="preserve">ной;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наличие среди трудоспособных членов семьи безр</w:t>
      </w:r>
      <w:r w:rsidRPr="006D36F0">
        <w:t>а</w:t>
      </w:r>
      <w:r w:rsidRPr="006D36F0">
        <w:t xml:space="preserve">ботных;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работа на протяжении неполного рабочего дня из-за невозможности найти соответствующую работу в реж</w:t>
      </w:r>
      <w:r w:rsidRPr="006D36F0">
        <w:t>и</w:t>
      </w:r>
      <w:r w:rsidRPr="006D36F0">
        <w:t xml:space="preserve">ме полного рабочего дня или временного сокращения спроса на продукцию;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указан в пунктах в, </w:t>
      </w:r>
      <w:proofErr w:type="gramStart"/>
      <w:r w:rsidRPr="006D36F0">
        <w:t>г</w:t>
      </w:r>
      <w:proofErr w:type="gramEnd"/>
      <w:r w:rsidRPr="006D36F0">
        <w:t xml:space="preserve">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  <w:bookmarkStart w:id="1" w:name="mak4"/>
      <w:bookmarkEnd w:id="1"/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75</w:t>
      </w:r>
      <w:r w:rsidR="00A57317" w:rsidRPr="006D36F0">
        <w:rPr>
          <w:rStyle w:val="af4"/>
          <w:b w:val="0"/>
        </w:rPr>
        <w:t>. Где допущена первая ошибка в приведенной логич</w:t>
      </w:r>
      <w:r w:rsidR="00A57317" w:rsidRPr="006D36F0">
        <w:rPr>
          <w:rStyle w:val="af4"/>
          <w:b w:val="0"/>
        </w:rPr>
        <w:t>е</w:t>
      </w:r>
      <w:r w:rsidR="00A57317" w:rsidRPr="006D36F0">
        <w:rPr>
          <w:rStyle w:val="af4"/>
          <w:b w:val="0"/>
        </w:rPr>
        <w:t>ской цепочке, характеризующей действие эффекта пр</w:t>
      </w:r>
      <w:r w:rsidR="00A57317" w:rsidRPr="006D36F0">
        <w:rPr>
          <w:rStyle w:val="af4"/>
          <w:b w:val="0"/>
        </w:rPr>
        <w:t>о</w:t>
      </w:r>
      <w:r w:rsidR="00A57317" w:rsidRPr="006D36F0">
        <w:rPr>
          <w:rStyle w:val="af4"/>
          <w:b w:val="0"/>
        </w:rPr>
        <w:t>центной ставки: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рост цен —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возрастание процентной ставки —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сокращение потребительских расходов —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увеличение инвестиций?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76</w:t>
      </w:r>
      <w:r w:rsidR="00A57317" w:rsidRPr="006D36F0">
        <w:rPr>
          <w:rStyle w:val="af4"/>
          <w:b w:val="0"/>
        </w:rPr>
        <w:t>. Что не принадлежит к неценовым детерминантам с</w:t>
      </w:r>
      <w:r w:rsidR="00A57317" w:rsidRPr="006D36F0">
        <w:rPr>
          <w:rStyle w:val="af4"/>
          <w:b w:val="0"/>
        </w:rPr>
        <w:t>о</w:t>
      </w:r>
      <w:r w:rsidR="00A57317" w:rsidRPr="006D36F0">
        <w:rPr>
          <w:rStyle w:val="af4"/>
          <w:b w:val="0"/>
        </w:rPr>
        <w:t>вокупного спроса: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благосостояние потребителей;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налоги;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изменение производительности труда;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ожидаемая прибыль от инвестиций;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отсутствует? </w:t>
      </w: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78</w:t>
      </w:r>
      <w:r w:rsidR="00A57317" w:rsidRPr="006D36F0">
        <w:rPr>
          <w:rStyle w:val="af4"/>
          <w:b w:val="0"/>
        </w:rPr>
        <w:t>. Как повлияет на совокупный спрос в России дост</w:t>
      </w:r>
      <w:r w:rsidR="00A57317" w:rsidRPr="006D36F0">
        <w:rPr>
          <w:rStyle w:val="af4"/>
          <w:b w:val="0"/>
        </w:rPr>
        <w:t>и</w:t>
      </w:r>
      <w:r w:rsidR="00A57317" w:rsidRPr="006D36F0">
        <w:rPr>
          <w:rStyle w:val="af4"/>
          <w:b w:val="0"/>
        </w:rPr>
        <w:t>жение значительного прироста национального дохода в Белоруссии: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спрос снизится;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спрос возрастет;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 xml:space="preserve">в) спрос останется неизменным;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изменится только объем спроса?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79</w:t>
      </w:r>
      <w:r w:rsidR="00A57317" w:rsidRPr="006D36F0">
        <w:rPr>
          <w:rStyle w:val="af4"/>
          <w:b w:val="0"/>
        </w:rPr>
        <w:t>. Возросли цены на импортированный газ. Как это скажется на объеме совокупного спроса: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изменится объем совокупного спроса, поскольку м</w:t>
      </w:r>
      <w:r w:rsidRPr="006D36F0">
        <w:t>о</w:t>
      </w:r>
      <w:r w:rsidRPr="006D36F0">
        <w:t xml:space="preserve">жет измениться общий уровень цен;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увеличится совокупный спрос, поскольку увеличится чистый экспорт;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снизится совокупный спрос, поскольку уменьшится потребление газа;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правильный ответ указан в пунктах а, </w:t>
      </w:r>
      <w:proofErr w:type="gramStart"/>
      <w:r w:rsidRPr="006D36F0">
        <w:t>б</w:t>
      </w:r>
      <w:proofErr w:type="gram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указан в пунктах а, б, </w:t>
      </w:r>
      <w:proofErr w:type="gramStart"/>
      <w:r w:rsidRPr="006D36F0">
        <w:t>в</w:t>
      </w:r>
      <w:proofErr w:type="gramEnd"/>
      <w:r w:rsidRPr="006D36F0">
        <w:t xml:space="preserve">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  <w:bookmarkStart w:id="2" w:name="mak5"/>
      <w:bookmarkEnd w:id="2"/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80</w:t>
      </w:r>
      <w:r w:rsidR="00A57317" w:rsidRPr="006D36F0">
        <w:rPr>
          <w:rStyle w:val="af4"/>
          <w:b w:val="0"/>
        </w:rPr>
        <w:t>. В классической модели сбережения выступают фун</w:t>
      </w:r>
      <w:r w:rsidR="00A57317" w:rsidRPr="006D36F0">
        <w:rPr>
          <w:rStyle w:val="af4"/>
          <w:b w:val="0"/>
        </w:rPr>
        <w:t>к</w:t>
      </w:r>
      <w:r w:rsidR="00A57317" w:rsidRPr="006D36F0">
        <w:rPr>
          <w:rStyle w:val="af4"/>
          <w:b w:val="0"/>
        </w:rPr>
        <w:t xml:space="preserve">цией </w:t>
      </w:r>
      <w:proofErr w:type="gramStart"/>
      <w:r w:rsidR="00A57317" w:rsidRPr="006D36F0">
        <w:rPr>
          <w:rStyle w:val="af4"/>
          <w:b w:val="0"/>
        </w:rPr>
        <w:t>от</w:t>
      </w:r>
      <w:proofErr w:type="gramEnd"/>
      <w:r w:rsidR="00A57317" w:rsidRPr="006D36F0">
        <w:rPr>
          <w:rStyle w:val="af4"/>
          <w:b w:val="0"/>
        </w:rPr>
        <w:t>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прибыли;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банковского процента;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цен;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заработной платы;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81</w:t>
      </w:r>
      <w:proofErr w:type="gramStart"/>
      <w:r w:rsidR="00A57317" w:rsidRPr="006D36F0">
        <w:rPr>
          <w:rStyle w:val="af4"/>
          <w:b w:val="0"/>
        </w:rPr>
        <w:t xml:space="preserve"> К</w:t>
      </w:r>
      <w:proofErr w:type="gramEnd"/>
      <w:r w:rsidR="00A57317" w:rsidRPr="006D36F0">
        <w:rPr>
          <w:rStyle w:val="af4"/>
          <w:b w:val="0"/>
        </w:rPr>
        <w:t>акое определение наиболее точно отражает суть з</w:t>
      </w:r>
      <w:r w:rsidR="00A57317" w:rsidRPr="006D36F0">
        <w:rPr>
          <w:rStyle w:val="af4"/>
          <w:b w:val="0"/>
        </w:rPr>
        <w:t>а</w:t>
      </w:r>
      <w:r w:rsidR="00A57317" w:rsidRPr="006D36F0">
        <w:rPr>
          <w:rStyle w:val="af4"/>
          <w:b w:val="0"/>
        </w:rPr>
        <w:t xml:space="preserve">кона </w:t>
      </w:r>
      <w:proofErr w:type="spellStart"/>
      <w:r w:rsidR="00A57317" w:rsidRPr="006D36F0">
        <w:rPr>
          <w:rStyle w:val="af4"/>
          <w:b w:val="0"/>
        </w:rPr>
        <w:t>С</w:t>
      </w:r>
      <w:r>
        <w:rPr>
          <w:rStyle w:val="af4"/>
          <w:b w:val="0"/>
        </w:rPr>
        <w:t>э</w:t>
      </w:r>
      <w:r w:rsidR="00A57317" w:rsidRPr="006D36F0">
        <w:rPr>
          <w:rStyle w:val="af4"/>
          <w:b w:val="0"/>
        </w:rPr>
        <w:t>я</w:t>
      </w:r>
      <w:proofErr w:type="spellEnd"/>
      <w:r w:rsidR="00A57317" w:rsidRPr="006D36F0">
        <w:rPr>
          <w:rStyle w:val="af4"/>
          <w:b w:val="0"/>
        </w:rPr>
        <w:t>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предложение товара создает собственный спрос;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спрос на товары рождает их предложение;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 рыночной экономике спрос и предложение товара всегда совпадают;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предложение товара определяется производственными возможностями, а спрос — потребностями покупателей?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82</w:t>
      </w:r>
      <w:r w:rsidR="00A57317" w:rsidRPr="006D36F0">
        <w:rPr>
          <w:rStyle w:val="af4"/>
          <w:b w:val="0"/>
        </w:rPr>
        <w:t>. По мнению представителей классической школы, спрос на рабочую силу — это: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 xml:space="preserve">а) возрастающая функция от номинальной заработной платы;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ниспадающая функция от номинальной заработной платы;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возрастающая функция от реальной заработной платы;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ниспадающая функция от реальной заработной платы.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83</w:t>
      </w:r>
      <w:r w:rsidR="00A57317" w:rsidRPr="006D36F0">
        <w:rPr>
          <w:rStyle w:val="af4"/>
          <w:b w:val="0"/>
        </w:rPr>
        <w:t>. Какая формула правильно отображает соотношение предельной склонности к сбережению (</w:t>
      </w:r>
      <w:proofErr w:type="spellStart"/>
      <w:r w:rsidR="00A57317" w:rsidRPr="006D36F0">
        <w:rPr>
          <w:rStyle w:val="af4"/>
          <w:b w:val="0"/>
        </w:rPr>
        <w:t>s</w:t>
      </w:r>
      <w:proofErr w:type="spellEnd"/>
      <w:r w:rsidR="00A57317" w:rsidRPr="006D36F0">
        <w:rPr>
          <w:rStyle w:val="af4"/>
          <w:b w:val="0"/>
        </w:rPr>
        <w:t>) и предельной склонности к потреблению (с):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a</w:t>
      </w:r>
      <w:proofErr w:type="spellEnd"/>
      <w:r w:rsidRPr="006D36F0">
        <w:t xml:space="preserve">) </w:t>
      </w:r>
      <w:proofErr w:type="spellStart"/>
      <w:r w:rsidRPr="006D36F0">
        <w:t>s</w:t>
      </w:r>
      <w:proofErr w:type="spellEnd"/>
      <w:r w:rsidRPr="006D36F0">
        <w:t xml:space="preserve"> + </w:t>
      </w:r>
      <w:proofErr w:type="spellStart"/>
      <w:r w:rsidRPr="006D36F0">
        <w:t>c=l</w:t>
      </w:r>
      <w:proofErr w:type="spellEnd"/>
      <w:r w:rsidRPr="006D36F0">
        <w:t xml:space="preserve">; </w:t>
      </w:r>
    </w:p>
    <w:p w:rsidR="00A57317" w:rsidRPr="005910D2" w:rsidRDefault="00A57317" w:rsidP="00A57317">
      <w:pPr>
        <w:pStyle w:val="a3"/>
        <w:spacing w:before="0" w:beforeAutospacing="0" w:after="0" w:afterAutospacing="0"/>
      </w:pPr>
      <w:r w:rsidRPr="005910D2">
        <w:t xml:space="preserve">6) </w:t>
      </w:r>
      <w:r w:rsidRPr="006D36F0">
        <w:rPr>
          <w:lang w:val="en-US"/>
        </w:rPr>
        <w:t>l</w:t>
      </w:r>
      <w:r w:rsidRPr="005910D2">
        <w:t>/</w:t>
      </w:r>
      <w:r w:rsidRPr="006D36F0">
        <w:rPr>
          <w:lang w:val="en-US"/>
        </w:rPr>
        <w:t>s</w:t>
      </w:r>
      <w:r w:rsidRPr="005910D2">
        <w:t xml:space="preserve"> = </w:t>
      </w:r>
      <w:r w:rsidRPr="006D36F0">
        <w:rPr>
          <w:lang w:val="en-US"/>
        </w:rPr>
        <w:t>c</w:t>
      </w:r>
      <w:r w:rsidRPr="005910D2">
        <w:t xml:space="preserve">; </w:t>
      </w:r>
    </w:p>
    <w:p w:rsidR="00A57317" w:rsidRPr="005910D2" w:rsidRDefault="00A57317" w:rsidP="00A57317">
      <w:pPr>
        <w:pStyle w:val="a3"/>
        <w:spacing w:before="0" w:beforeAutospacing="0" w:after="0" w:afterAutospacing="0"/>
      </w:pPr>
      <w:r w:rsidRPr="006D36F0">
        <w:t>в</w:t>
      </w:r>
      <w:r w:rsidRPr="005910D2">
        <w:t xml:space="preserve">) </w:t>
      </w:r>
      <w:r w:rsidRPr="006D36F0">
        <w:rPr>
          <w:lang w:val="en-US"/>
        </w:rPr>
        <w:t>s</w:t>
      </w:r>
      <w:r w:rsidRPr="005910D2">
        <w:t xml:space="preserve"> - </w:t>
      </w:r>
      <w:r w:rsidRPr="006D36F0">
        <w:t>с</w:t>
      </w:r>
      <w:r w:rsidRPr="005910D2">
        <w:t xml:space="preserve"> = 0; </w:t>
      </w:r>
    </w:p>
    <w:p w:rsidR="00A57317" w:rsidRPr="005910D2" w:rsidRDefault="00A57317" w:rsidP="00A57317">
      <w:pPr>
        <w:pStyle w:val="a3"/>
        <w:spacing w:before="0" w:beforeAutospacing="0" w:after="0" w:afterAutospacing="0"/>
      </w:pPr>
      <w:r w:rsidRPr="006D36F0">
        <w:rPr>
          <w:lang w:val="en-US"/>
        </w:rPr>
        <w:t>r</w:t>
      </w:r>
      <w:r w:rsidRPr="005910D2">
        <w:t xml:space="preserve">) </w:t>
      </w:r>
      <w:proofErr w:type="gramStart"/>
      <w:r w:rsidRPr="006D36F0">
        <w:rPr>
          <w:lang w:val="en-US"/>
        </w:rPr>
        <w:t>l</w:t>
      </w:r>
      <w:r w:rsidRPr="005910D2">
        <w:t>/</w:t>
      </w:r>
      <w:r w:rsidRPr="006D36F0">
        <w:rPr>
          <w:lang w:val="en-US"/>
        </w:rPr>
        <w:t>c</w:t>
      </w:r>
      <w:proofErr w:type="gramEnd"/>
      <w:r w:rsidRPr="005910D2">
        <w:t xml:space="preserve"> = </w:t>
      </w:r>
      <w:r w:rsidRPr="006D36F0">
        <w:rPr>
          <w:lang w:val="en-US"/>
        </w:rPr>
        <w:t>s</w:t>
      </w:r>
      <w:r w:rsidRPr="005910D2">
        <w:t xml:space="preserve">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84</w:t>
      </w:r>
      <w:r w:rsidR="00A57317" w:rsidRPr="006D36F0">
        <w:rPr>
          <w:rStyle w:val="af4"/>
          <w:b w:val="0"/>
        </w:rPr>
        <w:t xml:space="preserve">. Какое утверждение правильно отражает взгляды </w:t>
      </w:r>
      <w:proofErr w:type="spellStart"/>
      <w:r w:rsidR="00A57317" w:rsidRPr="006D36F0">
        <w:rPr>
          <w:rStyle w:val="af4"/>
          <w:b w:val="0"/>
        </w:rPr>
        <w:t>Кейнса</w:t>
      </w:r>
      <w:proofErr w:type="spellEnd"/>
      <w:r w:rsidR="00A57317" w:rsidRPr="006D36F0">
        <w:rPr>
          <w:rStyle w:val="af4"/>
          <w:b w:val="0"/>
        </w:rPr>
        <w:t xml:space="preserve"> на силы, регулирующие рынок труда: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спрос на рабочую силу — это функция от номинал</w:t>
      </w:r>
      <w:r w:rsidRPr="006D36F0">
        <w:t>ь</w:t>
      </w:r>
      <w:r w:rsidRPr="006D36F0">
        <w:t>ной заработной платы, а предложение — функция от р</w:t>
      </w:r>
      <w:r w:rsidRPr="006D36F0">
        <w:t>е</w:t>
      </w:r>
      <w:r w:rsidRPr="006D36F0">
        <w:t xml:space="preserve">альной заработной платы;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до достижения полной занятости предложение рабочей силы зависит от номинальной заработной платы, а при ее достижении — от реальной;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предложение и спрос на рабочую силу зависят от н</w:t>
      </w:r>
      <w:r w:rsidRPr="006D36F0">
        <w:t>о</w:t>
      </w:r>
      <w:r w:rsidRPr="006D36F0">
        <w:t xml:space="preserve">минальной заработной платы;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предложение и спрос зависят от реальной заработной платы?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85</w:t>
      </w:r>
      <w:r w:rsidR="00A57317" w:rsidRPr="006D36F0">
        <w:rPr>
          <w:rStyle w:val="af4"/>
          <w:b w:val="0"/>
        </w:rPr>
        <w:t xml:space="preserve">. По мнению </w:t>
      </w:r>
      <w:proofErr w:type="spellStart"/>
      <w:r w:rsidR="00A57317" w:rsidRPr="006D36F0">
        <w:rPr>
          <w:rStyle w:val="af4"/>
          <w:b w:val="0"/>
        </w:rPr>
        <w:t>кейнсианцев</w:t>
      </w:r>
      <w:proofErr w:type="spellEnd"/>
      <w:r w:rsidR="00A57317" w:rsidRPr="006D36F0">
        <w:rPr>
          <w:rStyle w:val="af4"/>
          <w:b w:val="0"/>
        </w:rPr>
        <w:t>, экономический спад выз</w:t>
      </w:r>
      <w:r w:rsidR="00A57317" w:rsidRPr="006D36F0">
        <w:rPr>
          <w:rStyle w:val="af4"/>
          <w:b w:val="0"/>
        </w:rPr>
        <w:t>ы</w:t>
      </w:r>
      <w:r w:rsidR="00A57317" w:rsidRPr="006D36F0">
        <w:rPr>
          <w:rStyle w:val="af4"/>
          <w:b w:val="0"/>
        </w:rPr>
        <w:t>вается: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чрезмерным ростом цен и заработной платы на фазе подъема;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чрезмерной склонностью людей к сбережениям;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>в) чрезмерным использованием ресурсов на фазе подъ</w:t>
      </w:r>
      <w:r w:rsidRPr="006D36F0">
        <w:t>е</w:t>
      </w:r>
      <w:r w:rsidRPr="006D36F0">
        <w:t xml:space="preserve">ма;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чрезмерным старанием предпринимателей диффере</w:t>
      </w:r>
      <w:r w:rsidRPr="006D36F0">
        <w:t>н</w:t>
      </w:r>
      <w:r w:rsidRPr="006D36F0">
        <w:t xml:space="preserve">цировать товары, которое приводит к монополизации.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86</w:t>
      </w:r>
      <w:r w:rsidR="00A57317" w:rsidRPr="006D36F0">
        <w:rPr>
          <w:rStyle w:val="af4"/>
          <w:b w:val="0"/>
        </w:rPr>
        <w:t>. Какой из перечисленных налогов фактически уплач</w:t>
      </w:r>
      <w:r w:rsidR="00A57317" w:rsidRPr="006D36F0">
        <w:rPr>
          <w:rStyle w:val="af4"/>
          <w:b w:val="0"/>
        </w:rPr>
        <w:t>и</w:t>
      </w:r>
      <w:r w:rsidR="00A57317" w:rsidRPr="006D36F0">
        <w:rPr>
          <w:rStyle w:val="af4"/>
          <w:b w:val="0"/>
        </w:rPr>
        <w:t>вается конечным потребителем: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налог на прибыль;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подоходный налог;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акцизный сбор;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платежи в пенсионный фонд?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87</w:t>
      </w:r>
      <w:r w:rsidR="00A57317" w:rsidRPr="006D36F0">
        <w:rPr>
          <w:rStyle w:val="af4"/>
          <w:b w:val="0"/>
        </w:rPr>
        <w:t>. Налог на добавленную стоимость: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включается в отпускную цену товара;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включается в себестоимость товара;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включается в материальные затраты предприятия;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приравнивается к прибыли предприятия.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88</w:t>
      </w:r>
      <w:r w:rsidR="00A57317" w:rsidRPr="006D36F0">
        <w:rPr>
          <w:rStyle w:val="af4"/>
          <w:b w:val="0"/>
        </w:rPr>
        <w:t>. В России в настоящее время платежи на социальное страхование вносят: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только юридические лица;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только физические лица;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юридические и физические лица.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89</w:t>
      </w:r>
      <w:r w:rsidR="00A57317" w:rsidRPr="006D36F0">
        <w:rPr>
          <w:rStyle w:val="af4"/>
          <w:b w:val="0"/>
        </w:rPr>
        <w:t>. К какому следствию, при неизменности других усл</w:t>
      </w:r>
      <w:r w:rsidR="00A57317" w:rsidRPr="006D36F0">
        <w:rPr>
          <w:rStyle w:val="af4"/>
          <w:b w:val="0"/>
        </w:rPr>
        <w:t>о</w:t>
      </w:r>
      <w:r w:rsidR="00A57317" w:rsidRPr="006D36F0">
        <w:rPr>
          <w:rStyle w:val="af4"/>
          <w:b w:val="0"/>
        </w:rPr>
        <w:t>вий, может привести увеличение налога на землю: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повышение производительности в сельском хозяйстве;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б) уменьшение издержек сельскохозяйственных произв</w:t>
      </w:r>
      <w:r w:rsidRPr="006D36F0">
        <w:t>о</w:t>
      </w:r>
      <w:r w:rsidRPr="006D36F0">
        <w:t xml:space="preserve">дителей;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уменьшение рыночной стоимости объектов недвиж</w:t>
      </w:r>
      <w:r w:rsidRPr="006D36F0">
        <w:t>и</w:t>
      </w:r>
      <w:r w:rsidRPr="006D36F0">
        <w:t xml:space="preserve">мости;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уменьшение величины платы за передачу земельных участков в аренду;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отсутствует? </w:t>
      </w:r>
    </w:p>
    <w:p w:rsidR="009F0A71" w:rsidRDefault="009F0A71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9F0A71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90</w:t>
      </w:r>
      <w:r w:rsidR="00A57317" w:rsidRPr="006D36F0">
        <w:rPr>
          <w:rStyle w:val="af4"/>
          <w:b w:val="0"/>
        </w:rPr>
        <w:t>. С увеличением ставок налогообложения доходы г</w:t>
      </w:r>
      <w:r w:rsidR="00A57317" w:rsidRPr="006D36F0">
        <w:rPr>
          <w:rStyle w:val="af4"/>
          <w:b w:val="0"/>
        </w:rPr>
        <w:t>о</w:t>
      </w:r>
      <w:r w:rsidR="00A57317" w:rsidRPr="006D36F0">
        <w:rPr>
          <w:rStyle w:val="af4"/>
          <w:b w:val="0"/>
        </w:rPr>
        <w:t>сударственного бюджета будут: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обязательно возрастать;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обязательно уменьшаться;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вероятно возрастать до определенного уровня, а потом снижаться;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снижаться до определенного уровня, а потом возра</w:t>
      </w:r>
      <w:r w:rsidRPr="006D36F0">
        <w:t>с</w:t>
      </w:r>
      <w:r w:rsidRPr="006D36F0">
        <w:t xml:space="preserve">тать. </w:t>
      </w:r>
    </w:p>
    <w:p w:rsidR="004A1E14" w:rsidRDefault="004A1E14" w:rsidP="00A57317">
      <w:pPr>
        <w:pStyle w:val="a3"/>
        <w:spacing w:before="0" w:beforeAutospacing="0" w:after="0" w:afterAutospacing="0"/>
        <w:rPr>
          <w:rStyle w:val="af4"/>
          <w:b w:val="0"/>
        </w:rPr>
      </w:pPr>
      <w:bookmarkStart w:id="3" w:name="mak7"/>
      <w:bookmarkEnd w:id="3"/>
    </w:p>
    <w:p w:rsidR="00A57317" w:rsidRPr="006D36F0" w:rsidRDefault="004A1E14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9</w:t>
      </w:r>
      <w:r w:rsidR="00A57317" w:rsidRPr="006D36F0">
        <w:rPr>
          <w:rStyle w:val="af4"/>
          <w:b w:val="0"/>
        </w:rPr>
        <w:t>1. Деньги — это: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любой товар, который принимается в уплату за все другие товары и услуги всеми экономическими агентами;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особые бумажные и металлические знаки, которые выпускаются государством как деньги;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особые бумажные знаки, которые приняты в опред</w:t>
      </w:r>
      <w:r w:rsidRPr="006D36F0">
        <w:t>е</w:t>
      </w:r>
      <w:r w:rsidRPr="006D36F0">
        <w:t xml:space="preserve">ленной стране и в определенный период времени как всеобщее средство обмена. </w:t>
      </w:r>
    </w:p>
    <w:p w:rsidR="004A1E14" w:rsidRDefault="004A1E14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4A1E14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93</w:t>
      </w:r>
      <w:r w:rsidR="00A57317" w:rsidRPr="006D36F0">
        <w:rPr>
          <w:rStyle w:val="af4"/>
          <w:b w:val="0"/>
        </w:rPr>
        <w:t>. В составе денежной массы в мировой практике пр</w:t>
      </w:r>
      <w:r w:rsidR="00A57317" w:rsidRPr="006D36F0">
        <w:rPr>
          <w:rStyle w:val="af4"/>
          <w:b w:val="0"/>
        </w:rPr>
        <w:t>и</w:t>
      </w:r>
      <w:r w:rsidR="00A57317" w:rsidRPr="006D36F0">
        <w:rPr>
          <w:rStyle w:val="af4"/>
          <w:b w:val="0"/>
        </w:rPr>
        <w:t xml:space="preserve">нято выделять следующие агрегаты: МО, </w:t>
      </w:r>
      <w:proofErr w:type="spellStart"/>
      <w:r w:rsidR="00A57317" w:rsidRPr="006D36F0">
        <w:rPr>
          <w:rStyle w:val="af4"/>
          <w:b w:val="0"/>
        </w:rPr>
        <w:t>Ml</w:t>
      </w:r>
      <w:proofErr w:type="spellEnd"/>
      <w:r w:rsidR="00A57317" w:rsidRPr="006D36F0">
        <w:rPr>
          <w:rStyle w:val="af4"/>
          <w:b w:val="0"/>
        </w:rPr>
        <w:t xml:space="preserve">, M2, МЗ. </w:t>
      </w:r>
      <w:proofErr w:type="gramStart"/>
      <w:r w:rsidR="00A57317" w:rsidRPr="006D36F0">
        <w:rPr>
          <w:rStyle w:val="af4"/>
          <w:b w:val="0"/>
        </w:rPr>
        <w:t>Компоненты</w:t>
      </w:r>
      <w:proofErr w:type="gramEnd"/>
      <w:r w:rsidR="00A57317" w:rsidRPr="006D36F0">
        <w:rPr>
          <w:rStyle w:val="af4"/>
          <w:b w:val="0"/>
        </w:rPr>
        <w:t xml:space="preserve"> какого из агрегатов являются наиболее ли</w:t>
      </w:r>
      <w:r w:rsidR="00A57317" w:rsidRPr="006D36F0">
        <w:rPr>
          <w:rStyle w:val="af4"/>
          <w:b w:val="0"/>
        </w:rPr>
        <w:t>к</w:t>
      </w:r>
      <w:r w:rsidR="00A57317" w:rsidRPr="006D36F0">
        <w:rPr>
          <w:rStyle w:val="af4"/>
          <w:b w:val="0"/>
        </w:rPr>
        <w:t>видными: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МО;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</w:t>
      </w:r>
      <w:proofErr w:type="spellStart"/>
      <w:r w:rsidRPr="006D36F0">
        <w:t>Ml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в) М</w:t>
      </w:r>
      <w:proofErr w:type="gramStart"/>
      <w:r w:rsidRPr="006D36F0">
        <w:t>2</w:t>
      </w:r>
      <w:proofErr w:type="gram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МЗ? </w:t>
      </w:r>
    </w:p>
    <w:p w:rsidR="004A1E14" w:rsidRDefault="004A1E14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4A1E14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94</w:t>
      </w:r>
      <w:r w:rsidR="00A57317" w:rsidRPr="006D36F0">
        <w:rPr>
          <w:rStyle w:val="af4"/>
          <w:b w:val="0"/>
        </w:rPr>
        <w:t>. К непосредственным функциям кредитного рынка не относится: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а) мобилизация сбережений домашних хозяйств и вр</w:t>
      </w:r>
      <w:r w:rsidRPr="006D36F0">
        <w:t>е</w:t>
      </w:r>
      <w:r w:rsidRPr="006D36F0">
        <w:t>менно свободных денежных сре</w:t>
      </w:r>
      <w:proofErr w:type="gramStart"/>
      <w:r w:rsidRPr="006D36F0">
        <w:t>дств пр</w:t>
      </w:r>
      <w:proofErr w:type="gramEnd"/>
      <w:r w:rsidRPr="006D36F0">
        <w:t xml:space="preserve">едприятий;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предложение денег предприятиям;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lastRenderedPageBreak/>
        <w:t>в) перемещение денег между областями экономики, те</w:t>
      </w:r>
      <w:r w:rsidRPr="006D36F0">
        <w:t>р</w:t>
      </w:r>
      <w:r w:rsidRPr="006D36F0">
        <w:t xml:space="preserve">риториями;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г) создание эффективных условий использования труд</w:t>
      </w:r>
      <w:r w:rsidRPr="006D36F0">
        <w:t>о</w:t>
      </w:r>
      <w:r w:rsidRPr="006D36F0">
        <w:t xml:space="preserve">вых ресурсов на предприятиях;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4A1E14" w:rsidRDefault="004A1E14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4A1E14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95</w:t>
      </w:r>
      <w:r w:rsidR="00A57317" w:rsidRPr="006D36F0">
        <w:rPr>
          <w:rStyle w:val="af4"/>
          <w:b w:val="0"/>
        </w:rPr>
        <w:t>. Депозитная политика банка — это: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деятельность по привлечению свободных денежных средств физических и юридических лиц;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>6) деятельность банка, связанная с определением проце</w:t>
      </w:r>
      <w:r w:rsidRPr="006D36F0">
        <w:t>н</w:t>
      </w:r>
      <w:r w:rsidRPr="006D36F0">
        <w:t xml:space="preserve">та по предоставляемым займам;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работа банка с ценными бумагами;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деятельность банка на валютных биржах;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4A1E14" w:rsidRDefault="004A1E14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4A1E14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96</w:t>
      </w:r>
      <w:r w:rsidR="00A57317" w:rsidRPr="006D36F0">
        <w:rPr>
          <w:rStyle w:val="af4"/>
          <w:b w:val="0"/>
        </w:rPr>
        <w:t>. Что не относится к направлениям непосредственного влияния кредита на экономические процессы: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расширение инвестиционных ресурсов предприятий;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увеличение источников инвестиционных ресурсов;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ускорение товарооборота;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уменьшение срока амортизации;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4A1E14" w:rsidRDefault="004A1E14" w:rsidP="00A57317">
      <w:pPr>
        <w:pStyle w:val="a3"/>
        <w:spacing w:before="0" w:beforeAutospacing="0" w:after="0" w:afterAutospacing="0"/>
        <w:rPr>
          <w:rStyle w:val="af4"/>
          <w:b w:val="0"/>
        </w:rPr>
      </w:pPr>
    </w:p>
    <w:p w:rsidR="00A57317" w:rsidRPr="006D36F0" w:rsidRDefault="004A1E14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97</w:t>
      </w:r>
      <w:r w:rsidR="00A57317" w:rsidRPr="006D36F0">
        <w:rPr>
          <w:rStyle w:val="af4"/>
          <w:b w:val="0"/>
        </w:rPr>
        <w:t>. Клиент открыл вклад в банке в размере 500 руб. В с</w:t>
      </w:r>
      <w:r w:rsidR="00A57317" w:rsidRPr="006D36F0">
        <w:rPr>
          <w:rStyle w:val="af4"/>
          <w:b w:val="0"/>
        </w:rPr>
        <w:t>о</w:t>
      </w:r>
      <w:r w:rsidR="00A57317" w:rsidRPr="006D36F0">
        <w:rPr>
          <w:rStyle w:val="af4"/>
          <w:b w:val="0"/>
        </w:rPr>
        <w:t>ответствии с договором будет начисляться сложный пр</w:t>
      </w:r>
      <w:r w:rsidR="00A57317" w:rsidRPr="006D36F0">
        <w:rPr>
          <w:rStyle w:val="af4"/>
          <w:b w:val="0"/>
        </w:rPr>
        <w:t>о</w:t>
      </w:r>
      <w:r w:rsidR="00A57317" w:rsidRPr="006D36F0">
        <w:rPr>
          <w:rStyle w:val="af4"/>
          <w:b w:val="0"/>
        </w:rPr>
        <w:t>цент — 10 % от суммы за каждые полгода. Определите величину его вклада на конец года: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550 </w:t>
      </w:r>
      <w:proofErr w:type="spellStart"/>
      <w:r w:rsidRPr="006D36F0">
        <w:t>руб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605 </w:t>
      </w:r>
      <w:proofErr w:type="spellStart"/>
      <w:r w:rsidRPr="006D36F0">
        <w:t>руб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600 </w:t>
      </w:r>
      <w:proofErr w:type="spellStart"/>
      <w:r w:rsidRPr="006D36F0">
        <w:t>руб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565 </w:t>
      </w:r>
      <w:proofErr w:type="spellStart"/>
      <w:r w:rsidRPr="006D36F0">
        <w:t>руб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proofErr w:type="spellStart"/>
      <w:r w:rsidRPr="006D36F0">
        <w:t>д</w:t>
      </w:r>
      <w:proofErr w:type="spellEnd"/>
      <w:r w:rsidRPr="006D36F0">
        <w:t xml:space="preserve">) правильный ответ отсутствует. </w:t>
      </w:r>
    </w:p>
    <w:p w:rsidR="004A1E14" w:rsidRDefault="004A1E14" w:rsidP="00A57317">
      <w:pPr>
        <w:pStyle w:val="a3"/>
        <w:spacing w:before="0" w:beforeAutospacing="0" w:after="0" w:afterAutospacing="0"/>
        <w:rPr>
          <w:rStyle w:val="af4"/>
          <w:b w:val="0"/>
        </w:rPr>
      </w:pPr>
      <w:bookmarkStart w:id="4" w:name="mak8"/>
      <w:bookmarkEnd w:id="4"/>
    </w:p>
    <w:p w:rsidR="00A57317" w:rsidRPr="006D36F0" w:rsidRDefault="004A1E14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lastRenderedPageBreak/>
        <w:t>98</w:t>
      </w:r>
      <w:r w:rsidR="00A57317" w:rsidRPr="006D36F0">
        <w:rPr>
          <w:rStyle w:val="af4"/>
          <w:b w:val="0"/>
        </w:rPr>
        <w:t xml:space="preserve">. Возрастание курса доллара США по отношению к японской иене создает благоприятные условия </w:t>
      </w:r>
      <w:proofErr w:type="gramStart"/>
      <w:r w:rsidR="00A57317" w:rsidRPr="006D36F0">
        <w:rPr>
          <w:rStyle w:val="af4"/>
          <w:b w:val="0"/>
        </w:rPr>
        <w:t>для</w:t>
      </w:r>
      <w:proofErr w:type="gramEnd"/>
      <w:r w:rsidR="00A57317" w:rsidRPr="006D36F0">
        <w:rPr>
          <w:rStyle w:val="af4"/>
          <w:b w:val="0"/>
        </w:rPr>
        <w:t>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увеличения американского экспорта в Японию;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увеличения японского экспорта в США;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взаимного сокращения внешней торговли;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расширения торговли с третьими странами. </w:t>
      </w:r>
    </w:p>
    <w:p w:rsidR="00A57317" w:rsidRPr="006D36F0" w:rsidRDefault="00A57317" w:rsidP="00A5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Default="00A57317" w:rsidP="00A573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7317" w:rsidRDefault="00A57317" w:rsidP="00A573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4F03" w:rsidRPr="00E13C26" w:rsidRDefault="00C46ABA" w:rsidP="00AE4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706FF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E4F03" w:rsidRPr="00E13C26">
        <w:rPr>
          <w:rFonts w:ascii="Times New Roman" w:eastAsia="Times New Roman" w:hAnsi="Times New Roman"/>
          <w:b/>
          <w:sz w:val="24"/>
          <w:szCs w:val="24"/>
          <w:lang w:eastAsia="ru-RU"/>
        </w:rPr>
        <w:t>Кейс-задание</w:t>
      </w:r>
    </w:p>
    <w:p w:rsidR="00AE4F03" w:rsidRPr="003A2D6B" w:rsidRDefault="00AE4F03" w:rsidP="00AE4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Исходные данные для выполнения </w:t>
      </w:r>
      <w:proofErr w:type="spellStart"/>
      <w:proofErr w:type="gramStart"/>
      <w:r w:rsidRPr="003A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кейс-задания</w:t>
      </w:r>
      <w:proofErr w:type="spellEnd"/>
      <w:proofErr w:type="gramEnd"/>
      <w:r w:rsidRPr="003A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A1E14" w:rsidRDefault="00AE4F03" w:rsidP="00AE4F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квартире преподавателя экономической теории уст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навливают новые окна производства компании «Окна Роста». В беседе с монтажниками оконных систем выя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нилось, что в их квартирах уже стоят пластиковые окна этой компании. «Компания продала нам пластиковые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 со скидкой в 45%, а монтаж был бесплатный, так как устанавливали окна мы сами», — поделились они. Своим заказчикам компания поставляет пластиковые окна по цене 15 278 руб., а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оконно-балконные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блоки по цене 17 301 руб. Стоимость монтажных работ составляет 15% стоимости изделия. Для выполнения работ по замене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ного окна (или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блока) требуется бр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гада из двух монтажников. В течение одного дня такая бригада может установить два окна (или одно окно и один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оконнобалконный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блок). Информация об оплате труда монтажников в «Окнах Роста» является конфиде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циальной и третьим лицам не разглашается. Поэтому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носительно заработной платы монтажников примем предположение, что за установку одного окна (или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блока) каждому монтажнику компания платит 600 руб.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Далее выяснилось, что и другие производители пласт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ковых окон продают своим сотрудникам окна со ски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кой.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Так, в деловых контактах с разными сотрудниками фирмы «Фабрика окон» была получена следующая 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формация: для внешних заказчиков фирма поставляет пластиковые окна по цене 18 746 руб., установка одного окна стоит покупателю 6600 руб.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Оконно-балконный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 поставляется по цене 27 955,2 руб., его монтаж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ходится внешним клиентам в 9900 руб. Монтаж одного изделия осуществляется силами одного работника.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 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слов монтажника «Фабрики окон», за установку одного окна он получает 585 руб., а за установку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870 руб. Себе он купил у фирмы «Фабрика окон» со скидкой в 30% два пластиковых окна и один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оконно-балконный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блок, а монтаж этих изделий ему ничего не стоил, поскольку их установку он осущ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ствлял собственными силами.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End"/>
    </w:p>
    <w:p w:rsidR="00AE4F03" w:rsidRPr="00E13C26" w:rsidRDefault="00AE4F03" w:rsidP="00AE4F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Вопросы</w:t>
      </w:r>
    </w:p>
    <w:p w:rsidR="00AE4F03" w:rsidRPr="00E13C26" w:rsidRDefault="00AE4F03" w:rsidP="00AE4F0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Действительно ли для монтажников компании «Окна Роста» и фирмы «Фабрика окон» монта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работы были бесплатными? Что такое альте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нативные издержки (альтернативная стоимость)? Каковы альтернативные издержки замены одного окна для монтажников компании «Окна Роста» и для монтажника фирмы «Фабрика окон»?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блока?</w:t>
      </w:r>
    </w:p>
    <w:p w:rsidR="00AE4F03" w:rsidRPr="00E13C26" w:rsidRDefault="00AE4F03" w:rsidP="00AE4F0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Какова выгода каждого монтажника при замене одного окна? При замене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блока?</w:t>
      </w:r>
    </w:p>
    <w:p w:rsidR="00AE4F03" w:rsidRPr="00E13C26" w:rsidRDefault="00AE4F03" w:rsidP="00AE4F0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Каковы альтернативные издержки замены всех старых окон 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в ква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тирах монтажников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новые, пластиковые? Д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пустим, в каждой из двух квартир заменили по два окна и одному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оконно-балконному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блоку</w:t>
      </w:r>
    </w:p>
    <w:p w:rsidR="00AE4F03" w:rsidRPr="00E13C26" w:rsidRDefault="00AE4F03" w:rsidP="00AE4F0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Какую выгоду в целом получила бригада монта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ников из компании «Окна Роста» при замене ст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рых окон 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новые по сравнению с обычными потребителями? Какую выгоду в целом получил монтажник фирмы «Фа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рика окон»?</w:t>
      </w:r>
    </w:p>
    <w:p w:rsidR="00AE4F03" w:rsidRPr="00E13C26" w:rsidRDefault="00AE4F03" w:rsidP="00AE4F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Ответы</w:t>
      </w:r>
    </w:p>
    <w:p w:rsidR="00AE4F03" w:rsidRPr="00E13C26" w:rsidRDefault="00AE4F03" w:rsidP="00AE4F0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Монтажники ошибочно считают, что поскольку окна в своих квартирах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устанавливали они сами и 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им не пришлось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платить деньги за монтажные 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боты, то монтаж для них был бесплатным. Ал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тернативные издержки (альтернативная сто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мость) производства данного продукта (данного блага) — это количество других продуктов (др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гих благ), от которых пришлось отказаться, чтобы произвести (получить) данный продукт. Величина альтернативных издержек (альтернативной сто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мости) измеряется ценностью наилучшей из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вергаемых альтернатив. При замене одного окна или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 монтажники отказываются:</w:t>
      </w:r>
    </w:p>
    <w:p w:rsidR="00AE4F03" w:rsidRPr="00E13C26" w:rsidRDefault="00AE4F03" w:rsidP="00AE4F0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других возможностей использования тех денег, которыми они расплатились за новое окно или 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вый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оконно-балконный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блок;</w:t>
      </w:r>
    </w:p>
    <w:p w:rsidR="00AE4F03" w:rsidRPr="00E13C26" w:rsidRDefault="00AE4F03" w:rsidP="00AE4F0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дохода, так как каждый из них на установке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окна мог заработать 600 руб.</w:t>
      </w:r>
    </w:p>
    <w:p w:rsidR="00AE4F03" w:rsidRPr="00E13C26" w:rsidRDefault="00AE4F03" w:rsidP="00AE4F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для монтажников компании «Окна Ро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та» альтернативные издержки замены одного окна (или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блока) на новое пластиковое вкл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чают в себя не только явные издержки, непосредственно связанные с приобретением окна или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блока, но и неявные издержки в виде потерянного зар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ботка.</w:t>
      </w:r>
    </w:p>
    <w:p w:rsidR="00AE4F03" w:rsidRPr="00E13C26" w:rsidRDefault="00AE4F03" w:rsidP="00AE4F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Явные издержки по приобретению одного окна соста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ляют 15 278 руб. • 0,55 = 8402,9 руб., а по приобретению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17 301 руб. • 0,55 = 9515,55 руб. Величина неявных издержек, возникающих при замене одного окна/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блока, сост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вит 600 руб. • 2 = 1200 руб., так как для установки треб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ется работа двух монтажников. Следовательно, альтерн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тивные издержки замены одного окна на новое пластик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вое составляют 8402,9 руб. + 1200 руб. = 9602,9 руб., а 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альтернативные издержки замены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9515,55 руб. + 1200 руб. = 10 715,55 руб.</w:t>
      </w:r>
    </w:p>
    <w:p w:rsidR="00AE4F03" w:rsidRPr="00E13C26" w:rsidRDefault="00AE4F03" w:rsidP="00AE4F0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обычного потребителя замена одного 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на/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 сопровождается з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тратами на приобретение нового окна/око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н-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 и оплату монтажных работ. П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этому затраты клиента компании «Окна Роста» на замену одного окна составят 15 278 руб. + 15 278 руб. • 0,15 = 17 569,7 руб., а на замену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 — 17 301 руб. + 17 301 руб. • 0,15 = 19 896,15 руб. Выгода, получаемая монтажниками при замене одного окна/око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н-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блока, определяется как разность м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жду затратами обычного потребителя и альтерн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тивными издержками его замены для монтажн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ков. Выгода при замене одного окна составит 17 569,7 руб. — 9602,9 руб. = 7966,8 руб., выгода при замене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блока: 19 896,15 руб. — 10 715,55 руб. = 9180,6 руб.</w:t>
      </w:r>
    </w:p>
    <w:p w:rsidR="00AE4F03" w:rsidRPr="00E13C26" w:rsidRDefault="00AE4F03" w:rsidP="00AE4F0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Альтернативные издержки замены старых окон 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в квартирах монтажн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 компании «Окна Роста» на новые пластиковые включают стоимость приобретения монтажник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этих изделий у производителя (с учетом соо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ветствующей скидки) и неявные издержки: (15 278 руб. • 4) • 0,55 + (17 301 руб. • 2) • 0,55 + + 600 руб. • 6 • 2 = 59 842,7 руб.</w:t>
      </w:r>
      <w:proofErr w:type="gramEnd"/>
    </w:p>
    <w:p w:rsidR="00AE4F03" w:rsidRPr="00E13C26" w:rsidRDefault="00AE4F03" w:rsidP="00AE4F0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обычных потребителей компании «Окна Ро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та» издержки в связи с заменой 4 окон и 2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включают стоимость новых 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делий (15 278 руб. • 4) + (17 301 руб. • 2) = 95 714 руб. и стоимость монтажных работ 0,15 • 95 714 руб. = 14 357,1 руб. Всего 110 071,1 руб. Выгода, 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которую получила бригада монтажников комп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«Окна Роста» в целом по сравнению с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обы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ными потребителями,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равна</w:t>
      </w:r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разности между з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тратами обычных потребителей и альтернативн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 издержками замены старых окон и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оконно-балконных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на новые для монтажников: 110 071,1 руб. — 59 842,7 руб. = 50 228,4 руб.</w:t>
      </w:r>
    </w:p>
    <w:p w:rsidR="00AE4F03" w:rsidRPr="00E13C26" w:rsidRDefault="00AE4F03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монтажника фирмы «Фабрика окон» альтернативные издержки замены одного окна на новое пластиковое с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ставят 18 746 руб. • 0,7 +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+ 585 руб. = 13 707,2 руб., а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27 955,2 руб.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0,7 + 870 руб. = 20 438,64 руб. Обычн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му потребителю фирмы замена одного окна обойдется в 18 746 руб. + 6600 руб. = 25 346 руб.,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27 955,2 руб. + 9900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руб. = 37 855,2 руб. Следовательно, выгода монтажника фирмы «Фабр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 окон» при замене одного окна составит 25 346 руб. — 13 707,2 руб. = 11 638,8 руб., выгода при замене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оконно-балконного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блока — 37 855,2 руб.— — 20 438,64 руб. = 17 416,56 руб. Его совокупная выгода (11 638 руб. • 2) + + 17 416,56 руб. = 40 692,56 руб.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End"/>
    </w:p>
    <w:p w:rsidR="00AE4F03" w:rsidRDefault="00AE4F03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E14" w:rsidRDefault="004A1E1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AE4F03" w:rsidRDefault="00C46ABA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2D058A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Вопросы к перекрестному опросу</w:t>
      </w:r>
    </w:p>
    <w:p w:rsidR="00AE4F03" w:rsidRPr="003230CF" w:rsidRDefault="00AE4F03" w:rsidP="00AE4F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Pr="003230CF" w:rsidRDefault="00AE4F03" w:rsidP="00AE4F03">
      <w:pPr>
        <w:spacing w:after="0" w:line="240" w:lineRule="auto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AE4F03" w:rsidRDefault="00AE4F03" w:rsidP="00AE4F03">
      <w:pPr>
        <w:pStyle w:val="af9"/>
        <w:tabs>
          <w:tab w:val="left" w:pos="312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 и методы исследования макроэкономики</w:t>
      </w:r>
    </w:p>
    <w:p w:rsidR="00AE4F03" w:rsidRPr="008F5D13" w:rsidRDefault="00AE4F03" w:rsidP="00AE4F03">
      <w:pPr>
        <w:pStyle w:val="af9"/>
        <w:numPr>
          <w:ilvl w:val="0"/>
          <w:numId w:val="38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Предпосылки возникновения макроэкономики</w:t>
      </w:r>
    </w:p>
    <w:p w:rsidR="00AE4F03" w:rsidRDefault="00AE4F03" w:rsidP="00AE4F03">
      <w:pPr>
        <w:pStyle w:val="af9"/>
        <w:numPr>
          <w:ilvl w:val="0"/>
          <w:numId w:val="38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Предмет исследования макроэкономики</w:t>
      </w:r>
    </w:p>
    <w:p w:rsidR="00AE4F03" w:rsidRDefault="00AE4F03" w:rsidP="00AE4F03">
      <w:pPr>
        <w:pStyle w:val="af9"/>
        <w:numPr>
          <w:ilvl w:val="0"/>
          <w:numId w:val="38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Особенности метода исследования макроэк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номики</w:t>
      </w:r>
    </w:p>
    <w:p w:rsidR="00AE4F03" w:rsidRPr="00E16C44" w:rsidRDefault="00AE4F03" w:rsidP="00AE4F03">
      <w:pPr>
        <w:pStyle w:val="af9"/>
        <w:numPr>
          <w:ilvl w:val="0"/>
          <w:numId w:val="38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Макроэкономические субъекты, рынки, мод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ли</w:t>
      </w:r>
    </w:p>
    <w:p w:rsidR="00AE4F03" w:rsidRDefault="00AE4F03" w:rsidP="00AE4F03">
      <w:pPr>
        <w:tabs>
          <w:tab w:val="left" w:pos="2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tabs>
          <w:tab w:val="left" w:pos="2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Макроэкономические показатели системы наци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нальных счетов</w:t>
      </w:r>
    </w:p>
    <w:p w:rsidR="00AE4F03" w:rsidRPr="008F5D13" w:rsidRDefault="00AE4F03" w:rsidP="00AE4F03">
      <w:pPr>
        <w:pStyle w:val="af9"/>
        <w:numPr>
          <w:ilvl w:val="0"/>
          <w:numId w:val="39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Общественное воспроизводство. Его типы и виды</w:t>
      </w:r>
    </w:p>
    <w:p w:rsidR="00AE4F03" w:rsidRPr="008F5D13" w:rsidRDefault="00AE4F03" w:rsidP="00AE4F03">
      <w:pPr>
        <w:pStyle w:val="af9"/>
        <w:numPr>
          <w:ilvl w:val="0"/>
          <w:numId w:val="39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Основные показатели СНС – ВВП, ВНП. О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щее и различия</w:t>
      </w:r>
    </w:p>
    <w:p w:rsidR="00AE4F03" w:rsidRPr="008F5D13" w:rsidRDefault="00AE4F03" w:rsidP="00AE4F03">
      <w:pPr>
        <w:pStyle w:val="af9"/>
        <w:numPr>
          <w:ilvl w:val="0"/>
          <w:numId w:val="39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Показатели СНС: ЧЭБ, ЧНП, НД, ЛД, РД, НБ</w:t>
      </w:r>
    </w:p>
    <w:p w:rsidR="00AE4F03" w:rsidRDefault="00AE4F03" w:rsidP="00AE4F03">
      <w:pPr>
        <w:pStyle w:val="af9"/>
        <w:tabs>
          <w:tab w:val="left" w:pos="2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2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Макроэкономическое равновесие в модели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AD</w:t>
      </w:r>
      <w:r w:rsidRPr="003E3B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AS</w:t>
      </w:r>
    </w:p>
    <w:p w:rsidR="00AE4F03" w:rsidRPr="008F5D13" w:rsidRDefault="00AE4F03" w:rsidP="00AE4F03">
      <w:pPr>
        <w:pStyle w:val="af9"/>
        <w:numPr>
          <w:ilvl w:val="0"/>
          <w:numId w:val="40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Совокупный спрос и факторы его определя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щие</w:t>
      </w:r>
    </w:p>
    <w:p w:rsidR="00AE4F03" w:rsidRPr="008F5D13" w:rsidRDefault="00AE4F03" w:rsidP="00AE4F03">
      <w:pPr>
        <w:pStyle w:val="af9"/>
        <w:numPr>
          <w:ilvl w:val="0"/>
          <w:numId w:val="40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Сово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е предложение и факторы его опр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деляющие</w:t>
      </w:r>
    </w:p>
    <w:p w:rsidR="00AE4F03" w:rsidRPr="008F5D13" w:rsidRDefault="00AE4F03" w:rsidP="00AE4F03">
      <w:pPr>
        <w:pStyle w:val="af9"/>
        <w:numPr>
          <w:ilvl w:val="0"/>
          <w:numId w:val="40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Равновесие совокупного спроса и совокупного предложения. Модель</w:t>
      </w:r>
      <w:r w:rsidRPr="008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AD-AS</w:t>
      </w: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Кейнсианская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модель совокупные доходы: Совоку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 расходы.</w:t>
      </w:r>
    </w:p>
    <w:p w:rsidR="00AE4F03" w:rsidRPr="008F5D13" w:rsidRDefault="00AE4F03" w:rsidP="00AE4F03">
      <w:pPr>
        <w:pStyle w:val="af9"/>
        <w:numPr>
          <w:ilvl w:val="0"/>
          <w:numId w:val="41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Потребление и сбережения. Основной псих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 xml:space="preserve">логический закон </w:t>
      </w:r>
      <w:proofErr w:type="spellStart"/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Кейнса</w:t>
      </w:r>
      <w:proofErr w:type="spellEnd"/>
    </w:p>
    <w:p w:rsidR="00AE4F03" w:rsidRPr="008F5D13" w:rsidRDefault="00AE4F03" w:rsidP="00AE4F03">
      <w:pPr>
        <w:pStyle w:val="af9"/>
        <w:numPr>
          <w:ilvl w:val="0"/>
          <w:numId w:val="41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Кейнсианская</w:t>
      </w:r>
      <w:proofErr w:type="spellEnd"/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модель Совокупные доходы: Совокупные расходы</w:t>
      </w:r>
    </w:p>
    <w:p w:rsidR="00AE4F03" w:rsidRPr="008F5D13" w:rsidRDefault="00AE4F03" w:rsidP="00AE4F03">
      <w:pPr>
        <w:pStyle w:val="af9"/>
        <w:numPr>
          <w:ilvl w:val="0"/>
          <w:numId w:val="41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Инвестиции и сбережения</w:t>
      </w:r>
    </w:p>
    <w:p w:rsidR="00AE4F03" w:rsidRPr="008F5D13" w:rsidRDefault="00AE4F03" w:rsidP="00AE4F03">
      <w:pPr>
        <w:pStyle w:val="af9"/>
        <w:numPr>
          <w:ilvl w:val="0"/>
          <w:numId w:val="41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Эффект мультипликатора и акселератора</w:t>
      </w:r>
    </w:p>
    <w:p w:rsidR="00AE4F03" w:rsidRDefault="00AE4F03" w:rsidP="00AE4F03">
      <w:pPr>
        <w:pStyle w:val="af9"/>
        <w:tabs>
          <w:tab w:val="left" w:pos="26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26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Экономический рост</w:t>
      </w:r>
    </w:p>
    <w:p w:rsidR="00AE4F03" w:rsidRPr="008F5D13" w:rsidRDefault="00AE4F03" w:rsidP="00AE4F03">
      <w:pPr>
        <w:pStyle w:val="af9"/>
        <w:numPr>
          <w:ilvl w:val="0"/>
          <w:numId w:val="37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Понятие экономического роста, его измерение и значение</w:t>
      </w:r>
    </w:p>
    <w:p w:rsidR="00AE4F03" w:rsidRPr="008F5D13" w:rsidRDefault="00AE4F03" w:rsidP="00AE4F03">
      <w:pPr>
        <w:pStyle w:val="af9"/>
        <w:numPr>
          <w:ilvl w:val="0"/>
          <w:numId w:val="37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Факторы экономического роста</w:t>
      </w:r>
    </w:p>
    <w:p w:rsidR="00AE4F03" w:rsidRPr="008F5D13" w:rsidRDefault="00AE4F03" w:rsidP="00AE4F03">
      <w:pPr>
        <w:pStyle w:val="af9"/>
        <w:numPr>
          <w:ilvl w:val="0"/>
          <w:numId w:val="37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Преимущества и издержки экономического роста</w:t>
      </w:r>
    </w:p>
    <w:p w:rsidR="00AE4F03" w:rsidRDefault="00AE4F03" w:rsidP="00AE4F03">
      <w:pPr>
        <w:pStyle w:val="af9"/>
        <w:tabs>
          <w:tab w:val="left" w:pos="26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26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Цикличность развития рыночной экономики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Основные теории конъюнктурного развития рыночной экономики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Понятие экономического цикла и характер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стика основных показателей фаз цикла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Типы циклов по их продолжительности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экономической цикличности. 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направления </w:t>
      </w:r>
      <w:proofErr w:type="spellStart"/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антициклической</w:t>
      </w:r>
      <w:proofErr w:type="spellEnd"/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билизационной политики государства</w:t>
      </w:r>
    </w:p>
    <w:p w:rsidR="00AE4F03" w:rsidRDefault="00AE4F03" w:rsidP="00AE4F03">
      <w:pPr>
        <w:pStyle w:val="af9"/>
        <w:tabs>
          <w:tab w:val="left" w:pos="19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19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Рынок труда</w:t>
      </w:r>
    </w:p>
    <w:p w:rsidR="00AE4F03" w:rsidRDefault="00AE4F03" w:rsidP="00AE4F03">
      <w:pPr>
        <w:pStyle w:val="af9"/>
        <w:numPr>
          <w:ilvl w:val="0"/>
          <w:numId w:val="35"/>
        </w:numPr>
        <w:tabs>
          <w:tab w:val="left" w:pos="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Проблемы занятости в экономической теории</w:t>
      </w:r>
    </w:p>
    <w:p w:rsidR="00AE4F03" w:rsidRDefault="00AE4F03" w:rsidP="00AE4F03">
      <w:pPr>
        <w:pStyle w:val="af9"/>
        <w:numPr>
          <w:ilvl w:val="0"/>
          <w:numId w:val="35"/>
        </w:numPr>
        <w:tabs>
          <w:tab w:val="left" w:pos="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Рынок труда и зарплата</w:t>
      </w:r>
    </w:p>
    <w:p w:rsidR="00AE4F03" w:rsidRDefault="00AE4F03" w:rsidP="00AE4F03">
      <w:pPr>
        <w:pStyle w:val="af9"/>
        <w:numPr>
          <w:ilvl w:val="0"/>
          <w:numId w:val="35"/>
        </w:numPr>
        <w:tabs>
          <w:tab w:val="left" w:pos="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Спрос на труд</w:t>
      </w:r>
    </w:p>
    <w:p w:rsidR="00AE4F03" w:rsidRPr="0012448A" w:rsidRDefault="00AE4F03" w:rsidP="00AE4F03">
      <w:pPr>
        <w:pStyle w:val="af9"/>
        <w:numPr>
          <w:ilvl w:val="0"/>
          <w:numId w:val="35"/>
        </w:numPr>
        <w:tabs>
          <w:tab w:val="left" w:pos="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 труда</w:t>
      </w:r>
    </w:p>
    <w:p w:rsidR="00AE4F03" w:rsidRDefault="00AE4F03" w:rsidP="00AE4F03">
      <w:pPr>
        <w:pStyle w:val="af9"/>
        <w:tabs>
          <w:tab w:val="left" w:pos="23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23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Безработица</w:t>
      </w:r>
    </w:p>
    <w:p w:rsidR="00AE4F03" w:rsidRPr="00585B93" w:rsidRDefault="00AE4F03" w:rsidP="00AE4F03">
      <w:pPr>
        <w:pStyle w:val="af9"/>
        <w:numPr>
          <w:ilvl w:val="0"/>
          <w:numId w:val="4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Причины возникновения безработицы</w:t>
      </w:r>
    </w:p>
    <w:p w:rsidR="00AE4F03" w:rsidRPr="00585B93" w:rsidRDefault="00AE4F03" w:rsidP="00AE4F03">
      <w:pPr>
        <w:pStyle w:val="af9"/>
        <w:numPr>
          <w:ilvl w:val="0"/>
          <w:numId w:val="4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Показатели занятости и безработицы</w:t>
      </w:r>
    </w:p>
    <w:p w:rsidR="00AE4F03" w:rsidRDefault="00AE4F03" w:rsidP="00AE4F03">
      <w:pPr>
        <w:pStyle w:val="af9"/>
        <w:numPr>
          <w:ilvl w:val="0"/>
          <w:numId w:val="4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AC">
        <w:rPr>
          <w:rFonts w:ascii="Times New Roman" w:eastAsia="Times New Roman" w:hAnsi="Times New Roman"/>
          <w:sz w:val="24"/>
          <w:szCs w:val="24"/>
          <w:lang w:eastAsia="ru-RU"/>
        </w:rPr>
        <w:t>Основные типы безработицы</w:t>
      </w:r>
    </w:p>
    <w:p w:rsidR="00AE4F03" w:rsidRPr="009402AC" w:rsidRDefault="00AE4F03" w:rsidP="00AE4F03">
      <w:pPr>
        <w:pStyle w:val="af9"/>
        <w:numPr>
          <w:ilvl w:val="0"/>
          <w:numId w:val="4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</w:t>
      </w:r>
      <w:proofErr w:type="spellStart"/>
      <w:r w:rsidRPr="009402AC">
        <w:rPr>
          <w:rFonts w:ascii="Times New Roman" w:eastAsia="Times New Roman" w:hAnsi="Times New Roman"/>
          <w:sz w:val="24"/>
          <w:szCs w:val="24"/>
          <w:lang w:eastAsia="ru-RU"/>
        </w:rPr>
        <w:t>Оукена</w:t>
      </w:r>
      <w:proofErr w:type="spellEnd"/>
    </w:p>
    <w:p w:rsidR="00AE4F03" w:rsidRDefault="00AE4F03" w:rsidP="00AE4F03">
      <w:pPr>
        <w:pStyle w:val="af9"/>
        <w:tabs>
          <w:tab w:val="left" w:pos="20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20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Денежный рынок</w:t>
      </w:r>
    </w:p>
    <w:p w:rsidR="00AE4F03" w:rsidRPr="00585B93" w:rsidRDefault="00AE4F03" w:rsidP="00AE4F03">
      <w:pPr>
        <w:pStyle w:val="af9"/>
        <w:numPr>
          <w:ilvl w:val="0"/>
          <w:numId w:val="34"/>
        </w:numPr>
        <w:tabs>
          <w:tab w:val="left" w:pos="205"/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Понятие денежного рынка</w:t>
      </w:r>
    </w:p>
    <w:p w:rsidR="00AE4F03" w:rsidRPr="00585B93" w:rsidRDefault="00AE4F03" w:rsidP="00AE4F03">
      <w:pPr>
        <w:pStyle w:val="af9"/>
        <w:numPr>
          <w:ilvl w:val="0"/>
          <w:numId w:val="34"/>
        </w:numPr>
        <w:tabs>
          <w:tab w:val="left" w:pos="205"/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Спрос и предложение денег, их взаимодейс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вие</w:t>
      </w: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Банки и банковская система. </w:t>
      </w: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денег коммерческими банками</w:t>
      </w:r>
    </w:p>
    <w:p w:rsidR="00AE4F03" w:rsidRPr="00585B9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Кредиты и его формы</w:t>
      </w:r>
    </w:p>
    <w:p w:rsidR="00AE4F0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банковской системы. </w:t>
      </w:r>
    </w:p>
    <w:p w:rsidR="00AE4F03" w:rsidRPr="00585B9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Центробанк и его функции</w:t>
      </w:r>
    </w:p>
    <w:p w:rsidR="00AE4F0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Коммерческие банки и их операции. </w:t>
      </w:r>
    </w:p>
    <w:p w:rsidR="00AE4F03" w:rsidRPr="00585B9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Банковские резервы</w:t>
      </w:r>
    </w:p>
    <w:p w:rsidR="00AE4F0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денег коммерческими банками. </w:t>
      </w:r>
    </w:p>
    <w:p w:rsidR="00AE4F03" w:rsidRPr="00585B9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Банковский мультипликатор</w:t>
      </w: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Инфляция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Инфляция и причины ее возникновения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Виды инфляции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Социально-экономические последствия и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фляции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Антиинфляционная политика государства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Антиинфляционные концепции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Взаимодействия безработицы и инфляции</w:t>
      </w:r>
    </w:p>
    <w:p w:rsidR="00AE4F03" w:rsidRDefault="00AE4F03" w:rsidP="00AE4F03">
      <w:pPr>
        <w:pStyle w:val="af9"/>
        <w:tabs>
          <w:tab w:val="left" w:pos="25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25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Кредитно-денежная политика государства</w:t>
      </w:r>
    </w:p>
    <w:p w:rsidR="00AE4F03" w:rsidRDefault="00AE4F03" w:rsidP="00AE4F03">
      <w:pPr>
        <w:pStyle w:val="af9"/>
        <w:numPr>
          <w:ilvl w:val="0"/>
          <w:numId w:val="31"/>
        </w:numPr>
        <w:tabs>
          <w:tab w:val="left" w:pos="2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 и задачи кредитно-денежной политики</w:t>
      </w:r>
    </w:p>
    <w:p w:rsidR="00AE4F03" w:rsidRDefault="00AE4F03" w:rsidP="00AE4F03">
      <w:pPr>
        <w:pStyle w:val="af9"/>
        <w:numPr>
          <w:ilvl w:val="0"/>
          <w:numId w:val="31"/>
        </w:numPr>
        <w:tabs>
          <w:tab w:val="left" w:pos="2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Кредитно-денежная политика и ее инструме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</w:t>
      </w:r>
    </w:p>
    <w:p w:rsidR="00AE4F03" w:rsidRDefault="00AE4F03" w:rsidP="00AE4F03">
      <w:pPr>
        <w:pStyle w:val="af9"/>
        <w:tabs>
          <w:tab w:val="left" w:pos="25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Pr="007C72C3" w:rsidRDefault="00AE4F03" w:rsidP="00AE4F03">
      <w:pPr>
        <w:pStyle w:val="af9"/>
        <w:tabs>
          <w:tab w:val="left" w:pos="25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Хикса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IS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LM</w:t>
      </w:r>
    </w:p>
    <w:p w:rsidR="00AE4F03" w:rsidRDefault="00AE4F03" w:rsidP="00AE4F0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Налоги и налоговая система</w:t>
      </w:r>
    </w:p>
    <w:p w:rsidR="00AE4F03" w:rsidRPr="00585B9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Сущность налогов и налоговая система</w:t>
      </w:r>
    </w:p>
    <w:p w:rsidR="00AE4F0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налогов в зависимости от налоговой ставки. </w:t>
      </w:r>
    </w:p>
    <w:p w:rsidR="00AE4F03" w:rsidRPr="00585B9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Кривая </w:t>
      </w:r>
      <w:proofErr w:type="spellStart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Лаффера</w:t>
      </w:r>
      <w:proofErr w:type="spellEnd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4F03" w:rsidRPr="00585B9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Функции налогов и способы их изъятия</w:t>
      </w:r>
    </w:p>
    <w:p w:rsidR="00AE4F03" w:rsidRPr="00585B9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Основные виды налогов</w:t>
      </w:r>
    </w:p>
    <w:p w:rsidR="00AE4F03" w:rsidRDefault="00AE4F03" w:rsidP="00AE4F0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Финансы и финансовая система</w:t>
      </w:r>
    </w:p>
    <w:p w:rsidR="00AE4F03" w:rsidRPr="00585B93" w:rsidRDefault="00AE4F03" w:rsidP="00AE4F03">
      <w:pPr>
        <w:pStyle w:val="af9"/>
        <w:numPr>
          <w:ilvl w:val="0"/>
          <w:numId w:val="29"/>
        </w:numPr>
        <w:tabs>
          <w:tab w:val="left" w:pos="3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Финансы и  их функции</w:t>
      </w:r>
    </w:p>
    <w:p w:rsidR="00AE4F03" w:rsidRPr="00585B93" w:rsidRDefault="00AE4F03" w:rsidP="00AE4F03">
      <w:pPr>
        <w:pStyle w:val="af9"/>
        <w:numPr>
          <w:ilvl w:val="0"/>
          <w:numId w:val="29"/>
        </w:numPr>
        <w:tabs>
          <w:tab w:val="left" w:pos="3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Финансовая система</w:t>
      </w:r>
    </w:p>
    <w:p w:rsidR="00AE4F03" w:rsidRPr="00585B93" w:rsidRDefault="00AE4F03" w:rsidP="00AE4F03">
      <w:pPr>
        <w:pStyle w:val="af9"/>
        <w:numPr>
          <w:ilvl w:val="0"/>
          <w:numId w:val="29"/>
        </w:numPr>
        <w:tabs>
          <w:tab w:val="left" w:pos="3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 бюджет и его виды</w:t>
      </w:r>
    </w:p>
    <w:p w:rsidR="00AE4F03" w:rsidRPr="00585B93" w:rsidRDefault="00AE4F03" w:rsidP="00AE4F03">
      <w:pPr>
        <w:pStyle w:val="af9"/>
        <w:numPr>
          <w:ilvl w:val="0"/>
          <w:numId w:val="29"/>
        </w:numPr>
        <w:tabs>
          <w:tab w:val="left" w:pos="3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долг и пути его погашения</w:t>
      </w:r>
    </w:p>
    <w:p w:rsidR="00AE4F03" w:rsidRDefault="00AE4F03" w:rsidP="00AE4F0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Фискальная политика государства</w:t>
      </w:r>
    </w:p>
    <w:p w:rsidR="00AE4F03" w:rsidRDefault="00AE4F03" w:rsidP="00AE4F03">
      <w:pPr>
        <w:pStyle w:val="af9"/>
        <w:numPr>
          <w:ilvl w:val="0"/>
          <w:numId w:val="28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Мультипликатор государственных расходов и налогов. </w:t>
      </w:r>
    </w:p>
    <w:p w:rsidR="00AE4F03" w:rsidRPr="00585B93" w:rsidRDefault="00AE4F03" w:rsidP="00AE4F03">
      <w:pPr>
        <w:pStyle w:val="af9"/>
        <w:numPr>
          <w:ilvl w:val="0"/>
          <w:numId w:val="28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Мультипликативное воздействие на ВНП</w:t>
      </w:r>
    </w:p>
    <w:p w:rsidR="00AE4F03" w:rsidRPr="00585B93" w:rsidRDefault="00AE4F03" w:rsidP="00AE4F03">
      <w:pPr>
        <w:pStyle w:val="af9"/>
        <w:numPr>
          <w:ilvl w:val="0"/>
          <w:numId w:val="28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Дискреционная и автоматическая фискальная политика</w:t>
      </w: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Доходы населения и их распределение</w:t>
      </w:r>
    </w:p>
    <w:p w:rsidR="00AE4F0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населения. </w:t>
      </w:r>
    </w:p>
    <w:p w:rsidR="00AE4F0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Функциональное и персональное распредел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доходов. Закон </w:t>
      </w:r>
      <w:proofErr w:type="spellStart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Паррето</w:t>
      </w:r>
      <w:proofErr w:type="spellEnd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4F0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Кривая </w:t>
      </w:r>
      <w:proofErr w:type="spellStart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оренца</w:t>
      </w:r>
      <w:proofErr w:type="spellEnd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4F03" w:rsidRPr="00585B9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 </w:t>
      </w:r>
      <w:proofErr w:type="spellStart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Джини</w:t>
      </w:r>
      <w:proofErr w:type="spellEnd"/>
    </w:p>
    <w:p w:rsidR="00AE4F03" w:rsidRPr="00585B9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Показатели уровня жизни и бедности</w:t>
      </w:r>
    </w:p>
    <w:p w:rsidR="00AE4F03" w:rsidRPr="00585B9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регулирование распредел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ния доходов</w:t>
      </w: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Роль государства в рыночной экономике</w:t>
      </w:r>
    </w:p>
    <w:p w:rsidR="00AE4F03" w:rsidRPr="00585B93" w:rsidRDefault="00AE4F03" w:rsidP="00AE4F03">
      <w:pPr>
        <w:pStyle w:val="af9"/>
        <w:numPr>
          <w:ilvl w:val="0"/>
          <w:numId w:val="26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Модели взаимоотношений экономики и гос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дарства</w:t>
      </w:r>
    </w:p>
    <w:p w:rsidR="00AE4F03" w:rsidRPr="00585B93" w:rsidRDefault="00AE4F03" w:rsidP="00AE4F03">
      <w:pPr>
        <w:pStyle w:val="af9"/>
        <w:numPr>
          <w:ilvl w:val="0"/>
          <w:numId w:val="26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Функции государства в рыночной экономике</w:t>
      </w:r>
    </w:p>
    <w:p w:rsidR="00AE4F03" w:rsidRPr="00585B93" w:rsidRDefault="00AE4F03" w:rsidP="00AE4F03">
      <w:pPr>
        <w:pStyle w:val="af9"/>
        <w:numPr>
          <w:ilvl w:val="0"/>
          <w:numId w:val="26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Методы и инструменты государственного эк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номического регулирования</w:t>
      </w: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Рынок земли и земельная рента</w:t>
      </w:r>
    </w:p>
    <w:p w:rsidR="00AE4F03" w:rsidRDefault="00AE4F03" w:rsidP="00AE4F03">
      <w:pPr>
        <w:pStyle w:val="af9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Спрос и предложение земли</w:t>
      </w:r>
    </w:p>
    <w:p w:rsidR="00AE4F03" w:rsidRDefault="00AE4F03" w:rsidP="00AE4F03">
      <w:pPr>
        <w:pStyle w:val="af9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Дифференциальная рента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F0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E4F03" w:rsidRDefault="00AE4F03" w:rsidP="00AE4F03">
      <w:pPr>
        <w:pStyle w:val="af9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Абсолютная и монопольная земельная ренты</w:t>
      </w:r>
    </w:p>
    <w:p w:rsidR="00AE4F03" w:rsidRDefault="00AE4F03" w:rsidP="00AE4F03">
      <w:pPr>
        <w:pStyle w:val="af9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Цена земли и факторы ее определяющие</w:t>
      </w:r>
    </w:p>
    <w:p w:rsidR="00E3543B" w:rsidRDefault="00E3543B" w:rsidP="00A855E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8A" w:rsidRDefault="002D058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071196" w:rsidRPr="00AE4F03" w:rsidRDefault="003E4A06" w:rsidP="002D058A">
      <w:pPr>
        <w:pStyle w:val="35"/>
        <w:widowControl w:val="0"/>
        <w:shd w:val="clear" w:color="auto" w:fill="auto"/>
        <w:tabs>
          <w:tab w:val="left" w:pos="405"/>
          <w:tab w:val="left" w:pos="851"/>
        </w:tabs>
        <w:spacing w:line="240" w:lineRule="auto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2</w:t>
      </w:r>
      <w:r w:rsidR="00C049CA" w:rsidRPr="00AE4F03">
        <w:rPr>
          <w:b/>
          <w:sz w:val="24"/>
          <w:szCs w:val="24"/>
          <w:lang w:eastAsia="ru-RU"/>
        </w:rPr>
        <w:t xml:space="preserve"> </w:t>
      </w:r>
      <w:r w:rsidR="002C0E6B" w:rsidRPr="00AE4F03">
        <w:rPr>
          <w:b/>
          <w:sz w:val="24"/>
          <w:szCs w:val="24"/>
          <w:lang w:eastAsia="ru-RU"/>
        </w:rPr>
        <w:t xml:space="preserve"> В</w:t>
      </w:r>
      <w:r w:rsidR="00C049CA" w:rsidRPr="00AE4F03">
        <w:rPr>
          <w:b/>
          <w:sz w:val="24"/>
          <w:szCs w:val="24"/>
          <w:lang w:eastAsia="ru-RU"/>
        </w:rPr>
        <w:t xml:space="preserve">опросы  к экзамену 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1. Предпосылки возникновения и предмет иссл</w:t>
      </w:r>
      <w:r w:rsidRPr="00AE4F03">
        <w:rPr>
          <w:rFonts w:ascii="Times New Roman" w:hAnsi="Times New Roman" w:cs="Times New Roman"/>
          <w:sz w:val="24"/>
          <w:szCs w:val="24"/>
        </w:rPr>
        <w:t>е</w:t>
      </w:r>
      <w:r w:rsidRPr="00AE4F03">
        <w:rPr>
          <w:rFonts w:ascii="Times New Roman" w:hAnsi="Times New Roman" w:cs="Times New Roman"/>
          <w:sz w:val="24"/>
          <w:szCs w:val="24"/>
        </w:rPr>
        <w:t>дования макроэкономики.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2. Особенности метода исследования макроэкон</w:t>
      </w:r>
      <w:r w:rsidRPr="00AE4F03">
        <w:rPr>
          <w:rFonts w:ascii="Times New Roman" w:hAnsi="Times New Roman" w:cs="Times New Roman"/>
          <w:sz w:val="24"/>
          <w:szCs w:val="24"/>
        </w:rPr>
        <w:t>о</w:t>
      </w:r>
      <w:r w:rsidRPr="00AE4F03">
        <w:rPr>
          <w:rFonts w:ascii="Times New Roman" w:hAnsi="Times New Roman" w:cs="Times New Roman"/>
          <w:sz w:val="24"/>
          <w:szCs w:val="24"/>
        </w:rPr>
        <w:t>мики.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3. Макроэкономические агенты и рынки.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4.Схема кругооборота расходов и доходов (двух-, трех- и четырехсекторная модели).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5. Общественное воспроизводство, его формы и виды.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6 .СНС как инструмент макроэкономического анализа. ВВП и ВНП – общее и различия.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7. Методы подсчета ВВП и ВНП.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8.  Макроэкономические показатели СНС: ЧЭБ, ЧНП, НД, ЛД, РД, НБ.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9.  Совокупный спрос и факторы его определя</w:t>
      </w:r>
      <w:r w:rsidRPr="00AE4F03">
        <w:rPr>
          <w:rFonts w:ascii="Times New Roman" w:hAnsi="Times New Roman" w:cs="Times New Roman"/>
          <w:sz w:val="24"/>
          <w:szCs w:val="24"/>
        </w:rPr>
        <w:t>ю</w:t>
      </w:r>
      <w:r w:rsidRPr="00AE4F03">
        <w:rPr>
          <w:rFonts w:ascii="Times New Roman" w:hAnsi="Times New Roman" w:cs="Times New Roman"/>
          <w:sz w:val="24"/>
          <w:szCs w:val="24"/>
        </w:rPr>
        <w:t>щие.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10. Совокупное предложение и факторы его опр</w:t>
      </w:r>
      <w:r w:rsidRPr="00AE4F03">
        <w:rPr>
          <w:rFonts w:ascii="Times New Roman" w:hAnsi="Times New Roman" w:cs="Times New Roman"/>
          <w:sz w:val="24"/>
          <w:szCs w:val="24"/>
        </w:rPr>
        <w:t>е</w:t>
      </w:r>
      <w:r w:rsidRPr="00AE4F03">
        <w:rPr>
          <w:rFonts w:ascii="Times New Roman" w:hAnsi="Times New Roman" w:cs="Times New Roman"/>
          <w:sz w:val="24"/>
          <w:szCs w:val="24"/>
        </w:rPr>
        <w:t>деляющие.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 xml:space="preserve">11. Макроэкономическое равновесие в модели </w:t>
      </w:r>
      <w:r w:rsidRPr="00AE4F03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AE4F03">
        <w:rPr>
          <w:rFonts w:ascii="Times New Roman" w:hAnsi="Times New Roman" w:cs="Times New Roman"/>
          <w:sz w:val="24"/>
          <w:szCs w:val="24"/>
        </w:rPr>
        <w:t xml:space="preserve">- </w:t>
      </w:r>
      <w:r w:rsidRPr="00AE4F0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E4F03">
        <w:rPr>
          <w:rFonts w:ascii="Times New Roman" w:hAnsi="Times New Roman" w:cs="Times New Roman"/>
          <w:sz w:val="24"/>
          <w:szCs w:val="24"/>
        </w:rPr>
        <w:t>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12. Потребление и сбережения в масштабах н</w:t>
      </w:r>
      <w:r w:rsidRPr="00AE4F03">
        <w:rPr>
          <w:rFonts w:ascii="Times New Roman" w:hAnsi="Times New Roman" w:cs="Times New Roman"/>
          <w:sz w:val="24"/>
          <w:szCs w:val="24"/>
        </w:rPr>
        <w:t>а</w:t>
      </w:r>
      <w:r w:rsidRPr="00AE4F03">
        <w:rPr>
          <w:rFonts w:ascii="Times New Roman" w:hAnsi="Times New Roman" w:cs="Times New Roman"/>
          <w:sz w:val="24"/>
          <w:szCs w:val="24"/>
        </w:rPr>
        <w:t>циональной экономики. Основной психологический з</w:t>
      </w:r>
      <w:r w:rsidRPr="00AE4F03">
        <w:rPr>
          <w:rFonts w:ascii="Times New Roman" w:hAnsi="Times New Roman" w:cs="Times New Roman"/>
          <w:sz w:val="24"/>
          <w:szCs w:val="24"/>
        </w:rPr>
        <w:t>а</w:t>
      </w:r>
      <w:r w:rsidRPr="00AE4F03">
        <w:rPr>
          <w:rFonts w:ascii="Times New Roman" w:hAnsi="Times New Roman" w:cs="Times New Roman"/>
          <w:sz w:val="24"/>
          <w:szCs w:val="24"/>
        </w:rPr>
        <w:t xml:space="preserve">кон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Кейнсианская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модель «совокупные доходы – совокупные расходы».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14. Инвестиции и сбережения. Эффект мульти</w:t>
      </w:r>
      <w:r w:rsidRPr="00AE4F03">
        <w:rPr>
          <w:rFonts w:ascii="Times New Roman" w:hAnsi="Times New Roman" w:cs="Times New Roman"/>
          <w:sz w:val="24"/>
          <w:szCs w:val="24"/>
        </w:rPr>
        <w:t>п</w:t>
      </w:r>
      <w:r w:rsidRPr="00AE4F03">
        <w:rPr>
          <w:rFonts w:ascii="Times New Roman" w:hAnsi="Times New Roman" w:cs="Times New Roman"/>
          <w:sz w:val="24"/>
          <w:szCs w:val="24"/>
        </w:rPr>
        <w:t>ликатора и акселератора.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15.Экономический рост, его измерение и знач</w:t>
      </w:r>
      <w:r w:rsidRPr="00AE4F03">
        <w:rPr>
          <w:rFonts w:ascii="Times New Roman" w:hAnsi="Times New Roman" w:cs="Times New Roman"/>
          <w:sz w:val="24"/>
          <w:szCs w:val="24"/>
        </w:rPr>
        <w:t>е</w:t>
      </w:r>
      <w:r w:rsidRPr="00AE4F03">
        <w:rPr>
          <w:rFonts w:ascii="Times New Roman" w:hAnsi="Times New Roman" w:cs="Times New Roman"/>
          <w:sz w:val="24"/>
          <w:szCs w:val="24"/>
        </w:rPr>
        <w:t>ние.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16.Факторы экономического роста.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17.Преимущества и издержки экономического роста.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lastRenderedPageBreak/>
        <w:t>18. Основные теории конъюнктурного (циклич</w:t>
      </w:r>
      <w:r w:rsidRPr="00AE4F03">
        <w:rPr>
          <w:rFonts w:ascii="Times New Roman" w:hAnsi="Times New Roman" w:cs="Times New Roman"/>
          <w:sz w:val="24"/>
          <w:szCs w:val="24"/>
        </w:rPr>
        <w:t>е</w:t>
      </w:r>
      <w:r w:rsidRPr="00AE4F03">
        <w:rPr>
          <w:rFonts w:ascii="Times New Roman" w:hAnsi="Times New Roman" w:cs="Times New Roman"/>
          <w:sz w:val="24"/>
          <w:szCs w:val="24"/>
        </w:rPr>
        <w:t>ского)  развития экономики.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19. Понятие экономического цикла и его фазы. Типы циклов. Основные показатели фаз цикла.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20. Теоретические подходы к стабилизационной политике государства (кейнсианство, неоконсерватизм).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21. Концепции занятости в экономической теории 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 xml:space="preserve">22. Рынок труда и зарплата. 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23. Спрос на труд и предложение труда.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24 .Безработица и причины ее возникновения.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25.  Количественные показатели занятости и бе</w:t>
      </w:r>
      <w:r w:rsidRPr="00AE4F03">
        <w:rPr>
          <w:rFonts w:ascii="Times New Roman" w:hAnsi="Times New Roman" w:cs="Times New Roman"/>
          <w:sz w:val="24"/>
          <w:szCs w:val="24"/>
        </w:rPr>
        <w:t>з</w:t>
      </w:r>
      <w:r w:rsidRPr="00AE4F03">
        <w:rPr>
          <w:rFonts w:ascii="Times New Roman" w:hAnsi="Times New Roman" w:cs="Times New Roman"/>
          <w:sz w:val="24"/>
          <w:szCs w:val="24"/>
        </w:rPr>
        <w:t>работицы.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 xml:space="preserve">26. Основные виды безработицы. Закон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proofErr w:type="gramStart"/>
      <w:r w:rsidRPr="00AE4F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27. Понятие денежного рынка.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28. Спрос на деньги и его виды. Предложение д</w:t>
      </w:r>
      <w:r w:rsidRPr="00AE4F03">
        <w:rPr>
          <w:rFonts w:ascii="Times New Roman" w:hAnsi="Times New Roman" w:cs="Times New Roman"/>
          <w:sz w:val="24"/>
          <w:szCs w:val="24"/>
        </w:rPr>
        <w:t>е</w:t>
      </w:r>
      <w:r w:rsidRPr="00AE4F03">
        <w:rPr>
          <w:rFonts w:ascii="Times New Roman" w:hAnsi="Times New Roman" w:cs="Times New Roman"/>
          <w:sz w:val="24"/>
          <w:szCs w:val="24"/>
        </w:rPr>
        <w:t>нег.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29. Кредит и его формы.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30. Банковская система и ее структура. Централ</w:t>
      </w:r>
      <w:r w:rsidRPr="00AE4F03">
        <w:rPr>
          <w:rFonts w:ascii="Times New Roman" w:hAnsi="Times New Roman" w:cs="Times New Roman"/>
          <w:sz w:val="24"/>
          <w:szCs w:val="24"/>
        </w:rPr>
        <w:t>ь</w:t>
      </w:r>
      <w:r w:rsidRPr="00AE4F03">
        <w:rPr>
          <w:rFonts w:ascii="Times New Roman" w:hAnsi="Times New Roman" w:cs="Times New Roman"/>
          <w:sz w:val="24"/>
          <w:szCs w:val="24"/>
        </w:rPr>
        <w:t>ный банк и его функции.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31. Виды коммерческих банков и банковские оп</w:t>
      </w:r>
      <w:r w:rsidRPr="00AE4F03">
        <w:rPr>
          <w:rFonts w:ascii="Times New Roman" w:hAnsi="Times New Roman" w:cs="Times New Roman"/>
          <w:sz w:val="24"/>
          <w:szCs w:val="24"/>
        </w:rPr>
        <w:t>е</w:t>
      </w:r>
      <w:r w:rsidRPr="00AE4F03">
        <w:rPr>
          <w:rFonts w:ascii="Times New Roman" w:hAnsi="Times New Roman" w:cs="Times New Roman"/>
          <w:sz w:val="24"/>
          <w:szCs w:val="24"/>
        </w:rPr>
        <w:t>рации.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32.Платежеспособность банков. Структура ба</w:t>
      </w:r>
      <w:r w:rsidRPr="00AE4F03">
        <w:rPr>
          <w:rFonts w:ascii="Times New Roman" w:hAnsi="Times New Roman" w:cs="Times New Roman"/>
          <w:sz w:val="24"/>
          <w:szCs w:val="24"/>
        </w:rPr>
        <w:t>н</w:t>
      </w:r>
      <w:r w:rsidRPr="00AE4F03">
        <w:rPr>
          <w:rFonts w:ascii="Times New Roman" w:hAnsi="Times New Roman" w:cs="Times New Roman"/>
          <w:sz w:val="24"/>
          <w:szCs w:val="24"/>
        </w:rPr>
        <w:t>ковских резервов.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33.Создание денег коммерческими банками. Ба</w:t>
      </w:r>
      <w:r w:rsidRPr="00AE4F03">
        <w:rPr>
          <w:rFonts w:ascii="Times New Roman" w:hAnsi="Times New Roman" w:cs="Times New Roman"/>
          <w:sz w:val="24"/>
          <w:szCs w:val="24"/>
        </w:rPr>
        <w:t>н</w:t>
      </w:r>
      <w:r w:rsidRPr="00AE4F03">
        <w:rPr>
          <w:rFonts w:ascii="Times New Roman" w:hAnsi="Times New Roman" w:cs="Times New Roman"/>
          <w:sz w:val="24"/>
          <w:szCs w:val="24"/>
        </w:rPr>
        <w:t>ковский мультипликатор.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 xml:space="preserve">34.Основные инструменты кредитно-денежной политики государства.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Неокейнсианский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и монетарис</w:t>
      </w:r>
      <w:r w:rsidRPr="00AE4F03">
        <w:rPr>
          <w:rFonts w:ascii="Times New Roman" w:hAnsi="Times New Roman" w:cs="Times New Roman"/>
          <w:sz w:val="24"/>
          <w:szCs w:val="24"/>
        </w:rPr>
        <w:t>т</w:t>
      </w:r>
      <w:r w:rsidRPr="00AE4F03">
        <w:rPr>
          <w:rFonts w:ascii="Times New Roman" w:hAnsi="Times New Roman" w:cs="Times New Roman"/>
          <w:sz w:val="24"/>
          <w:szCs w:val="24"/>
        </w:rPr>
        <w:t>ский подход к оценке кредитно-денежной политики г</w:t>
      </w:r>
      <w:r w:rsidRPr="00AE4F03">
        <w:rPr>
          <w:rFonts w:ascii="Times New Roman" w:hAnsi="Times New Roman" w:cs="Times New Roman"/>
          <w:sz w:val="24"/>
          <w:szCs w:val="24"/>
        </w:rPr>
        <w:t>о</w:t>
      </w:r>
      <w:r w:rsidRPr="00AE4F03">
        <w:rPr>
          <w:rFonts w:ascii="Times New Roman" w:hAnsi="Times New Roman" w:cs="Times New Roman"/>
          <w:sz w:val="24"/>
          <w:szCs w:val="24"/>
        </w:rPr>
        <w:t xml:space="preserve">сударства. 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 xml:space="preserve">35. Модель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Хикса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</w:t>
      </w:r>
      <w:r w:rsidRPr="00AE4F0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E4F03">
        <w:rPr>
          <w:rFonts w:ascii="Times New Roman" w:hAnsi="Times New Roman" w:cs="Times New Roman"/>
          <w:sz w:val="24"/>
          <w:szCs w:val="24"/>
        </w:rPr>
        <w:t>-</w:t>
      </w:r>
      <w:r w:rsidRPr="00AE4F03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Pr="00AE4F03">
        <w:rPr>
          <w:rFonts w:ascii="Times New Roman" w:hAnsi="Times New Roman" w:cs="Times New Roman"/>
          <w:sz w:val="24"/>
          <w:szCs w:val="24"/>
        </w:rPr>
        <w:t xml:space="preserve"> общего равновесия на товарном и денежном рынке. «Ликвидная ловушка»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lastRenderedPageBreak/>
        <w:t>36. Инфляция. Основные концепции  причин во</w:t>
      </w:r>
      <w:r w:rsidRPr="00AE4F03">
        <w:rPr>
          <w:rFonts w:ascii="Times New Roman" w:hAnsi="Times New Roman" w:cs="Times New Roman"/>
          <w:sz w:val="24"/>
          <w:szCs w:val="24"/>
        </w:rPr>
        <w:t>з</w:t>
      </w:r>
      <w:r w:rsidRPr="00AE4F03">
        <w:rPr>
          <w:rFonts w:ascii="Times New Roman" w:hAnsi="Times New Roman" w:cs="Times New Roman"/>
          <w:sz w:val="24"/>
          <w:szCs w:val="24"/>
        </w:rPr>
        <w:t>никновения инфляции (кейнсианство, монетаризм, кла</w:t>
      </w:r>
      <w:r w:rsidRPr="00AE4F03">
        <w:rPr>
          <w:rFonts w:ascii="Times New Roman" w:hAnsi="Times New Roman" w:cs="Times New Roman"/>
          <w:sz w:val="24"/>
          <w:szCs w:val="24"/>
        </w:rPr>
        <w:t>с</w:t>
      </w:r>
      <w:r w:rsidRPr="00AE4F03">
        <w:rPr>
          <w:rFonts w:ascii="Times New Roman" w:hAnsi="Times New Roman" w:cs="Times New Roman"/>
          <w:sz w:val="24"/>
          <w:szCs w:val="24"/>
        </w:rPr>
        <w:t xml:space="preserve">сическая политэкономия).    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37. Инфляция и ее виды.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38. Социально-экономические последствия и</w:t>
      </w:r>
      <w:r w:rsidRPr="00AE4F03">
        <w:rPr>
          <w:rFonts w:ascii="Times New Roman" w:hAnsi="Times New Roman" w:cs="Times New Roman"/>
          <w:sz w:val="24"/>
          <w:szCs w:val="24"/>
        </w:rPr>
        <w:t>н</w:t>
      </w:r>
      <w:r w:rsidRPr="00AE4F03">
        <w:rPr>
          <w:rFonts w:ascii="Times New Roman" w:hAnsi="Times New Roman" w:cs="Times New Roman"/>
          <w:sz w:val="24"/>
          <w:szCs w:val="24"/>
        </w:rPr>
        <w:t>фляции.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39. Прямые и косвенные антиинфляционные меры  государства.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 xml:space="preserve">40. Основные антиинфляционные концепции (кейнсианство, монетаризм, структурализм). 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 xml:space="preserve">41. Безработица и инфляция. Кривая Филипса. Стагфляция по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Фридмену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>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42.Финансы, функции финансов. Финансовая си</w:t>
      </w:r>
      <w:r w:rsidRPr="00AE4F03">
        <w:rPr>
          <w:rFonts w:ascii="Times New Roman" w:hAnsi="Times New Roman" w:cs="Times New Roman"/>
          <w:sz w:val="24"/>
          <w:szCs w:val="24"/>
        </w:rPr>
        <w:t>с</w:t>
      </w:r>
      <w:r w:rsidRPr="00AE4F03">
        <w:rPr>
          <w:rFonts w:ascii="Times New Roman" w:hAnsi="Times New Roman" w:cs="Times New Roman"/>
          <w:sz w:val="24"/>
          <w:szCs w:val="24"/>
        </w:rPr>
        <w:t>тема.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43.Государственный бюджет и его структура. П</w:t>
      </w:r>
      <w:r w:rsidRPr="00AE4F03">
        <w:rPr>
          <w:rFonts w:ascii="Times New Roman" w:hAnsi="Times New Roman" w:cs="Times New Roman"/>
          <w:sz w:val="24"/>
          <w:szCs w:val="24"/>
        </w:rPr>
        <w:t>у</w:t>
      </w:r>
      <w:r w:rsidRPr="00AE4F03">
        <w:rPr>
          <w:rFonts w:ascii="Times New Roman" w:hAnsi="Times New Roman" w:cs="Times New Roman"/>
          <w:sz w:val="24"/>
          <w:szCs w:val="24"/>
        </w:rPr>
        <w:t>ти оздоровления государственного бюджета.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44. Государственный долг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45. Сущность налогов и налоговая система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46. Основные виды налогов в зависимости от н</w:t>
      </w:r>
      <w:r w:rsidRPr="00AE4F03">
        <w:rPr>
          <w:rFonts w:ascii="Times New Roman" w:hAnsi="Times New Roman" w:cs="Times New Roman"/>
          <w:sz w:val="24"/>
          <w:szCs w:val="24"/>
        </w:rPr>
        <w:t>а</w:t>
      </w:r>
      <w:r w:rsidRPr="00AE4F03">
        <w:rPr>
          <w:rFonts w:ascii="Times New Roman" w:hAnsi="Times New Roman" w:cs="Times New Roman"/>
          <w:sz w:val="24"/>
          <w:szCs w:val="24"/>
        </w:rPr>
        <w:t xml:space="preserve">логовой ставки. Кривая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Лаффера</w:t>
      </w:r>
      <w:proofErr w:type="spellEnd"/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47. Функции налогов и способы их изъятия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48. Основные виды налогов. Прямые и косвенные налоги.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49. Мультипликатор государственных расходов и налогов. Мультипликативное воздействие на ВНП</w:t>
      </w:r>
    </w:p>
    <w:p w:rsidR="00AE4F03" w:rsidRPr="00AE4F03" w:rsidRDefault="00AE4F03" w:rsidP="00AE4F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50. Дискреционная и автоматическая фискальная политика.</w:t>
      </w:r>
    </w:p>
    <w:p w:rsidR="00AE4F03" w:rsidRPr="00AE4F03" w:rsidRDefault="00AE4F03" w:rsidP="00AE4F03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51. Доходы населения. Функциональное и перс</w:t>
      </w:r>
      <w:r w:rsidRPr="00AE4F03">
        <w:rPr>
          <w:rFonts w:ascii="Times New Roman" w:hAnsi="Times New Roman" w:cs="Times New Roman"/>
          <w:sz w:val="24"/>
          <w:szCs w:val="24"/>
        </w:rPr>
        <w:t>о</w:t>
      </w:r>
      <w:r w:rsidRPr="00AE4F03">
        <w:rPr>
          <w:rFonts w:ascii="Times New Roman" w:hAnsi="Times New Roman" w:cs="Times New Roman"/>
          <w:sz w:val="24"/>
          <w:szCs w:val="24"/>
        </w:rPr>
        <w:t xml:space="preserve">нальное распределение доходов. Закон Парето. Кривая Лоренца. Индекс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Джини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>.</w:t>
      </w:r>
    </w:p>
    <w:p w:rsidR="00AE4F03" w:rsidRPr="00AE4F03" w:rsidRDefault="00AE4F03" w:rsidP="00AE4F03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52. Показатели уровня жизни и бедность.</w:t>
      </w:r>
    </w:p>
    <w:p w:rsidR="00AE4F03" w:rsidRPr="00AE4F03" w:rsidRDefault="00AE4F03" w:rsidP="00AE4F03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53. Государственное регулирование распредел</w:t>
      </w:r>
      <w:r w:rsidRPr="00AE4F03">
        <w:rPr>
          <w:rFonts w:ascii="Times New Roman" w:hAnsi="Times New Roman" w:cs="Times New Roman"/>
          <w:sz w:val="24"/>
          <w:szCs w:val="24"/>
        </w:rPr>
        <w:t>е</w:t>
      </w:r>
      <w:r w:rsidRPr="00AE4F03">
        <w:rPr>
          <w:rFonts w:ascii="Times New Roman" w:hAnsi="Times New Roman" w:cs="Times New Roman"/>
          <w:sz w:val="24"/>
          <w:szCs w:val="24"/>
        </w:rPr>
        <w:t>ния доходов.</w:t>
      </w:r>
    </w:p>
    <w:p w:rsidR="00AE4F03" w:rsidRPr="00AE4F03" w:rsidRDefault="00AE4F03" w:rsidP="00AE4F03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lastRenderedPageBreak/>
        <w:t>54. Модели взаимоотношений экономики и гос</w:t>
      </w:r>
      <w:r w:rsidRPr="00AE4F03">
        <w:rPr>
          <w:rFonts w:ascii="Times New Roman" w:hAnsi="Times New Roman" w:cs="Times New Roman"/>
          <w:sz w:val="24"/>
          <w:szCs w:val="24"/>
        </w:rPr>
        <w:t>у</w:t>
      </w:r>
      <w:r w:rsidRPr="00AE4F03">
        <w:rPr>
          <w:rFonts w:ascii="Times New Roman" w:hAnsi="Times New Roman" w:cs="Times New Roman"/>
          <w:sz w:val="24"/>
          <w:szCs w:val="24"/>
        </w:rPr>
        <w:t>дарства.</w:t>
      </w:r>
    </w:p>
    <w:p w:rsidR="00AE4F03" w:rsidRPr="00AE4F03" w:rsidRDefault="00AE4F03" w:rsidP="00AE4F03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55. Функции государства в рыночной экономике.</w:t>
      </w:r>
    </w:p>
    <w:p w:rsidR="00AE4F03" w:rsidRPr="00AE4F03" w:rsidRDefault="00AE4F03" w:rsidP="00AE4F03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56. Методы государственного экономического р</w:t>
      </w:r>
      <w:r w:rsidRPr="00AE4F03">
        <w:rPr>
          <w:rFonts w:ascii="Times New Roman" w:hAnsi="Times New Roman" w:cs="Times New Roman"/>
          <w:sz w:val="24"/>
          <w:szCs w:val="24"/>
        </w:rPr>
        <w:t>е</w:t>
      </w:r>
      <w:r w:rsidRPr="00AE4F03">
        <w:rPr>
          <w:rFonts w:ascii="Times New Roman" w:hAnsi="Times New Roman" w:cs="Times New Roman"/>
          <w:sz w:val="24"/>
          <w:szCs w:val="24"/>
        </w:rPr>
        <w:t>гулирования.</w:t>
      </w:r>
    </w:p>
    <w:p w:rsidR="00AE4F03" w:rsidRPr="00AE4F03" w:rsidRDefault="00AE4F03" w:rsidP="00AE4F03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57. Рынок земли.</w:t>
      </w:r>
    </w:p>
    <w:p w:rsidR="00AE4F03" w:rsidRPr="00AE4F03" w:rsidRDefault="00AE4F03" w:rsidP="00AE4F03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58. Дифференциальная земельная рента.</w:t>
      </w:r>
    </w:p>
    <w:p w:rsidR="00AE4F03" w:rsidRPr="00AE4F03" w:rsidRDefault="00AE4F03" w:rsidP="00AE4F03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sz w:val="24"/>
          <w:szCs w:val="24"/>
        </w:rPr>
        <w:t>59. Абсолютная и монопольная земельные ренты.</w:t>
      </w:r>
    </w:p>
    <w:p w:rsidR="0086277A" w:rsidRDefault="00AE4F03" w:rsidP="00B41725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AE4F03">
        <w:rPr>
          <w:rFonts w:ascii="Times New Roman" w:hAnsi="Times New Roman" w:cs="Times New Roman"/>
          <w:sz w:val="24"/>
          <w:szCs w:val="24"/>
        </w:rPr>
        <w:t>60. Цена земли и арендная плата.</w:t>
      </w:r>
      <w:r w:rsidR="0086277A">
        <w:br w:type="page"/>
      </w:r>
    </w:p>
    <w:p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E0C8B">
        <w:rPr>
          <w:rFonts w:ascii="Times New Roman" w:hAnsi="Times New Roman" w:cs="Times New Roman"/>
          <w:b/>
          <w:bCs/>
          <w:sz w:val="24"/>
        </w:rPr>
        <w:lastRenderedPageBreak/>
        <w:t>СПИСОК  РЕКОМЕНДУЕМОЙ  ЛИТЕРАТУРЫ</w:t>
      </w:r>
    </w:p>
    <w:p w:rsidR="00CE0C8B" w:rsidRPr="00243E79" w:rsidRDefault="00CE0C8B" w:rsidP="00243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89C" w:rsidRPr="00B2789C" w:rsidRDefault="00735954" w:rsidP="00735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243E79" w:rsidRPr="00B2789C">
        <w:rPr>
          <w:rFonts w:ascii="Times New Roman" w:hAnsi="Times New Roman" w:cs="Times New Roman"/>
          <w:sz w:val="24"/>
          <w:szCs w:val="24"/>
        </w:rPr>
        <w:t xml:space="preserve">Алферова Л. А. Экономическая теория. Часть 1. </w:t>
      </w:r>
      <w:r w:rsidR="00B2789C" w:rsidRPr="00B2789C">
        <w:rPr>
          <w:rFonts w:ascii="Times New Roman" w:hAnsi="Times New Roman" w:cs="Times New Roman"/>
          <w:sz w:val="24"/>
          <w:szCs w:val="24"/>
        </w:rPr>
        <w:t>1 Седов В.В. Макроэкономика [Электронный ресурс]: учебное пособие/ Седов В.В. — Электрон</w:t>
      </w:r>
      <w:proofErr w:type="gramStart"/>
      <w:r w:rsidR="00B2789C" w:rsidRPr="00B27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789C" w:rsidRPr="00B27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89C" w:rsidRPr="00B2789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2789C" w:rsidRPr="00B2789C">
        <w:rPr>
          <w:rFonts w:ascii="Times New Roman" w:hAnsi="Times New Roman" w:cs="Times New Roman"/>
          <w:sz w:val="24"/>
          <w:szCs w:val="24"/>
        </w:rPr>
        <w:t xml:space="preserve">екстовые данные.— Саратов: </w:t>
      </w:r>
      <w:proofErr w:type="gramStart"/>
      <w:r w:rsidR="00B2789C" w:rsidRPr="00B2789C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="00B2789C" w:rsidRPr="00B2789C">
        <w:rPr>
          <w:rFonts w:ascii="Times New Roman" w:hAnsi="Times New Roman" w:cs="Times New Roman"/>
          <w:sz w:val="24"/>
          <w:szCs w:val="24"/>
        </w:rPr>
        <w:t xml:space="preserve"> Пи Эр 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>, 201</w:t>
      </w:r>
      <w:r w:rsidR="00706FF2">
        <w:rPr>
          <w:rFonts w:ascii="Times New Roman" w:hAnsi="Times New Roman" w:cs="Times New Roman"/>
          <w:sz w:val="24"/>
          <w:szCs w:val="24"/>
        </w:rPr>
        <w:t>5</w:t>
      </w:r>
      <w:r w:rsidR="00B2789C" w:rsidRPr="00B2789C">
        <w:rPr>
          <w:rFonts w:ascii="Times New Roman" w:hAnsi="Times New Roman" w:cs="Times New Roman"/>
          <w:sz w:val="24"/>
          <w:szCs w:val="24"/>
        </w:rPr>
        <w:t xml:space="preserve">. — 761 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>. — Режим доступа: http://www.iprbookshop.ru/761.— ЭБС «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>», по паролю</w:t>
      </w:r>
    </w:p>
    <w:p w:rsidR="00735954" w:rsidRPr="00533A2E" w:rsidRDefault="00735954" w:rsidP="00735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Душенькина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 xml:space="preserve"> Е.А. Экономическая теория [Эле</w:t>
      </w:r>
      <w:r w:rsidRPr="00533A2E">
        <w:rPr>
          <w:rFonts w:ascii="Times New Roman" w:hAnsi="Times New Roman" w:cs="Times New Roman"/>
          <w:sz w:val="24"/>
          <w:szCs w:val="24"/>
        </w:rPr>
        <w:t>к</w:t>
      </w:r>
      <w:r w:rsidRPr="00533A2E">
        <w:rPr>
          <w:rFonts w:ascii="Times New Roman" w:hAnsi="Times New Roman" w:cs="Times New Roman"/>
          <w:sz w:val="24"/>
          <w:szCs w:val="24"/>
        </w:rPr>
        <w:t xml:space="preserve">тронный ресурс]: учебное пособие/ 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Душенькина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 xml:space="preserve"> Е.А.— Электрон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>екстовые данные.— Саратов: Научная книга, 201</w:t>
      </w:r>
      <w:r w:rsidR="00706FF2">
        <w:rPr>
          <w:rFonts w:ascii="Times New Roman" w:hAnsi="Times New Roman" w:cs="Times New Roman"/>
          <w:sz w:val="24"/>
          <w:szCs w:val="24"/>
        </w:rPr>
        <w:t>6</w:t>
      </w:r>
      <w:r w:rsidRPr="00533A2E">
        <w:rPr>
          <w:rFonts w:ascii="Times New Roman" w:hAnsi="Times New Roman" w:cs="Times New Roman"/>
          <w:sz w:val="24"/>
          <w:szCs w:val="24"/>
        </w:rPr>
        <w:t xml:space="preserve">. — 159 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. — Режим доступа: http://www.iprbookshop.ru/6268.— ЭБС «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», по паролю</w:t>
      </w:r>
    </w:p>
    <w:p w:rsidR="00735954" w:rsidRPr="00533A2E" w:rsidRDefault="00735954" w:rsidP="00735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3A2E">
        <w:rPr>
          <w:rFonts w:ascii="Times New Roman" w:hAnsi="Times New Roman" w:cs="Times New Roman"/>
          <w:sz w:val="24"/>
          <w:szCs w:val="24"/>
        </w:rPr>
        <w:t>. Салихов Б.В. Экономическая теория [Электро</w:t>
      </w:r>
      <w:r w:rsidRPr="00533A2E">
        <w:rPr>
          <w:rFonts w:ascii="Times New Roman" w:hAnsi="Times New Roman" w:cs="Times New Roman"/>
          <w:sz w:val="24"/>
          <w:szCs w:val="24"/>
        </w:rPr>
        <w:t>н</w:t>
      </w:r>
      <w:r w:rsidRPr="00533A2E">
        <w:rPr>
          <w:rFonts w:ascii="Times New Roman" w:hAnsi="Times New Roman" w:cs="Times New Roman"/>
          <w:sz w:val="24"/>
          <w:szCs w:val="24"/>
        </w:rPr>
        <w:t>ный ресурс]: учебник/ Салихов Б.В.— Электрон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>екст</w:t>
      </w:r>
      <w:r w:rsidRPr="00533A2E">
        <w:rPr>
          <w:rFonts w:ascii="Times New Roman" w:hAnsi="Times New Roman" w:cs="Times New Roman"/>
          <w:sz w:val="24"/>
          <w:szCs w:val="24"/>
        </w:rPr>
        <w:t>о</w:t>
      </w:r>
      <w:r w:rsidRPr="00533A2E">
        <w:rPr>
          <w:rFonts w:ascii="Times New Roman" w:hAnsi="Times New Roman" w:cs="Times New Roman"/>
          <w:sz w:val="24"/>
          <w:szCs w:val="24"/>
        </w:rPr>
        <w:t>вые данные.— М.: Дашков и К, 201</w:t>
      </w:r>
      <w:r w:rsidR="00706FF2">
        <w:rPr>
          <w:rFonts w:ascii="Times New Roman" w:hAnsi="Times New Roman" w:cs="Times New Roman"/>
          <w:sz w:val="24"/>
          <w:szCs w:val="24"/>
        </w:rPr>
        <w:t>7</w:t>
      </w:r>
      <w:r w:rsidRPr="00533A2E">
        <w:rPr>
          <w:rFonts w:ascii="Times New Roman" w:hAnsi="Times New Roman" w:cs="Times New Roman"/>
          <w:sz w:val="24"/>
          <w:szCs w:val="24"/>
        </w:rPr>
        <w:t xml:space="preserve">.— 724 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. — Режим доступа: http://www.iprbookshop.ru/17604.— ЭБС «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», по паролю</w:t>
      </w:r>
    </w:p>
    <w:p w:rsidR="00735954" w:rsidRPr="00533A2E" w:rsidRDefault="00735954" w:rsidP="00735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33A2E">
        <w:rPr>
          <w:rFonts w:ascii="Times New Roman" w:hAnsi="Times New Roman" w:cs="Times New Roman"/>
          <w:sz w:val="24"/>
          <w:szCs w:val="24"/>
        </w:rPr>
        <w:t>Янова П.Г. Введение в экономическую теорию [Электронный ресурс]: учебно-методическое пособие/ Янова П.Г.— Электрон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>екстовые данные.— Саратов: Вузовское образование, 201</w:t>
      </w:r>
      <w:r w:rsidR="00706FF2">
        <w:rPr>
          <w:rFonts w:ascii="Times New Roman" w:hAnsi="Times New Roman" w:cs="Times New Roman"/>
          <w:sz w:val="24"/>
          <w:szCs w:val="24"/>
        </w:rPr>
        <w:t>5</w:t>
      </w:r>
      <w:r w:rsidRPr="00533A2E">
        <w:rPr>
          <w:rFonts w:ascii="Times New Roman" w:hAnsi="Times New Roman" w:cs="Times New Roman"/>
          <w:sz w:val="24"/>
          <w:szCs w:val="24"/>
        </w:rPr>
        <w:t xml:space="preserve">.— 237 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.— Режим доступа: http://www.iprbookshop.ru/13434.— ЭБС «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», по паролю</w:t>
      </w:r>
    </w:p>
    <w:p w:rsidR="00B2789C" w:rsidRPr="00B2789C" w:rsidRDefault="00735954" w:rsidP="00B2789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789C" w:rsidRPr="00B2789C">
        <w:rPr>
          <w:rFonts w:ascii="Times New Roman" w:hAnsi="Times New Roman" w:cs="Times New Roman"/>
          <w:sz w:val="24"/>
          <w:szCs w:val="24"/>
        </w:rPr>
        <w:t xml:space="preserve"> Гришаева Л.В. Сборник тестов по макроэконом</w:t>
      </w:r>
      <w:r w:rsidR="00B2789C" w:rsidRPr="00B2789C">
        <w:rPr>
          <w:rFonts w:ascii="Times New Roman" w:hAnsi="Times New Roman" w:cs="Times New Roman"/>
          <w:sz w:val="24"/>
          <w:szCs w:val="24"/>
        </w:rPr>
        <w:t>и</w:t>
      </w:r>
      <w:r w:rsidR="00B2789C" w:rsidRPr="00B2789C">
        <w:rPr>
          <w:rFonts w:ascii="Times New Roman" w:hAnsi="Times New Roman" w:cs="Times New Roman"/>
          <w:sz w:val="24"/>
          <w:szCs w:val="24"/>
        </w:rPr>
        <w:t>ке [Электронный ресурс]: учебное пособие/ Гришаева Л.В., Иваненко О.Б. — Электрон</w:t>
      </w:r>
      <w:proofErr w:type="gramStart"/>
      <w:r w:rsidR="00B2789C" w:rsidRPr="00B27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789C" w:rsidRPr="00B27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89C" w:rsidRPr="00B2789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2789C" w:rsidRPr="00B2789C">
        <w:rPr>
          <w:rFonts w:ascii="Times New Roman" w:hAnsi="Times New Roman" w:cs="Times New Roman"/>
          <w:sz w:val="24"/>
          <w:szCs w:val="24"/>
        </w:rPr>
        <w:t>екстовые данные.— Саратов: Вузовское образование, 201</w:t>
      </w:r>
      <w:r w:rsidR="00706FF2">
        <w:rPr>
          <w:rFonts w:ascii="Times New Roman" w:hAnsi="Times New Roman" w:cs="Times New Roman"/>
          <w:sz w:val="24"/>
          <w:szCs w:val="24"/>
        </w:rPr>
        <w:t>6</w:t>
      </w:r>
      <w:r w:rsidR="00B2789C" w:rsidRPr="00B2789C">
        <w:rPr>
          <w:rFonts w:ascii="Times New Roman" w:hAnsi="Times New Roman" w:cs="Times New Roman"/>
          <w:sz w:val="24"/>
          <w:szCs w:val="24"/>
        </w:rPr>
        <w:t xml:space="preserve">. — 97 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>. — Режим доступа: http://www.iprbookshop.ru/11371.— ЭБС «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>», по паролю</w:t>
      </w:r>
    </w:p>
    <w:p w:rsidR="00B2789C" w:rsidRPr="00B2789C" w:rsidRDefault="00735954" w:rsidP="00B2789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789C" w:rsidRPr="00B2789C">
        <w:rPr>
          <w:rFonts w:ascii="Times New Roman" w:hAnsi="Times New Roman" w:cs="Times New Roman"/>
          <w:sz w:val="24"/>
          <w:szCs w:val="24"/>
        </w:rPr>
        <w:t xml:space="preserve"> Зубко Н.М. Макроэкономика [Электронный р</w:t>
      </w:r>
      <w:r w:rsidR="00B2789C" w:rsidRPr="00B2789C">
        <w:rPr>
          <w:rFonts w:ascii="Times New Roman" w:hAnsi="Times New Roman" w:cs="Times New Roman"/>
          <w:sz w:val="24"/>
          <w:szCs w:val="24"/>
        </w:rPr>
        <w:t>е</w:t>
      </w:r>
      <w:r w:rsidR="00B2789C" w:rsidRPr="00B2789C">
        <w:rPr>
          <w:rFonts w:ascii="Times New Roman" w:hAnsi="Times New Roman" w:cs="Times New Roman"/>
          <w:sz w:val="24"/>
          <w:szCs w:val="24"/>
        </w:rPr>
        <w:t xml:space="preserve">сурс]: ответы на экзаменационные вопросы/ Зубко Н.М., 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Зборина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Каллаур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 xml:space="preserve"> А.Н.— Электрон</w:t>
      </w:r>
      <w:proofErr w:type="gramStart"/>
      <w:r w:rsidR="00B2789C" w:rsidRPr="00B27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789C" w:rsidRPr="00B27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89C" w:rsidRPr="00B2789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2789C" w:rsidRPr="00B2789C">
        <w:rPr>
          <w:rFonts w:ascii="Times New Roman" w:hAnsi="Times New Roman" w:cs="Times New Roman"/>
          <w:sz w:val="24"/>
          <w:szCs w:val="24"/>
        </w:rPr>
        <w:t>екстовые да</w:t>
      </w:r>
      <w:r w:rsidR="00B2789C" w:rsidRPr="00B2789C">
        <w:rPr>
          <w:rFonts w:ascii="Times New Roman" w:hAnsi="Times New Roman" w:cs="Times New Roman"/>
          <w:sz w:val="24"/>
          <w:szCs w:val="24"/>
        </w:rPr>
        <w:t>н</w:t>
      </w:r>
      <w:r w:rsidR="00B2789C" w:rsidRPr="00B2789C">
        <w:rPr>
          <w:rFonts w:ascii="Times New Roman" w:hAnsi="Times New Roman" w:cs="Times New Roman"/>
          <w:sz w:val="24"/>
          <w:szCs w:val="24"/>
        </w:rPr>
        <w:lastRenderedPageBreak/>
        <w:t xml:space="preserve">ные.— Минск: 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Тетралит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>, 201</w:t>
      </w:r>
      <w:r w:rsidR="00706FF2">
        <w:rPr>
          <w:rFonts w:ascii="Times New Roman" w:hAnsi="Times New Roman" w:cs="Times New Roman"/>
          <w:sz w:val="24"/>
          <w:szCs w:val="24"/>
        </w:rPr>
        <w:t>7</w:t>
      </w:r>
      <w:r w:rsidR="00B2789C" w:rsidRPr="00B2789C">
        <w:rPr>
          <w:rFonts w:ascii="Times New Roman" w:hAnsi="Times New Roman" w:cs="Times New Roman"/>
          <w:sz w:val="24"/>
          <w:szCs w:val="24"/>
        </w:rPr>
        <w:t xml:space="preserve">. — 192 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>. — Режим доступа: http://www.iprbookshop.ru/28114.— ЭБС «</w:t>
      </w:r>
      <w:proofErr w:type="spellStart"/>
      <w:r w:rsidR="00B2789C" w:rsidRPr="00B2789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B2789C" w:rsidRPr="00B2789C">
        <w:rPr>
          <w:rFonts w:ascii="Times New Roman" w:hAnsi="Times New Roman" w:cs="Times New Roman"/>
          <w:sz w:val="24"/>
          <w:szCs w:val="24"/>
        </w:rPr>
        <w:t>», по паролю</w:t>
      </w:r>
    </w:p>
    <w:p w:rsidR="00735954" w:rsidRPr="00533A2E" w:rsidRDefault="00735954" w:rsidP="00735954">
      <w:pPr>
        <w:pStyle w:val="af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33A2E">
        <w:rPr>
          <w:rFonts w:ascii="Times New Roman" w:hAnsi="Times New Roman"/>
          <w:sz w:val="24"/>
          <w:szCs w:val="24"/>
        </w:rPr>
        <w:t xml:space="preserve"> Журавлева Г.П. Экономическая теория. Микр</w:t>
      </w:r>
      <w:r w:rsidRPr="00533A2E">
        <w:rPr>
          <w:rFonts w:ascii="Times New Roman" w:hAnsi="Times New Roman"/>
          <w:sz w:val="24"/>
          <w:szCs w:val="24"/>
        </w:rPr>
        <w:t>о</w:t>
      </w:r>
      <w:r w:rsidRPr="00533A2E">
        <w:rPr>
          <w:rFonts w:ascii="Times New Roman" w:hAnsi="Times New Roman"/>
          <w:sz w:val="24"/>
          <w:szCs w:val="24"/>
        </w:rPr>
        <w:t>экономика-1, 2 [Электронный ресурс]: учебник/ Жура</w:t>
      </w:r>
      <w:r w:rsidRPr="00533A2E">
        <w:rPr>
          <w:rFonts w:ascii="Times New Roman" w:hAnsi="Times New Roman"/>
          <w:sz w:val="24"/>
          <w:szCs w:val="24"/>
        </w:rPr>
        <w:t>в</w:t>
      </w:r>
      <w:r w:rsidRPr="00533A2E">
        <w:rPr>
          <w:rFonts w:ascii="Times New Roman" w:hAnsi="Times New Roman"/>
          <w:sz w:val="24"/>
          <w:szCs w:val="24"/>
        </w:rPr>
        <w:t xml:space="preserve">лева Г.П., Громыко В.В., Забелина М.И.— </w:t>
      </w:r>
      <w:proofErr w:type="spellStart"/>
      <w:r w:rsidRPr="00533A2E">
        <w:rPr>
          <w:rFonts w:ascii="Times New Roman" w:hAnsi="Times New Roman"/>
          <w:sz w:val="24"/>
          <w:szCs w:val="24"/>
        </w:rPr>
        <w:t>Эле</w:t>
      </w:r>
      <w:r w:rsidRPr="00533A2E">
        <w:rPr>
          <w:rFonts w:ascii="Times New Roman" w:hAnsi="Times New Roman"/>
          <w:sz w:val="24"/>
          <w:szCs w:val="24"/>
        </w:rPr>
        <w:t>к</w:t>
      </w:r>
      <w:r w:rsidRPr="00533A2E">
        <w:rPr>
          <w:rFonts w:ascii="Times New Roman" w:hAnsi="Times New Roman"/>
          <w:sz w:val="24"/>
          <w:szCs w:val="24"/>
        </w:rPr>
        <w:t>трон</w:t>
      </w:r>
      <w:proofErr w:type="gramStart"/>
      <w:r w:rsidRPr="00533A2E">
        <w:rPr>
          <w:rFonts w:ascii="Times New Roman" w:hAnsi="Times New Roman"/>
          <w:sz w:val="24"/>
          <w:szCs w:val="24"/>
        </w:rPr>
        <w:t>.т</w:t>
      </w:r>
      <w:proofErr w:type="gramEnd"/>
      <w:r w:rsidRPr="00533A2E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533A2E">
        <w:rPr>
          <w:rFonts w:ascii="Times New Roman" w:hAnsi="Times New Roman"/>
          <w:sz w:val="24"/>
          <w:szCs w:val="24"/>
        </w:rPr>
        <w:t xml:space="preserve"> данные.— М.: Дашков и К, 201</w:t>
      </w:r>
      <w:r w:rsidR="00706FF2">
        <w:rPr>
          <w:rFonts w:ascii="Times New Roman" w:hAnsi="Times New Roman"/>
          <w:sz w:val="24"/>
          <w:szCs w:val="24"/>
        </w:rPr>
        <w:t>8</w:t>
      </w:r>
      <w:r w:rsidRPr="00533A2E">
        <w:rPr>
          <w:rFonts w:ascii="Times New Roman" w:hAnsi="Times New Roman"/>
          <w:sz w:val="24"/>
          <w:szCs w:val="24"/>
        </w:rPr>
        <w:t xml:space="preserve">.— 934 </w:t>
      </w:r>
      <w:proofErr w:type="spellStart"/>
      <w:r w:rsidRPr="00533A2E">
        <w:rPr>
          <w:rFonts w:ascii="Times New Roman" w:hAnsi="Times New Roman"/>
          <w:sz w:val="24"/>
          <w:szCs w:val="24"/>
        </w:rPr>
        <w:t>c</w:t>
      </w:r>
      <w:proofErr w:type="spellEnd"/>
      <w:r w:rsidRPr="00533A2E">
        <w:rPr>
          <w:rFonts w:ascii="Times New Roman" w:hAnsi="Times New Roman"/>
          <w:sz w:val="24"/>
          <w:szCs w:val="24"/>
        </w:rPr>
        <w:t>.— Режим доступа: http://www.iprbookshop.ru/14126.— ЭБС «</w:t>
      </w:r>
      <w:proofErr w:type="spellStart"/>
      <w:r w:rsidRPr="00533A2E">
        <w:rPr>
          <w:rFonts w:ascii="Times New Roman" w:hAnsi="Times New Roman"/>
          <w:sz w:val="24"/>
          <w:szCs w:val="24"/>
        </w:rPr>
        <w:t>IPRbooks</w:t>
      </w:r>
      <w:proofErr w:type="spellEnd"/>
      <w:r w:rsidRPr="00533A2E">
        <w:rPr>
          <w:rFonts w:ascii="Times New Roman" w:hAnsi="Times New Roman"/>
          <w:sz w:val="24"/>
          <w:szCs w:val="24"/>
        </w:rPr>
        <w:t>», по паролю</w:t>
      </w:r>
    </w:p>
    <w:p w:rsidR="00735954" w:rsidRPr="00533A2E" w:rsidRDefault="00735954" w:rsidP="00735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Лашко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 xml:space="preserve"> Т.А. Практикум по учебному курсу «Экономическая теория» [Электронный ресурс]: учебное пособие/ 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Лашко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 xml:space="preserve"> Т.А.— Электрон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>екстовые данные.— Краснодар: Южный институт менеджмента, 201</w:t>
      </w:r>
      <w:r w:rsidR="00706FF2">
        <w:rPr>
          <w:rFonts w:ascii="Times New Roman" w:hAnsi="Times New Roman" w:cs="Times New Roman"/>
          <w:sz w:val="24"/>
          <w:szCs w:val="24"/>
        </w:rPr>
        <w:t>6</w:t>
      </w:r>
      <w:r w:rsidRPr="00533A2E">
        <w:rPr>
          <w:rFonts w:ascii="Times New Roman" w:hAnsi="Times New Roman" w:cs="Times New Roman"/>
          <w:sz w:val="24"/>
          <w:szCs w:val="24"/>
        </w:rPr>
        <w:t xml:space="preserve">.— 66 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.— Режим доступа: http://www.iprbookshop.ru/9601.— ЭБС «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», по паролю</w:t>
      </w:r>
    </w:p>
    <w:p w:rsidR="00735954" w:rsidRPr="00533A2E" w:rsidRDefault="00735954" w:rsidP="00735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33A2E">
        <w:rPr>
          <w:rFonts w:ascii="Times New Roman" w:hAnsi="Times New Roman" w:cs="Times New Roman"/>
          <w:sz w:val="24"/>
          <w:szCs w:val="24"/>
        </w:rPr>
        <w:t xml:space="preserve"> Экономическая теория [Электронный ресурс]: учебник/ И.К. Ларионов [и др.].— Электрон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A2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3A2E">
        <w:rPr>
          <w:rFonts w:ascii="Times New Roman" w:hAnsi="Times New Roman" w:cs="Times New Roman"/>
          <w:sz w:val="24"/>
          <w:szCs w:val="24"/>
        </w:rPr>
        <w:t>екстовые данные.— М.: Дашков и К, 201</w:t>
      </w:r>
      <w:r w:rsidR="00706FF2">
        <w:rPr>
          <w:rFonts w:ascii="Times New Roman" w:hAnsi="Times New Roman" w:cs="Times New Roman"/>
          <w:sz w:val="24"/>
          <w:szCs w:val="24"/>
        </w:rPr>
        <w:t>6</w:t>
      </w:r>
      <w:r w:rsidRPr="00533A2E">
        <w:rPr>
          <w:rFonts w:ascii="Times New Roman" w:hAnsi="Times New Roman" w:cs="Times New Roman"/>
          <w:sz w:val="24"/>
          <w:szCs w:val="24"/>
        </w:rPr>
        <w:t xml:space="preserve">. — 408 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. — Режим до</w:t>
      </w:r>
      <w:r w:rsidRPr="00533A2E">
        <w:rPr>
          <w:rFonts w:ascii="Times New Roman" w:hAnsi="Times New Roman" w:cs="Times New Roman"/>
          <w:sz w:val="24"/>
          <w:szCs w:val="24"/>
        </w:rPr>
        <w:t>с</w:t>
      </w:r>
      <w:r w:rsidRPr="00533A2E">
        <w:rPr>
          <w:rFonts w:ascii="Times New Roman" w:hAnsi="Times New Roman" w:cs="Times New Roman"/>
          <w:sz w:val="24"/>
          <w:szCs w:val="24"/>
        </w:rPr>
        <w:t>тупа: http://www.iprbookshop.ru/11011.— ЭБС «</w:t>
      </w:r>
      <w:proofErr w:type="spellStart"/>
      <w:r w:rsidRPr="00533A2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33A2E">
        <w:rPr>
          <w:rFonts w:ascii="Times New Roman" w:hAnsi="Times New Roman" w:cs="Times New Roman"/>
          <w:sz w:val="24"/>
          <w:szCs w:val="24"/>
        </w:rPr>
        <w:t>», по паролю</w:t>
      </w:r>
    </w:p>
    <w:p w:rsidR="00CE0C8B" w:rsidRPr="009E19D6" w:rsidRDefault="00CE0C8B" w:rsidP="00B2789C">
      <w:pPr>
        <w:pStyle w:val="af9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0C8B">
        <w:rPr>
          <w:rFonts w:ascii="Times New Roman" w:hAnsi="Times New Roman" w:cs="Times New Roman"/>
          <w:b/>
          <w:bCs/>
        </w:rPr>
        <w:br w:type="page"/>
      </w:r>
    </w:p>
    <w:p w:rsidR="00422558" w:rsidRDefault="00422558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E0C8B">
        <w:rPr>
          <w:rFonts w:ascii="Times New Roman" w:hAnsi="Times New Roman" w:cs="Times New Roman"/>
          <w:sz w:val="24"/>
        </w:rPr>
        <w:lastRenderedPageBreak/>
        <w:t>ОГЛАВЛЕНИЕ</w:t>
      </w:r>
    </w:p>
    <w:p w:rsidR="002D058A" w:rsidRPr="00CE0C8B" w:rsidRDefault="002D058A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6095" w:type="dxa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5528"/>
        <w:gridCol w:w="567"/>
      </w:tblGrid>
      <w:tr w:rsidR="002D058A" w:rsidRPr="00CE0C8B" w:rsidTr="002D058A">
        <w:tc>
          <w:tcPr>
            <w:tcW w:w="5528" w:type="dxa"/>
            <w:shd w:val="clear" w:color="auto" w:fill="auto"/>
          </w:tcPr>
          <w:p w:rsidR="002D058A" w:rsidRPr="00CE0C8B" w:rsidRDefault="002D058A" w:rsidP="00004073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CE0C8B">
              <w:rPr>
                <w:sz w:val="24"/>
              </w:rPr>
              <w:t xml:space="preserve">Введение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CE0C8B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0C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004073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 Содержание дисциплины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395FFE" w:rsidRDefault="002D058A" w:rsidP="002D058A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004073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1.1 Содержание лекций</w:t>
            </w:r>
            <w:r>
              <w:rPr>
                <w:sz w:val="24"/>
              </w:rPr>
              <w:t xml:space="preserve"> и практических занятий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395FFE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004073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1B72FA">
              <w:rPr>
                <w:rFonts w:ascii="Times New Roman" w:hAnsi="Times New Roman" w:cs="Times New Roman"/>
                <w:sz w:val="24"/>
              </w:rPr>
              <w:t xml:space="preserve"> Примерная тематика рефератов /докладов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395FFE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00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2F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контрольные задания</w:t>
            </w:r>
            <w:r w:rsidRPr="001B72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5A2702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004073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1B72FA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</w:t>
            </w:r>
            <w:r w:rsidRPr="001B72FA">
              <w:rPr>
                <w:bCs/>
                <w:sz w:val="24"/>
                <w:szCs w:val="24"/>
              </w:rPr>
              <w:t xml:space="preserve"> Тестовые  задания  по  дисциплине  (примеры)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5A2702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5A2702" w:rsidRDefault="002D058A" w:rsidP="00004073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270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5A2702">
              <w:rPr>
                <w:sz w:val="24"/>
                <w:szCs w:val="24"/>
              </w:rPr>
              <w:t xml:space="preserve"> Кейс-задание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395FFE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5A2702" w:rsidRDefault="002D058A" w:rsidP="000040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5A2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к перекрестному опросу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5A2702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0040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 к экзамену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5A2702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00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Список рекомендуемой литературы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1357B5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</w:tbl>
    <w:p w:rsidR="00AF2A24" w:rsidRDefault="00AF2A24" w:rsidP="00AF2A24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:rsidR="003015D1" w:rsidRDefault="003015D1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:rsidR="00D0065E" w:rsidRDefault="00D0065E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:rsidR="0086277A" w:rsidRPr="00CE0C8B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CE0C8B" w:rsidRDefault="00050EC7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:rsidR="00B4490B" w:rsidRPr="00CE0C8B" w:rsidRDefault="00B4490B" w:rsidP="00CE0C8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E0C8B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Pr="008D7EBF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5954" w:rsidRDefault="00AE4F03" w:rsidP="00735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МАКРОЭКОНОМИКА</w:t>
      </w:r>
    </w:p>
    <w:p w:rsid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F03" w:rsidRPr="008D7EBF" w:rsidRDefault="00AE4F03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EBF">
        <w:rPr>
          <w:rFonts w:ascii="Times New Roman" w:hAnsi="Times New Roman" w:cs="Times New Roman"/>
          <w:i/>
          <w:sz w:val="28"/>
          <w:szCs w:val="28"/>
        </w:rPr>
        <w:t xml:space="preserve">Методические  </w:t>
      </w:r>
      <w:r w:rsidR="00EA1234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A7A13" w:rsidRDefault="008D7EBF" w:rsidP="006114C2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EBF">
        <w:rPr>
          <w:rFonts w:ascii="Times New Roman" w:hAnsi="Times New Roman" w:cs="Times New Roman"/>
          <w:bCs/>
          <w:i/>
          <w:sz w:val="24"/>
          <w:szCs w:val="24"/>
        </w:rPr>
        <w:t>Составитель:</w:t>
      </w:r>
      <w:r w:rsidRPr="008D7E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E4F03">
        <w:rPr>
          <w:rFonts w:ascii="Times New Roman" w:hAnsi="Times New Roman" w:cs="Times New Roman"/>
          <w:b/>
          <w:bCs/>
          <w:sz w:val="24"/>
          <w:szCs w:val="24"/>
        </w:rPr>
        <w:t>Строганова Марина Дмитриевна</w:t>
      </w:r>
      <w:r w:rsidR="006114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14C2" w:rsidRDefault="006114C2" w:rsidP="006114C2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EBF" w:rsidRPr="008D7EBF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D7EBF" w:rsidRPr="007764D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764D7">
        <w:rPr>
          <w:rFonts w:ascii="Times New Roman" w:hAnsi="Times New Roman" w:cs="Times New Roman"/>
          <w:bCs/>
        </w:rPr>
        <w:t xml:space="preserve">Подписано  в  печать  </w:t>
      </w:r>
      <w:r w:rsidR="0013027B" w:rsidRPr="007764D7">
        <w:rPr>
          <w:rFonts w:ascii="Times New Roman" w:hAnsi="Times New Roman" w:cs="Times New Roman"/>
          <w:bCs/>
        </w:rPr>
        <w:t>__.__</w:t>
      </w:r>
      <w:r w:rsidR="009E06A2">
        <w:rPr>
          <w:rFonts w:ascii="Times New Roman" w:hAnsi="Times New Roman" w:cs="Times New Roman"/>
          <w:bCs/>
        </w:rPr>
        <w:t>.2019</w:t>
      </w:r>
      <w:r w:rsidRPr="007764D7">
        <w:rPr>
          <w:rFonts w:ascii="Times New Roman" w:hAnsi="Times New Roman" w:cs="Times New Roman"/>
          <w:bCs/>
        </w:rPr>
        <w:t xml:space="preserve">.  </w:t>
      </w:r>
      <w:r w:rsidRPr="007764D7">
        <w:rPr>
          <w:rFonts w:ascii="Times New Roman" w:hAnsi="Times New Roman" w:cs="Times New Roman"/>
        </w:rPr>
        <w:t>Формат 60</w:t>
      </w:r>
      <w:r w:rsidR="0013027B" w:rsidRPr="007764D7">
        <w:rPr>
          <w:rFonts w:ascii="Times New Roman" w:hAnsi="Times New Roman" w:cs="Times New Roman"/>
        </w:rPr>
        <w:t xml:space="preserve"> </w:t>
      </w:r>
      <w:proofErr w:type="spellStart"/>
      <w:r w:rsidRPr="007764D7">
        <w:rPr>
          <w:rFonts w:ascii="Times New Roman" w:hAnsi="Times New Roman" w:cs="Times New Roman"/>
        </w:rPr>
        <w:t>х</w:t>
      </w:r>
      <w:proofErr w:type="spellEnd"/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 xml:space="preserve">84   </w:t>
      </w:r>
      <w:r w:rsidRPr="007764D7">
        <w:rPr>
          <w:rFonts w:ascii="Times New Roman" w:hAnsi="Times New Roman" w:cs="Times New Roman"/>
          <w:vertAlign w:val="superscript"/>
        </w:rPr>
        <w:t>1</w:t>
      </w:r>
      <w:r w:rsidRPr="007764D7">
        <w:rPr>
          <w:rFonts w:ascii="Times New Roman" w:hAnsi="Times New Roman" w:cs="Times New Roman"/>
        </w:rPr>
        <w:t>/</w:t>
      </w:r>
      <w:r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>16</w:t>
      </w:r>
      <w:r w:rsidR="0013027B"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 xml:space="preserve"> </w:t>
      </w:r>
      <w:r w:rsidR="0013027B" w:rsidRPr="007764D7">
        <w:rPr>
          <w:rStyle w:val="10pt"/>
          <w:rFonts w:ascii="Times New Roman" w:hAnsi="Times New Roman" w:cs="Times New Roman"/>
          <w:color w:val="auto"/>
        </w:rPr>
        <w:t>.</w:t>
      </w:r>
    </w:p>
    <w:p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7EBF">
        <w:rPr>
          <w:rFonts w:ascii="Times New Roman" w:hAnsi="Times New Roman" w:cs="Times New Roman"/>
          <w:color w:val="000000"/>
        </w:rPr>
        <w:t>Усл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  <w:color w:val="000000"/>
        </w:rPr>
        <w:t>печ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л. </w:t>
      </w:r>
      <w:r w:rsidR="00635A34">
        <w:rPr>
          <w:rFonts w:ascii="Times New Roman" w:hAnsi="Times New Roman" w:cs="Times New Roman"/>
          <w:color w:val="000000"/>
        </w:rPr>
        <w:t>___</w:t>
      </w:r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</w:rPr>
        <w:t>Уч.-изд</w:t>
      </w:r>
      <w:proofErr w:type="spellEnd"/>
      <w:r w:rsidRPr="008D7EBF">
        <w:rPr>
          <w:rFonts w:ascii="Times New Roman" w:hAnsi="Times New Roman" w:cs="Times New Roman"/>
        </w:rPr>
        <w:t xml:space="preserve">. </w:t>
      </w:r>
      <w:proofErr w:type="gramStart"/>
      <w:r w:rsidRPr="008D7EBF">
        <w:rPr>
          <w:rFonts w:ascii="Times New Roman" w:hAnsi="Times New Roman" w:cs="Times New Roman"/>
        </w:rPr>
        <w:t>л</w:t>
      </w:r>
      <w:proofErr w:type="gramEnd"/>
      <w:r w:rsidRPr="008D7EBF">
        <w:rPr>
          <w:rFonts w:ascii="Times New Roman" w:hAnsi="Times New Roman" w:cs="Times New Roman"/>
        </w:rPr>
        <w:t xml:space="preserve">. </w:t>
      </w:r>
      <w:r w:rsidR="00635A34">
        <w:rPr>
          <w:rFonts w:ascii="Times New Roman" w:hAnsi="Times New Roman" w:cs="Times New Roman"/>
        </w:rPr>
        <w:t>___</w:t>
      </w:r>
      <w:r w:rsidRPr="008D7EBF">
        <w:rPr>
          <w:rFonts w:ascii="Times New Roman" w:hAnsi="Times New Roman" w:cs="Times New Roman"/>
          <w:color w:val="000000"/>
        </w:rPr>
        <w:t>.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8D7EBF">
        <w:rPr>
          <w:rFonts w:ascii="Times New Roman" w:hAnsi="Times New Roman" w:cs="Times New Roman"/>
          <w:color w:val="000000"/>
        </w:rPr>
        <w:t>Тираж  50 экз. Заказ №</w:t>
      </w:r>
      <w:r w:rsidRPr="008D7EBF">
        <w:rPr>
          <w:rFonts w:ascii="Times New Roman" w:hAnsi="Times New Roman" w:cs="Times New Roman"/>
          <w:color w:val="000000"/>
        </w:rPr>
        <w:tab/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8D7EBF" w:rsidRPr="008D7EBF" w:rsidRDefault="008D7EBF" w:rsidP="008D7EBF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D7EBF" w:rsidRPr="008D7EBF" w:rsidRDefault="008D7EBF" w:rsidP="0013027B">
      <w:pPr>
        <w:spacing w:after="0" w:line="240" w:lineRule="auto"/>
        <w:ind w:right="-143" w:hanging="360"/>
        <w:jc w:val="center"/>
        <w:rPr>
          <w:rFonts w:ascii="Times New Roman" w:hAnsi="Times New Roman" w:cs="Times New Roman"/>
        </w:rPr>
      </w:pPr>
      <w:r w:rsidRPr="008D7EBF">
        <w:rPr>
          <w:rFonts w:ascii="Times New Roman" w:hAnsi="Times New Roman" w:cs="Times New Roman"/>
        </w:rPr>
        <w:t>Типография Кубанского государственного аграрного университета</w:t>
      </w:r>
      <w:r w:rsidR="0013027B">
        <w:rPr>
          <w:rFonts w:ascii="Times New Roman" w:hAnsi="Times New Roman" w:cs="Times New Roman"/>
        </w:rPr>
        <w:t>.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D7EBF">
        <w:rPr>
          <w:rFonts w:ascii="Times New Roman" w:hAnsi="Times New Roman" w:cs="Times New Roman"/>
        </w:rPr>
        <w:t>350044, г. Краснодар,  ул. Калинина, 13</w:t>
      </w:r>
    </w:p>
    <w:p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859" w:rsidRDefault="0094585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859" w:rsidRDefault="0094585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D7EBF" w:rsidRDefault="000357F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7FD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9" type="#_x0000_t202" style="position:absolute;left:0;text-align:left;margin-left:118.6pt;margin-top:.25pt;width:63.2pt;height:4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" strokecolor="white [3212]">
            <v:textbox style="mso-next-textbox:#Text Box 11">
              <w:txbxContent>
                <w:p w:rsidR="009F0A71" w:rsidRDefault="009F0A7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3240" cy="574158"/>
                        <wp:effectExtent l="19050" t="0" r="306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060" cy="576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357FD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rect id="Rectangle 6" o:spid="_x0000_s1028" style="position:absolute;left:0;text-align:left;margin-left:128.55pt;margin-top:395.75pt;width:60.9pt;height:93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 w:rsidRPr="000357FD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rect id="Rectangle 7" o:spid="_x0000_s1027" style="position:absolute;left:0;text-align:left;margin-left:142.05pt;margin-top:484.8pt;width:40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</w:p>
    <w:sectPr w:rsidR="0086277A" w:rsidRPr="008D7EBF" w:rsidSect="00553E2B">
      <w:footerReference w:type="even" r:id="rId14"/>
      <w:footerReference w:type="default" r:id="rId15"/>
      <w:pgSz w:w="8419" w:h="11906" w:orient="landscape" w:code="9"/>
      <w:pgMar w:top="1134" w:right="104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A71" w:rsidRDefault="009F0A71" w:rsidP="009A64D2">
      <w:pPr>
        <w:spacing w:after="0" w:line="240" w:lineRule="auto"/>
      </w:pPr>
      <w:r>
        <w:separator/>
      </w:r>
    </w:p>
  </w:endnote>
  <w:endnote w:type="continuationSeparator" w:id="0">
    <w:p w:rsidR="009F0A71" w:rsidRDefault="009F0A71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71" w:rsidRDefault="000357FD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F0A7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F0A71">
      <w:rPr>
        <w:rStyle w:val="af"/>
        <w:noProof/>
      </w:rPr>
      <w:t>15</w:t>
    </w:r>
    <w:r>
      <w:rPr>
        <w:rStyle w:val="af"/>
      </w:rPr>
      <w:fldChar w:fldCharType="end"/>
    </w:r>
  </w:p>
  <w:p w:rsidR="009F0A71" w:rsidRDefault="009F0A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71" w:rsidRPr="0069756E" w:rsidRDefault="000357FD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="009F0A71"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A83A3C">
      <w:rPr>
        <w:rStyle w:val="af"/>
        <w:noProof/>
        <w:sz w:val="22"/>
        <w:szCs w:val="22"/>
      </w:rPr>
      <w:t>15</w:t>
    </w:r>
    <w:r w:rsidRPr="0069756E">
      <w:rPr>
        <w:rStyle w:val="af"/>
        <w:sz w:val="22"/>
        <w:szCs w:val="22"/>
      </w:rPr>
      <w:fldChar w:fldCharType="end"/>
    </w:r>
  </w:p>
  <w:p w:rsidR="009F0A71" w:rsidRPr="009A64D2" w:rsidRDefault="009F0A71">
    <w:pPr>
      <w:pStyle w:val="a6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A71" w:rsidRDefault="009F0A71" w:rsidP="009A64D2">
      <w:pPr>
        <w:spacing w:after="0" w:line="240" w:lineRule="auto"/>
      </w:pPr>
      <w:r>
        <w:separator/>
      </w:r>
    </w:p>
  </w:footnote>
  <w:footnote w:type="continuationSeparator" w:id="0">
    <w:p w:rsidR="009F0A71" w:rsidRDefault="009F0A71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430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3F0171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BE7BB2"/>
    <w:multiLevelType w:val="hybridMultilevel"/>
    <w:tmpl w:val="B9163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7276EE"/>
    <w:multiLevelType w:val="hybridMultilevel"/>
    <w:tmpl w:val="F8B60066"/>
    <w:lvl w:ilvl="0" w:tplc="A71ED2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F5726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7E49BA"/>
    <w:multiLevelType w:val="multilevel"/>
    <w:tmpl w:val="EEAE4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F62AC6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8E0C09"/>
    <w:multiLevelType w:val="hybridMultilevel"/>
    <w:tmpl w:val="B8CCF7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62AB4"/>
    <w:multiLevelType w:val="hybridMultilevel"/>
    <w:tmpl w:val="6AF0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64BB3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EF6AF8"/>
    <w:multiLevelType w:val="hybridMultilevel"/>
    <w:tmpl w:val="0400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431F3"/>
    <w:multiLevelType w:val="hybridMultilevel"/>
    <w:tmpl w:val="DC6A5B88"/>
    <w:lvl w:ilvl="0" w:tplc="A71ED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C1E4B"/>
    <w:multiLevelType w:val="hybridMultilevel"/>
    <w:tmpl w:val="C3C4D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8210D6"/>
    <w:multiLevelType w:val="hybridMultilevel"/>
    <w:tmpl w:val="8B744810"/>
    <w:lvl w:ilvl="0" w:tplc="9AC612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9DE6AD3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331123"/>
    <w:multiLevelType w:val="singleLevel"/>
    <w:tmpl w:val="59685BFC"/>
    <w:lvl w:ilvl="0">
      <w:start w:val="1"/>
      <w:numFmt w:val="decimal"/>
      <w:lvlText w:val=" %1."/>
      <w:lvlJc w:val="right"/>
      <w:pPr>
        <w:tabs>
          <w:tab w:val="num" w:pos="360"/>
        </w:tabs>
        <w:ind w:left="360" w:hanging="72"/>
      </w:pPr>
    </w:lvl>
  </w:abstractNum>
  <w:abstractNum w:abstractNumId="16">
    <w:nsid w:val="3182103F"/>
    <w:multiLevelType w:val="multilevel"/>
    <w:tmpl w:val="FEE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104EE2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6106C1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A6487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EA92513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916723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03479F"/>
    <w:multiLevelType w:val="hybridMultilevel"/>
    <w:tmpl w:val="D1229346"/>
    <w:lvl w:ilvl="0" w:tplc="62629D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71F87"/>
    <w:multiLevelType w:val="multilevel"/>
    <w:tmpl w:val="840E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6D0EF4"/>
    <w:multiLevelType w:val="hybridMultilevel"/>
    <w:tmpl w:val="A25C0CCC"/>
    <w:lvl w:ilvl="0" w:tplc="A71ED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A351A1B"/>
    <w:multiLevelType w:val="hybridMultilevel"/>
    <w:tmpl w:val="675CB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C263A3"/>
    <w:multiLevelType w:val="hybridMultilevel"/>
    <w:tmpl w:val="61E4F6AE"/>
    <w:lvl w:ilvl="0" w:tplc="42C4CCB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834B4D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7B48CB"/>
    <w:multiLevelType w:val="hybridMultilevel"/>
    <w:tmpl w:val="BD3A0444"/>
    <w:lvl w:ilvl="0" w:tplc="A71ED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BB4BD7"/>
    <w:multiLevelType w:val="hybridMultilevel"/>
    <w:tmpl w:val="5B02F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413F22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1B3AC0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93759D2"/>
    <w:multiLevelType w:val="multilevel"/>
    <w:tmpl w:val="4E8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0479CE"/>
    <w:multiLevelType w:val="multilevel"/>
    <w:tmpl w:val="3168A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771EC2"/>
    <w:multiLevelType w:val="hybridMultilevel"/>
    <w:tmpl w:val="759EC5BE"/>
    <w:lvl w:ilvl="0" w:tplc="42C4CCB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24760"/>
    <w:multiLevelType w:val="multilevel"/>
    <w:tmpl w:val="E5C6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BE58DF"/>
    <w:multiLevelType w:val="multilevel"/>
    <w:tmpl w:val="6B02C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ED671A"/>
    <w:multiLevelType w:val="multilevel"/>
    <w:tmpl w:val="40F4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5017D5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A3E7928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AB83436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036B52"/>
    <w:multiLevelType w:val="hybridMultilevel"/>
    <w:tmpl w:val="F0A8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  <w:lvlOverride w:ilvl="0">
      <w:startOverride w:val="1"/>
    </w:lvlOverride>
  </w:num>
  <w:num w:numId="4">
    <w:abstractNumId w:val="32"/>
  </w:num>
  <w:num w:numId="5">
    <w:abstractNumId w:val="8"/>
  </w:num>
  <w:num w:numId="6">
    <w:abstractNumId w:val="29"/>
  </w:num>
  <w:num w:numId="7">
    <w:abstractNumId w:val="12"/>
  </w:num>
  <w:num w:numId="8">
    <w:abstractNumId w:val="2"/>
  </w:num>
  <w:num w:numId="9">
    <w:abstractNumId w:val="25"/>
  </w:num>
  <w:num w:numId="10">
    <w:abstractNumId w:val="10"/>
  </w:num>
  <w:num w:numId="11">
    <w:abstractNumId w:val="24"/>
  </w:num>
  <w:num w:numId="12">
    <w:abstractNumId w:val="3"/>
  </w:num>
  <w:num w:numId="13">
    <w:abstractNumId w:val="11"/>
  </w:num>
  <w:num w:numId="14">
    <w:abstractNumId w:val="28"/>
  </w:num>
  <w:num w:numId="15">
    <w:abstractNumId w:val="13"/>
  </w:num>
  <w:num w:numId="16">
    <w:abstractNumId w:val="34"/>
  </w:num>
  <w:num w:numId="17">
    <w:abstractNumId w:val="26"/>
  </w:num>
  <w:num w:numId="18">
    <w:abstractNumId w:val="41"/>
  </w:num>
  <w:num w:numId="19">
    <w:abstractNumId w:val="22"/>
  </w:num>
  <w:num w:numId="20">
    <w:abstractNumId w:val="35"/>
  </w:num>
  <w:num w:numId="21">
    <w:abstractNumId w:val="33"/>
  </w:num>
  <w:num w:numId="22">
    <w:abstractNumId w:val="16"/>
  </w:num>
  <w:num w:numId="23">
    <w:abstractNumId w:val="23"/>
  </w:num>
  <w:num w:numId="24">
    <w:abstractNumId w:val="36"/>
  </w:num>
  <w:num w:numId="25">
    <w:abstractNumId w:val="20"/>
  </w:num>
  <w:num w:numId="26">
    <w:abstractNumId w:val="1"/>
  </w:num>
  <w:num w:numId="27">
    <w:abstractNumId w:val="4"/>
  </w:num>
  <w:num w:numId="28">
    <w:abstractNumId w:val="9"/>
  </w:num>
  <w:num w:numId="29">
    <w:abstractNumId w:val="30"/>
  </w:num>
  <w:num w:numId="30">
    <w:abstractNumId w:val="17"/>
  </w:num>
  <w:num w:numId="31">
    <w:abstractNumId w:val="38"/>
  </w:num>
  <w:num w:numId="32">
    <w:abstractNumId w:val="21"/>
  </w:num>
  <w:num w:numId="33">
    <w:abstractNumId w:val="0"/>
  </w:num>
  <w:num w:numId="34">
    <w:abstractNumId w:val="27"/>
  </w:num>
  <w:num w:numId="35">
    <w:abstractNumId w:val="40"/>
  </w:num>
  <w:num w:numId="36">
    <w:abstractNumId w:val="14"/>
  </w:num>
  <w:num w:numId="37">
    <w:abstractNumId w:val="39"/>
  </w:num>
  <w:num w:numId="38">
    <w:abstractNumId w:val="19"/>
  </w:num>
  <w:num w:numId="39">
    <w:abstractNumId w:val="31"/>
  </w:num>
  <w:num w:numId="40">
    <w:abstractNumId w:val="6"/>
  </w:num>
  <w:num w:numId="41">
    <w:abstractNumId w:val="18"/>
  </w:num>
  <w:num w:numId="42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2C0E6B"/>
    <w:rsid w:val="00013766"/>
    <w:rsid w:val="00015857"/>
    <w:rsid w:val="00022678"/>
    <w:rsid w:val="00024670"/>
    <w:rsid w:val="000342D9"/>
    <w:rsid w:val="000357FD"/>
    <w:rsid w:val="00042197"/>
    <w:rsid w:val="00050EC7"/>
    <w:rsid w:val="00051062"/>
    <w:rsid w:val="00056CDB"/>
    <w:rsid w:val="00071196"/>
    <w:rsid w:val="00080D53"/>
    <w:rsid w:val="00087E66"/>
    <w:rsid w:val="000906D8"/>
    <w:rsid w:val="00092297"/>
    <w:rsid w:val="000967AE"/>
    <w:rsid w:val="00097FE7"/>
    <w:rsid w:val="000A17C9"/>
    <w:rsid w:val="000A59FD"/>
    <w:rsid w:val="000A784C"/>
    <w:rsid w:val="000B136C"/>
    <w:rsid w:val="000C2DAE"/>
    <w:rsid w:val="000C6212"/>
    <w:rsid w:val="000D3CB9"/>
    <w:rsid w:val="000D4534"/>
    <w:rsid w:val="001079B1"/>
    <w:rsid w:val="0011638C"/>
    <w:rsid w:val="00122027"/>
    <w:rsid w:val="0012528A"/>
    <w:rsid w:val="0013027B"/>
    <w:rsid w:val="001357B5"/>
    <w:rsid w:val="00135B71"/>
    <w:rsid w:val="00144998"/>
    <w:rsid w:val="001666F6"/>
    <w:rsid w:val="00170D25"/>
    <w:rsid w:val="00181C54"/>
    <w:rsid w:val="001832DA"/>
    <w:rsid w:val="001851D7"/>
    <w:rsid w:val="00185A9E"/>
    <w:rsid w:val="001877C6"/>
    <w:rsid w:val="00192B5E"/>
    <w:rsid w:val="0019372C"/>
    <w:rsid w:val="00196C40"/>
    <w:rsid w:val="001C7AAB"/>
    <w:rsid w:val="001D36A1"/>
    <w:rsid w:val="001D3855"/>
    <w:rsid w:val="001E2DA0"/>
    <w:rsid w:val="002033AD"/>
    <w:rsid w:val="00206220"/>
    <w:rsid w:val="00213941"/>
    <w:rsid w:val="00243E79"/>
    <w:rsid w:val="002543E4"/>
    <w:rsid w:val="002600AB"/>
    <w:rsid w:val="00261638"/>
    <w:rsid w:val="00282D31"/>
    <w:rsid w:val="00296EFB"/>
    <w:rsid w:val="002B3627"/>
    <w:rsid w:val="002C0E6B"/>
    <w:rsid w:val="002C39CA"/>
    <w:rsid w:val="002C3D03"/>
    <w:rsid w:val="002D058A"/>
    <w:rsid w:val="002D2638"/>
    <w:rsid w:val="0030051B"/>
    <w:rsid w:val="003015D1"/>
    <w:rsid w:val="003042DF"/>
    <w:rsid w:val="0030628A"/>
    <w:rsid w:val="0031228A"/>
    <w:rsid w:val="003177CC"/>
    <w:rsid w:val="003246C5"/>
    <w:rsid w:val="003246D7"/>
    <w:rsid w:val="0032666B"/>
    <w:rsid w:val="00337888"/>
    <w:rsid w:val="003507DC"/>
    <w:rsid w:val="00352991"/>
    <w:rsid w:val="0036042C"/>
    <w:rsid w:val="00362D56"/>
    <w:rsid w:val="00371FC8"/>
    <w:rsid w:val="00381136"/>
    <w:rsid w:val="003942A5"/>
    <w:rsid w:val="003A15EB"/>
    <w:rsid w:val="003A6451"/>
    <w:rsid w:val="003B039A"/>
    <w:rsid w:val="003D4CCF"/>
    <w:rsid w:val="003E4A06"/>
    <w:rsid w:val="00402007"/>
    <w:rsid w:val="00406593"/>
    <w:rsid w:val="00422558"/>
    <w:rsid w:val="0043722D"/>
    <w:rsid w:val="00440F1B"/>
    <w:rsid w:val="0044225F"/>
    <w:rsid w:val="00460CDA"/>
    <w:rsid w:val="0046428C"/>
    <w:rsid w:val="00473E0D"/>
    <w:rsid w:val="00484D9C"/>
    <w:rsid w:val="0048683C"/>
    <w:rsid w:val="004A1E14"/>
    <w:rsid w:val="004B043B"/>
    <w:rsid w:val="004B1F7F"/>
    <w:rsid w:val="004D16B0"/>
    <w:rsid w:val="004D612A"/>
    <w:rsid w:val="004E024A"/>
    <w:rsid w:val="004E542F"/>
    <w:rsid w:val="005005CE"/>
    <w:rsid w:val="0050138A"/>
    <w:rsid w:val="00510D69"/>
    <w:rsid w:val="00520F26"/>
    <w:rsid w:val="0053791D"/>
    <w:rsid w:val="00543762"/>
    <w:rsid w:val="00544F53"/>
    <w:rsid w:val="00552411"/>
    <w:rsid w:val="00553E2B"/>
    <w:rsid w:val="00576A67"/>
    <w:rsid w:val="005910D2"/>
    <w:rsid w:val="00591682"/>
    <w:rsid w:val="00594C23"/>
    <w:rsid w:val="005B31D8"/>
    <w:rsid w:val="005C51A1"/>
    <w:rsid w:val="005C56E1"/>
    <w:rsid w:val="005D1DA8"/>
    <w:rsid w:val="005D5ACC"/>
    <w:rsid w:val="005D66C2"/>
    <w:rsid w:val="005F7E45"/>
    <w:rsid w:val="006114C2"/>
    <w:rsid w:val="00635A34"/>
    <w:rsid w:val="006362D0"/>
    <w:rsid w:val="00640FEC"/>
    <w:rsid w:val="0064566B"/>
    <w:rsid w:val="00654E8E"/>
    <w:rsid w:val="00661246"/>
    <w:rsid w:val="00670A0F"/>
    <w:rsid w:val="00674118"/>
    <w:rsid w:val="00675482"/>
    <w:rsid w:val="00682B46"/>
    <w:rsid w:val="00690D8A"/>
    <w:rsid w:val="0069756E"/>
    <w:rsid w:val="006A7A13"/>
    <w:rsid w:val="006C2E35"/>
    <w:rsid w:val="006C42C9"/>
    <w:rsid w:val="006C42E4"/>
    <w:rsid w:val="006D1587"/>
    <w:rsid w:val="006D7ABA"/>
    <w:rsid w:val="00704FE1"/>
    <w:rsid w:val="00706FF2"/>
    <w:rsid w:val="00724630"/>
    <w:rsid w:val="00726F5C"/>
    <w:rsid w:val="0073405D"/>
    <w:rsid w:val="00735954"/>
    <w:rsid w:val="00743F54"/>
    <w:rsid w:val="00754A84"/>
    <w:rsid w:val="007566BD"/>
    <w:rsid w:val="00764C3E"/>
    <w:rsid w:val="0077374A"/>
    <w:rsid w:val="007764D7"/>
    <w:rsid w:val="007779DE"/>
    <w:rsid w:val="00795E63"/>
    <w:rsid w:val="007A5EB7"/>
    <w:rsid w:val="007B1D4F"/>
    <w:rsid w:val="007D43EE"/>
    <w:rsid w:val="007D4696"/>
    <w:rsid w:val="007F12C3"/>
    <w:rsid w:val="007F5255"/>
    <w:rsid w:val="00804780"/>
    <w:rsid w:val="008054B0"/>
    <w:rsid w:val="00805F60"/>
    <w:rsid w:val="00806B4A"/>
    <w:rsid w:val="00815817"/>
    <w:rsid w:val="008210D7"/>
    <w:rsid w:val="0083305D"/>
    <w:rsid w:val="008361C8"/>
    <w:rsid w:val="00855A06"/>
    <w:rsid w:val="00855E78"/>
    <w:rsid w:val="008600BB"/>
    <w:rsid w:val="0086277A"/>
    <w:rsid w:val="00895DFB"/>
    <w:rsid w:val="008A1D0B"/>
    <w:rsid w:val="008A5045"/>
    <w:rsid w:val="008A7D63"/>
    <w:rsid w:val="008B5736"/>
    <w:rsid w:val="008B70EA"/>
    <w:rsid w:val="008B77BE"/>
    <w:rsid w:val="008C1110"/>
    <w:rsid w:val="008C11BD"/>
    <w:rsid w:val="008C2EE4"/>
    <w:rsid w:val="008D6835"/>
    <w:rsid w:val="008D7EBF"/>
    <w:rsid w:val="008F2279"/>
    <w:rsid w:val="008F242C"/>
    <w:rsid w:val="00907194"/>
    <w:rsid w:val="00907713"/>
    <w:rsid w:val="009118DC"/>
    <w:rsid w:val="00912A85"/>
    <w:rsid w:val="0091715B"/>
    <w:rsid w:val="00922EDA"/>
    <w:rsid w:val="00933B33"/>
    <w:rsid w:val="00945859"/>
    <w:rsid w:val="00946E66"/>
    <w:rsid w:val="00962E38"/>
    <w:rsid w:val="009812E2"/>
    <w:rsid w:val="0099148D"/>
    <w:rsid w:val="009A64D2"/>
    <w:rsid w:val="009B3790"/>
    <w:rsid w:val="009B4B6E"/>
    <w:rsid w:val="009E06A2"/>
    <w:rsid w:val="009E19D6"/>
    <w:rsid w:val="009F0A71"/>
    <w:rsid w:val="00A0051F"/>
    <w:rsid w:val="00A05B07"/>
    <w:rsid w:val="00A10862"/>
    <w:rsid w:val="00A17DF6"/>
    <w:rsid w:val="00A34F8E"/>
    <w:rsid w:val="00A57317"/>
    <w:rsid w:val="00A573AF"/>
    <w:rsid w:val="00A61FDE"/>
    <w:rsid w:val="00A71756"/>
    <w:rsid w:val="00A73BA9"/>
    <w:rsid w:val="00A77990"/>
    <w:rsid w:val="00A83A3C"/>
    <w:rsid w:val="00A84019"/>
    <w:rsid w:val="00A855EA"/>
    <w:rsid w:val="00AA5470"/>
    <w:rsid w:val="00AB48B3"/>
    <w:rsid w:val="00AC4D98"/>
    <w:rsid w:val="00AC51AB"/>
    <w:rsid w:val="00AE4F03"/>
    <w:rsid w:val="00AF2A24"/>
    <w:rsid w:val="00B11A92"/>
    <w:rsid w:val="00B2789C"/>
    <w:rsid w:val="00B336DE"/>
    <w:rsid w:val="00B33EF1"/>
    <w:rsid w:val="00B41725"/>
    <w:rsid w:val="00B4490B"/>
    <w:rsid w:val="00B45198"/>
    <w:rsid w:val="00B55DF6"/>
    <w:rsid w:val="00B55EF4"/>
    <w:rsid w:val="00B63923"/>
    <w:rsid w:val="00B86DC9"/>
    <w:rsid w:val="00B91C5A"/>
    <w:rsid w:val="00B9201F"/>
    <w:rsid w:val="00BA0665"/>
    <w:rsid w:val="00BC38B6"/>
    <w:rsid w:val="00BD036D"/>
    <w:rsid w:val="00BD7200"/>
    <w:rsid w:val="00BF6801"/>
    <w:rsid w:val="00BF757A"/>
    <w:rsid w:val="00C049CA"/>
    <w:rsid w:val="00C238DA"/>
    <w:rsid w:val="00C24002"/>
    <w:rsid w:val="00C34183"/>
    <w:rsid w:val="00C358FB"/>
    <w:rsid w:val="00C448B0"/>
    <w:rsid w:val="00C46ABA"/>
    <w:rsid w:val="00C522E5"/>
    <w:rsid w:val="00C53182"/>
    <w:rsid w:val="00C75F8D"/>
    <w:rsid w:val="00C76F9D"/>
    <w:rsid w:val="00C80CED"/>
    <w:rsid w:val="00C836D0"/>
    <w:rsid w:val="00C84170"/>
    <w:rsid w:val="00C87F6F"/>
    <w:rsid w:val="00C96FA5"/>
    <w:rsid w:val="00CA2980"/>
    <w:rsid w:val="00CA33B9"/>
    <w:rsid w:val="00CB1F7B"/>
    <w:rsid w:val="00CC4556"/>
    <w:rsid w:val="00CD1A3A"/>
    <w:rsid w:val="00CE0C8B"/>
    <w:rsid w:val="00CE17FB"/>
    <w:rsid w:val="00CE2CFA"/>
    <w:rsid w:val="00CE70BF"/>
    <w:rsid w:val="00CF0587"/>
    <w:rsid w:val="00D0065E"/>
    <w:rsid w:val="00D1343A"/>
    <w:rsid w:val="00D165DE"/>
    <w:rsid w:val="00D17663"/>
    <w:rsid w:val="00D3071C"/>
    <w:rsid w:val="00D33CD0"/>
    <w:rsid w:val="00D8277F"/>
    <w:rsid w:val="00D9181E"/>
    <w:rsid w:val="00DB05B7"/>
    <w:rsid w:val="00DB0676"/>
    <w:rsid w:val="00DB108F"/>
    <w:rsid w:val="00DB3EAF"/>
    <w:rsid w:val="00DB5ECC"/>
    <w:rsid w:val="00DD2EF8"/>
    <w:rsid w:val="00DD76E3"/>
    <w:rsid w:val="00DE532D"/>
    <w:rsid w:val="00DF563F"/>
    <w:rsid w:val="00E11D0A"/>
    <w:rsid w:val="00E16CFD"/>
    <w:rsid w:val="00E309E3"/>
    <w:rsid w:val="00E3543B"/>
    <w:rsid w:val="00E35F11"/>
    <w:rsid w:val="00E46F33"/>
    <w:rsid w:val="00E636F8"/>
    <w:rsid w:val="00E745F4"/>
    <w:rsid w:val="00E761E0"/>
    <w:rsid w:val="00E76BBE"/>
    <w:rsid w:val="00E82105"/>
    <w:rsid w:val="00E84F02"/>
    <w:rsid w:val="00E953E9"/>
    <w:rsid w:val="00EA1234"/>
    <w:rsid w:val="00EB6CFB"/>
    <w:rsid w:val="00ED551A"/>
    <w:rsid w:val="00ED6F1D"/>
    <w:rsid w:val="00EF1915"/>
    <w:rsid w:val="00F05F0E"/>
    <w:rsid w:val="00F2226D"/>
    <w:rsid w:val="00F276FE"/>
    <w:rsid w:val="00F54B8E"/>
    <w:rsid w:val="00F54D88"/>
    <w:rsid w:val="00F9241C"/>
    <w:rsid w:val="00F960E4"/>
    <w:rsid w:val="00FA61A8"/>
    <w:rsid w:val="00FA7445"/>
    <w:rsid w:val="00FD7C46"/>
    <w:rsid w:val="00FE011F"/>
    <w:rsid w:val="00FE0DC0"/>
    <w:rsid w:val="00FE24D4"/>
    <w:rsid w:val="00FE68FF"/>
    <w:rsid w:val="00FF049D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CF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aliases w:val="текст,Основной текст 1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link w:val="af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30051B"/>
    <w:pPr>
      <w:widowControl w:val="0"/>
      <w:shd w:val="clear" w:color="auto" w:fill="FFFFFF"/>
      <w:spacing w:before="600" w:after="0" w:line="514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f0">
    <w:name w:val="Основной текст + Полужирный"/>
    <w:rsid w:val="00300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a">
    <w:name w:val="Абзац списка Знак"/>
    <w:link w:val="af9"/>
    <w:uiPriority w:val="34"/>
    <w:locked/>
    <w:rsid w:val="00DB5ECC"/>
    <w:rPr>
      <w:rFonts w:ascii="Calibri" w:eastAsia="Calibri" w:hAnsi="Calibri" w:cs="Times New Roman"/>
    </w:rPr>
  </w:style>
  <w:style w:type="character" w:customStyle="1" w:styleId="26">
    <w:name w:val="Заголовок №2_"/>
    <w:link w:val="27"/>
    <w:rsid w:val="000922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092297"/>
    <w:pPr>
      <w:widowControl w:val="0"/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6">
    <w:name w:val="16 Знак"/>
    <w:rsid w:val="00092297"/>
    <w:rPr>
      <w:rFonts w:eastAsia="MS Mincho"/>
      <w:b/>
      <w:bCs/>
      <w:i/>
      <w:iCs/>
      <w:sz w:val="28"/>
      <w:szCs w:val="28"/>
      <w:lang w:val="ru-RU" w:eastAsia="ru-RU"/>
    </w:rPr>
  </w:style>
  <w:style w:type="paragraph" w:customStyle="1" w:styleId="Style2">
    <w:name w:val="Style2"/>
    <w:basedOn w:val="a"/>
    <w:uiPriority w:val="99"/>
    <w:rsid w:val="0012528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12528A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99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link w:val="afa"/>
    <w:uiPriority w:val="99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30051B"/>
    <w:pPr>
      <w:widowControl w:val="0"/>
      <w:shd w:val="clear" w:color="auto" w:fill="FFFFFF"/>
      <w:spacing w:before="600" w:after="0" w:line="514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f0">
    <w:name w:val="Основной текст + Полужирный"/>
    <w:rsid w:val="00300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a">
    <w:name w:val="Абзац списка Знак"/>
    <w:link w:val="af9"/>
    <w:uiPriority w:val="99"/>
    <w:locked/>
    <w:rsid w:val="00DB5ECC"/>
    <w:rPr>
      <w:rFonts w:ascii="Calibri" w:eastAsia="Calibri" w:hAnsi="Calibri" w:cs="Times New Roman"/>
    </w:rPr>
  </w:style>
  <w:style w:type="character" w:customStyle="1" w:styleId="26">
    <w:name w:val="Заголовок №2_"/>
    <w:link w:val="27"/>
    <w:rsid w:val="000922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092297"/>
    <w:pPr>
      <w:widowControl w:val="0"/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6">
    <w:name w:val="16 Знак"/>
    <w:rsid w:val="00092297"/>
    <w:rPr>
      <w:rFonts w:eastAsia="MS Mincho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7113-7901-4056-A775-0767FD37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74</Pages>
  <Words>10741</Words>
  <Characters>61229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56</cp:revision>
  <cp:lastPrinted>2019-12-01T20:17:00Z</cp:lastPrinted>
  <dcterms:created xsi:type="dcterms:W3CDTF">2016-11-06T20:15:00Z</dcterms:created>
  <dcterms:modified xsi:type="dcterms:W3CDTF">2019-12-01T20:18:00Z</dcterms:modified>
</cp:coreProperties>
</file>