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>МИНИСТЕРСТВО СЕЛЬСКОГО ХОЗЯЙСТВА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>РОССИЙСКОЙ ФЕДЕРАЦИИ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3A3F9D">
        <w:rPr>
          <w:rFonts w:ascii="Times New Roman" w:hAnsi="Times New Roman"/>
          <w:sz w:val="28"/>
          <w:szCs w:val="28"/>
        </w:rPr>
        <w:t>ВО</w:t>
      </w:r>
      <w:proofErr w:type="gramEnd"/>
      <w:r w:rsidRPr="003A3F9D">
        <w:rPr>
          <w:rFonts w:ascii="Times New Roman" w:hAnsi="Times New Roman"/>
          <w:sz w:val="28"/>
          <w:szCs w:val="28"/>
        </w:rPr>
        <w:t xml:space="preserve"> «Кубанский государственный аграрный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>университет имени И. Т. Трубилина»</w:t>
      </w:r>
    </w:p>
    <w:p w:rsidR="003A3F9D" w:rsidRPr="003A3F9D" w:rsidRDefault="003A3F9D" w:rsidP="003A3F9D">
      <w:pPr>
        <w:pStyle w:val="ab"/>
        <w:spacing w:after="0"/>
        <w:jc w:val="center"/>
        <w:rPr>
          <w:b/>
          <w:bCs/>
          <w:i w:val="0"/>
          <w:iCs w:val="0"/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center"/>
        <w:rPr>
          <w:bCs/>
          <w:i w:val="0"/>
          <w:iCs w:val="0"/>
          <w:sz w:val="28"/>
          <w:szCs w:val="28"/>
        </w:rPr>
      </w:pPr>
      <w:r w:rsidRPr="003A3F9D">
        <w:rPr>
          <w:bCs/>
          <w:i w:val="0"/>
          <w:iCs w:val="0"/>
          <w:sz w:val="28"/>
          <w:szCs w:val="28"/>
        </w:rPr>
        <w:t>Факультет  ветеринарной медицины</w:t>
      </w:r>
    </w:p>
    <w:p w:rsidR="003A3F9D" w:rsidRPr="003A3F9D" w:rsidRDefault="003A3F9D" w:rsidP="003A3F9D">
      <w:pPr>
        <w:pStyle w:val="ab"/>
        <w:spacing w:after="0"/>
        <w:jc w:val="center"/>
        <w:rPr>
          <w:bCs/>
          <w:i w:val="0"/>
          <w:iCs w:val="0"/>
          <w:sz w:val="28"/>
          <w:szCs w:val="28"/>
        </w:rPr>
      </w:pPr>
    </w:p>
    <w:p w:rsidR="003A3F9D" w:rsidRPr="003A3F9D" w:rsidRDefault="003A3F9D" w:rsidP="003A3F9D">
      <w:pPr>
        <w:pStyle w:val="21"/>
        <w:jc w:val="center"/>
        <w:rPr>
          <w:b w:val="0"/>
          <w:i w:val="0"/>
          <w:szCs w:val="28"/>
        </w:rPr>
      </w:pPr>
      <w:r w:rsidRPr="003A3F9D">
        <w:rPr>
          <w:b w:val="0"/>
          <w:i w:val="0"/>
          <w:szCs w:val="28"/>
        </w:rPr>
        <w:t>Кафедра анатомии, ветеринарного акушерства и хирургии</w:t>
      </w: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A3F9D" w:rsidRPr="003A3F9D" w:rsidRDefault="003A3F9D" w:rsidP="003A3F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3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МОРФОЛОГИЧЕСКИЕ И ФИЗИОЛОГИЧЕСКИЕ ОСОБЕННОСТИ </w:t>
      </w: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3F9D">
        <w:rPr>
          <w:rFonts w:ascii="Times New Roman" w:hAnsi="Times New Roman" w:cs="Times New Roman"/>
          <w:bCs/>
          <w:color w:val="000000"/>
          <w:sz w:val="28"/>
          <w:szCs w:val="28"/>
        </w:rPr>
        <w:t>ПОЛОВОЙ СИСТЕМЫ ЖИВОТНЫХ</w:t>
      </w: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F9D" w:rsidRPr="00041647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 xml:space="preserve">по освоению дисциплин: «Акушерство и гинекология», 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 xml:space="preserve">«Биотехника репродукции мелких домашних животных», 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>«Биотехника репродукции мелких непродуктивных домашних животных»</w:t>
      </w:r>
    </w:p>
    <w:p w:rsidR="003A3F9D" w:rsidRPr="003A3F9D" w:rsidRDefault="003A3F9D" w:rsidP="003A3F9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3F9D">
        <w:rPr>
          <w:rFonts w:ascii="Times New Roman" w:hAnsi="Times New Roman"/>
          <w:sz w:val="28"/>
          <w:szCs w:val="28"/>
        </w:rPr>
        <w:t xml:space="preserve"> для </w:t>
      </w:r>
      <w:r w:rsidR="00041647">
        <w:rPr>
          <w:rFonts w:ascii="Times New Roman" w:hAnsi="Times New Roman"/>
          <w:sz w:val="28"/>
          <w:szCs w:val="28"/>
        </w:rPr>
        <w:t>обучающихся</w:t>
      </w:r>
      <w:r w:rsidRPr="003A3F9D">
        <w:rPr>
          <w:rFonts w:ascii="Times New Roman" w:hAnsi="Times New Roman"/>
          <w:sz w:val="28"/>
          <w:szCs w:val="28"/>
        </w:rPr>
        <w:t xml:space="preserve"> </w:t>
      </w:r>
      <w:r w:rsidR="00041647" w:rsidRPr="00041647">
        <w:rPr>
          <w:rFonts w:ascii="Times New Roman" w:hAnsi="Times New Roman"/>
          <w:sz w:val="28"/>
          <w:szCs w:val="28"/>
        </w:rPr>
        <w:t>по специальности 36.05.01 Ветеринария</w:t>
      </w:r>
    </w:p>
    <w:p w:rsidR="003A3F9D" w:rsidRPr="003A3F9D" w:rsidRDefault="003A3F9D" w:rsidP="003A3F9D">
      <w:pPr>
        <w:tabs>
          <w:tab w:val="center" w:pos="4677"/>
          <w:tab w:val="left" w:pos="72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center"/>
        <w:rPr>
          <w:i w:val="0"/>
          <w:sz w:val="28"/>
          <w:szCs w:val="28"/>
        </w:rPr>
      </w:pPr>
      <w:r w:rsidRPr="003A3F9D">
        <w:rPr>
          <w:i w:val="0"/>
          <w:sz w:val="28"/>
          <w:szCs w:val="28"/>
        </w:rPr>
        <w:t xml:space="preserve">Краснодар </w:t>
      </w:r>
    </w:p>
    <w:p w:rsidR="003A3F9D" w:rsidRPr="003A3F9D" w:rsidRDefault="003A3F9D" w:rsidP="003A3F9D">
      <w:pPr>
        <w:pStyle w:val="ab"/>
        <w:spacing w:after="0"/>
        <w:jc w:val="center"/>
        <w:rPr>
          <w:i w:val="0"/>
          <w:sz w:val="28"/>
          <w:szCs w:val="28"/>
        </w:rPr>
      </w:pPr>
      <w:proofErr w:type="spellStart"/>
      <w:r w:rsidRPr="003A3F9D">
        <w:rPr>
          <w:i w:val="0"/>
          <w:sz w:val="28"/>
          <w:szCs w:val="28"/>
        </w:rPr>
        <w:t>КубГАУ</w:t>
      </w:r>
      <w:proofErr w:type="spellEnd"/>
      <w:r w:rsidRPr="003A3F9D">
        <w:rPr>
          <w:i w:val="0"/>
          <w:sz w:val="28"/>
          <w:szCs w:val="28"/>
        </w:rPr>
        <w:t xml:space="preserve"> </w:t>
      </w:r>
    </w:p>
    <w:p w:rsidR="003A3F9D" w:rsidRPr="003A3F9D" w:rsidRDefault="003A3F9D" w:rsidP="003A3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3F9D">
        <w:rPr>
          <w:rFonts w:ascii="Times New Roman" w:hAnsi="Times New Roman" w:cs="Times New Roman"/>
          <w:sz w:val="28"/>
          <w:szCs w:val="28"/>
        </w:rPr>
        <w:t>2019</w:t>
      </w:r>
    </w:p>
    <w:p w:rsidR="003A3F9D" w:rsidRPr="003A3F9D" w:rsidRDefault="003A3F9D" w:rsidP="003A3F9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9D">
        <w:rPr>
          <w:rFonts w:ascii="Times New Roman" w:hAnsi="Times New Roman" w:cs="Times New Roman"/>
          <w:i/>
          <w:sz w:val="28"/>
          <w:szCs w:val="28"/>
        </w:rPr>
        <w:t xml:space="preserve">Составители: </w:t>
      </w:r>
      <w:r w:rsidRPr="003A3F9D">
        <w:rPr>
          <w:rFonts w:ascii="Times New Roman" w:hAnsi="Times New Roman" w:cs="Times New Roman"/>
          <w:sz w:val="28"/>
          <w:szCs w:val="28"/>
        </w:rPr>
        <w:t>Назаров Михаил Васильевич, Гаврилов Борис Викторович</w:t>
      </w:r>
    </w:p>
    <w:p w:rsidR="003A3F9D" w:rsidRPr="003A3F9D" w:rsidRDefault="003A3F9D" w:rsidP="003A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3F9D">
        <w:rPr>
          <w:rFonts w:ascii="Times New Roman" w:hAnsi="Times New Roman" w:cs="Times New Roman"/>
          <w:bCs/>
          <w:color w:val="000000"/>
          <w:sz w:val="28"/>
          <w:szCs w:val="28"/>
        </w:rPr>
        <w:t>Морфологические и физиологические особенности половой системы животных</w:t>
      </w:r>
      <w:r w:rsidRPr="003A3F9D">
        <w:rPr>
          <w:rFonts w:ascii="Times New Roman" w:hAnsi="Times New Roman" w:cs="Times New Roman"/>
          <w:b/>
          <w:sz w:val="28"/>
          <w:szCs w:val="28"/>
        </w:rPr>
        <w:t>:</w:t>
      </w:r>
      <w:r w:rsidRPr="003A3F9D">
        <w:rPr>
          <w:rFonts w:ascii="Times New Roman" w:eastAsia="Calibri" w:hAnsi="Times New Roman" w:cs="Times New Roman"/>
          <w:sz w:val="28"/>
          <w:szCs w:val="28"/>
        </w:rPr>
        <w:t xml:space="preserve"> метод. указания сост. </w:t>
      </w:r>
      <w:r w:rsidRPr="003A3F9D">
        <w:rPr>
          <w:rFonts w:ascii="Times New Roman" w:hAnsi="Times New Roman" w:cs="Times New Roman"/>
          <w:sz w:val="28"/>
          <w:szCs w:val="28"/>
        </w:rPr>
        <w:t>М.В. Назаров, Б.В. Гаврилов,</w:t>
      </w:r>
      <w:r w:rsidRPr="003A3F9D">
        <w:rPr>
          <w:rFonts w:ascii="Times New Roman" w:eastAsia="Calibri" w:hAnsi="Times New Roman" w:cs="Times New Roman"/>
          <w:sz w:val="28"/>
          <w:szCs w:val="28"/>
        </w:rPr>
        <w:t>. – Краснодар</w:t>
      </w:r>
      <w:proofErr w:type="gramStart"/>
      <w:r w:rsidRPr="003A3F9D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3A3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3F9D">
        <w:rPr>
          <w:rFonts w:ascii="Times New Roman" w:eastAsia="Calibri" w:hAnsi="Times New Roman" w:cs="Times New Roman"/>
          <w:sz w:val="28"/>
          <w:szCs w:val="28"/>
        </w:rPr>
        <w:t>КубГАУ</w:t>
      </w:r>
      <w:proofErr w:type="spellEnd"/>
      <w:r w:rsidRPr="003A3F9D">
        <w:rPr>
          <w:rFonts w:ascii="Times New Roman" w:eastAsia="Calibri" w:hAnsi="Times New Roman" w:cs="Times New Roman"/>
          <w:sz w:val="28"/>
          <w:szCs w:val="28"/>
        </w:rPr>
        <w:t xml:space="preserve">, 2019. – </w:t>
      </w:r>
      <w:r w:rsidR="00B43DBD">
        <w:rPr>
          <w:rFonts w:ascii="Times New Roman" w:eastAsia="Calibri" w:hAnsi="Times New Roman" w:cs="Times New Roman"/>
          <w:sz w:val="28"/>
          <w:szCs w:val="28"/>
        </w:rPr>
        <w:t>20</w:t>
      </w:r>
      <w:r w:rsidRPr="003A3F9D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3A3F9D" w:rsidRPr="00041647" w:rsidRDefault="003A3F9D" w:rsidP="00041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F9D" w:rsidRPr="00041647" w:rsidRDefault="003A3F9D" w:rsidP="00041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F9D" w:rsidRPr="00041647" w:rsidRDefault="003A3F9D" w:rsidP="0004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F9D" w:rsidRPr="00041647" w:rsidRDefault="003A3F9D" w:rsidP="00041647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8627D6" w:rsidRPr="00041647" w:rsidRDefault="008627D6" w:rsidP="0004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 xml:space="preserve">В методических указаниях рассмотрены вопросы </w:t>
      </w:r>
      <w:r w:rsidRPr="00041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морфологических и физиологических особенностей половых систем животных, что позволяет использовать </w:t>
      </w:r>
      <w:proofErr w:type="spellStart"/>
      <w:r w:rsidR="00041647" w:rsidRPr="00041647">
        <w:rPr>
          <w:rFonts w:ascii="Times New Roman" w:hAnsi="Times New Roman" w:cs="Times New Roman"/>
          <w:bCs/>
          <w:color w:val="000000"/>
          <w:sz w:val="28"/>
          <w:szCs w:val="28"/>
        </w:rPr>
        <w:t>ихизучении</w:t>
      </w:r>
      <w:proofErr w:type="spellEnd"/>
      <w:r w:rsidR="00041647" w:rsidRPr="00041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проведении</w:t>
      </w:r>
      <w:r w:rsidRPr="00041647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041647" w:rsidRPr="00041647">
        <w:rPr>
          <w:rFonts w:ascii="Times New Roman" w:hAnsi="Times New Roman" w:cs="Times New Roman"/>
          <w:sz w:val="28"/>
          <w:szCs w:val="28"/>
        </w:rPr>
        <w:t>и</w:t>
      </w:r>
      <w:r w:rsidRPr="00041647">
        <w:rPr>
          <w:rFonts w:ascii="Times New Roman" w:hAnsi="Times New Roman" w:cs="Times New Roman"/>
          <w:sz w:val="28"/>
          <w:szCs w:val="28"/>
        </w:rPr>
        <w:t>, лечени</w:t>
      </w:r>
      <w:r w:rsidR="00041647" w:rsidRPr="00041647">
        <w:rPr>
          <w:rFonts w:ascii="Times New Roman" w:hAnsi="Times New Roman" w:cs="Times New Roman"/>
          <w:sz w:val="28"/>
          <w:szCs w:val="28"/>
        </w:rPr>
        <w:t>я</w:t>
      </w:r>
      <w:r w:rsidRPr="00041647">
        <w:rPr>
          <w:rFonts w:ascii="Times New Roman" w:hAnsi="Times New Roman" w:cs="Times New Roman"/>
          <w:sz w:val="28"/>
          <w:szCs w:val="28"/>
        </w:rPr>
        <w:t xml:space="preserve"> гинекологической патологии с учетом применения современных достижений науки и ведения современного животноводства.</w:t>
      </w:r>
    </w:p>
    <w:p w:rsidR="003A3F9D" w:rsidRPr="00041647" w:rsidRDefault="003A3F9D" w:rsidP="0004164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1647">
        <w:rPr>
          <w:rFonts w:ascii="Times New Roman" w:hAnsi="Times New Roman"/>
          <w:sz w:val="28"/>
          <w:szCs w:val="28"/>
        </w:rPr>
        <w:t xml:space="preserve">Предназначены для </w:t>
      </w:r>
      <w:proofErr w:type="gramStart"/>
      <w:r w:rsidRPr="000416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41647">
        <w:rPr>
          <w:rFonts w:ascii="Times New Roman" w:hAnsi="Times New Roman"/>
          <w:sz w:val="28"/>
          <w:szCs w:val="28"/>
        </w:rPr>
        <w:t xml:space="preserve"> </w:t>
      </w:r>
      <w:r w:rsidR="00041647" w:rsidRPr="00041647">
        <w:rPr>
          <w:rFonts w:ascii="Times New Roman" w:hAnsi="Times New Roman"/>
          <w:sz w:val="28"/>
          <w:szCs w:val="28"/>
        </w:rPr>
        <w:t>факульте</w:t>
      </w:r>
      <w:r w:rsidR="00041647">
        <w:rPr>
          <w:rFonts w:ascii="Times New Roman" w:hAnsi="Times New Roman"/>
          <w:sz w:val="28"/>
          <w:szCs w:val="28"/>
        </w:rPr>
        <w:t>т</w:t>
      </w:r>
      <w:r w:rsidR="00041647" w:rsidRPr="00041647">
        <w:rPr>
          <w:rFonts w:ascii="Times New Roman" w:hAnsi="Times New Roman"/>
          <w:sz w:val="28"/>
          <w:szCs w:val="28"/>
        </w:rPr>
        <w:t xml:space="preserve">а ветеринарной медицины </w:t>
      </w:r>
      <w:r w:rsidRPr="00041647">
        <w:rPr>
          <w:rFonts w:ascii="Times New Roman" w:hAnsi="Times New Roman"/>
          <w:sz w:val="28"/>
          <w:szCs w:val="28"/>
        </w:rPr>
        <w:t>по специальности 36.05.01 Ветеринария.</w:t>
      </w:r>
    </w:p>
    <w:p w:rsidR="003A3F9D" w:rsidRPr="00041647" w:rsidRDefault="003A3F9D" w:rsidP="00041647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3A3F9D" w:rsidRPr="00041647" w:rsidRDefault="003A3F9D" w:rsidP="00041647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3A3F9D" w:rsidRPr="003A3F9D" w:rsidRDefault="003A3F9D" w:rsidP="0004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Рассмотрено и одобрено методической комиссией факультета</w:t>
      </w:r>
      <w:r w:rsidRPr="003A3F9D">
        <w:rPr>
          <w:rFonts w:ascii="Times New Roman" w:hAnsi="Times New Roman" w:cs="Times New Roman"/>
          <w:sz w:val="28"/>
          <w:szCs w:val="28"/>
        </w:rPr>
        <w:t xml:space="preserve"> ветеринарной медицины Кубанского </w:t>
      </w:r>
      <w:proofErr w:type="spellStart"/>
      <w:r w:rsidRPr="003A3F9D">
        <w:rPr>
          <w:rFonts w:ascii="Times New Roman" w:hAnsi="Times New Roman" w:cs="Times New Roman"/>
          <w:sz w:val="28"/>
          <w:szCs w:val="28"/>
        </w:rPr>
        <w:t>госагроуниверситета</w:t>
      </w:r>
      <w:proofErr w:type="spellEnd"/>
      <w:r w:rsidRPr="003A3F9D">
        <w:rPr>
          <w:rFonts w:ascii="Times New Roman" w:hAnsi="Times New Roman" w:cs="Times New Roman"/>
          <w:sz w:val="28"/>
          <w:szCs w:val="28"/>
        </w:rPr>
        <w:t>, протокол №     от ___________2019 г.</w:t>
      </w: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9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A3F9D" w:rsidRPr="003A3F9D" w:rsidRDefault="003A3F9D" w:rsidP="003A3F9D">
      <w:pPr>
        <w:tabs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9D">
        <w:rPr>
          <w:rFonts w:ascii="Times New Roman" w:hAnsi="Times New Roman" w:cs="Times New Roman"/>
          <w:sz w:val="28"/>
          <w:szCs w:val="28"/>
        </w:rPr>
        <w:t>методической</w:t>
      </w:r>
      <w:r w:rsidRPr="003A3F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sz w:val="28"/>
          <w:szCs w:val="28"/>
        </w:rPr>
        <w:t>комиссии</w:t>
      </w:r>
      <w:r w:rsidRPr="003A3F9D">
        <w:rPr>
          <w:rFonts w:ascii="Times New Roman" w:hAnsi="Times New Roman" w:cs="Times New Roman"/>
          <w:sz w:val="28"/>
          <w:szCs w:val="28"/>
        </w:rPr>
        <w:tab/>
        <w:t>М. Н.</w:t>
      </w:r>
      <w:r w:rsidRPr="003A3F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A3F9D">
        <w:rPr>
          <w:rFonts w:ascii="Times New Roman" w:hAnsi="Times New Roman" w:cs="Times New Roman"/>
          <w:sz w:val="28"/>
          <w:szCs w:val="28"/>
        </w:rPr>
        <w:t>Лифенцова</w:t>
      </w:r>
      <w:proofErr w:type="spellEnd"/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3A3F9D" w:rsidRPr="003A3F9D" w:rsidRDefault="003A3F9D" w:rsidP="003A3F9D">
      <w:pPr>
        <w:pStyle w:val="ab"/>
        <w:spacing w:after="0"/>
        <w:jc w:val="both"/>
        <w:rPr>
          <w:sz w:val="28"/>
          <w:szCs w:val="28"/>
        </w:rPr>
      </w:pPr>
    </w:p>
    <w:p w:rsidR="00F21446" w:rsidRPr="006A6342" w:rsidRDefault="00F21446" w:rsidP="00F2144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A6342">
        <w:rPr>
          <w:rFonts w:ascii="Times New Roman" w:hAnsi="Times New Roman" w:cs="Times New Roman"/>
          <w:sz w:val="28"/>
          <w:szCs w:val="28"/>
        </w:rPr>
        <w:t>© М.В. Назаров, Б.В. Гаврилов</w:t>
      </w:r>
    </w:p>
    <w:p w:rsidR="00F21446" w:rsidRPr="006A6342" w:rsidRDefault="00F21446" w:rsidP="00F2144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A6342">
        <w:rPr>
          <w:rFonts w:ascii="Times New Roman" w:hAnsi="Times New Roman" w:cs="Times New Roman"/>
          <w:sz w:val="28"/>
          <w:szCs w:val="28"/>
        </w:rPr>
        <w:t xml:space="preserve">     составление, 2019</w:t>
      </w:r>
    </w:p>
    <w:p w:rsidR="00F21446" w:rsidRPr="006A6342" w:rsidRDefault="00F21446" w:rsidP="00F2144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A6342">
        <w:rPr>
          <w:rFonts w:ascii="Times New Roman" w:hAnsi="Times New Roman" w:cs="Times New Roman"/>
          <w:sz w:val="28"/>
          <w:szCs w:val="28"/>
        </w:rPr>
        <w:t xml:space="preserve">© ФГБОУ </w:t>
      </w:r>
      <w:proofErr w:type="gramStart"/>
      <w:r w:rsidRPr="006A634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A6342">
        <w:rPr>
          <w:rFonts w:ascii="Times New Roman" w:hAnsi="Times New Roman" w:cs="Times New Roman"/>
          <w:sz w:val="28"/>
          <w:szCs w:val="28"/>
        </w:rPr>
        <w:t xml:space="preserve"> «Кубанский государственный</w:t>
      </w:r>
    </w:p>
    <w:p w:rsidR="00F21446" w:rsidRPr="006A6342" w:rsidRDefault="00F21446" w:rsidP="00F2144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A6342">
        <w:rPr>
          <w:rFonts w:ascii="Times New Roman" w:hAnsi="Times New Roman" w:cs="Times New Roman"/>
          <w:sz w:val="28"/>
          <w:szCs w:val="28"/>
        </w:rPr>
        <w:t xml:space="preserve">     аграрный</w:t>
      </w:r>
      <w:r w:rsidRPr="006A6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342">
        <w:rPr>
          <w:rFonts w:ascii="Times New Roman" w:hAnsi="Times New Roman" w:cs="Times New Roman"/>
          <w:sz w:val="28"/>
          <w:szCs w:val="28"/>
        </w:rPr>
        <w:t>университет имени</w:t>
      </w:r>
    </w:p>
    <w:p w:rsidR="003A3F9D" w:rsidRPr="003A3F9D" w:rsidRDefault="00F21446" w:rsidP="00F2144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A6342">
        <w:rPr>
          <w:rFonts w:ascii="Times New Roman" w:hAnsi="Times New Roman" w:cs="Times New Roman"/>
          <w:sz w:val="28"/>
          <w:szCs w:val="28"/>
        </w:rPr>
        <w:t xml:space="preserve">     И. Т. Трубилина», 2019</w:t>
      </w:r>
    </w:p>
    <w:p w:rsidR="003A3F9D" w:rsidRPr="00201A69" w:rsidRDefault="003A3F9D" w:rsidP="003A3F9D">
      <w:pPr>
        <w:rPr>
          <w:sz w:val="28"/>
        </w:rPr>
        <w:sectPr w:rsidR="003A3F9D" w:rsidRPr="00201A69" w:rsidSect="003A3F9D">
          <w:footerReference w:type="default" r:id="rId7"/>
          <w:pgSz w:w="11910" w:h="16840"/>
          <w:pgMar w:top="1580" w:right="1160" w:bottom="280" w:left="1200" w:header="720" w:footer="720" w:gutter="0"/>
          <w:pgNumType w:start="1"/>
          <w:cols w:space="720"/>
        </w:sectPr>
      </w:pPr>
    </w:p>
    <w:p w:rsidR="00825489" w:rsidRPr="004D33E3" w:rsidRDefault="004D33E3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825489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АНАТОМИЯ</w:t>
      </w:r>
      <w:r w:rsidR="00825489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5489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25489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5489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ТОПОГРАФИЯ ПОЛОВОЙ</w:t>
      </w:r>
      <w:r w:rsidR="00825489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5489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СИСТЕМЫ</w:t>
      </w:r>
      <w:r w:rsidR="00825489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5489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САМЦОВ</w:t>
      </w:r>
    </w:p>
    <w:p w:rsidR="007F3A4C" w:rsidRPr="0014545B" w:rsidRDefault="007F3A4C" w:rsidP="00FF73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5489" w:rsidRPr="0014545B" w:rsidRDefault="00825489" w:rsidP="00FF73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 млекопитающих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клинического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 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489" w:rsidRPr="0014545B" w:rsidRDefault="00825489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стационар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кафедры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манеж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клиники </w:t>
      </w:r>
      <w:r w:rsidRPr="0014545B">
        <w:rPr>
          <w:rFonts w:ascii="Times New Roman" w:hAnsi="Times New Roman" w:cs="Times New Roman"/>
          <w:iCs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племпредприятие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489" w:rsidRPr="0014545B" w:rsidRDefault="00825489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спокойные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нестроптивые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приспособления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 (шлейки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повалы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веревки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уздечки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намордники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микроскопы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пинцеты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скальпели,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ножницы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резиновые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полиэтиленовые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перчатки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катетеры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обогревательные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столики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искусственные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вагины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эмалированные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кюветы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003B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ли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штангенциркули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шприцы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иглами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предметные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покровные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стекла</w:t>
      </w:r>
      <w:proofErr w:type="gramStart"/>
      <w:r w:rsidRPr="003A3F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545B">
        <w:rPr>
          <w:rFonts w:ascii="Times New Roman" w:hAnsi="Times New Roman" w:cs="Times New Roman"/>
          <w:color w:val="000000"/>
          <w:sz w:val="28"/>
          <w:szCs w:val="28"/>
        </w:rPr>
        <w:t>теклянные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палочки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вата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полотенца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спецодежда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муляжи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музейные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боенский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7C8" w:rsidRPr="0014545B" w:rsidRDefault="00E417C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17C8" w:rsidRPr="0014545B" w:rsidRDefault="00E417C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УКАЗАНИЯ</w:t>
      </w:r>
    </w:p>
    <w:p w:rsidR="00FF738B" w:rsidRPr="0014545B" w:rsidRDefault="00FF738B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7C8" w:rsidRPr="0014545B" w:rsidRDefault="00E417C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предназначена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хранения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спермиев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разбавления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придаточных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 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различается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топографией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функциональные особенности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A34" w:rsidRPr="0014545B" w:rsidRDefault="00764FCC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546735</wp:posOffset>
            </wp:positionV>
            <wp:extent cx="3854450" cy="3911600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размножения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млекопитающих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Репродуктивная система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7F3A4C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семенники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выводные протоки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придаточные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7C8" w:rsidRPr="0014545B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E417C8"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7A34" w:rsidRPr="0014545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0AAA" w:rsidRPr="00764FCC" w:rsidRDefault="009F0AAA" w:rsidP="001454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="007F3A4C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Мочеполовой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аппарат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самцов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сельскохозяйственных животных</w:t>
      </w:r>
    </w:p>
    <w:p w:rsidR="009F0AAA" w:rsidRPr="0014545B" w:rsidRDefault="009F0AAA" w:rsidP="00764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6"/>
          <w:szCs w:val="26"/>
        </w:rPr>
        <w:t>же</w:t>
      </w:r>
      <w:proofErr w:type="gramEnd"/>
      <w:r w:rsidRPr="0014545B">
        <w:rPr>
          <w:rFonts w:ascii="Times New Roman" w:hAnsi="Times New Roman" w:cs="Times New Roman"/>
          <w:color w:val="000000"/>
          <w:sz w:val="26"/>
          <w:szCs w:val="26"/>
        </w:rPr>
        <w:t>ребца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быка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барана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4545B">
        <w:rPr>
          <w:rFonts w:ascii="Times New Roman" w:hAnsi="Times New Roman" w:cs="Times New Roman"/>
          <w:i/>
          <w:color w:val="000000"/>
          <w:sz w:val="26"/>
          <w:szCs w:val="26"/>
        </w:rPr>
        <w:t>Г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—хряка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 1—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почка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proofErr w:type="spellStart"/>
      <w:r w:rsidRPr="0014545B">
        <w:rPr>
          <w:rFonts w:ascii="Times New Roman" w:hAnsi="Times New Roman" w:cs="Times New Roman"/>
          <w:color w:val="000000"/>
          <w:sz w:val="26"/>
          <w:szCs w:val="26"/>
        </w:rPr>
        <w:t>мочеточ</w:t>
      </w:r>
      <w:r w:rsidR="00764FC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ник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14545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sz w:val="26"/>
          <w:szCs w:val="26"/>
        </w:rPr>
        <w:t>прямая</w:t>
      </w:r>
      <w:r w:rsidRPr="003A3F9D">
        <w:rPr>
          <w:rFonts w:ascii="Times New Roman" w:hAnsi="Times New Roman" w:cs="Times New Roman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sz w:val="26"/>
          <w:szCs w:val="26"/>
        </w:rPr>
        <w:t>кишка</w:t>
      </w:r>
      <w:r w:rsidRPr="003A3F9D">
        <w:rPr>
          <w:rFonts w:ascii="Times New Roman" w:hAnsi="Times New Roman" w:cs="Times New Roman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14545B">
        <w:rPr>
          <w:rFonts w:ascii="Times New Roman" w:hAnsi="Times New Roman" w:cs="Times New Roman"/>
          <w:i/>
          <w:iCs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sz w:val="26"/>
          <w:szCs w:val="26"/>
        </w:rPr>
        <w:t>мочевой</w:t>
      </w:r>
      <w:r w:rsidRPr="003A3F9D">
        <w:rPr>
          <w:rFonts w:ascii="Times New Roman" w:hAnsi="Times New Roman" w:cs="Times New Roman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sz w:val="26"/>
          <w:szCs w:val="26"/>
        </w:rPr>
        <w:t>пузырь</w:t>
      </w:r>
      <w:r w:rsidR="00764FCC" w:rsidRPr="003A3F9D">
        <w:rPr>
          <w:rFonts w:ascii="Times New Roman" w:hAnsi="Times New Roman" w:cs="Times New Roman"/>
          <w:sz w:val="26"/>
          <w:szCs w:val="26"/>
        </w:rPr>
        <w:t>; 5</w:t>
      </w:r>
      <w:r w:rsidRPr="0014545B">
        <w:rPr>
          <w:rFonts w:ascii="Times New Roman" w:hAnsi="Times New Roman" w:cs="Times New Roman"/>
          <w:sz w:val="26"/>
          <w:szCs w:val="26"/>
        </w:rPr>
        <w:t>—</w:t>
      </w:r>
      <w:r w:rsidRPr="003A3F9D">
        <w:rPr>
          <w:rFonts w:ascii="Times New Roman" w:hAnsi="Times New Roman" w:cs="Times New Roman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sz w:val="26"/>
          <w:szCs w:val="26"/>
        </w:rPr>
        <w:t>пузырьковидная</w:t>
      </w:r>
      <w:r w:rsidRPr="003A3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545B">
        <w:rPr>
          <w:rFonts w:ascii="Times New Roman" w:hAnsi="Times New Roman" w:cs="Times New Roman"/>
          <w:sz w:val="26"/>
          <w:szCs w:val="26"/>
        </w:rPr>
        <w:t>же</w:t>
      </w:r>
      <w:r w:rsidR="00764FCC">
        <w:rPr>
          <w:rFonts w:ascii="Times New Roman" w:hAnsi="Times New Roman" w:cs="Times New Roman"/>
          <w:sz w:val="26"/>
          <w:szCs w:val="26"/>
        </w:rPr>
        <w:t>-</w:t>
      </w:r>
      <w:r w:rsidRPr="0014545B">
        <w:rPr>
          <w:rFonts w:ascii="Times New Roman" w:hAnsi="Times New Roman" w:cs="Times New Roman"/>
          <w:sz w:val="26"/>
          <w:szCs w:val="26"/>
        </w:rPr>
        <w:t>леза</w:t>
      </w:r>
      <w:proofErr w:type="spellEnd"/>
      <w:r w:rsidRPr="003A3F9D">
        <w:rPr>
          <w:rFonts w:ascii="Times New Roman" w:hAnsi="Times New Roman" w:cs="Times New Roman"/>
          <w:sz w:val="26"/>
          <w:szCs w:val="26"/>
        </w:rPr>
        <w:t xml:space="preserve">; </w:t>
      </w:r>
      <w:r w:rsidRPr="0014545B">
        <w:rPr>
          <w:rFonts w:ascii="Times New Roman" w:hAnsi="Times New Roman" w:cs="Times New Roman"/>
          <w:sz w:val="26"/>
          <w:szCs w:val="26"/>
        </w:rPr>
        <w:t>6</w:t>
      </w: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14545B">
        <w:rPr>
          <w:rFonts w:ascii="Times New Roman" w:hAnsi="Times New Roman" w:cs="Times New Roman"/>
          <w:sz w:val="26"/>
          <w:szCs w:val="26"/>
        </w:rPr>
        <w:t xml:space="preserve"> предстательная </w:t>
      </w:r>
      <w:r w:rsidR="00207801" w:rsidRPr="0014545B">
        <w:rPr>
          <w:rFonts w:ascii="Times New Roman" w:hAnsi="Times New Roman" w:cs="Times New Roman"/>
          <w:color w:val="000000"/>
          <w:sz w:val="26"/>
          <w:szCs w:val="26"/>
        </w:rPr>
        <w:t>железа</w:t>
      </w:r>
      <w:r w:rsidR="00207801" w:rsidRPr="0014545B">
        <w:rPr>
          <w:rFonts w:ascii="Times New Roman" w:hAnsi="Times New Roman" w:cs="Times New Roman"/>
          <w:sz w:val="26"/>
          <w:szCs w:val="26"/>
        </w:rPr>
        <w:t xml:space="preserve">; </w:t>
      </w:r>
      <w:r w:rsidR="00207801" w:rsidRPr="0014545B">
        <w:rPr>
          <w:rFonts w:ascii="Times New Roman" w:hAnsi="Times New Roman" w:cs="Times New Roman"/>
          <w:i/>
          <w:sz w:val="26"/>
          <w:szCs w:val="26"/>
        </w:rPr>
        <w:t>7</w:t>
      </w:r>
      <w:r w:rsidR="00207801" w:rsidRPr="0014545B">
        <w:rPr>
          <w:rFonts w:ascii="Times New Roman" w:hAnsi="Times New Roman" w:cs="Times New Roman"/>
          <w:sz w:val="26"/>
          <w:szCs w:val="26"/>
        </w:rPr>
        <w:t>—</w:t>
      </w:r>
      <w:r w:rsidR="00207801" w:rsidRPr="003A3F9D">
        <w:rPr>
          <w:rFonts w:ascii="Times New Roman" w:hAnsi="Times New Roman" w:cs="Times New Roman"/>
          <w:sz w:val="26"/>
          <w:szCs w:val="26"/>
        </w:rPr>
        <w:t xml:space="preserve"> </w:t>
      </w:r>
      <w:r w:rsidR="00207801" w:rsidRPr="0014545B">
        <w:rPr>
          <w:rFonts w:ascii="Times New Roman" w:hAnsi="Times New Roman" w:cs="Times New Roman"/>
          <w:sz w:val="26"/>
          <w:szCs w:val="26"/>
        </w:rPr>
        <w:t>тазовая</w:t>
      </w:r>
      <w:r w:rsidR="00207801" w:rsidRPr="003A3F9D">
        <w:rPr>
          <w:rFonts w:ascii="Times New Roman" w:hAnsi="Times New Roman" w:cs="Times New Roman"/>
          <w:sz w:val="26"/>
          <w:szCs w:val="26"/>
        </w:rPr>
        <w:t xml:space="preserve"> </w:t>
      </w:r>
      <w:r w:rsidR="00207801" w:rsidRPr="0014545B">
        <w:rPr>
          <w:rFonts w:ascii="Times New Roman" w:hAnsi="Times New Roman" w:cs="Times New Roman"/>
          <w:sz w:val="26"/>
          <w:szCs w:val="26"/>
        </w:rPr>
        <w:t>часть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мочеполового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канала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8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—луков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6"/>
          <w:szCs w:val="26"/>
        </w:rPr>
        <w:t>куперова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же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леза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E47" w:rsidRPr="0014545B">
        <w:rPr>
          <w:rFonts w:ascii="Times New Roman" w:hAnsi="Times New Roman" w:cs="Times New Roman"/>
          <w:bCs/>
          <w:color w:val="000000"/>
          <w:sz w:val="26"/>
          <w:szCs w:val="26"/>
        </w:rPr>
        <w:t>пенисная</w:t>
      </w:r>
      <w:proofErr w:type="spellEnd"/>
      <w:r w:rsidR="00720E47" w:rsidRPr="001454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часть мочеполового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канала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—половой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член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</w:t>
      </w:r>
      <w:r w:rsidR="00720E47"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1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мошонка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12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720E47"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придаток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семен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ка; </w:t>
      </w:r>
      <w:r w:rsidR="00720E47" w:rsidRPr="0014545B">
        <w:rPr>
          <w:rFonts w:ascii="Times New Roman" w:hAnsi="Times New Roman" w:cs="Times New Roman"/>
          <w:i/>
          <w:color w:val="000000"/>
          <w:sz w:val="26"/>
          <w:szCs w:val="26"/>
        </w:rPr>
        <w:t>13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spellStart"/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семен</w:t>
      </w:r>
      <w:r w:rsidR="00764FC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ник</w:t>
      </w:r>
      <w:proofErr w:type="spellEnd"/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20E47"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1</w:t>
      </w:r>
      <w:r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4—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6"/>
          <w:szCs w:val="26"/>
        </w:rPr>
        <w:t>препуциальный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мешок</w:t>
      </w:r>
      <w:r w:rsidR="00720E4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20E47" w:rsidRPr="0014545B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Pr="003A3F9D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6"/>
          <w:szCs w:val="26"/>
        </w:rPr>
        <w:t>га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овка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 концевая часть пениса</w:t>
      </w:r>
      <w:r w:rsidR="00720E47" w:rsidRPr="0014545B">
        <w:rPr>
          <w:rFonts w:ascii="Times New Roman" w:hAnsi="Times New Roman" w:cs="Times New Roman"/>
          <w:smallCaps/>
          <w:color w:val="000000"/>
          <w:sz w:val="26"/>
          <w:szCs w:val="26"/>
        </w:rPr>
        <w:t>; 16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спермиопровод</w:t>
      </w:r>
      <w:proofErr w:type="spellEnd"/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20E47" w:rsidRPr="001454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17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семенной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4545B">
        <w:rPr>
          <w:rFonts w:ascii="Times New Roman" w:hAnsi="Times New Roman" w:cs="Times New Roman"/>
          <w:color w:val="000000"/>
          <w:sz w:val="26"/>
          <w:szCs w:val="26"/>
        </w:rPr>
        <w:t>канати</w:t>
      </w:r>
      <w:r w:rsidR="00720E47" w:rsidRPr="0014545B">
        <w:rPr>
          <w:rFonts w:ascii="Times New Roman" w:hAnsi="Times New Roman" w:cs="Times New Roman"/>
          <w:color w:val="000000"/>
          <w:sz w:val="26"/>
          <w:szCs w:val="26"/>
        </w:rPr>
        <w:t>к</w:t>
      </w:r>
    </w:p>
    <w:p w:rsidR="00764FCC" w:rsidRDefault="00764FCC" w:rsidP="001454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C7A34" w:rsidRPr="0014545B" w:rsidRDefault="006C7A34" w:rsidP="001454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Семенники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</w:t>
      </w:r>
      <w:proofErr w:type="spellStart"/>
      <w:proofErr w:type="gram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stis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2)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слабо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волосками, 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потовые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эластическая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разделяет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наружным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поднимателем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545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C7A34" w:rsidRPr="0014545B" w:rsidRDefault="006C7A34" w:rsidP="006C7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454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179070</wp:posOffset>
            </wp:positionV>
            <wp:extent cx="1911350" cy="152590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A34" w:rsidRPr="00764FCC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2.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Схема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строения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семенника и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придатка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Pr="00764F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разрез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):</w:t>
      </w:r>
    </w:p>
    <w:p w:rsidR="006C7A34" w:rsidRPr="00764FCC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F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64FCC">
        <w:rPr>
          <w:rFonts w:ascii="Times New Roman" w:hAnsi="Times New Roman" w:cs="Times New Roman"/>
          <w:color w:val="000000"/>
          <w:sz w:val="26"/>
          <w:szCs w:val="26"/>
        </w:rPr>
        <w:t>спермиопровод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2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—тело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придатка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3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головка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придатка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4 </w:t>
      </w:r>
      <w:r w:rsidRPr="00764FCC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выносящие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ка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softHyphen/>
        <w:t>нальцы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семенника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5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—сеть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семенника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6</w:t>
      </w:r>
      <w:r w:rsidRPr="00764FCC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прямые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семенные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канальцы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7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извитые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семенные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канальцы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8 </w:t>
      </w:r>
      <w:r w:rsidRPr="00764FCC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соеди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softHyphen/>
        <w:t>нительнотканные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перегородки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9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— семенник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 w:rsidRPr="00764FCC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хвост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4FCC">
        <w:rPr>
          <w:rFonts w:ascii="Times New Roman" w:hAnsi="Times New Roman" w:cs="Times New Roman"/>
          <w:color w:val="000000"/>
          <w:sz w:val="26"/>
          <w:szCs w:val="26"/>
        </w:rPr>
        <w:t>придатка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паренхиме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долек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извитые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канальцы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gram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buli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semeniferi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conforti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впадают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прямые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buli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semeniferi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recti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составляющие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Rete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testis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сети отходят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спермиовыносящие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канальцы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Ductuli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efferentes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testis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падающие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ductus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epidydimis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Ер</w:t>
      </w:r>
      <w:proofErr w:type="spellStart"/>
      <w:proofErr w:type="gram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ididymis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хвост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 хвоста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расширяясь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Спермиопровод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Ductus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defferens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натика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Funiculus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spermaticus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паховый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попадает в</w:t>
      </w:r>
      <w:r w:rsidRPr="0014545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брюшную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достигает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дорсальной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мочевого пузыря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миопровода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небольшой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выводной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проток, впадающий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начальную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мочеиспускательного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далее этот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называется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Обогнув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седалищную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дугу, 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располагается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вентральной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члена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открывается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небольшим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наружную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 половая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члена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луковично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пещеристая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сосудистое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кавернозное 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Внутренняя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многочисленны мелкие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уретральные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Gll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uretralis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впадают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протоки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придаточных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Pr="0014545B">
        <w:rPr>
          <w:rFonts w:ascii="Times New Roman" w:hAnsi="Times New Roman" w:cs="Times New Roman"/>
          <w:sz w:val="28"/>
          <w:szCs w:val="28"/>
        </w:rPr>
        <w:t>вы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A34" w:rsidRPr="0014545B" w:rsidRDefault="006C7A34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придаточным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половым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железам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3)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пузырьковидные,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куперовы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уретральные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предстательную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E47" w:rsidRPr="0014545B" w:rsidRDefault="00FF738B" w:rsidP="006C7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срастается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специальной),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белочная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AAA" w:rsidRPr="0014545B" w:rsidRDefault="009F0AAA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Пузырьковидные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Gll</w:t>
      </w:r>
      <w:proofErr w:type="spellEnd"/>
      <w:r w:rsidR="00371C90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vesicularis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парные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альвеолярно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трубчатые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мешко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гладкие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бугристые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коз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располагаются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мочевы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пуз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ырем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протоки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открываютс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спермиопроводами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а баран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водянистый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консистенции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жидк</w:t>
      </w:r>
      <w:r w:rsidR="00371C90" w:rsidRPr="0014545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киселя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205" w:rsidRPr="0014545B" w:rsidRDefault="009F0AAA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Предстательная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Prostata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Corpus</w:t>
      </w:r>
      <w:r w:rsidR="00371C90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prostata</w:t>
      </w:r>
      <w:r w:rsidR="007B020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рассеянную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'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7B020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Pars</w:t>
      </w:r>
      <w:r w:rsidR="007B020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B020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desse</w:t>
      </w:r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minata</w:t>
      </w:r>
      <w:proofErr w:type="spellEnd"/>
      <w:r w:rsidR="00371C90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71C9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prostata</w:t>
      </w:r>
      <w:r w:rsidR="007B020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 w:rsidR="007B0205" w:rsidRPr="001454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поперек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пузыря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</w:t>
      </w:r>
      <w:r w:rsidR="007B0205" w:rsidRPr="0014545B">
        <w:rPr>
          <w:rFonts w:ascii="Times New Roman" w:hAnsi="Times New Roman" w:cs="Times New Roman"/>
          <w:color w:val="000000"/>
          <w:sz w:val="28"/>
          <w:szCs w:val="28"/>
        </w:rPr>
        <w:t>ательно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рассеянная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05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</w:t>
      </w:r>
      <w:r w:rsidR="007B0205" w:rsidRPr="0014545B">
        <w:rPr>
          <w:rFonts w:ascii="Times New Roman" w:hAnsi="Times New Roman" w:cs="Times New Roman"/>
          <w:color w:val="000000"/>
          <w:sz w:val="28"/>
          <w:szCs w:val="28"/>
        </w:rPr>
        <w:t>ово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7B0205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звито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долек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слабо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рассеянная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001B" w:rsidRDefault="007B0205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отчетливо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выражена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рассеянная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ло небольш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развиты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рассея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нная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бугристой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поверхностью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="009F0AAA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AAA"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рассеянная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предстательной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прото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ков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впадающих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мочеполовой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выделяется жидкий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секрет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щелочной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придающий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спермиям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подвижность</w:t>
      </w:r>
      <w:r w:rsidR="00B7001B" w:rsidRPr="003A3F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0E95" w:rsidRDefault="00F60E95" w:rsidP="0076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A6" w:rsidRPr="00764FCC" w:rsidRDefault="00890811" w:rsidP="0076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1270</wp:posOffset>
            </wp:positionV>
            <wp:extent cx="3171825" cy="4635500"/>
            <wp:effectExtent l="1905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E95" w:rsidRDefault="00F60E95" w:rsidP="00764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811" w:rsidRPr="00F60E95" w:rsidRDefault="00890811" w:rsidP="00764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="007F3A4C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Придаточные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половые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железы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890811" w:rsidRPr="00F60E95" w:rsidRDefault="00890811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7B0205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iCs/>
          <w:color w:val="000000"/>
          <w:sz w:val="26"/>
          <w:szCs w:val="26"/>
        </w:rPr>
        <w:t>кобеля</w:t>
      </w:r>
      <w:r w:rsidRPr="003A3F9D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7B0205" w:rsidRPr="00F60E95">
        <w:rPr>
          <w:rFonts w:ascii="Times New Roman" w:hAnsi="Times New Roman" w:cs="Times New Roman"/>
          <w:i/>
          <w:color w:val="000000"/>
          <w:sz w:val="26"/>
          <w:szCs w:val="26"/>
        </w:rPr>
        <w:t>Б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хр</w:t>
      </w:r>
      <w:proofErr w:type="gramEnd"/>
      <w:r w:rsidRPr="00F60E95">
        <w:rPr>
          <w:rFonts w:ascii="Times New Roman" w:hAnsi="Times New Roman" w:cs="Times New Roman"/>
          <w:color w:val="000000"/>
          <w:sz w:val="26"/>
          <w:szCs w:val="26"/>
        </w:rPr>
        <w:t>яка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B0205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хряка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кастрата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быка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жеребца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спермиопр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вод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>; 2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7B0205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 xml:space="preserve">ампула </w:t>
      </w:r>
      <w:proofErr w:type="spellStart"/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спермиопровода</w:t>
      </w:r>
      <w:proofErr w:type="spellEnd"/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; 3 —</w:t>
      </w:r>
      <w:r w:rsidR="007B0205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пузырьковидная железа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="007B0205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5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7B0205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тело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боковые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доли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предстательной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железы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6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луковичная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железа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7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мо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чевой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пузырь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8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мочеточник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9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—мочеполовая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мышца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10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луковично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пещеристая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мышца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11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седалищно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кавернозная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мышца</w:t>
      </w:r>
      <w:r w:rsidR="007B0205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7B0205" w:rsidRPr="00F60E9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оттягиватель</w:t>
      </w:r>
      <w:proofErr w:type="spellEnd"/>
      <w:r w:rsidR="007B0205" w:rsidRPr="00F60E95">
        <w:rPr>
          <w:rFonts w:ascii="Times New Roman" w:hAnsi="Times New Roman" w:cs="Times New Roman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пениса</w:t>
      </w:r>
    </w:p>
    <w:p w:rsidR="00890811" w:rsidRPr="0014545B" w:rsidRDefault="00890811" w:rsidP="00FF7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0BA6" w:rsidRPr="0014545B" w:rsidRDefault="00960BA6" w:rsidP="00FF7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0BA6" w:rsidRPr="0014545B" w:rsidRDefault="00960BA6" w:rsidP="00FF7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Куперовы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луковичные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B7001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Gl</w:t>
      </w:r>
      <w:proofErr w:type="spellEnd"/>
      <w:r w:rsidR="00B7001B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B7001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bulbouretralis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выходом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хря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достигают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грецкого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ореха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недоступны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ректальном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мельче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размером 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оре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массой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150...200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Куперо</w:t>
      </w:r>
      <w:r w:rsidR="00B7001B" w:rsidRPr="0014545B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кролика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отсутствуют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одные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протоки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открывающиеся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выделяется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водянистый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гус</w:t>
      </w:r>
      <w:r w:rsidR="00F915B0" w:rsidRPr="0014545B">
        <w:rPr>
          <w:rFonts w:ascii="Times New Roman" w:hAnsi="Times New Roman" w:cs="Times New Roman"/>
          <w:sz w:val="28"/>
          <w:szCs w:val="28"/>
        </w:rPr>
        <w:t>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сворачивающийся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воздухе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сагообразные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зерна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спермиопроводах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амп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выделяющие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80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</w:t>
      </w:r>
      <w:proofErr w:type="spellStart"/>
      <w:proofErr w:type="gramEnd"/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Glans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</w:t>
      </w:r>
      <w:proofErr w:type="spellStart"/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ствола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Corpus</w:t>
      </w:r>
      <w:r w:rsidR="00F915B0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penis</w:t>
      </w:r>
      <w:r w:rsidR="00F915B0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корня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Radix</w:t>
      </w:r>
      <w:r w:rsidR="00F915B0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915B0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penis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сигмовидный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изгиб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ходящий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отросток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утолщенную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лу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ковичное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кавернозное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каудальной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3... 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краниальной 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члена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соединяется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стволом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связк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косая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ходу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закругляется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влево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обусловливает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эякуляции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поворот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360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лени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</w:t>
      </w:r>
      <w:r w:rsidR="00F915B0" w:rsidRPr="0014545B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971F7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Preputium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вентрально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задней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помещается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неэрективном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40...50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диаметр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2,5...3,7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 эрекции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листка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Париетальный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выстилает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внутреннюю с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толще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трубчатые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каудальной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париетального листка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Париетальный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листок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неж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висцеральный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листок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покрывающий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висцерального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листка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расправ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71F7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чувствительным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и не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рвными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окончаниями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тактиль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раздражений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соприкосновении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Кровяное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давление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достигать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300...350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кПа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неполной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550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кПа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мак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сим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эрек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Миролюбов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Ибрагимов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париетальном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листке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дорсальной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 краниальной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ведущее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71F7B" w:rsidRPr="001454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мешок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дивертикул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 краниальная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каудальная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регулируют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назад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двойной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мешок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наружную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внутреннюю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соответствующи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листками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60BA6" w:rsidRPr="0014545B" w:rsidRDefault="00DC70F8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Кровоснабжение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обеспечивают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971F7B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971F7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testicularis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ветви внутренней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срамной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971F7B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</w:t>
      </w:r>
      <w:proofErr w:type="gramEnd"/>
      <w:r w:rsidR="00971F7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denda</w:t>
      </w:r>
      <w:proofErr w:type="spellEnd"/>
      <w:r w:rsidR="00971F7B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971F7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interna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предстательная железа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ткани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промежности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Иннервацию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срамной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нерв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71F7B" w:rsidRPr="0014545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971F7B" w:rsidRPr="003A3F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="00971F7B" w:rsidRPr="0014545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pudendus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ветви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нервы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семенникового</w:t>
      </w:r>
      <w:r w:rsidR="0042492B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сплетения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ех</w:t>
      </w:r>
      <w:r w:rsidR="0042492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</w:t>
      </w:r>
      <w:r w:rsidR="0042492B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42492B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testicularis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F60E95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размножения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млекопитающих 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закладываются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развиваются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впереди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долей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7F3A4C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4).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менники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бобовидной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подвешены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короткой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они сильно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сезона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 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цесарок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2...3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вогнутом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медиальном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тен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сезона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впадают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спермиовыносящие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канальцы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Спермиопроводы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тонкие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извилис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мочеточниками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вдоль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позвоночника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крываются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латеральной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клоаки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где сформирован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сосочек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петухов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селезней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впадением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клоаку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расши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ряются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E95" w:rsidRPr="00F60E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60E95" w:rsidRPr="00F60E95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41910</wp:posOffset>
            </wp:positionV>
            <wp:extent cx="1797050" cy="2895600"/>
            <wp:effectExtent l="19050" t="0" r="0" b="0"/>
            <wp:wrapSquare wrapText="bothSides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E95" w:rsidRPr="0014545B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0E95" w:rsidRPr="00F60E95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4.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Органы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color w:val="000000"/>
          <w:sz w:val="26"/>
          <w:szCs w:val="26"/>
        </w:rPr>
        <w:t>мочеотделения</w:t>
      </w:r>
      <w:r w:rsidRPr="003A3F9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3A3F9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color w:val="000000"/>
          <w:sz w:val="26"/>
          <w:szCs w:val="26"/>
        </w:rPr>
        <w:t>половой системы</w:t>
      </w:r>
      <w:r w:rsidRPr="003A3F9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color w:val="000000"/>
          <w:sz w:val="26"/>
          <w:szCs w:val="26"/>
        </w:rPr>
        <w:t>петуха</w:t>
      </w:r>
      <w:r w:rsidRPr="003A3F9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F60E95" w:rsidRPr="00F60E95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F9D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семенник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спермиопровод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>; 3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—почки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общая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подвздошная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вена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5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—седалищная артерия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мочеточники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7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остаток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удаленной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прямой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кишки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color w:val="000000"/>
          <w:sz w:val="26"/>
          <w:szCs w:val="26"/>
        </w:rPr>
        <w:t>8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—клоака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9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—наружная подвздошная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вена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внутренняя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подвздошная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артерия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color w:val="000000"/>
          <w:sz w:val="26"/>
          <w:szCs w:val="26"/>
        </w:rPr>
        <w:t>11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наружная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подвздошная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артерия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12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аорта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3—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надпочечник</w:t>
      </w:r>
    </w:p>
    <w:p w:rsidR="00F60E95" w:rsidRDefault="00F60E95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E95" w:rsidRDefault="00F60E95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0F8" w:rsidRPr="003A3F9D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 отсутствует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 развит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селезней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страу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слабее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гуса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цесарок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зован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вентральной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заднего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клоаки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 фиброзном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остове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чле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селезня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камеры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заполняющиеся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эрекции лимфой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покрыт слизистой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которая 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спиралевидную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желоба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желоб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страуса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небольшая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Придаточных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Клиническое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млекопитающих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приступить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необхо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димо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надежно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зафиксировать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кузнечный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удерживая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узду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применяя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закрутку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шлею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заводят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удерживают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носовое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кольцо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привя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зывают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недоуздок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успокои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малых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дозах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удерживают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повалив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ведя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вперед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конечности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петлей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верхнюю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челюсть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клы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надевают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намордник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хозяин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="0042492B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операционном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помещать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брезентовый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мешок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рукав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кроли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удерживают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боковом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клинического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паль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пация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зоометрия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Начинают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осматривать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пальпировать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мечая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рубцов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стягиваний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наростов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опухолей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других изменений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Учитывают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густоту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волосяного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покрова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пот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правильном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самец</w:t>
      </w:r>
      <w:r w:rsidR="00AC7E1D" w:rsidRPr="0014545B">
        <w:rPr>
          <w:rFonts w:ascii="Times New Roman" w:hAnsi="Times New Roman" w:cs="Times New Roman"/>
          <w:sz w:val="28"/>
          <w:szCs w:val="28"/>
        </w:rPr>
        <w:t xml:space="preserve">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едет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спокойно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прощупыванию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Они должны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подвижными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упругими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гладкой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смещаться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немного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ольше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прощупать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отчетливо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переходящую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тело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в 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упругого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шнура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оканчивающуюся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хвостом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ледн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пальпируется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округлого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ружи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процедуру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линейных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высота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ширина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объе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ме.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помещая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цилиндр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1,5 дм</w:t>
      </w:r>
      <w:r w:rsidRPr="003A3F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теплой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осторожно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вызывая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бес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покойства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черно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пестрой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породы примерный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700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(0,7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Pr="003A3F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пальпируют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конус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мяг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состоящее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являют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пульсации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нтика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прощупывается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упругая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плотная трубочка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пульсации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пальпации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</w:rPr>
        <w:t>стен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прощупывают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="00AC7E1D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7E1D"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изгиб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предвари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обработав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руки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осторожно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ввести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пальцы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пропальпировать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изнутри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вывер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нув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препуция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цвет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увлажнения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обнаруживают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слепо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оканчивающийся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дивертикул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 помощью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узкой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линейки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измеряют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глубину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штангенцирку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диаметр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входного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жеребца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ректального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возможно обнаружить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пузырьковидные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краниальной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тазовой полости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подвижность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бугристость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труднее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прощупать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Окончательное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присутствии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знаками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охоты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прояв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рефлексов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которой 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осмотреть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обнимательного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совокупительного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эякуляции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барана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совокупительный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рефлекс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эякуляция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совпадают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Приобретая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производителя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обяза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рефлек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Нейроэндокринная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регуляция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рефлексы полового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акта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Физиологическая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зрелость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достижением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60...70 %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массы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взрослого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животного 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породы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воспроиз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водства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сексуальной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регуляции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дующем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Внешние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раздражения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инсоляции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мозга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воспринимаются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анализи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руются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специальными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центрами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Рилизинг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гормон</w:t>
      </w:r>
      <w:proofErr w:type="spellEnd"/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выделяемый</w:t>
      </w:r>
      <w:proofErr w:type="gramEnd"/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гипоталамусом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переднюю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долю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гипофиза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ледний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ФСГ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фолликулостимулирующий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гормон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ЛГ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лютеинизирующий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гормон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ФСГ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обусловливает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проявление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спермиогенеза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стимулирует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интерстициальных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клеток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 семенниках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Лейдига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вырабатывают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гормон тестостерон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проявляются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знаки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присутствии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задняя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гипофиза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окситоцин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активизирующий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проявляется продвижением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спермиев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Избы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тестостерона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крови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повышает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ЦНС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возбужде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пузырьковидных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куперовых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предстательной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возбуждения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самец становится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подвижным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частота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дыха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сокращений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активизации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7C2864" w:rsidRPr="0014545B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крестца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расслабляется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ретрактор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="007C2864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наполняясь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кровью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становится упругим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выделяться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капель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брызгиваться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светлая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жидкость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смесь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придаточных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уретральных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куперовых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обнимательного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рефлекса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которым следует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совокупительный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рефлекс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возбуждение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положенного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поясницы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эякуляции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</w:t>
      </w:r>
      <w:r w:rsidR="007C2864" w:rsidRPr="0014545B">
        <w:rPr>
          <w:rFonts w:ascii="Times New Roman" w:hAnsi="Times New Roman" w:cs="Times New Roman"/>
          <w:color w:val="000000"/>
          <w:sz w:val="28"/>
          <w:szCs w:val="28"/>
        </w:rPr>
        <w:t>й и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канчивается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коитус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5...30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угасают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возбуждение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нормализуются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сердцебиение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дыхание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коитуса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возрастает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частота </w:t>
      </w:r>
      <w:r w:rsidRPr="0014545B">
        <w:rPr>
          <w:rFonts w:ascii="Times New Roman" w:hAnsi="Times New Roman" w:cs="Times New Roman"/>
          <w:sz w:val="28"/>
          <w:szCs w:val="28"/>
        </w:rPr>
        <w:t>пульса</w:t>
      </w:r>
      <w:r w:rsidRPr="003A3F9D">
        <w:rPr>
          <w:rFonts w:ascii="Times New Roman" w:hAnsi="Times New Roman" w:cs="Times New Roman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sz w:val="28"/>
          <w:szCs w:val="28"/>
        </w:rPr>
        <w:t>табл</w:t>
      </w:r>
      <w:r w:rsidR="007F3A4C" w:rsidRPr="003A3F9D">
        <w:rPr>
          <w:rFonts w:ascii="Times New Roman" w:hAnsi="Times New Roman" w:cs="Times New Roman"/>
          <w:sz w:val="28"/>
          <w:szCs w:val="28"/>
        </w:rPr>
        <w:t xml:space="preserve">. </w:t>
      </w:r>
      <w:r w:rsidRPr="003A3F9D">
        <w:rPr>
          <w:rFonts w:ascii="Times New Roman" w:hAnsi="Times New Roman" w:cs="Times New Roman"/>
          <w:sz w:val="28"/>
          <w:szCs w:val="28"/>
        </w:rPr>
        <w:t xml:space="preserve">1) </w:t>
      </w:r>
      <w:r w:rsidRPr="0014545B">
        <w:rPr>
          <w:rFonts w:ascii="Times New Roman" w:hAnsi="Times New Roman" w:cs="Times New Roman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дыхания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нагрузка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мышечную систему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крупа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спины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конечностей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352" w:rsidRPr="0014545B" w:rsidRDefault="002B6352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3DBD">
        <w:rPr>
          <w:rFonts w:ascii="Times New Roman" w:hAnsi="Times New Roman" w:cs="Times New Roman"/>
          <w:sz w:val="28"/>
          <w:szCs w:val="28"/>
        </w:rPr>
        <w:t>(</w:t>
      </w:r>
      <w:r w:rsidRPr="0014545B">
        <w:rPr>
          <w:rFonts w:ascii="Times New Roman" w:hAnsi="Times New Roman" w:cs="Times New Roman"/>
          <w:sz w:val="28"/>
          <w:szCs w:val="28"/>
        </w:rPr>
        <w:t>табл</w:t>
      </w:r>
      <w:r w:rsidR="007F3A4C" w:rsidRPr="00B43DBD">
        <w:rPr>
          <w:rFonts w:ascii="Times New Roman" w:hAnsi="Times New Roman" w:cs="Times New Roman"/>
          <w:sz w:val="28"/>
          <w:szCs w:val="28"/>
        </w:rPr>
        <w:t xml:space="preserve">. </w:t>
      </w:r>
      <w:r w:rsidRPr="00B43DBD">
        <w:rPr>
          <w:rFonts w:ascii="Times New Roman" w:hAnsi="Times New Roman" w:cs="Times New Roman"/>
          <w:sz w:val="28"/>
          <w:szCs w:val="28"/>
        </w:rPr>
        <w:t>1)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sz w:val="28"/>
          <w:szCs w:val="28"/>
        </w:rPr>
        <w:t>1.1. Изменение</w:t>
      </w:r>
      <w:r w:rsidRPr="003A3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sz w:val="28"/>
          <w:szCs w:val="28"/>
        </w:rPr>
        <w:t>пульса</w:t>
      </w:r>
      <w:r w:rsidRPr="003A3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3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3A3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sz w:val="28"/>
          <w:szCs w:val="28"/>
        </w:rPr>
        <w:t>коитусе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(Преображенский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Тукшаитов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1975)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85"/>
        <w:gridCol w:w="3929"/>
        <w:gridCol w:w="4021"/>
      </w:tblGrid>
      <w:tr w:rsidR="00960BA6" w:rsidRPr="0014545B" w:rsidTr="00F60E95">
        <w:trPr>
          <w:trHeight w:hRule="exact" w:val="456"/>
        </w:trPr>
        <w:tc>
          <w:tcPr>
            <w:tcW w:w="2185" w:type="dxa"/>
            <w:vMerge w:val="restart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Самец</w:t>
            </w:r>
          </w:p>
        </w:tc>
        <w:tc>
          <w:tcPr>
            <w:tcW w:w="7950" w:type="dxa"/>
            <w:gridSpan w:val="2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Пульс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  <w:tr w:rsidR="00960BA6" w:rsidRPr="0014545B" w:rsidTr="00F60E95">
        <w:trPr>
          <w:trHeight w:hRule="exact" w:val="299"/>
        </w:trPr>
        <w:tc>
          <w:tcPr>
            <w:tcW w:w="2185" w:type="dxa"/>
            <w:vMerge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4021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Коитус</w:t>
            </w:r>
          </w:p>
        </w:tc>
      </w:tr>
      <w:tr w:rsidR="00960BA6" w:rsidRPr="0014545B" w:rsidTr="00F60E95">
        <w:trPr>
          <w:trHeight w:hRule="exact" w:val="437"/>
        </w:trPr>
        <w:tc>
          <w:tcPr>
            <w:tcW w:w="2185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Жеребец</w:t>
            </w:r>
          </w:p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28...32</w:t>
            </w:r>
          </w:p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120...200</w:t>
            </w:r>
          </w:p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A6" w:rsidRPr="0014545B" w:rsidTr="00F60E95">
        <w:trPr>
          <w:trHeight w:hRule="exact" w:val="719"/>
        </w:trPr>
        <w:tc>
          <w:tcPr>
            <w:tcW w:w="2185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45...72</w:t>
            </w:r>
          </w:p>
        </w:tc>
        <w:tc>
          <w:tcPr>
            <w:tcW w:w="4021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130.. .170</w:t>
            </w:r>
          </w:p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2-</w:t>
            </w:r>
            <w:proofErr w:type="spellStart"/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145. ..225</w:t>
            </w:r>
          </w:p>
        </w:tc>
      </w:tr>
      <w:tr w:rsidR="00960BA6" w:rsidRPr="0014545B" w:rsidTr="00F60E95">
        <w:trPr>
          <w:trHeight w:hRule="exact" w:val="715"/>
        </w:trPr>
        <w:tc>
          <w:tcPr>
            <w:tcW w:w="2185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Хряк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60...8</w:t>
            </w:r>
            <w:r w:rsidRPr="00145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1" w:type="dxa"/>
            <w:shd w:val="clear" w:color="auto" w:fill="FFFFFF"/>
            <w:vAlign w:val="center"/>
          </w:tcPr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3A3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искусственную</w:t>
            </w:r>
            <w:r w:rsidRPr="003A3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вагину</w:t>
            </w:r>
            <w:proofErr w:type="spellEnd"/>
            <w:r w:rsidRPr="003A3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153...244</w:t>
            </w:r>
          </w:p>
          <w:p w:rsidR="00960BA6" w:rsidRPr="0014545B" w:rsidRDefault="00960BA6" w:rsidP="00F60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3A3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свинью</w:t>
            </w:r>
            <w:r w:rsidRPr="003A3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45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</w:t>
            </w:r>
            <w:r w:rsidRPr="003A3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</w:t>
            </w:r>
          </w:p>
        </w:tc>
      </w:tr>
    </w:tbl>
    <w:p w:rsidR="002B6352" w:rsidRPr="0014545B" w:rsidRDefault="002B6352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рациональный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режим использования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производителей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предоставлением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дыха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обеспечением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качественно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улучшенного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рациона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</w:t>
      </w: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боенском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материале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отпрепарировать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сопоставляя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принадлежность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Препарируя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мышечные элементы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эластичность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волосяного покрова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подвижность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Извлечь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 форму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взвесить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разрезов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хвоста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мазки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отпечатки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рассмотреть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микроскопом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следить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этапы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спермиогенеза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круглых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клеток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спермиогониев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спермиев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хвосту 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мошонки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обратить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сосудистый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конус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упругость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кобеля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топографию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уретры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выполнить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зондирование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E95" w:rsidRDefault="00F60E95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0E95" w:rsidRPr="00F60E95" w:rsidRDefault="00F60E95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0F8" w:rsidRPr="004D33E3" w:rsidRDefault="004D33E3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C70F8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АНАТОМИЯ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70F8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70F8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ТОПОГРАФИЯ ПОЛОВОЙ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70F8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СИСТЕМЫ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70F8" w:rsidRPr="004D3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</w:t>
      </w:r>
    </w:p>
    <w:p w:rsidR="00960BA6" w:rsidRPr="0014545B" w:rsidRDefault="00960BA6" w:rsidP="00960BA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млекопи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тающих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клинического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кафедры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манеж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мясоком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бинат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Специальное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целесообразно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хозяйстве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достаточ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поголовьем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100...150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искусственного осеменения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кошки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кроликов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куры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боенский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плодных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беременных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свежие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тушки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кур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гистологические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препараты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гистосрезы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микроскопы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лупы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музейные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препарирова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измерения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взвешивания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мензурки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6352" w:rsidRPr="0014545B" w:rsidRDefault="002B6352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УКАЗАНИЯ</w:t>
      </w: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создаются оптимальные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продвижения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жизнеспо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спермиев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оплодотворения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привития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зиготы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импланта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плода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приплода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Репро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дуктивные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весьма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чувствительны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изменениям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внешней среды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сущест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влияют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плодами занимает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1/4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1/3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брюшной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0F8" w:rsidRPr="0014545B" w:rsidRDefault="00DC70F8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размножения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млекопитающих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Репродуктивная система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sz w:val="28"/>
          <w:szCs w:val="28"/>
        </w:rPr>
        <w:t>рис</w:t>
      </w:r>
      <w:r w:rsidR="007F3A4C" w:rsidRPr="003A3F9D">
        <w:rPr>
          <w:rFonts w:ascii="Times New Roman" w:hAnsi="Times New Roman" w:cs="Times New Roman"/>
          <w:sz w:val="28"/>
          <w:szCs w:val="28"/>
        </w:rPr>
        <w:t xml:space="preserve">. </w:t>
      </w:r>
      <w:r w:rsidRPr="003A3F9D">
        <w:rPr>
          <w:rFonts w:ascii="Times New Roman" w:hAnsi="Times New Roman" w:cs="Times New Roman"/>
          <w:sz w:val="28"/>
          <w:szCs w:val="28"/>
        </w:rPr>
        <w:t xml:space="preserve">5) </w:t>
      </w:r>
      <w:r w:rsidRPr="0014545B">
        <w:rPr>
          <w:rFonts w:ascii="Times New Roman" w:hAnsi="Times New Roman" w:cs="Times New Roman"/>
          <w:sz w:val="28"/>
          <w:szCs w:val="28"/>
        </w:rPr>
        <w:t>включает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себя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наружные</w:t>
      </w:r>
      <w:r w:rsidRPr="003A3F9D">
        <w:rPr>
          <w:rFonts w:ascii="Times New Roman" w:hAnsi="Times New Roman" w:cs="Times New Roman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губы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преддверие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клитор</w:t>
      </w:r>
      <w:r w:rsidRPr="003A3F9D">
        <w:rPr>
          <w:rFonts w:ascii="Times New Roman" w:hAnsi="Times New Roman" w:cs="Times New Roman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sz w:val="28"/>
          <w:szCs w:val="28"/>
        </w:rPr>
        <w:t>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внутренние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sz w:val="28"/>
          <w:szCs w:val="28"/>
        </w:rPr>
        <w:t>вла</w:t>
      </w:r>
      <w:r w:rsidRPr="0014545B">
        <w:rPr>
          <w:rFonts w:ascii="Times New Roman" w:hAnsi="Times New Roman" w:cs="Times New Roman"/>
          <w:sz w:val="28"/>
          <w:szCs w:val="28"/>
        </w:rPr>
        <w:softHyphen/>
        <w:t>галище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45B">
        <w:rPr>
          <w:rFonts w:ascii="Times New Roman" w:hAnsi="Times New Roman" w:cs="Times New Roman"/>
          <w:sz w:val="28"/>
          <w:szCs w:val="28"/>
        </w:rPr>
        <w:t>яйцепроводы</w:t>
      </w:r>
      <w:proofErr w:type="spellEnd"/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0BA6" w:rsidRPr="00F60E95" w:rsidRDefault="00F60E95" w:rsidP="00F60E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168910</wp:posOffset>
            </wp:positionV>
            <wp:extent cx="2838450" cy="4343400"/>
            <wp:effectExtent l="19050" t="0" r="0" b="0"/>
            <wp:wrapSquare wrapText="bothSides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8" w:rsidRPr="00F60E95" w:rsidRDefault="00960BA6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="00DC70F8"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="00DC70F8"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Органы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размножения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самок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сельскохозяйственных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животных</w:t>
      </w:r>
      <w:r w:rsidR="00DC70F8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960BA6" w:rsidRPr="00F60E95" w:rsidRDefault="00305354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0E95">
        <w:rPr>
          <w:rFonts w:ascii="Times New Roman" w:hAnsi="Times New Roman" w:cs="Times New Roman"/>
          <w:i/>
          <w:color w:val="000000"/>
          <w:sz w:val="26"/>
          <w:szCs w:val="26"/>
        </w:rPr>
        <w:t>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- лошади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коровы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-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овцы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свиньи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клитор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2 -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половые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губы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3 -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 xml:space="preserve">отверстия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ве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нтральных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дорсальных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преддверных</w:t>
      </w:r>
      <w:proofErr w:type="spellEnd"/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желез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4 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преддверие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влагалища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 xml:space="preserve">мочеполовой </w:t>
      </w:r>
      <w:r w:rsidR="00143575" w:rsidRPr="00F60E95">
        <w:rPr>
          <w:rFonts w:ascii="Times New Roman" w:hAnsi="Times New Roman" w:cs="Times New Roman"/>
          <w:color w:val="000000"/>
          <w:sz w:val="26"/>
          <w:szCs w:val="26"/>
        </w:rPr>
        <w:t>син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ус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—отверстие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мочеиспускательного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канала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143575" w:rsidRPr="00F60E95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—гимен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>; 7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—влагалище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вскрыто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8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—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мочевой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пузырь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влагалищное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отверстие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шейки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шейка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11 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тело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F60E95">
        <w:rPr>
          <w:rFonts w:ascii="Times New Roman" w:hAnsi="Times New Roman" w:cs="Times New Roman"/>
          <w:sz w:val="26"/>
          <w:szCs w:val="26"/>
        </w:rPr>
        <w:t xml:space="preserve"> </w:t>
      </w:r>
      <w:r w:rsidR="00143575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12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собственная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связка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яичника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13 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яичник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14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яйцепровод</w:t>
      </w:r>
      <w:proofErr w:type="spellEnd"/>
      <w:r w:rsidR="00143575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143575" w:rsidRPr="00F60E95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="00DC70F8" w:rsidRPr="003A3F9D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—рог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 xml:space="preserve">лошади </w:t>
      </w:r>
      <w:r w:rsidR="00143575" w:rsidRPr="00F60E95">
        <w:rPr>
          <w:rFonts w:ascii="Times New Roman" w:hAnsi="Times New Roman" w:cs="Times New Roman"/>
          <w:color w:val="000000"/>
          <w:sz w:val="26"/>
          <w:szCs w:val="26"/>
        </w:rPr>
        <w:t>вс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крыт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левый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рог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коровы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овцы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правый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16</w:t>
      </w:r>
      <w:r w:rsidR="00DC70F8"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DC70F8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брыжейка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широкая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точная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связка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проходящими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толще</w:t>
      </w:r>
      <w:r w:rsidR="00DC70F8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0F8" w:rsidRPr="00F60E95">
        <w:rPr>
          <w:rFonts w:ascii="Times New Roman" w:hAnsi="Times New Roman" w:cs="Times New Roman"/>
          <w:color w:val="000000"/>
          <w:sz w:val="26"/>
          <w:szCs w:val="26"/>
        </w:rPr>
        <w:t>артериями</w:t>
      </w:r>
    </w:p>
    <w:p w:rsidR="00960BA6" w:rsidRPr="0014545B" w:rsidRDefault="00960BA6" w:rsidP="00960B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0BA6" w:rsidRPr="0014545B" w:rsidRDefault="00960BA6" w:rsidP="00960B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0BA6" w:rsidRPr="0014545B" w:rsidRDefault="00960BA6" w:rsidP="00960B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sz w:val="28"/>
          <w:szCs w:val="28"/>
        </w:rPr>
        <w:t>Вульва</w:t>
      </w:r>
      <w:r w:rsidRPr="003A3F9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i/>
          <w:iCs/>
          <w:sz w:val="28"/>
          <w:szCs w:val="28"/>
          <w:lang w:val="en-US"/>
        </w:rPr>
        <w:t>Vulva</w:t>
      </w:r>
      <w:r w:rsidRPr="003A3F9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sz w:val="28"/>
          <w:szCs w:val="28"/>
        </w:rPr>
        <w:t>образована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двумя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половыми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губами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sz w:val="28"/>
          <w:szCs w:val="28"/>
          <w:lang w:val="en-US"/>
        </w:rPr>
        <w:t>Labi</w:t>
      </w:r>
      <w:proofErr w:type="gramStart"/>
      <w:r w:rsidRPr="0014545B">
        <w:rPr>
          <w:rFonts w:ascii="Times New Roman" w:hAnsi="Times New Roman" w:cs="Times New Roman"/>
          <w:i/>
          <w:iCs/>
          <w:sz w:val="28"/>
          <w:szCs w:val="28"/>
        </w:rPr>
        <w:t>ит</w:t>
      </w:r>
      <w:proofErr w:type="spellEnd"/>
      <w:proofErr w:type="gramEnd"/>
      <w:r w:rsidRPr="001454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i/>
          <w:iCs/>
          <w:sz w:val="28"/>
          <w:szCs w:val="28"/>
        </w:rPr>
        <w:t>ри</w:t>
      </w:r>
      <w:proofErr w:type="spellEnd"/>
      <w:r w:rsidRPr="0014545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Start"/>
      <w:r w:rsidRPr="0014545B">
        <w:rPr>
          <w:rFonts w:ascii="Times New Roman" w:hAnsi="Times New Roman" w:cs="Times New Roman"/>
          <w:i/>
          <w:iCs/>
          <w:sz w:val="28"/>
          <w:szCs w:val="28"/>
        </w:rPr>
        <w:t>еп</w:t>
      </w:r>
      <w:r w:rsidRPr="0014545B">
        <w:rPr>
          <w:rFonts w:ascii="Times New Roman" w:hAnsi="Times New Roman" w:cs="Times New Roman"/>
          <w:i/>
          <w:iCs/>
          <w:sz w:val="28"/>
          <w:szCs w:val="28"/>
          <w:lang w:val="en-US"/>
        </w:rPr>
        <w:t>ta</w:t>
      </w:r>
      <w:proofErr w:type="spellEnd"/>
      <w:r w:rsidRPr="003A3F9D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sz w:val="28"/>
          <w:szCs w:val="28"/>
        </w:rPr>
        <w:t>снаружи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покрытыми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складчатой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редкими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неж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волосами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губ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сальных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толще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губ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циркулярная мышца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сжиматель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жвачных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дорсальный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угол вульвы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закругленный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вентральный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острый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угол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острый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спайка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закруглена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BA6" w:rsidRPr="0014545B" w:rsidRDefault="00960BA6" w:rsidP="00960B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норме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розового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цвета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960BA6" w:rsidP="00960B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Клитор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spellStart"/>
      <w:proofErr w:type="gram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litoris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рудимент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углу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ножек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прикрепляющихся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седалищным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буграм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выступающей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небольшого возвышения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Головка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развита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кавернозное 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богато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иннервирована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Клитор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чувствительная 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наружных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эрективным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 стадию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возбуждения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коитуса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Преддверие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="0014357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Vtstubulum</w:t>
      </w:r>
      <w:proofErr w:type="spellEnd"/>
      <w:r w:rsidR="0014357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4357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vagin</w:t>
      </w:r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ае</w:t>
      </w:r>
      <w:proofErr w:type="spellEnd"/>
      <w:proofErr w:type="gram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труб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мочеиспускательного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снизу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вперед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 составляет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8...14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чеиспускательного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разделено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поперечной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две 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мочеиспускательный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задняя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дивертикул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слепой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мешок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Указанную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необхо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димо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зонда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мочеиспускательный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 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удаления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дивертикула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плоским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слойным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различной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толщины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подслизистом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боковых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 парные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преддверные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вестибулярные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proofErr w:type="gram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14357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Vestubularis</w:t>
      </w:r>
      <w:proofErr w:type="spellEnd"/>
      <w:r w:rsidR="0014357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4357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major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аналогичные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куперовым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крупных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фасолину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выпуклые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содержат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муциноподобный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увлажняющий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слизистую 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стадию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возбуждения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родах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вестибулярных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лошади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есть особое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кавернозное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луковица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коитусе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эрективной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сужая преддверие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Каудальнее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бокам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мочеиспускательного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выводные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протоки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малых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преддверных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2E7F01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Gll</w:t>
      </w:r>
      <w:proofErr w:type="spellEnd"/>
      <w:r w:rsidR="002E7F01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2E7F01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E7F01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Vestibularis</w:t>
      </w:r>
      <w:proofErr w:type="spellEnd"/>
      <w:r w:rsidR="002E7F01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2E7F01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minores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аналогичных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уретральным железам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мышечный слой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гладких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продольных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поперечных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волокон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Девственная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плева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Нутеп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служащая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границей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наружных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впереди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отверстия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мочеиспускательного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Выраже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молодых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сутствует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заметна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Влагалище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="002E7F01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Vagin</w:t>
      </w:r>
      <w:proofErr w:type="spellEnd"/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трубку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кишкой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32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30,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12,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18,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жвачных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входом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вентраль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слева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справа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открываются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гартнеровы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диаметром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1,5...2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4...20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Гартнеровы</w:t>
      </w:r>
      <w:proofErr w:type="spellEnd"/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ходы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рудименты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вольфовых</w:t>
      </w:r>
      <w:proofErr w:type="spellEnd"/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каналов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Краниальный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расширен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свод 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2E7F01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Fornix</w:t>
      </w:r>
      <w:r w:rsidR="002E7F01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E7F01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vagina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2...3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</w:t>
      </w:r>
      <w:r w:rsidR="002E7F01" w:rsidRPr="0014545B">
        <w:rPr>
          <w:rFonts w:ascii="Times New Roman" w:hAnsi="Times New Roman" w:cs="Times New Roman"/>
          <w:color w:val="000000"/>
          <w:sz w:val="28"/>
          <w:szCs w:val="28"/>
        </w:rPr>
        <w:t>лищная</w:t>
      </w:r>
      <w:r w:rsidRPr="003A3F9D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sz w:val="28"/>
          <w:szCs w:val="28"/>
        </w:rPr>
        <w:t>Свод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выражен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у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ос</w:t>
      </w:r>
      <w:r w:rsidR="004E2D5D" w:rsidRPr="0014545B">
        <w:rPr>
          <w:rFonts w:ascii="Times New Roman" w:hAnsi="Times New Roman" w:cs="Times New Roman"/>
          <w:sz w:val="28"/>
          <w:szCs w:val="28"/>
        </w:rPr>
        <w:t>ли</w:t>
      </w:r>
      <w:r w:rsidRPr="0014545B">
        <w:rPr>
          <w:rFonts w:ascii="Times New Roman" w:hAnsi="Times New Roman" w:cs="Times New Roman"/>
          <w:sz w:val="28"/>
          <w:szCs w:val="28"/>
        </w:rPr>
        <w:t>цы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буйволицы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меньше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верблюдицы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="004E2D5D" w:rsidRPr="0014545B">
        <w:rPr>
          <w:rFonts w:ascii="Times New Roman" w:hAnsi="Times New Roman" w:cs="Times New Roman"/>
          <w:sz w:val="28"/>
          <w:szCs w:val="28"/>
        </w:rPr>
        <w:t>а</w:t>
      </w:r>
      <w:r w:rsidRPr="003A3F9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4E2D5D" w:rsidRPr="0014545B">
        <w:rPr>
          <w:rFonts w:ascii="Times New Roman" w:hAnsi="Times New Roman" w:cs="Times New Roman"/>
          <w:smallCaps/>
          <w:sz w:val="28"/>
          <w:szCs w:val="28"/>
        </w:rPr>
        <w:t xml:space="preserve">у </w:t>
      </w:r>
      <w:r w:rsidRPr="0014545B">
        <w:rPr>
          <w:rFonts w:ascii="Times New Roman" w:hAnsi="Times New Roman" w:cs="Times New Roman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краниальная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суживаясь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без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 xml:space="preserve">резких </w:t>
      </w:r>
      <w:r w:rsidR="004E2D5D" w:rsidRPr="0014545B">
        <w:rPr>
          <w:rFonts w:ascii="Times New Roman" w:hAnsi="Times New Roman" w:cs="Times New Roman"/>
          <w:sz w:val="28"/>
          <w:szCs w:val="28"/>
        </w:rPr>
        <w:t>гран</w:t>
      </w:r>
      <w:r w:rsidRPr="0014545B">
        <w:rPr>
          <w:rFonts w:ascii="Times New Roman" w:hAnsi="Times New Roman" w:cs="Times New Roman"/>
          <w:sz w:val="28"/>
          <w:szCs w:val="28"/>
        </w:rPr>
        <w:t>иц</w:t>
      </w:r>
      <w:r w:rsidRPr="003A3F9D">
        <w:rPr>
          <w:rFonts w:ascii="Times New Roman" w:hAnsi="Times New Roman" w:cs="Times New Roman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sz w:val="28"/>
          <w:szCs w:val="28"/>
        </w:rPr>
        <w:t>переходит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шейку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sz w:val="28"/>
          <w:szCs w:val="28"/>
        </w:rPr>
        <w:t>Слизистая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sz w:val="28"/>
          <w:szCs w:val="28"/>
        </w:rPr>
        <w:t>покрыта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каудальной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 многослойным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краниальной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кубичес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цилиндрическим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лишена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продольные складки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богато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иннервирована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 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претерпевает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физиологи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Краниальный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брюшиной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реднюю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 наружный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соединительнотканную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адвен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ицию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слоях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Матка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Uterus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spellStart"/>
      <w:proofErr w:type="gramEnd"/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ervi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uteri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proofErr w:type="spellStart"/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rpus</w:t>
      </w:r>
      <w:proofErr w:type="spellEnd"/>
      <w:r w:rsidR="004E2D5D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uteri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E2D5D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uteri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двурогая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рызунов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двойная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оканчивается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лагалище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приматов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груши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надлежит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типу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простых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мощным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мышцам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надежно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закрывает полость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раскрывается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течки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 некоторых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заболеваниях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многочис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однокопытных служит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плодовместилищем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кош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крольчиха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плодовместилищем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служат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двурогая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направляясь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позвоночнику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гладкая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незаметными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осмотре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численными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криптами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продольных складок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обеспечивающих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широкое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раскрытие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родах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E95" w:rsidRDefault="005F76D7" w:rsidP="00F60E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двурогая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двураздельная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протяжении 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...10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соединяются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перегородку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заметна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межроговой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борозды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расходятся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гибаются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суживаясь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верхушкам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ряда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бородавок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карункулы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материнские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плаценты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2D5D"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небеременной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карункулов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8...9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6...7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5...2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86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126,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39...200.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карун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кулы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достигают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гусиного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(2...3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5...8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3...4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 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отсоединения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хориона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углубления крипт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диаметром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0,1...2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6).</w:t>
      </w:r>
      <w:r w:rsidR="00F60E95" w:rsidRPr="00F60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E95" w:rsidRPr="0014545B" w:rsidRDefault="00F60E95" w:rsidP="00F60E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0E95" w:rsidRPr="0014545B" w:rsidRDefault="00F60E95" w:rsidP="00F60E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71120</wp:posOffset>
            </wp:positionV>
            <wp:extent cx="1771650" cy="1143000"/>
            <wp:effectExtent l="1905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E95" w:rsidRPr="00F60E95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6. </w:t>
      </w:r>
      <w:proofErr w:type="spellStart"/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Карункул</w:t>
      </w:r>
      <w:proofErr w:type="spellEnd"/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беременной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матке коровы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60E95" w:rsidRPr="00F60E95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крипты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сл</w:t>
      </w:r>
      <w:proofErr w:type="gramEnd"/>
      <w:r w:rsidRPr="00F60E95">
        <w:rPr>
          <w:rFonts w:ascii="Times New Roman" w:hAnsi="Times New Roman" w:cs="Times New Roman"/>
          <w:color w:val="000000"/>
          <w:sz w:val="26"/>
          <w:szCs w:val="26"/>
        </w:rPr>
        <w:t>изистая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оболочка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</w:p>
    <w:p w:rsidR="00F60E95" w:rsidRPr="0014545B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0E95" w:rsidRPr="0014545B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E95" w:rsidRPr="0014545B" w:rsidRDefault="00F60E95" w:rsidP="00F60E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6D7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E95" w:rsidRPr="0014545B" w:rsidRDefault="00F60E95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E5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сходна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крупного рогатого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скота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5...7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 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поперечные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Последняя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складка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рыбьего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рта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карункулов</w:t>
      </w:r>
      <w:proofErr w:type="spellEnd"/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своеобразное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строе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ние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ставляют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полушаровидные образования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углублением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цент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плодная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плацента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карун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кулов</w:t>
      </w:r>
      <w:proofErr w:type="spellEnd"/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матке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88... 110,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слизистой оболочке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E57" w:rsidRPr="0014545B">
        <w:rPr>
          <w:rFonts w:ascii="Times New Roman" w:hAnsi="Times New Roman" w:cs="Times New Roman"/>
          <w:color w:val="000000"/>
          <w:sz w:val="28"/>
          <w:szCs w:val="28"/>
        </w:rPr>
        <w:t>рогов</w:t>
      </w:r>
      <w:r w:rsidR="00D60E57"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18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выступа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боковых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косо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светы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противоположной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штопорообразную извитость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цервикального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обеспечивающую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плотное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вхож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пениса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хряка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предотвращающую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вытекание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коитуса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гладкая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карункулов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Суживаясь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вершинам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кошки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короткое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 почти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вытянуты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вперед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области поясницы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Яйцепроводы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Tuba</w:t>
      </w:r>
      <w:r w:rsidR="00D60E57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uterina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парные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извитые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серозно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эластичные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трубки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отходящие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вершин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выстланы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мерцательным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мышечный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перистальтические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типеристальтические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яйцепроводов</w:t>
      </w:r>
      <w:proofErr w:type="spellEnd"/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ампулы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Атри</w:t>
      </w:r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ll</w:t>
      </w:r>
      <w:proofErr w:type="spell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D60E57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proofErr w:type="gramEnd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proofErr w:type="spell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ае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</w:t>
      </w:r>
      <w:proofErr w:type="spell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spellStart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ri</w:t>
      </w:r>
      <w:proofErr w:type="spellEnd"/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</w:t>
      </w:r>
      <w:r w:rsidR="00D60E5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лодотворение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20...30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10...15,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6...10,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кролика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расширяется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воронку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Infundibulum</w:t>
      </w:r>
      <w:proofErr w:type="spellEnd"/>
      <w:r w:rsidR="000A4AC7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proofErr w:type="gramEnd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proofErr w:type="spellStart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ае</w:t>
      </w:r>
      <w:proofErr w:type="spellEnd"/>
      <w:r w:rsidR="000A4AC7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</w:t>
      </w:r>
      <w:proofErr w:type="spellEnd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spellStart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ri</w:t>
      </w:r>
      <w:proofErr w:type="spellEnd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</w:t>
      </w:r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женную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Воронка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богато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васкуляризирована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расширяют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гиперемии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просвет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воронки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падает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переносимая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током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фолликулярной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жидкости вскрывшегося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яйцепроводов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секретирует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фермент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гиалуронидазу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положительно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влияющую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опло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дотворения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4AC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spellStart"/>
      <w:proofErr w:type="gramEnd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variu</w:t>
      </w:r>
      <w:proofErr w:type="spell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которых выходят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спермиовыносящие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канальцы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спермиопроводы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замкнутые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лишенные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выводных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протоков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лопается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зрелый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</w:t>
      </w:r>
      <w:proofErr w:type="gramStart"/>
      <w:r w:rsidR="000A4AC7"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Start"/>
      <w:proofErr w:type="gramEnd"/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икул</w:t>
      </w:r>
      <w:proofErr w:type="spellEnd"/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яичников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варьируют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зависи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мости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="000A4AC7"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6D7" w:rsidRPr="0014545B" w:rsidRDefault="00D60E5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4545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67100" cy="2445886"/>
            <wp:effectExtent l="1905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BA6" w:rsidRPr="001454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0BA6" w:rsidRPr="001454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1175" cy="2085975"/>
            <wp:effectExtent l="19050" t="0" r="9525" b="0"/>
            <wp:docPr id="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D7" w:rsidRPr="0014545B" w:rsidRDefault="005F76D7" w:rsidP="00FF7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4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D7" w:rsidRPr="00F60E95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="00F60E95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 w:rsidRPr="00F60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Яичник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5F76D7" w:rsidRPr="00F60E95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яйцепровод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лоша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ди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последовательное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обра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зование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овуляционной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ямки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лошади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6,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);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схема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строения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коровы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свиньи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7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—яичник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 2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брыжейка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3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собственная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связка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яйцепровод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>; 5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—бах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рома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воронкой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брюшным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верстием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>; 6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пула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lastRenderedPageBreak/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>; 7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яйцепроводная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складка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8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бурса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softHyphen/>
        <w:t>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рог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матки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вскрытый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отверстие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11 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фолликулярная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зона яичника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12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овуляционная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ямка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13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сосудистая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зона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яичника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>14</w:t>
      </w:r>
      <w:r w:rsidRPr="00F60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зачатковый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эпителий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0A4AC7" w:rsidRPr="003A3F9D">
        <w:rPr>
          <w:rFonts w:ascii="Times New Roman" w:hAnsi="Times New Roman" w:cs="Times New Roman"/>
          <w:i/>
          <w:color w:val="000000"/>
          <w:sz w:val="26"/>
          <w:szCs w:val="26"/>
        </w:rPr>
        <w:t>15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0E95">
        <w:rPr>
          <w:rFonts w:ascii="Times New Roman" w:hAnsi="Times New Roman" w:cs="Times New Roman"/>
          <w:color w:val="000000"/>
          <w:sz w:val="26"/>
          <w:szCs w:val="26"/>
        </w:rPr>
        <w:t>граафов</w:t>
      </w:r>
      <w:proofErr w:type="spellEnd"/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пузырек</w:t>
      </w:r>
      <w:r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A4AC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0E95">
        <w:rPr>
          <w:rFonts w:ascii="Times New Roman" w:hAnsi="Times New Roman" w:cs="Times New Roman"/>
          <w:color w:val="000000"/>
          <w:sz w:val="26"/>
          <w:szCs w:val="26"/>
        </w:rPr>
        <w:t>яйцеклеткой</w:t>
      </w:r>
    </w:p>
    <w:p w:rsidR="000A4AC7" w:rsidRPr="003A3F9D" w:rsidRDefault="000A4AC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эллипсоидной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белочной 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зачаточный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color w:val="000000"/>
          <w:sz w:val="28"/>
          <w:szCs w:val="28"/>
        </w:rPr>
        <w:t>эпители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14...20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3,5...5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ширина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2...2,8,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толщина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,5...2 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Располага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тазовой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опуска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брюшную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размерам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40...70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5...9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ширина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3...5,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толщина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2,5...4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Они бобовидной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нижней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овуляционной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ямкой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 которую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вскрываются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зрелые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расположены 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брюшной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подвешен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 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поясничными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позвонками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 покрыт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белочной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серозной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исключе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овуляционной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выстлана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зачат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ковым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округлые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массой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0,7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гроздевидные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видны фолликулы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желтые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стадиях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покрыты белочной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сверху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зачатковым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5... 9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срезе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зоны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корковая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proofErr w:type="spellStart"/>
      <w:proofErr w:type="gramStart"/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rt</w:t>
      </w:r>
      <w:proofErr w:type="gram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ех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0A4AC7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rii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фолликулярная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мозговая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Medula</w:t>
      </w:r>
      <w:proofErr w:type="spellEnd"/>
      <w:r w:rsidR="0053552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ovarii</w:t>
      </w:r>
      <w:proofErr w:type="spellEnd"/>
      <w:r w:rsidRPr="003A3F9D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корко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зоне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состоящей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соединительной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ткани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содержатся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кулы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зрелости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примордиальных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яйценосного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бугорка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обнаружить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желтое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персистентное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рассасывания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белое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зрелых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соединительной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ткани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теки 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фолликулярного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зернистого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слоя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толще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яйценосном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бугорке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кровоснабжаются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трубной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Ramus</w:t>
      </w:r>
      <w:proofErr w:type="spellEnd"/>
      <w:r w:rsidR="0053552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tubarius</w:t>
      </w:r>
      <w:proofErr w:type="spellEnd"/>
      <w:r w:rsidR="0053552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маточной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5525"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35525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35525" w:rsidRPr="0014545B">
        <w:rPr>
          <w:rFonts w:ascii="Times New Roman" w:hAnsi="Times New Roman" w:cs="Times New Roman"/>
          <w:color w:val="000000"/>
          <w:sz w:val="28"/>
          <w:szCs w:val="28"/>
          <w:lang w:val="en-US"/>
        </w:rPr>
        <w:t>uterinus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ветвями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proofErr w:type="gramEnd"/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ri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ветвями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срамной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535525"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vaginalis</w:t>
      </w:r>
      <w:proofErr w:type="spellEnd"/>
      <w:r w:rsidRPr="003A3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переходящей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маточную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uteri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</w:t>
      </w:r>
      <w:r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вентральной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промежностной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артерией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perinealis</w:t>
      </w:r>
      <w:proofErr w:type="spellEnd"/>
      <w:r w:rsidR="00535525"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35525" w:rsidRPr="0014545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venralis</w:t>
      </w:r>
      <w:proofErr w:type="spellEnd"/>
      <w:r w:rsidRPr="00B43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иннервации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подчревное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симпатическое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нервное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сплетение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расположенное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рокой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маточной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крестцовый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спинного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мозга через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маточно</w:t>
      </w:r>
      <w:r w:rsidR="00535525" w:rsidRPr="003A3F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сплетение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влагалище отходят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нервы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парасимпатическая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размножения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курицы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8).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редуцирован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подвешен 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брыжейке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передней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долей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почки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бугри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4545B">
        <w:rPr>
          <w:rFonts w:ascii="Times New Roman" w:hAnsi="Times New Roman" w:cs="Times New Roman"/>
          <w:color w:val="000000"/>
          <w:sz w:val="28"/>
          <w:szCs w:val="28"/>
        </w:rPr>
        <w:t>язи 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растут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созревают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35525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Сероз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богата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кровеносными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сосудами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 яичника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стигма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определяющая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разрыва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выходе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овуляция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60BA6" w:rsidRPr="0014545B" w:rsidRDefault="005F76D7" w:rsidP="00960B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воронка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выстлан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мерцательным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эпителием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лодотворение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воронка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суживается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образуя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перешеек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размером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продуцируются тонкие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белочная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волокнистая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пленка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кожистая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скорлупа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тупом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яйца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они в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расслаиваются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мируя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воздушную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камеру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Следую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щая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яйцепровода</w:t>
      </w:r>
      <w:proofErr w:type="spellEnd"/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«птичья матка»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толстостенная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длинная 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(6...7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широкая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ворсинчатой слизистой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образу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ется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скорлупа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мелкопористая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твердая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известковая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пиг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ментированная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Конечный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proofErr w:type="spellStart"/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яйцепровода</w:t>
      </w:r>
      <w:proofErr w:type="spellEnd"/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8...10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иног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«влагалищем»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крываясь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среднюю</w:t>
      </w:r>
      <w:r w:rsidR="001D542E"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клоаки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выводным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каналом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яйца</w:t>
      </w:r>
      <w:r w:rsidR="001D542E" w:rsidRPr="00B43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6D7" w:rsidRPr="00B43DBD" w:rsidRDefault="005F76D7" w:rsidP="00FF7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-635</wp:posOffset>
            </wp:positionV>
            <wp:extent cx="1682750" cy="2387600"/>
            <wp:effectExtent l="1905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6D7" w:rsidRPr="00285C12" w:rsidRDefault="005F76D7" w:rsidP="0028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C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</w:t>
      </w:r>
      <w:r w:rsidR="00535525"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285C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Половые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85C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органы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85C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курицы</w:t>
      </w:r>
      <w:r w:rsidRPr="003A3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960BA6" w:rsidRDefault="00535525" w:rsidP="0028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3F9D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Pr="00285C12">
        <w:rPr>
          <w:rFonts w:ascii="Times New Roman" w:hAnsi="Times New Roman" w:cs="Times New Roman"/>
          <w:color w:val="000000"/>
          <w:sz w:val="26"/>
          <w:szCs w:val="26"/>
        </w:rPr>
        <w:t>—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 xml:space="preserve"> яичник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>; 2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—воронка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5F76D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3 </w:t>
      </w:r>
      <w:r w:rsidR="005F76D7" w:rsidRPr="00285C12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5F76D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фолликулярная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обо</w:t>
      </w:r>
      <w:r w:rsidRPr="00285C12">
        <w:rPr>
          <w:rFonts w:ascii="Times New Roman" w:hAnsi="Times New Roman" w:cs="Times New Roman"/>
          <w:color w:val="000000"/>
          <w:sz w:val="26"/>
          <w:szCs w:val="26"/>
        </w:rPr>
        <w:t>ло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чка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освободившаяся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  <w:r w:rsidR="005F76D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4 </w:t>
      </w:r>
      <w:r w:rsidR="005F76D7" w:rsidRPr="00285C12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5F76D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белковая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часть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яйце</w:t>
      </w:r>
      <w:r w:rsidR="001D542E" w:rsidRPr="00285C12">
        <w:rPr>
          <w:rFonts w:ascii="Times New Roman" w:hAnsi="Times New Roman" w:cs="Times New Roman"/>
          <w:color w:val="000000"/>
          <w:sz w:val="26"/>
          <w:szCs w:val="26"/>
        </w:rPr>
        <w:t>пров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ода</w:t>
      </w:r>
      <w:proofErr w:type="spellEnd"/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5F76D7" w:rsidRPr="003A3F9D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—брыжейка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5F76D7" w:rsidRPr="003A3F9D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—перешеек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>; 7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—матка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5F76D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8 </w:t>
      </w:r>
      <w:r w:rsidR="005F76D7" w:rsidRPr="00285C12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—</w:t>
      </w:r>
      <w:r w:rsidR="005F76D7" w:rsidRPr="003A3F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толстая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кишка</w:t>
      </w:r>
      <w:r w:rsidR="005F76D7" w:rsidRPr="003A3F9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5F76D7" w:rsidRPr="003A3F9D">
        <w:rPr>
          <w:rFonts w:ascii="Times New Roman" w:hAnsi="Times New Roman" w:cs="Times New Roman"/>
          <w:i/>
          <w:color w:val="000000"/>
          <w:sz w:val="26"/>
          <w:szCs w:val="26"/>
        </w:rPr>
        <w:t>9</w:t>
      </w:r>
      <w:r w:rsidR="005F76D7" w:rsidRPr="00285C12">
        <w:rPr>
          <w:rFonts w:ascii="Times New Roman" w:hAnsi="Times New Roman" w:cs="Times New Roman"/>
          <w:color w:val="000000"/>
          <w:sz w:val="26"/>
          <w:szCs w:val="26"/>
        </w:rPr>
        <w:t>—клоака</w:t>
      </w:r>
    </w:p>
    <w:p w:rsidR="00285C12" w:rsidRPr="00285C12" w:rsidRDefault="00285C12" w:rsidP="0028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Клиническое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исследование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млекопитаю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щих</w:t>
      </w:r>
      <w:r w:rsidRPr="003A3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станке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ножить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задние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конечности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шлейкой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козу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повали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связывают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стоячем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рога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недоуздок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ошейник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намордник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Агрессивным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варительно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вводят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успокоительные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фиксиру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прочной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петли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затянутой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 верхней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челюсти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достаточном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навыке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лежачем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Наружные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туалета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осматривают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 пальпируют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отводят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хвост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осматривают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вульву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Пооче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редно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сдвигают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правую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левую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губы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визуаль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легким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выворотом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нижнего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клитор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предварительно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прощупывают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снаружи легким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сжиманием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краев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нижнего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угла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вульвы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этой манипуляции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прогибаться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приседать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норме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преддверия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розового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цвета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блес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тя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влажная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наложений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дефектов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оценивают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зер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осветителем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налобным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навинчивающимся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верхнюю</w:t>
      </w:r>
      <w:proofErr w:type="gramEnd"/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раншу</w:t>
      </w:r>
      <w:proofErr w:type="spellEnd"/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зеркала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мануальным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Pr="00B43D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дежной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фиксации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осторожно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зеркала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осматривают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свод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остояние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здоровой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характерны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цвет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плас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легкий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налет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мутноватой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плотное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сближение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складок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закрывающих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шейку 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Мануальным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стенки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влагалища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вла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галищную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шейки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болезненность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нали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чие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уплотнений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спаек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скрытых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слизистой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оболочкой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полную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картину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 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ректальное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 кобыл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коров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ослиц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буйволиц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верблюдиц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5C12" w:rsidRDefault="00285C12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</w:t>
      </w:r>
    </w:p>
    <w:p w:rsidR="00960BA6" w:rsidRPr="0014545B" w:rsidRDefault="00960BA6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рисунков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музейных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боенского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морфологические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микроскопом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гистосрезы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самок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варительно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просмотрев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поперечные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срезы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кобылы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ровы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свиньи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овцы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Сделав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аккуратный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прокол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препаровальной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иглой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5F97" w:rsidRPr="0014545B">
        <w:rPr>
          <w:rFonts w:ascii="Times New Roman" w:hAnsi="Times New Roman" w:cs="Times New Roman"/>
          <w:color w:val="000000"/>
          <w:sz w:val="28"/>
          <w:szCs w:val="28"/>
        </w:rPr>
        <w:t>свеже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взятого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содержимое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поместить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предметное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стекло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луночкой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изучить под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микроскопом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Яйцеклетки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вымыть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яйцепровода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лапаротомии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овуляции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занятии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хозяйстве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понаблюдать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животными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стадии возбуждения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Обратить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слизи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изу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softHyphen/>
        <w:t>чить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анамнеза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удоя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качества молока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крупных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ректальным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диагностировать наличие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зрелого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фолликула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6D7" w:rsidRPr="0014545B" w:rsidRDefault="005F76D7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454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</w:p>
    <w:p w:rsidR="00187461" w:rsidRPr="0014545B" w:rsidRDefault="00187461" w:rsidP="00FF7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Каковы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семенников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заключаются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морфологические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Каковы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придаточных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желез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1D542E" w:rsidRPr="00145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проявляются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половые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рефлексы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нейроэндокринная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регуляция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самца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самки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Каковы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матки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Pr="0014545B" w:rsidRDefault="005F76D7" w:rsidP="00FF738B">
      <w:pPr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545B">
        <w:rPr>
          <w:rFonts w:ascii="Times New Roman" w:hAnsi="Times New Roman" w:cs="Times New Roman"/>
          <w:color w:val="000000"/>
          <w:sz w:val="28"/>
          <w:szCs w:val="28"/>
        </w:rPr>
        <w:t>Каковы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яичников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F76D7" w:rsidRDefault="005F76D7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54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особенность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половой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5B">
        <w:rPr>
          <w:rFonts w:ascii="Times New Roman" w:hAnsi="Times New Roman" w:cs="Times New Roman"/>
          <w:color w:val="000000"/>
          <w:sz w:val="28"/>
          <w:szCs w:val="28"/>
        </w:rPr>
        <w:t>птиц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A01E8" w:rsidRDefault="000A01E8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E8" w:rsidRDefault="000A01E8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E8" w:rsidRDefault="000A01E8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E8" w:rsidRDefault="000A01E8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E8" w:rsidRDefault="000A01E8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1E8" w:rsidRDefault="000A01E8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78C5" w:rsidRDefault="007278C5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78C5" w:rsidRDefault="007278C5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78C5" w:rsidRDefault="007278C5" w:rsidP="00FF73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1DAE" w:rsidRDefault="00EE1DAE" w:rsidP="00EE1DAE">
      <w:pPr>
        <w:tabs>
          <w:tab w:val="left" w:pos="3660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E3" w:rsidRDefault="004D33E3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СПИСОК ЛИТЕРАТУРЫ</w:t>
      </w:r>
    </w:p>
    <w:p w:rsidR="004D33E3" w:rsidRDefault="004D33E3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3E3" w:rsidRDefault="004D33E3" w:rsidP="004D33E3">
      <w:pPr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Ветеринарное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акушерство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гинекология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биотехника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размножения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вузов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Студенцов</w:t>
      </w:r>
      <w:proofErr w:type="spellEnd"/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Шишлов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Никитин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Миролюбов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 Г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 Субботина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Преображенский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Храмцов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Start"/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Я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Никитина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7-</w:t>
      </w:r>
      <w:r>
        <w:rPr>
          <w:rFonts w:ascii="Times New Roman" w:hAnsi="Times New Roman" w:cs="Times New Roman"/>
          <w:color w:val="000000"/>
          <w:sz w:val="28"/>
          <w:szCs w:val="28"/>
        </w:rPr>
        <w:t>еизд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,2000.</w:t>
      </w:r>
    </w:p>
    <w:p w:rsidR="004D33E3" w:rsidRDefault="004D33E3" w:rsidP="004D33E3">
      <w:pPr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Гончаров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гинекологических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заболеваний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коров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Гончаров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Карпов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изд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Росагропромиздат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>, 1991.</w:t>
      </w:r>
    </w:p>
    <w:p w:rsidR="004D33E3" w:rsidRDefault="004D33E3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Полянцев</w:t>
      </w:r>
      <w:proofErr w:type="spellEnd"/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Воспроизводство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стада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скотоводстве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свиноводстве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Полянцев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Калашник</w:t>
      </w:r>
      <w:proofErr w:type="spellEnd"/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Агропроиздат</w:t>
      </w:r>
      <w:proofErr w:type="spellEnd"/>
      <w:r w:rsidRPr="003A3F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1991.</w:t>
      </w:r>
    </w:p>
    <w:p w:rsidR="004D33E3" w:rsidRDefault="004D33E3" w:rsidP="004D33E3">
      <w:pPr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Практикум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акушерству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гинекологии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биотехнике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размножения животных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вузов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Никитин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Миролюбов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A3F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Гончаров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3F9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 Храмцов</w:t>
      </w:r>
      <w:r w:rsidRPr="003A3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Преображенский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,2003.</w:t>
      </w:r>
    </w:p>
    <w:p w:rsidR="004D33E3" w:rsidRDefault="004D33E3" w:rsidP="004D33E3">
      <w:pPr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Храмцов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Воспроизводство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стада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молочных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фермах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A3F9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Храмцов—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3A3F9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Start"/>
      <w:r w:rsidRPr="003A3F9D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зд</w:t>
      </w:r>
      <w:r w:rsidRPr="003A3F9D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воМСХА</w:t>
      </w:r>
      <w:proofErr w:type="spellEnd"/>
      <w:r w:rsidRPr="003A3F9D">
        <w:rPr>
          <w:rFonts w:ascii="Times New Roman" w:hAnsi="Times New Roman" w:cs="Times New Roman"/>
          <w:color w:val="000000"/>
          <w:spacing w:val="3"/>
          <w:sz w:val="28"/>
          <w:szCs w:val="28"/>
        </w:rPr>
        <w:t>, 1994.</w:t>
      </w: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СОДЕРЖАНИЕ</w:t>
      </w: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1.Анатомия и топография половой системы самцов………………….……………3</w:t>
      </w:r>
    </w:p>
    <w:p w:rsidR="004D33E3" w:rsidRP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2.Анатомия и топография половой системы самок……………………………….</w:t>
      </w:r>
      <w:r w:rsidR="00A83140">
        <w:rPr>
          <w:rFonts w:ascii="Times New Roman" w:hAnsi="Times New Roman" w:cs="Times New Roman"/>
          <w:color w:val="000000"/>
          <w:spacing w:val="3"/>
          <w:sz w:val="28"/>
          <w:szCs w:val="28"/>
        </w:rPr>
        <w:t>10</w:t>
      </w: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3.Список литературы…………………………………………..…………………….1</w:t>
      </w:r>
      <w:r w:rsidR="003E0936">
        <w:rPr>
          <w:rFonts w:ascii="Times New Roman" w:hAnsi="Times New Roman" w:cs="Times New Roman"/>
          <w:color w:val="000000"/>
          <w:spacing w:val="3"/>
          <w:sz w:val="28"/>
          <w:szCs w:val="28"/>
        </w:rPr>
        <w:t>8</w:t>
      </w: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4.Содержание……………………………………………………………………...….</w:t>
      </w:r>
      <w:r w:rsidR="003E0936">
        <w:rPr>
          <w:rFonts w:ascii="Times New Roman" w:hAnsi="Times New Roman" w:cs="Times New Roman"/>
          <w:color w:val="000000"/>
          <w:spacing w:val="3"/>
          <w:sz w:val="28"/>
          <w:szCs w:val="28"/>
        </w:rPr>
        <w:t>19</w:t>
      </w: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032D5" w:rsidRDefault="009032D5" w:rsidP="004D33E3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D33E3" w:rsidRDefault="004D33E3" w:rsidP="004D33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E357B5" w:rsidRPr="00597A8B" w:rsidRDefault="004D33E3" w:rsidP="00597A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Тип</w:t>
      </w:r>
      <w:r w:rsidRPr="003A3F9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КубГАУ</w:t>
      </w:r>
      <w:proofErr w:type="spellEnd"/>
      <w:r w:rsidRPr="003A3F9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Заказ</w:t>
      </w:r>
      <w:r w:rsidRPr="003A3F9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 xml:space="preserve">  395</w:t>
      </w:r>
      <w:r w:rsidRPr="003A3F9D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 xml:space="preserve">   </w:t>
      </w:r>
      <w:r w:rsidRPr="003A3F9D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Тираж</w:t>
      </w:r>
      <w:r w:rsidRPr="003A3F9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1</w:t>
      </w:r>
      <w:r w:rsidRPr="003A3F9D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эк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proofErr w:type="spellEnd"/>
      <w:proofErr w:type="gramEnd"/>
    </w:p>
    <w:sectPr w:rsidR="00E357B5" w:rsidRPr="00597A8B" w:rsidSect="00764FCC">
      <w:headerReference w:type="default" r:id="rId17"/>
      <w:pgSz w:w="11907" w:h="16840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9D" w:rsidRDefault="003A3F9D" w:rsidP="00EE1DAE">
      <w:pPr>
        <w:spacing w:after="0" w:line="240" w:lineRule="auto"/>
      </w:pPr>
      <w:r>
        <w:separator/>
      </w:r>
    </w:p>
  </w:endnote>
  <w:endnote w:type="continuationSeparator" w:id="1">
    <w:p w:rsidR="003A3F9D" w:rsidRDefault="003A3F9D" w:rsidP="00EE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9D" w:rsidRDefault="00746536">
    <w:pPr>
      <w:pStyle w:val="a8"/>
      <w:jc w:val="center"/>
    </w:pPr>
    <w:fldSimple w:instr=" PAGE   \* MERGEFORMAT ">
      <w:r w:rsidR="00F21446">
        <w:rPr>
          <w:noProof/>
        </w:rPr>
        <w:t>2</w:t>
      </w:r>
    </w:fldSimple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8193" type="#_x0000_t75" style="position:absolute;left:0;text-align:left;margin-left:234.85pt;margin-top:-1.75pt;width:13.55pt;height:10.75pt;z-index:251660288;visibility:visible;mso-position-horizontal-relative:text;mso-position-vertical-relative:text">
          <v:imagedata r:id="rId1" o:title=""/>
        </v:shape>
      </w:pict>
    </w:r>
  </w:p>
  <w:p w:rsidR="003A3F9D" w:rsidRDefault="003A3F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9D" w:rsidRDefault="003A3F9D" w:rsidP="00EE1DAE">
      <w:pPr>
        <w:spacing w:after="0" w:line="240" w:lineRule="auto"/>
      </w:pPr>
      <w:r>
        <w:separator/>
      </w:r>
    </w:p>
  </w:footnote>
  <w:footnote w:type="continuationSeparator" w:id="1">
    <w:p w:rsidR="003A3F9D" w:rsidRDefault="003A3F9D" w:rsidP="00EE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9D" w:rsidRDefault="003A3F9D" w:rsidP="003A3F9D">
    <w:pPr>
      <w:pStyle w:val="a6"/>
    </w:pPr>
  </w:p>
  <w:p w:rsidR="003A3F9D" w:rsidRDefault="003A3F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AC9"/>
    <w:multiLevelType w:val="singleLevel"/>
    <w:tmpl w:val="C86C6646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31914127"/>
    <w:multiLevelType w:val="singleLevel"/>
    <w:tmpl w:val="894491BC"/>
    <w:lvl w:ilvl="0">
      <w:start w:val="1"/>
      <w:numFmt w:val="decimal"/>
      <w:lvlText w:val="%1."/>
      <w:legacy w:legacy="1" w:legacySpace="0" w:legacyIndent="178"/>
      <w:lvlJc w:val="left"/>
      <w:rPr>
        <w:rFonts w:ascii="Times New Roman CYR" w:hAnsi="Times New Roman CYR" w:cs="Times New Roman CYR" w:hint="default"/>
      </w:rPr>
    </w:lvl>
  </w:abstractNum>
  <w:abstractNum w:abstractNumId="2">
    <w:nsid w:val="4A79381C"/>
    <w:multiLevelType w:val="singleLevel"/>
    <w:tmpl w:val="894491BC"/>
    <w:lvl w:ilvl="0">
      <w:start w:val="1"/>
      <w:numFmt w:val="decimal"/>
      <w:lvlText w:val="%1."/>
      <w:legacy w:legacy="1" w:legacySpace="0" w:legacyIndent="178"/>
      <w:lvlJc w:val="left"/>
      <w:rPr>
        <w:rFonts w:ascii="Times New Roman CYR" w:hAnsi="Times New Roman CYR" w:cs="Times New Roman CYR" w:hint="default"/>
      </w:rPr>
    </w:lvl>
  </w:abstractNum>
  <w:abstractNum w:abstractNumId="3">
    <w:nsid w:val="68DA4133"/>
    <w:multiLevelType w:val="multilevel"/>
    <w:tmpl w:val="CC1851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5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4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8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0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72" w:hanging="1800"/>
      </w:pPr>
      <w:rPr>
        <w:rFonts w:hint="default"/>
        <w:b/>
        <w:color w:val="000000"/>
      </w:rPr>
    </w:lvl>
  </w:abstractNum>
  <w:abstractNum w:abstractNumId="4">
    <w:nsid w:val="7E566B35"/>
    <w:multiLevelType w:val="singleLevel"/>
    <w:tmpl w:val="1FB4972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06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5489"/>
    <w:rsid w:val="00041647"/>
    <w:rsid w:val="00056DEA"/>
    <w:rsid w:val="00064459"/>
    <w:rsid w:val="000A01E8"/>
    <w:rsid w:val="000A4AC7"/>
    <w:rsid w:val="000D42B6"/>
    <w:rsid w:val="000F0CA3"/>
    <w:rsid w:val="00115B4C"/>
    <w:rsid w:val="00134561"/>
    <w:rsid w:val="00143575"/>
    <w:rsid w:val="0014545B"/>
    <w:rsid w:val="00187461"/>
    <w:rsid w:val="001C7DAD"/>
    <w:rsid w:val="001D542E"/>
    <w:rsid w:val="00207801"/>
    <w:rsid w:val="002619A3"/>
    <w:rsid w:val="00285C12"/>
    <w:rsid w:val="002B6352"/>
    <w:rsid w:val="002E7F01"/>
    <w:rsid w:val="00305354"/>
    <w:rsid w:val="00315824"/>
    <w:rsid w:val="00332E2E"/>
    <w:rsid w:val="00371C90"/>
    <w:rsid w:val="003A3F9D"/>
    <w:rsid w:val="003E0936"/>
    <w:rsid w:val="0042492B"/>
    <w:rsid w:val="0048428B"/>
    <w:rsid w:val="004D33E3"/>
    <w:rsid w:val="004E2D5D"/>
    <w:rsid w:val="00535525"/>
    <w:rsid w:val="0053625F"/>
    <w:rsid w:val="00597A8B"/>
    <w:rsid w:val="005C6A8E"/>
    <w:rsid w:val="005F4DE5"/>
    <w:rsid w:val="005F76D7"/>
    <w:rsid w:val="00645F97"/>
    <w:rsid w:val="006966A2"/>
    <w:rsid w:val="006C7A34"/>
    <w:rsid w:val="00720E47"/>
    <w:rsid w:val="007278C5"/>
    <w:rsid w:val="00746536"/>
    <w:rsid w:val="00752BDC"/>
    <w:rsid w:val="00764FCC"/>
    <w:rsid w:val="00776CC9"/>
    <w:rsid w:val="007B0205"/>
    <w:rsid w:val="007C2864"/>
    <w:rsid w:val="007F3A4C"/>
    <w:rsid w:val="00825489"/>
    <w:rsid w:val="0082688A"/>
    <w:rsid w:val="00840DE0"/>
    <w:rsid w:val="008627D6"/>
    <w:rsid w:val="00890811"/>
    <w:rsid w:val="008F25BF"/>
    <w:rsid w:val="009032D5"/>
    <w:rsid w:val="00960BA6"/>
    <w:rsid w:val="00971F7B"/>
    <w:rsid w:val="00991987"/>
    <w:rsid w:val="009A32A3"/>
    <w:rsid w:val="009F0AAA"/>
    <w:rsid w:val="00A83140"/>
    <w:rsid w:val="00AC7E1D"/>
    <w:rsid w:val="00B0003B"/>
    <w:rsid w:val="00B11B7E"/>
    <w:rsid w:val="00B41FA3"/>
    <w:rsid w:val="00B43DBD"/>
    <w:rsid w:val="00B7001B"/>
    <w:rsid w:val="00BC126E"/>
    <w:rsid w:val="00D60E57"/>
    <w:rsid w:val="00DC70F8"/>
    <w:rsid w:val="00E357B5"/>
    <w:rsid w:val="00E417C8"/>
    <w:rsid w:val="00E56B1A"/>
    <w:rsid w:val="00EE1DAE"/>
    <w:rsid w:val="00F21446"/>
    <w:rsid w:val="00F60E95"/>
    <w:rsid w:val="00F915B0"/>
    <w:rsid w:val="00FC52F7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DAE"/>
  </w:style>
  <w:style w:type="paragraph" w:styleId="a8">
    <w:name w:val="footer"/>
    <w:basedOn w:val="a"/>
    <w:link w:val="a9"/>
    <w:uiPriority w:val="99"/>
    <w:unhideWhenUsed/>
    <w:rsid w:val="00EE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DAE"/>
  </w:style>
  <w:style w:type="paragraph" w:styleId="aa">
    <w:name w:val="No Spacing"/>
    <w:uiPriority w:val="1"/>
    <w:qFormat/>
    <w:rsid w:val="003A3F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unhideWhenUsed/>
    <w:rsid w:val="003A3F9D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A3F9D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3A3F9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20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SD6</Company>
  <LinksUpToDate>false</LinksUpToDate>
  <CharactersWithSpaces>38364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26</cp:revision>
  <cp:lastPrinted>2012-11-15T06:53:00Z</cp:lastPrinted>
  <dcterms:created xsi:type="dcterms:W3CDTF">2012-11-12T05:04:00Z</dcterms:created>
  <dcterms:modified xsi:type="dcterms:W3CDTF">2020-01-05T12:37:00Z</dcterms:modified>
</cp:coreProperties>
</file>