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A2" w:rsidRPr="000A086E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4154A2" w:rsidRPr="000A086E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«Кубанский государственный </w:t>
      </w: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аграрный университет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имени  И.</w:t>
      </w:r>
      <w:r w:rsidR="00DA47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0A086E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4154A2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154A2" w:rsidRPr="000A086E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4154A2" w:rsidRPr="00296169" w:rsidRDefault="004154A2" w:rsidP="004154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Pr="007340B6" w:rsidRDefault="004154A2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ИНОСТРАННЫЙ ЯЗЫК</w:t>
      </w: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(АНГЛИЙСКИЙ)</w:t>
      </w: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8"/>
          <w:lang w:eastAsia="en-US"/>
        </w:rPr>
        <w:t>Методические указания</w:t>
      </w: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по организации самостоятельной работы для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</w:p>
    <w:p w:rsidR="007340B6" w:rsidRPr="007340B6" w:rsidRDefault="00C5199A" w:rsidP="007340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направления</w:t>
      </w:r>
      <w:r w:rsidR="007340B6"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подготовки 38.03.01 Экономика, </w:t>
      </w:r>
    </w:p>
    <w:p w:rsidR="007340B6" w:rsidRPr="007340B6" w:rsidRDefault="003E21C8" w:rsidP="007340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направленность «Бизнес-аналитика</w:t>
      </w:r>
      <w:r w:rsidR="007340B6" w:rsidRPr="007340B6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>Краснодар</w:t>
      </w:r>
    </w:p>
    <w:p w:rsidR="007340B6" w:rsidRPr="007340B6" w:rsidRDefault="007340B6" w:rsidP="007340B6">
      <w:pPr>
        <w:jc w:val="center"/>
        <w:rPr>
          <w:rFonts w:ascii="Times New Roman" w:hAnsi="Times New Roman" w:cs="Times New Roman"/>
          <w:lang w:eastAsia="en-US"/>
        </w:rPr>
      </w:pPr>
      <w:proofErr w:type="spellStart"/>
      <w:r w:rsidRPr="007340B6">
        <w:rPr>
          <w:rFonts w:ascii="Times New Roman" w:hAnsi="Times New Roman" w:cs="Times New Roman"/>
          <w:lang w:eastAsia="en-US"/>
        </w:rPr>
        <w:t>КубГАУ</w:t>
      </w:r>
      <w:proofErr w:type="spellEnd"/>
    </w:p>
    <w:p w:rsidR="00DC4E44" w:rsidRPr="003E21C8" w:rsidRDefault="003B0F8C" w:rsidP="003E21C8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2021</w:t>
      </w:r>
    </w:p>
    <w:p w:rsidR="007340B6" w:rsidRPr="007340B6" w:rsidRDefault="007340B6" w:rsidP="005D4FE9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 xml:space="preserve">Составители: </w:t>
      </w:r>
      <w:r w:rsidR="003E21C8">
        <w:rPr>
          <w:rFonts w:ascii="Times New Roman" w:hAnsi="Times New Roman" w:cs="Times New Roman"/>
          <w:sz w:val="24"/>
          <w:szCs w:val="24"/>
          <w:lang w:eastAsia="en-US"/>
        </w:rPr>
        <w:t xml:space="preserve">А. Г. </w:t>
      </w:r>
      <w:proofErr w:type="spellStart"/>
      <w:r w:rsidR="003E21C8">
        <w:rPr>
          <w:rFonts w:ascii="Times New Roman" w:hAnsi="Times New Roman" w:cs="Times New Roman"/>
          <w:sz w:val="24"/>
          <w:szCs w:val="24"/>
          <w:lang w:eastAsia="en-US"/>
        </w:rPr>
        <w:t>Карипиди</w:t>
      </w:r>
      <w:proofErr w:type="spellEnd"/>
      <w:r w:rsidR="005D4FE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C5199A">
        <w:rPr>
          <w:rFonts w:ascii="Times New Roman" w:hAnsi="Times New Roman" w:cs="Times New Roman"/>
          <w:sz w:val="24"/>
          <w:szCs w:val="24"/>
          <w:lang w:eastAsia="en-US"/>
        </w:rPr>
        <w:t xml:space="preserve">Т. Е.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51F4" w:rsidRPr="007340B6" w:rsidRDefault="00E551F4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Иностранный язык (английский) :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метод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у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казания по организации самостоятельной работы / </w:t>
      </w:r>
      <w:r w:rsidR="00CC509B">
        <w:rPr>
          <w:rFonts w:ascii="Times New Roman" w:hAnsi="Times New Roman" w:cs="Times New Roman"/>
          <w:sz w:val="24"/>
          <w:szCs w:val="24"/>
          <w:lang w:eastAsia="en-US"/>
        </w:rPr>
        <w:t xml:space="preserve">сост. </w:t>
      </w:r>
      <w:r w:rsidR="003E21C8">
        <w:rPr>
          <w:rFonts w:ascii="Times New Roman" w:hAnsi="Times New Roman" w:cs="Times New Roman"/>
          <w:sz w:val="24"/>
          <w:szCs w:val="24"/>
          <w:lang w:eastAsia="en-US"/>
        </w:rPr>
        <w:t xml:space="preserve">А. Г. </w:t>
      </w:r>
      <w:proofErr w:type="spellStart"/>
      <w:r w:rsidR="003E21C8">
        <w:rPr>
          <w:rFonts w:ascii="Times New Roman" w:hAnsi="Times New Roman" w:cs="Times New Roman"/>
          <w:sz w:val="24"/>
          <w:szCs w:val="24"/>
          <w:lang w:eastAsia="en-US"/>
        </w:rPr>
        <w:t>Карипиди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, Т.</w:t>
      </w:r>
      <w:r w:rsidR="00C5199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Е.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. – </w:t>
      </w:r>
      <w:r w:rsidR="00CC50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0F8C">
        <w:rPr>
          <w:rFonts w:ascii="Times New Roman" w:hAnsi="Times New Roman" w:cs="Times New Roman"/>
          <w:sz w:val="24"/>
          <w:szCs w:val="24"/>
          <w:lang w:eastAsia="en-US"/>
        </w:rPr>
        <w:t>Краснодар</w:t>
      </w:r>
      <w:proofErr w:type="gramStart"/>
      <w:r w:rsidR="003B0F8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3B0F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B0F8C">
        <w:rPr>
          <w:rFonts w:ascii="Times New Roman" w:hAnsi="Times New Roman" w:cs="Times New Roman"/>
          <w:sz w:val="24"/>
          <w:szCs w:val="24"/>
          <w:lang w:eastAsia="en-US"/>
        </w:rPr>
        <w:t>КубГАУ</w:t>
      </w:r>
      <w:proofErr w:type="spellEnd"/>
      <w:r w:rsidR="003B0F8C">
        <w:rPr>
          <w:rFonts w:ascii="Times New Roman" w:hAnsi="Times New Roman" w:cs="Times New Roman"/>
          <w:sz w:val="24"/>
          <w:szCs w:val="24"/>
          <w:lang w:eastAsia="en-US"/>
        </w:rPr>
        <w:t>, 2021</w:t>
      </w:r>
      <w:r w:rsidR="00DC4C8C">
        <w:rPr>
          <w:rFonts w:ascii="Times New Roman" w:hAnsi="Times New Roman" w:cs="Times New Roman"/>
          <w:sz w:val="24"/>
          <w:szCs w:val="24"/>
          <w:lang w:eastAsia="en-US"/>
        </w:rPr>
        <w:t>. – 26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с.</w:t>
      </w:r>
    </w:p>
    <w:p w:rsid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Методические указания содержат краткую характерист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ку основных аспектов самостоятельной работы обучающихся при изучении дисциплины «Иностранный язык» (английский).</w:t>
      </w: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Предназначены для обучающихся по направлению подг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товки 38.03.</w:t>
      </w:r>
      <w:r w:rsidR="003B0F8C">
        <w:rPr>
          <w:rFonts w:ascii="Times New Roman" w:hAnsi="Times New Roman" w:cs="Times New Roman"/>
          <w:sz w:val="24"/>
          <w:szCs w:val="24"/>
          <w:lang w:eastAsia="en-US"/>
        </w:rPr>
        <w:t>01 Экономика, направленность «Бизнес-аналитика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»</w:t>
      </w:r>
      <w:proofErr w:type="gramEnd"/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Рассмотрено и одобрено методической комиссией учетно-финансового факультета, прото</w:t>
      </w:r>
      <w:r w:rsidR="003B0F8C">
        <w:rPr>
          <w:rFonts w:ascii="Times New Roman" w:hAnsi="Times New Roman" w:cs="Times New Roman"/>
          <w:sz w:val="24"/>
          <w:szCs w:val="24"/>
          <w:lang w:eastAsia="en-US"/>
        </w:rPr>
        <w:t>кол № 9 от 16.06.2021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Председатель</w:t>
      </w:r>
    </w:p>
    <w:p w:rsidR="007340B6" w:rsidRPr="007340B6" w:rsidRDefault="007340B6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методической комиссии     </w:t>
      </w:r>
      <w:r w:rsidR="003B0F8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И. Н. </w:t>
      </w:r>
      <w:proofErr w:type="spellStart"/>
      <w:r w:rsidR="003B0F8C">
        <w:rPr>
          <w:rFonts w:ascii="Times New Roman" w:hAnsi="Times New Roman" w:cs="Times New Roman"/>
          <w:sz w:val="24"/>
          <w:szCs w:val="24"/>
          <w:lang w:eastAsia="en-US"/>
        </w:rPr>
        <w:t>Хромова</w:t>
      </w:r>
      <w:proofErr w:type="spellEnd"/>
    </w:p>
    <w:p w:rsidR="007340B6" w:rsidRP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4E44" w:rsidRPr="007340B6" w:rsidRDefault="00DC4E44" w:rsidP="007340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Default="007340B6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4E44" w:rsidRDefault="003E21C8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67283" wp14:editId="19A3E1E9">
                <wp:simplePos x="0" y="0"/>
                <wp:positionH relativeFrom="column">
                  <wp:posOffset>-196215</wp:posOffset>
                </wp:positionH>
                <wp:positionV relativeFrom="paragraph">
                  <wp:posOffset>81915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15.45pt;margin-top:6.4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" fillcolor="white [3212]" strokecolor="white [3212]" strokeweight="2pt"/>
            </w:pict>
          </mc:Fallback>
        </mc:AlternateContent>
      </w:r>
    </w:p>
    <w:p w:rsidR="00DC4E44" w:rsidRDefault="00DC4E44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21C8" w:rsidRDefault="003E21C8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21C8" w:rsidRDefault="003E21C8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21C8" w:rsidRDefault="003E21C8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4E44" w:rsidRPr="007340B6" w:rsidRDefault="00DC4E44" w:rsidP="007340B6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3B0F8C" w:rsidP="007340B6">
      <w:pPr>
        <w:tabs>
          <w:tab w:val="left" w:pos="3686"/>
        </w:tabs>
        <w:ind w:left="2832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hAnsi="Times New Roman" w:cs="Times New Roman"/>
          <w:lang w:eastAsia="en-US"/>
        </w:rPr>
        <w:t xml:space="preserve">© </w:t>
      </w:r>
      <w:proofErr w:type="spellStart"/>
      <w:r>
        <w:rPr>
          <w:rFonts w:ascii="Times New Roman" w:hAnsi="Times New Roman" w:cs="Times New Roman"/>
          <w:lang w:eastAsia="en-US"/>
        </w:rPr>
        <w:t>Карипиди</w:t>
      </w:r>
      <w:proofErr w:type="spellEnd"/>
      <w:r>
        <w:rPr>
          <w:rFonts w:ascii="Times New Roman" w:hAnsi="Times New Roman" w:cs="Times New Roman"/>
          <w:lang w:eastAsia="en-US"/>
        </w:rPr>
        <w:t xml:space="preserve"> А. Г.</w:t>
      </w:r>
      <w:r w:rsidR="007340B6" w:rsidRPr="007340B6">
        <w:rPr>
          <w:rFonts w:ascii="Times New Roman" w:hAnsi="Times New Roman" w:cs="Times New Roman"/>
          <w:lang w:eastAsia="en-US"/>
        </w:rPr>
        <w:t>,</w:t>
      </w:r>
    </w:p>
    <w:p w:rsidR="007340B6" w:rsidRPr="007340B6" w:rsidRDefault="007340B6" w:rsidP="007340B6">
      <w:pPr>
        <w:tabs>
          <w:tab w:val="left" w:pos="3686"/>
        </w:tabs>
        <w:ind w:left="2832"/>
        <w:jc w:val="center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 xml:space="preserve">  </w:t>
      </w:r>
      <w:proofErr w:type="spellStart"/>
      <w:r w:rsidRPr="007340B6">
        <w:rPr>
          <w:rFonts w:ascii="Times New Roman" w:hAnsi="Times New Roman" w:cs="Times New Roman"/>
          <w:lang w:eastAsia="en-US"/>
        </w:rPr>
        <w:t>Тапехина</w:t>
      </w:r>
      <w:proofErr w:type="spellEnd"/>
      <w:r w:rsidRPr="007340B6">
        <w:rPr>
          <w:rFonts w:ascii="Times New Roman" w:hAnsi="Times New Roman" w:cs="Times New Roman"/>
          <w:lang w:eastAsia="en-US"/>
        </w:rPr>
        <w:t xml:space="preserve"> Т.</w:t>
      </w:r>
      <w:r w:rsidR="00CC509B">
        <w:rPr>
          <w:rFonts w:ascii="Times New Roman" w:hAnsi="Times New Roman" w:cs="Times New Roman"/>
          <w:lang w:eastAsia="en-US"/>
        </w:rPr>
        <w:t xml:space="preserve"> </w:t>
      </w:r>
      <w:r w:rsidRPr="007340B6">
        <w:rPr>
          <w:rFonts w:ascii="Times New Roman" w:hAnsi="Times New Roman" w:cs="Times New Roman"/>
          <w:lang w:eastAsia="en-US"/>
        </w:rPr>
        <w:t>Е.</w:t>
      </w:r>
    </w:p>
    <w:p w:rsidR="007340B6" w:rsidRPr="007340B6" w:rsidRDefault="00ED00BE" w:rsidP="007340B6">
      <w:pPr>
        <w:ind w:left="3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составление, </w:t>
      </w:r>
      <w:r w:rsidR="003B0F8C">
        <w:rPr>
          <w:rFonts w:ascii="Times New Roman" w:hAnsi="Times New Roman" w:cs="Times New Roman"/>
          <w:lang w:eastAsia="en-US"/>
        </w:rPr>
        <w:t>2021</w:t>
      </w:r>
    </w:p>
    <w:p w:rsidR="007340B6" w:rsidRPr="007340B6" w:rsidRDefault="007340B6" w:rsidP="007340B6">
      <w:pPr>
        <w:ind w:left="2832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 xml:space="preserve">                     © ФГБОУ </w:t>
      </w:r>
      <w:proofErr w:type="gramStart"/>
      <w:r w:rsidRPr="007340B6">
        <w:rPr>
          <w:rFonts w:ascii="Times New Roman" w:hAnsi="Times New Roman" w:cs="Times New Roman"/>
          <w:lang w:eastAsia="en-US"/>
        </w:rPr>
        <w:t>ВО</w:t>
      </w:r>
      <w:proofErr w:type="gramEnd"/>
      <w:r w:rsidRPr="007340B6">
        <w:rPr>
          <w:rFonts w:ascii="Times New Roman" w:hAnsi="Times New Roman" w:cs="Times New Roman"/>
          <w:lang w:eastAsia="en-US"/>
        </w:rPr>
        <w:t xml:space="preserve"> «Кубанский </w:t>
      </w:r>
    </w:p>
    <w:p w:rsidR="007340B6" w:rsidRPr="007340B6" w:rsidRDefault="007340B6" w:rsidP="007340B6">
      <w:pPr>
        <w:ind w:left="3540"/>
        <w:jc w:val="center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 xml:space="preserve">           государственный аграрный</w:t>
      </w:r>
    </w:p>
    <w:p w:rsidR="007340B6" w:rsidRPr="007340B6" w:rsidRDefault="007340B6" w:rsidP="007340B6">
      <w:pPr>
        <w:ind w:left="2832" w:firstLine="708"/>
        <w:rPr>
          <w:rFonts w:ascii="Times New Roman" w:hAnsi="Times New Roman" w:cs="Times New Roman"/>
          <w:lang w:eastAsia="en-US"/>
        </w:rPr>
      </w:pPr>
      <w:r w:rsidRPr="007340B6">
        <w:rPr>
          <w:rFonts w:ascii="Times New Roman" w:hAnsi="Times New Roman" w:cs="Times New Roman"/>
          <w:lang w:eastAsia="en-US"/>
        </w:rPr>
        <w:t xml:space="preserve">           университет имени </w:t>
      </w:r>
    </w:p>
    <w:p w:rsidR="003E21C8" w:rsidRPr="003B0F8C" w:rsidRDefault="007340B6" w:rsidP="003B0F8C">
      <w:pPr>
        <w:tabs>
          <w:tab w:val="left" w:pos="4111"/>
        </w:tabs>
        <w:ind w:left="2832" w:firstLine="708"/>
        <w:rPr>
          <w:rFonts w:ascii="Times New Roman" w:hAnsi="Times New Roman" w:cs="Times New Roman"/>
          <w:lang w:eastAsia="en-US"/>
        </w:rPr>
      </w:pPr>
      <w:r w:rsidRPr="007340B6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348B0" wp14:editId="3DD871E3">
                <wp:simplePos x="0" y="0"/>
                <wp:positionH relativeFrom="column">
                  <wp:posOffset>1816735</wp:posOffset>
                </wp:positionH>
                <wp:positionV relativeFrom="paragraph">
                  <wp:posOffset>298450</wp:posOffset>
                </wp:positionV>
                <wp:extent cx="457200" cy="228600"/>
                <wp:effectExtent l="6985" t="12700" r="12065" b="63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43.05pt;margin-top:23.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" strokecolor="white"/>
            </w:pict>
          </mc:Fallback>
        </mc:AlternateContent>
      </w:r>
      <w:r w:rsidRPr="007340B6">
        <w:rPr>
          <w:rFonts w:ascii="Times New Roman" w:hAnsi="Times New Roman" w:cs="Times New Roman"/>
          <w:lang w:eastAsia="en-US"/>
        </w:rPr>
        <w:t xml:space="preserve"> </w:t>
      </w:r>
      <w:r w:rsidR="003B0F8C">
        <w:rPr>
          <w:rFonts w:ascii="Times New Roman" w:hAnsi="Times New Roman" w:cs="Times New Roman"/>
          <w:lang w:eastAsia="en-US"/>
        </w:rPr>
        <w:t xml:space="preserve">          И. Т. Трубилина», 2021</w:t>
      </w:r>
    </w:p>
    <w:p w:rsidR="00BD5B5D" w:rsidRPr="00BD5B5D" w:rsidRDefault="00BD5B5D" w:rsidP="00BD5B5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5B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ВВЕДЕНИЕ</w:t>
      </w:r>
    </w:p>
    <w:p w:rsidR="00BD5B5D" w:rsidRPr="00BD5B5D" w:rsidRDefault="00BD5B5D" w:rsidP="00BD5B5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B5D" w:rsidRPr="00BD5B5D" w:rsidRDefault="00BD5B5D" w:rsidP="00BD5B5D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D5B5D">
        <w:rPr>
          <w:rFonts w:ascii="Times New Roman" w:hAnsi="Times New Roman" w:cs="Times New Roman"/>
          <w:sz w:val="24"/>
          <w:szCs w:val="24"/>
          <w:lang w:eastAsia="en-US"/>
        </w:rPr>
        <w:t>Самостоятельная работа по освоению дисциплины «Ин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странный язык» (английский) служит формированию ко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плекса знаний об организационных, научных, методических и практических основах овладения английским языком как средством межкультурной коммуникации  в сфере аграрного производства для создания коммуникативной компетенции (формирование и развитие умений и навыков работы со сп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циальной литературой, необходимой в профессиональной д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ятельности), лингвистической, социокультурной и социолин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BD5B5D">
        <w:rPr>
          <w:rFonts w:ascii="Times New Roman" w:hAnsi="Times New Roman" w:cs="Times New Roman"/>
          <w:sz w:val="24"/>
          <w:szCs w:val="24"/>
          <w:lang w:eastAsia="en-US"/>
        </w:rPr>
        <w:t>вистической компетенций.</w:t>
      </w:r>
      <w:proofErr w:type="gramEnd"/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5B5D" w:rsidRDefault="00BD5B5D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5B5D" w:rsidRDefault="00BD5B5D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0EDB" w:rsidRDefault="00340EDB" w:rsidP="00C0576C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0EDB" w:rsidRPr="009828E7" w:rsidRDefault="00340EDB" w:rsidP="00340EDB">
      <w:pPr>
        <w:tabs>
          <w:tab w:val="left" w:pos="1060"/>
        </w:tabs>
        <w:spacing w:after="120"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b/>
          <w:sz w:val="24"/>
        </w:rPr>
        <w:t>ВИДЫ САМОСТОЯТЕЛЬНОЙ РАБОТЫ</w:t>
      </w:r>
    </w:p>
    <w:tbl>
      <w:tblPr>
        <w:tblW w:w="500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087"/>
        <w:gridCol w:w="425"/>
        <w:gridCol w:w="2540"/>
      </w:tblGrid>
      <w:tr w:rsidR="00340EDB" w:rsidRPr="009828E7" w:rsidTr="00340EDB">
        <w:trPr>
          <w:trHeight w:val="651"/>
        </w:trPr>
        <w:tc>
          <w:tcPr>
            <w:tcW w:w="470" w:type="pct"/>
            <w:vAlign w:val="center"/>
          </w:tcPr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11" w:type="pct"/>
            <w:vAlign w:val="center"/>
          </w:tcPr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Основные </w:t>
            </w:r>
          </w:p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318" w:type="pct"/>
            <w:textDirection w:val="btLr"/>
            <w:vAlign w:val="center"/>
          </w:tcPr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местр</w:t>
            </w:r>
          </w:p>
        </w:tc>
        <w:tc>
          <w:tcPr>
            <w:tcW w:w="1901" w:type="pct"/>
            <w:vAlign w:val="center"/>
          </w:tcPr>
          <w:p w:rsidR="00340EDB" w:rsidRPr="009828E7" w:rsidRDefault="00340EDB" w:rsidP="00340E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самостоя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тельной работы </w:t>
            </w:r>
          </w:p>
        </w:tc>
      </w:tr>
      <w:tr w:rsidR="00BD5B5D" w:rsidRPr="00EE42DE" w:rsidTr="00E22B7A">
        <w:tc>
          <w:tcPr>
            <w:tcW w:w="470" w:type="pct"/>
          </w:tcPr>
          <w:p w:rsidR="00BD5B5D" w:rsidRPr="009828E7" w:rsidRDefault="00BD5B5D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11" w:type="pct"/>
            <w:vAlign w:val="center"/>
          </w:tcPr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E62">
              <w:rPr>
                <w:rFonts w:ascii="Times New Roman" w:eastAsia="Times New Roman" w:hAnsi="Times New Roman"/>
                <w:sz w:val="24"/>
                <w:szCs w:val="24"/>
              </w:rPr>
              <w:t xml:space="preserve">Видовременные формы глагола в активном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сивном </w:t>
            </w:r>
            <w:r w:rsidRPr="00D93E62">
              <w:rPr>
                <w:rFonts w:ascii="Times New Roman" w:eastAsia="Times New Roman" w:hAnsi="Times New Roman"/>
                <w:sz w:val="24"/>
                <w:szCs w:val="24"/>
              </w:rPr>
              <w:t>залоге.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1A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Simple, Contin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ous, Perfect</w:t>
            </w:r>
          </w:p>
          <w:p w:rsidR="00BD5B5D" w:rsidRDefault="00BD5B5D" w:rsidP="00E22B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Past </w:t>
            </w:r>
            <w:r w:rsidRPr="00531A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Simple, Continuous, Perfect</w:t>
            </w:r>
          </w:p>
          <w:p w:rsidR="00BD5B5D" w:rsidRPr="00531A79" w:rsidRDefault="00BD5B5D" w:rsidP="00E22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Future </w:t>
            </w:r>
            <w:r w:rsidRPr="00BB78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Simple, Contin</w:t>
            </w:r>
            <w:r w:rsidRPr="00BB78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</w:t>
            </w:r>
            <w:r w:rsidRPr="00BB78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ous, Perfect</w:t>
            </w:r>
          </w:p>
        </w:tc>
        <w:tc>
          <w:tcPr>
            <w:tcW w:w="318" w:type="pct"/>
            <w:vAlign w:val="center"/>
          </w:tcPr>
          <w:p w:rsidR="00BD5B5D" w:rsidRPr="00EE42DE" w:rsidRDefault="00BD5B5D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BD5B5D" w:rsidRDefault="003B0F8C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к </w:t>
            </w:r>
            <w:r w:rsidR="00902C9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02C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2C9C">
              <w:rPr>
                <w:rFonts w:ascii="Times New Roman" w:hAnsi="Times New Roman" w:cs="Times New Roman"/>
                <w:sz w:val="24"/>
                <w:szCs w:val="24"/>
              </w:rPr>
              <w:t>трольной работе</w:t>
            </w:r>
          </w:p>
          <w:p w:rsidR="00BD5B5D" w:rsidRPr="007834EF" w:rsidRDefault="00BD5B5D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9828E7" w:rsidTr="00E22B7A">
        <w:tc>
          <w:tcPr>
            <w:tcW w:w="470" w:type="pct"/>
          </w:tcPr>
          <w:p w:rsidR="003B0F8C" w:rsidRPr="00F818BA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818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11" w:type="pct"/>
            <w:vAlign w:val="center"/>
          </w:tcPr>
          <w:p w:rsidR="003B0F8C" w:rsidRPr="007A4A3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5B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Organizational</w:t>
            </w:r>
            <w:r w:rsidRPr="007A4A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B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structur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3B0F8C" w:rsidRPr="007A4A3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4A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Shareholders</w:t>
            </w:r>
          </w:p>
          <w:p w:rsidR="003B0F8C" w:rsidRPr="007A4A3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4A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Managers</w:t>
            </w:r>
          </w:p>
          <w:p w:rsidR="003B0F8C" w:rsidRPr="007A4A3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4A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F45B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7A4A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45B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318" w:type="pct"/>
            <w:vAlign w:val="center"/>
          </w:tcPr>
          <w:p w:rsidR="003B0F8C" w:rsidRPr="00103579" w:rsidRDefault="003B0F8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3B0F8C" w:rsidRPr="007834EF" w:rsidRDefault="003B0F8C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3B0F8C" w:rsidRPr="007834EF" w:rsidRDefault="003B0F8C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9828E7" w:rsidTr="00E22B7A">
        <w:tc>
          <w:tcPr>
            <w:tcW w:w="470" w:type="pct"/>
          </w:tcPr>
          <w:p w:rsidR="003B0F8C" w:rsidRPr="00EE42DE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11" w:type="pct"/>
            <w:vAlign w:val="center"/>
          </w:tcPr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5B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Microeconomics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Economic Efficiency</w:t>
            </w:r>
          </w:p>
          <w:p w:rsidR="003B0F8C" w:rsidRPr="0049344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Production</w:t>
            </w:r>
          </w:p>
          <w:p w:rsidR="003B0F8C" w:rsidRPr="0049344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Grammar: Noun</w:t>
            </w:r>
          </w:p>
        </w:tc>
        <w:tc>
          <w:tcPr>
            <w:tcW w:w="318" w:type="pct"/>
            <w:vAlign w:val="center"/>
          </w:tcPr>
          <w:p w:rsidR="003B0F8C" w:rsidRPr="00103579" w:rsidRDefault="003B0F8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3B0F8C" w:rsidRPr="007834EF" w:rsidRDefault="003B0F8C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3B0F8C" w:rsidRPr="004471BD" w:rsidRDefault="003B0F8C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9828E7" w:rsidTr="00E22B7A">
        <w:tc>
          <w:tcPr>
            <w:tcW w:w="470" w:type="pct"/>
          </w:tcPr>
          <w:p w:rsidR="003B0F8C" w:rsidRPr="009828E7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11" w:type="pct"/>
            <w:vAlign w:val="center"/>
          </w:tcPr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Supply and demand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Market equilibrium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Competitive market</w:t>
            </w:r>
          </w:p>
          <w:p w:rsidR="003B0F8C" w:rsidRPr="008F591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3.Grammar: </w:t>
            </w:r>
            <w:r w:rsidRPr="008F5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Tenses</w:t>
            </w:r>
          </w:p>
        </w:tc>
        <w:tc>
          <w:tcPr>
            <w:tcW w:w="318" w:type="pct"/>
            <w:vAlign w:val="center"/>
          </w:tcPr>
          <w:p w:rsidR="003B0F8C" w:rsidRPr="00EE42DE" w:rsidRDefault="003B0F8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3B0F8C" w:rsidRPr="007834EF" w:rsidRDefault="003B0F8C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3B0F8C" w:rsidRPr="007834EF" w:rsidRDefault="003B0F8C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9828E7" w:rsidTr="00E22B7A">
        <w:tc>
          <w:tcPr>
            <w:tcW w:w="470" w:type="pct"/>
          </w:tcPr>
          <w:p w:rsidR="003B0F8C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11" w:type="pct"/>
            <w:vAlign w:val="center"/>
          </w:tcPr>
          <w:p w:rsidR="003B0F8C" w:rsidRDefault="003B0F8C" w:rsidP="00847F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 failure</w:t>
            </w:r>
          </w:p>
          <w:p w:rsidR="003B0F8C" w:rsidRDefault="003B0F8C" w:rsidP="00847F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53769"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3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nformation asymmetry</w:t>
            </w:r>
          </w:p>
          <w:p w:rsidR="003B0F8C" w:rsidRDefault="003B0F8C" w:rsidP="00847F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Incomplete markets</w:t>
            </w:r>
          </w:p>
          <w:p w:rsidR="003B0F8C" w:rsidRPr="008F591C" w:rsidRDefault="003B0F8C" w:rsidP="00847F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Grammar: Modal Verbs</w:t>
            </w:r>
          </w:p>
        </w:tc>
        <w:tc>
          <w:tcPr>
            <w:tcW w:w="318" w:type="pct"/>
            <w:vAlign w:val="center"/>
          </w:tcPr>
          <w:p w:rsidR="003B0F8C" w:rsidRPr="00EE42DE" w:rsidRDefault="003B0F8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3B0F8C" w:rsidRPr="007834EF" w:rsidRDefault="003E5841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контрольной работе</w:t>
            </w:r>
            <w:bookmarkStart w:id="0" w:name="_GoBack"/>
            <w:bookmarkEnd w:id="0"/>
          </w:p>
          <w:p w:rsidR="003B0F8C" w:rsidRPr="007834EF" w:rsidRDefault="003B0F8C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103579" w:rsidTr="00E22B7A">
        <w:tc>
          <w:tcPr>
            <w:tcW w:w="470" w:type="pct"/>
          </w:tcPr>
          <w:p w:rsidR="003B0F8C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11" w:type="pct"/>
            <w:vAlign w:val="center"/>
          </w:tcPr>
          <w:p w:rsidR="003B0F8C" w:rsidRDefault="003B0F8C" w:rsidP="00847F1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Budget</w:t>
            </w:r>
          </w:p>
          <w:p w:rsidR="003B0F8C" w:rsidRDefault="003B0F8C" w:rsidP="00847F1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1. Tangible </w:t>
            </w:r>
            <w:r w:rsidRPr="00C42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assets</w:t>
            </w:r>
          </w:p>
          <w:p w:rsidR="003B0F8C" w:rsidRPr="005F1AFA" w:rsidRDefault="003B0F8C" w:rsidP="00847F1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2. Working capital</w:t>
            </w:r>
          </w:p>
          <w:p w:rsidR="003B0F8C" w:rsidRPr="008F591C" w:rsidRDefault="003B0F8C" w:rsidP="00847F1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Grammar</w:t>
            </w:r>
            <w:r w:rsidRPr="00A657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Continuous Tenses. Participle I</w:t>
            </w:r>
          </w:p>
        </w:tc>
        <w:tc>
          <w:tcPr>
            <w:tcW w:w="318" w:type="pct"/>
            <w:vAlign w:val="center"/>
          </w:tcPr>
          <w:p w:rsidR="003B0F8C" w:rsidRPr="00EE42DE" w:rsidRDefault="00847F1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01" w:type="pct"/>
            <w:vAlign w:val="center"/>
          </w:tcPr>
          <w:p w:rsidR="003B0F8C" w:rsidRPr="007834EF" w:rsidRDefault="00847F1C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к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3B0F8C" w:rsidRPr="004471BD" w:rsidRDefault="003B0F8C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103579" w:rsidTr="00E22B7A">
        <w:tc>
          <w:tcPr>
            <w:tcW w:w="470" w:type="pct"/>
          </w:tcPr>
          <w:p w:rsidR="003B0F8C" w:rsidRPr="00103579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311" w:type="pct"/>
            <w:vAlign w:val="center"/>
          </w:tcPr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Monetary policy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Contractionary policy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Expansionary policy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Perfect Tenses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B0F8C" w:rsidRPr="008F591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Participle II</w:t>
            </w:r>
          </w:p>
        </w:tc>
        <w:tc>
          <w:tcPr>
            <w:tcW w:w="318" w:type="pct"/>
            <w:vAlign w:val="center"/>
          </w:tcPr>
          <w:p w:rsidR="003B0F8C" w:rsidRPr="00EE42DE" w:rsidRDefault="00847F1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3B0F8C" w:rsidRPr="007834EF" w:rsidRDefault="00902C9C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</w:p>
          <w:p w:rsidR="003B0F8C" w:rsidRPr="007834EF" w:rsidRDefault="003B0F8C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103579" w:rsidTr="00E22B7A">
        <w:tc>
          <w:tcPr>
            <w:tcW w:w="470" w:type="pct"/>
          </w:tcPr>
          <w:p w:rsidR="003B0F8C" w:rsidRPr="00EE42DE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11" w:type="pct"/>
            <w:vAlign w:val="center"/>
          </w:tcPr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Inflation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Inflation rate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Recession</w:t>
            </w:r>
          </w:p>
          <w:p w:rsidR="003B0F8C" w:rsidRPr="008F591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A657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Perfect</w:t>
            </w:r>
            <w:proofErr w:type="gramEnd"/>
            <w:r w:rsidRPr="008F5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-Continuous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57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18" w:type="pct"/>
            <w:vAlign w:val="center"/>
          </w:tcPr>
          <w:p w:rsidR="003B0F8C" w:rsidRPr="00EE42DE" w:rsidRDefault="00847F1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3B0F8C" w:rsidRPr="007834EF" w:rsidRDefault="003B0F8C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1.Подготовка к ус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ному опросу</w:t>
            </w:r>
          </w:p>
          <w:p w:rsidR="003B0F8C" w:rsidRPr="007834EF" w:rsidRDefault="003B0F8C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103579" w:rsidTr="00E22B7A">
        <w:tc>
          <w:tcPr>
            <w:tcW w:w="470" w:type="pct"/>
          </w:tcPr>
          <w:p w:rsidR="003B0F8C" w:rsidRPr="00EE42DE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11" w:type="pct"/>
            <w:vAlign w:val="center"/>
          </w:tcPr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 and sales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Marketing research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Consumer protection</w:t>
            </w:r>
          </w:p>
          <w:p w:rsidR="003B0F8C" w:rsidRPr="008F591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Grammar: Passive Voice</w:t>
            </w:r>
          </w:p>
        </w:tc>
        <w:tc>
          <w:tcPr>
            <w:tcW w:w="318" w:type="pct"/>
            <w:vAlign w:val="center"/>
          </w:tcPr>
          <w:p w:rsidR="003B0F8C" w:rsidRPr="00EE42DE" w:rsidRDefault="00847F1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3B0F8C" w:rsidRPr="007834EF" w:rsidRDefault="003B0F8C" w:rsidP="00BD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 Подготовка рефер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3B0F8C" w:rsidRPr="004471BD" w:rsidRDefault="003B0F8C" w:rsidP="00BD5B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9828E7" w:rsidTr="00E22B7A">
        <w:tc>
          <w:tcPr>
            <w:tcW w:w="470" w:type="pct"/>
          </w:tcPr>
          <w:p w:rsidR="003B0F8C" w:rsidRPr="00EE42DE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11" w:type="pct"/>
            <w:vAlign w:val="center"/>
          </w:tcPr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Currency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Bid price</w:t>
            </w:r>
          </w:p>
          <w:p w:rsidR="003B0F8C" w:rsidRPr="002A47E4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Grammar: The Infinitiv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18" w:type="pct"/>
            <w:vAlign w:val="center"/>
          </w:tcPr>
          <w:p w:rsidR="003B0F8C" w:rsidRPr="00EE42DE" w:rsidRDefault="00847F1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3B0F8C" w:rsidRPr="007834EF" w:rsidRDefault="003B0F8C" w:rsidP="00D0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47F1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0144D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D014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144D">
              <w:rPr>
                <w:rFonts w:ascii="Times New Roman" w:hAnsi="Times New Roman" w:cs="Times New Roman"/>
                <w:sz w:val="24"/>
                <w:szCs w:val="24"/>
              </w:rPr>
              <w:t xml:space="preserve">ному опросу               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  <w:tr w:rsidR="003B0F8C" w:rsidRPr="00103579" w:rsidTr="00E22B7A">
        <w:tc>
          <w:tcPr>
            <w:tcW w:w="470" w:type="pct"/>
          </w:tcPr>
          <w:p w:rsidR="003B0F8C" w:rsidRDefault="003B0F8C" w:rsidP="00340ED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11" w:type="pct"/>
            <w:vAlign w:val="center"/>
          </w:tcPr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1.Buyers and sellers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Goods and services</w:t>
            </w:r>
          </w:p>
          <w:p w:rsidR="003B0F8C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Grammar: Adjective, A</w:t>
            </w:r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verb. </w:t>
            </w:r>
          </w:p>
          <w:p w:rsidR="003B0F8C" w:rsidRPr="002A47E4" w:rsidRDefault="003B0F8C" w:rsidP="0084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934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grees of Comparison</w:t>
            </w:r>
          </w:p>
        </w:tc>
        <w:tc>
          <w:tcPr>
            <w:tcW w:w="318" w:type="pct"/>
            <w:vAlign w:val="center"/>
          </w:tcPr>
          <w:p w:rsidR="003B0F8C" w:rsidRPr="00EE42DE" w:rsidRDefault="00847F1C" w:rsidP="00340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847F1C" w:rsidRDefault="003B0F8C" w:rsidP="0084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0144D" w:rsidRPr="00D0144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0144D" w:rsidRPr="00D014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144D" w:rsidRPr="00D0144D">
              <w:rPr>
                <w:rFonts w:ascii="Times New Roman" w:hAnsi="Times New Roman" w:cs="Times New Roman"/>
                <w:sz w:val="24"/>
                <w:szCs w:val="24"/>
              </w:rPr>
              <w:t>трольной работе</w:t>
            </w:r>
          </w:p>
          <w:p w:rsidR="003B0F8C" w:rsidRPr="007834EF" w:rsidRDefault="003B0F8C" w:rsidP="0084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2. Работа с основной и дополнительной л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4EF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</w:tr>
    </w:tbl>
    <w:p w:rsidR="00340EDB" w:rsidRPr="00BD5B5D" w:rsidRDefault="00340EDB" w:rsidP="00C0576C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5B5D" w:rsidRDefault="00BD5B5D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BD5B5D" w:rsidRDefault="00BD5B5D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902C9C" w:rsidRDefault="00902C9C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902C9C" w:rsidRDefault="00902C9C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902C9C" w:rsidRDefault="00902C9C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BD5B5D" w:rsidRDefault="00BD5B5D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7340B6" w:rsidRDefault="00807CB2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lastRenderedPageBreak/>
        <w:t>2</w:t>
      </w:r>
      <w:r w:rsidR="007340B6" w:rsidRPr="007340B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t xml:space="preserve">. ТРЕБОВАНИЯ </w:t>
      </w:r>
      <w:r w:rsidR="007340B6" w:rsidRPr="007340B6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К</w:t>
      </w:r>
      <w:r w:rsidR="007340B6" w:rsidRPr="007340B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t xml:space="preserve"> ОРГАНИЗАЦИИ САМОСТОЯТЕЛЬНОЙ РАБОТЫ</w:t>
      </w:r>
    </w:p>
    <w:p w:rsidR="00BD5B5D" w:rsidRPr="007340B6" w:rsidRDefault="00BD5B5D" w:rsidP="007340B6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BD5B5D" w:rsidRPr="00BD5B5D" w:rsidRDefault="00BD5B5D" w:rsidP="00BD5B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B5D">
        <w:rPr>
          <w:rFonts w:ascii="Times New Roman" w:eastAsia="Times New Roman" w:hAnsi="Times New Roman" w:cs="Times New Roman"/>
          <w:b/>
          <w:sz w:val="24"/>
          <w:szCs w:val="24"/>
        </w:rPr>
        <w:t>Работа с основной и дополнительной литературой</w:t>
      </w:r>
    </w:p>
    <w:p w:rsidR="00BD5B5D" w:rsidRPr="00BD5B5D" w:rsidRDefault="00BD5B5D" w:rsidP="00BD5B5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B5D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в процессе освоения дисциплины «Иностранный язык» проводится с опорой на основную и д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полнительную литературу по направлению подготовки, ук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занную в Рабочей программе дисциплины. Список учебной литературы включает в себя учебники и учебные пособия библиотечного фонда университета и электронной библи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течной системы ЭБС. Основная и дополнительная учебная л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тература служит для изучения грамматических правил, овл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дения терминологией, расширения лексического запаса. В процессе аудиторной контактной работы обучающиеся в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полняют практические задания, переводы профессионально-ориентированных текстов, отвечают на вопросы, предлага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B5D">
        <w:rPr>
          <w:rFonts w:ascii="Times New Roman" w:eastAsia="Times New Roman" w:hAnsi="Times New Roman" w:cs="Times New Roman"/>
          <w:sz w:val="24"/>
          <w:szCs w:val="24"/>
        </w:rPr>
        <w:t>мые в разделах учебной литературы.</w:t>
      </w:r>
    </w:p>
    <w:p w:rsidR="007340B6" w:rsidRPr="007340B6" w:rsidRDefault="007340B6" w:rsidP="00340EDB">
      <w:pPr>
        <w:widowControl w:val="0"/>
        <w:tabs>
          <w:tab w:val="left" w:pos="0"/>
        </w:tabs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</w:p>
    <w:p w:rsidR="003F52AD" w:rsidRPr="00834F9D" w:rsidRDefault="003F52AD" w:rsidP="003F52AD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устному опросу</w:t>
      </w:r>
    </w:p>
    <w:p w:rsidR="003F52AD" w:rsidRPr="00834F9D" w:rsidRDefault="003F52AD" w:rsidP="003F52AD">
      <w:pPr>
        <w:widowControl w:val="0"/>
        <w:tabs>
          <w:tab w:val="left" w:pos="0"/>
        </w:tabs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3F52AD" w:rsidRPr="00834F9D" w:rsidRDefault="003F52AD" w:rsidP="003F52AD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5B5D">
        <w:rPr>
          <w:rFonts w:ascii="Times New Roman" w:eastAsia="Times New Roman" w:hAnsi="Times New Roman" w:cs="Times New Roman"/>
          <w:sz w:val="24"/>
          <w:szCs w:val="24"/>
        </w:rPr>
        <w:t>Устный опрос –</w:t>
      </w:r>
      <w:hyperlink r:id="rId9" w:tooltip="Вербально-коммуникативный метод" w:history="1">
        <w:r w:rsidRPr="00BD5B5D">
          <w:rPr>
            <w:rFonts w:ascii="Times New Roman" w:eastAsia="Times New Roman" w:hAnsi="Times New Roman" w:cs="Times New Roman"/>
            <w:sz w:val="24"/>
            <w:szCs w:val="24"/>
          </w:rPr>
          <w:t xml:space="preserve"> метод</w:t>
        </w:r>
      </w:hyperlink>
      <w:r w:rsidRPr="00BD5B5D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знаний, заключающийся в осуществлении взаимодействия между преподавателем и обучающимся посредством получения от обучающегося отв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тов на заранее сформулированные вопросы. </w:t>
      </w:r>
      <w:proofErr w:type="gramEnd"/>
    </w:p>
    <w:p w:rsidR="003F52AD" w:rsidRPr="00834F9D" w:rsidRDefault="003F52AD" w:rsidP="003F52A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Подготовка к опросу проводится в ходе самостоятельной работы обучающихся и включает в себя повторение пройде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ного материала по вопросам предстоящего опроса.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щийся должен изучить рекомендованную литературу и и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формацию по теме. В среднем подготовка к устному опросу по одному семинарскому занятию занимает от 20 до 30 минут в зависимости от сложности темы. Опрос предполагает ус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ные ответы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При выставлении оценки преподаватель учитывает правил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ность ответа по содержанию, перевод текста, умелое испол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зование словаря при переводе и знание лексики по тексту. </w:t>
      </w:r>
    </w:p>
    <w:p w:rsidR="003F52AD" w:rsidRPr="00834F9D" w:rsidRDefault="003F52AD" w:rsidP="003F52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2AD" w:rsidRPr="00834F9D" w:rsidRDefault="003F52AD" w:rsidP="003F52A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Рекомендации по переводу текстов </w:t>
      </w:r>
    </w:p>
    <w:p w:rsidR="003F52AD" w:rsidRPr="00834F9D" w:rsidRDefault="003F52AD" w:rsidP="003F52A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самостоятельной работы</w:t>
      </w:r>
    </w:p>
    <w:p w:rsidR="003F52AD" w:rsidRPr="00834F9D" w:rsidRDefault="003F52AD" w:rsidP="003F52AD">
      <w:pPr>
        <w:spacing w:before="120"/>
        <w:ind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работе с иноязычным учебным текстом воспользу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тесь следующим алгоритмом: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Прежде чем переводить текст, прочтите его, стараясь понять общее содержание.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Работая над текстом, выписывайте и запоминайте в первую очередь строевые слова.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Пользуйтесь при работе над текстами англо-русским  словарем экономических терминов.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4. Целесообразно вести собственный терминологический словарь, следует запомнить необходимый минимум общеуп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требительных слов и наиболее употребительных терминов, что значительно облегчит и ускорит процесс перевода.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Перед тем как выписывать слово, следует установить, какой частью речи оно является.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6. Выписывайте слова, отбрасывайте окончания и наход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 исходную (словарную) форму слова.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Помните, что в каждом языке слово может иметь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не-сколько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значений. Отбирая в словаре подходящее по </w:t>
      </w: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значе-нию</w:t>
      </w:r>
      <w:proofErr w:type="spellEnd"/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русское слово, следует исходить, прежде всего, из его грамматической функции, а также учитывать его значение в данном контексте.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Помните, что в русском языке порядок слов играет большую роль и может нести дополнительную смысловую нагрузку. Если какое-либо слово необходимо выделить, то его следует поставить на последнее или первое место в          предложении. 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9. Выполнив перевод, обратите особое внимание на соч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таемость слов в языке перевода, чтобы не допустить содерж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 и стилистически неправильных сочетаний. Избегайте буквализмов.</w:t>
      </w:r>
    </w:p>
    <w:p w:rsidR="003F52AD" w:rsidRPr="00834F9D" w:rsidRDefault="003F52AD" w:rsidP="00BD5B5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10. Сделав перевод, прочтите его и сравните с оригин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лом, так как оттенки содержания проявляются полностью лишь в связном тексте.</w:t>
      </w:r>
    </w:p>
    <w:p w:rsidR="003F52AD" w:rsidRPr="00834F9D" w:rsidRDefault="003F52AD" w:rsidP="003F52AD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 xml:space="preserve">Подготовка </w:t>
      </w:r>
      <w:r w:rsidRPr="00834F9D">
        <w:rPr>
          <w:rFonts w:ascii="Times New Roman" w:hAnsi="Times New Roman" w:cs="Times New Roman"/>
          <w:b/>
          <w:sz w:val="24"/>
          <w:szCs w:val="24"/>
        </w:rPr>
        <w:t>рефератов (докладов)</w:t>
      </w:r>
    </w:p>
    <w:p w:rsidR="003F52AD" w:rsidRPr="00751106" w:rsidRDefault="003F52AD" w:rsidP="003F52AD">
      <w:pPr>
        <w:ind w:firstLine="426"/>
        <w:jc w:val="both"/>
        <w:rPr>
          <w:rFonts w:ascii="Times New Roman" w:eastAsia="Times New Roman" w:hAnsi="Times New Roman"/>
          <w:b/>
          <w:sz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рефератов прививает навыки творческой, научной работы, поощряет самостоятельность мышления студентов, поиск новых идей и фактов. Преподав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>телем обеспечивается: доведение до сведений обучающихся тематики рефератов по теме практического занятия, опред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ление докладчиков и содокладчиков; ориентирование на и</w:t>
      </w:r>
      <w:r w:rsidRPr="00834F9D">
        <w:rPr>
          <w:rFonts w:ascii="Times New Roman" w:hAnsi="Times New Roman" w:cs="Times New Roman"/>
          <w:sz w:val="24"/>
          <w:szCs w:val="24"/>
        </w:rPr>
        <w:t>с</w:t>
      </w:r>
      <w:r w:rsidRPr="00834F9D">
        <w:rPr>
          <w:rFonts w:ascii="Times New Roman" w:hAnsi="Times New Roman" w:cs="Times New Roman"/>
          <w:sz w:val="24"/>
          <w:szCs w:val="24"/>
        </w:rPr>
        <w:t>пользование учебной и научной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Выступающие с рефератами по отдельным темам назначаются преподавателем из числа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5A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это краткое изложение в письменном виде с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Формирование умений самостоятельной работы обуч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ющихся с источниками литературы, их систематизация.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Развитие навыков логического мышления.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3. Углубление теоретических знаний по проблеме иссл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дования.</w:t>
      </w:r>
    </w:p>
    <w:p w:rsidR="003F52AD" w:rsidRPr="00834F9D" w:rsidRDefault="003F52AD" w:rsidP="003F52A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реферата должен содержать аргументированное 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ложение определенной темы.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 должен быть структ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рирован (по главам, разделам, параграфам) и включать разд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лы: введение, основная часть, заключение, список использу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мых источников.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т.д.</w:t>
      </w:r>
    </w:p>
    <w:p w:rsidR="003F52AD" w:rsidRPr="00751106" w:rsidRDefault="003F52AD" w:rsidP="003F52AD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106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834F9D">
        <w:rPr>
          <w:rFonts w:ascii="Times New Roman" w:hAnsi="Times New Roman" w:cs="Times New Roman"/>
          <w:sz w:val="24"/>
          <w:szCs w:val="24"/>
        </w:rPr>
        <w:t>– устное сообщение, которое не обязательно пре</w:t>
      </w:r>
      <w:r w:rsidRPr="00834F9D">
        <w:rPr>
          <w:rFonts w:ascii="Times New Roman" w:hAnsi="Times New Roman" w:cs="Times New Roman"/>
          <w:sz w:val="24"/>
          <w:szCs w:val="24"/>
        </w:rPr>
        <w:t>д</w:t>
      </w:r>
      <w:r w:rsidRPr="00834F9D">
        <w:rPr>
          <w:rFonts w:ascii="Times New Roman" w:hAnsi="Times New Roman" w:cs="Times New Roman"/>
          <w:sz w:val="24"/>
          <w:szCs w:val="24"/>
        </w:rPr>
        <w:t>ставляется в рукописи. Доклад может сопровождаться презе</w:t>
      </w:r>
      <w:r w:rsidRPr="00834F9D">
        <w:rPr>
          <w:rFonts w:ascii="Times New Roman" w:hAnsi="Times New Roman" w:cs="Times New Roman"/>
          <w:sz w:val="24"/>
          <w:szCs w:val="24"/>
        </w:rPr>
        <w:t>н</w:t>
      </w:r>
      <w:r w:rsidRPr="00834F9D">
        <w:rPr>
          <w:rFonts w:ascii="Times New Roman" w:hAnsi="Times New Roman" w:cs="Times New Roman"/>
          <w:sz w:val="24"/>
          <w:szCs w:val="24"/>
        </w:rPr>
        <w:t>тацией.</w:t>
      </w:r>
    </w:p>
    <w:p w:rsidR="003F52AD" w:rsidRPr="00834F9D" w:rsidRDefault="003F52AD" w:rsidP="003F52AD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t>Подготовка к тестированию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  <w:r w:rsidRPr="00834F9D">
        <w:rPr>
          <w:rFonts w:ascii="Times New Roman" w:hAnsi="Times New Roman" w:cs="Times New Roman"/>
          <w:sz w:val="24"/>
          <w:szCs w:val="24"/>
        </w:rPr>
        <w:t>– это исследовательский метод, который позволяет выявить уровень знаний, умений и навыков, сп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 xml:space="preserve">собностей и других качеств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. Для подготовки к тестированию студент должен проработать тему теста, в</w:t>
      </w:r>
      <w:r w:rsidRPr="00834F9D">
        <w:rPr>
          <w:rFonts w:ascii="Times New Roman" w:hAnsi="Times New Roman" w:cs="Times New Roman"/>
          <w:sz w:val="24"/>
          <w:szCs w:val="24"/>
        </w:rPr>
        <w:t>ы</w:t>
      </w:r>
      <w:r w:rsidRPr="00834F9D">
        <w:rPr>
          <w:rFonts w:ascii="Times New Roman" w:hAnsi="Times New Roman" w:cs="Times New Roman"/>
          <w:sz w:val="24"/>
          <w:szCs w:val="24"/>
        </w:rPr>
        <w:lastRenderedPageBreak/>
        <w:t>учить тематическую терминологию, повторить грамматич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ские правила и структуры. В результате тестирования обычно получают некоторую количественную характеристику, пок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зывающую меру усвоения учебного материала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. </w:t>
      </w:r>
      <w:r w:rsidRPr="00FC35A6">
        <w:rPr>
          <w:rFonts w:ascii="Times New Roman" w:hAnsi="Times New Roman" w:cs="Times New Roman"/>
          <w:sz w:val="24"/>
          <w:szCs w:val="24"/>
        </w:rPr>
        <w:t>Тесты</w:t>
      </w:r>
      <w:r w:rsidRPr="008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9D">
        <w:rPr>
          <w:rFonts w:ascii="Times New Roman" w:hAnsi="Times New Roman" w:cs="Times New Roman"/>
          <w:sz w:val="24"/>
          <w:szCs w:val="24"/>
        </w:rPr>
        <w:t>– система заданий специфической формы, применяемая в сочетании с определенной методикой измерения и оценки результата. Тестовое задание – это диагностическое задание в виде задачи или вопроса с четкой инструкцией к выполнению и обязательно с эталоном ответа или алгоритмом требуемых действий.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2AD" w:rsidRPr="00834F9D" w:rsidRDefault="003F52AD" w:rsidP="003F52AD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t>Подготовка к выполнению контрольной работы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B5D">
        <w:rPr>
          <w:rFonts w:ascii="Times New Roman" w:hAnsi="Times New Roman" w:cs="Times New Roman"/>
          <w:sz w:val="24"/>
          <w:szCs w:val="24"/>
          <w:lang w:eastAsia="en-US"/>
        </w:rPr>
        <w:t>Контрольная работа</w:t>
      </w:r>
      <w:r w:rsidRPr="00834F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834F9D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по дисциплине «Ин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странный язык» предполагает выполнение письменной раб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ты, комплексно раскрывающей содержание ключевых тем и проблем дисциплины. 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Для подготовки к контрольной работе по иностранному языку необходимо проработать тему контрольной работы, овладеть навыками просмотрового и ознакомительного чтения текста, перевода текста, выполнения практических лексико-грамматических заданий и ответов на вопросы по содержанию текста.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При выполнении контрольной работы по дисци</w:t>
      </w:r>
      <w:r>
        <w:rPr>
          <w:rFonts w:ascii="Times New Roman" w:hAnsi="Times New Roman" w:cs="Times New Roman"/>
          <w:sz w:val="24"/>
          <w:szCs w:val="24"/>
          <w:lang w:eastAsia="en-US"/>
        </w:rPr>
        <w:t>плине «Иностранный язык» обучающийся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знать: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- лексические, грамматические и стилистические нормы изучаемого языка, используемые в профессиональной (экон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мической) сфере общения;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- отраслевую терминологию, необходимую для осущест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ления чтения литературы по экономической специальности;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уметь: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- читать учебную литературу по специальности разных функциональных стилей и жанров, предполагающих разную степень понимания и смысловой сложности прочитанного;</w:t>
      </w:r>
    </w:p>
    <w:p w:rsidR="003F52AD" w:rsidRPr="00834F9D" w:rsidRDefault="003F52AD" w:rsidP="003F52A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оценивать, анализировать, интерпретировать информ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t>цию по конкретному вопросу;</w:t>
      </w:r>
    </w:p>
    <w:p w:rsidR="003F52AD" w:rsidRPr="00834F9D" w:rsidRDefault="003F52AD" w:rsidP="003F52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2AD" w:rsidRPr="00834F9D" w:rsidRDefault="003F52AD" w:rsidP="003F52A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Подготовка к зачету</w:t>
      </w:r>
    </w:p>
    <w:p w:rsidR="003F52AD" w:rsidRPr="00834F9D" w:rsidRDefault="003F52AD" w:rsidP="003F52AD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pacing w:val="6"/>
          <w:sz w:val="24"/>
          <w:szCs w:val="24"/>
        </w:rPr>
        <w:t>Заключительный контроль (промежуточная аттест</w:t>
      </w:r>
      <w:r w:rsidRPr="00834F9D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834F9D">
        <w:rPr>
          <w:rFonts w:ascii="Times New Roman" w:hAnsi="Times New Roman" w:cs="Times New Roman"/>
          <w:spacing w:val="6"/>
          <w:sz w:val="24"/>
          <w:szCs w:val="24"/>
        </w:rPr>
        <w:t xml:space="preserve">ция) представляет собой зачет и экзамен. </w:t>
      </w:r>
      <w:r w:rsidRPr="007A4A3C"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- форма проверки успешного выполнения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лаборато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ных работ, усвоения учебного материала дисциплины в ходе лабораторных занятий, самостоятельной работы.</w:t>
      </w:r>
    </w:p>
    <w:p w:rsidR="003F52AD" w:rsidRPr="00834F9D" w:rsidRDefault="003F52AD" w:rsidP="003F52A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B5D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44D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зачету охватывает все темы      1 семестра. 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Вопросы, выносимые на зачет, доводятся до св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дения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за месяц до сдачи зачета. Контрольные требования и задания соответствуют требуемому уровню усвоения дисциплины и отражают ее основное содержание.</w:t>
      </w:r>
    </w:p>
    <w:p w:rsidR="003F52AD" w:rsidRPr="00834F9D" w:rsidRDefault="003F52AD" w:rsidP="003F52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2AD" w:rsidRPr="00834F9D" w:rsidRDefault="003F52AD" w:rsidP="003F52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Подготовка к экзамену</w:t>
      </w:r>
    </w:p>
    <w:p w:rsidR="003F52AD" w:rsidRPr="00834F9D" w:rsidRDefault="003F52AD" w:rsidP="003F52A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3F52AD" w:rsidRPr="00834F9D" w:rsidRDefault="003F52AD" w:rsidP="00BD5B5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Экзамен</w:t>
      </w:r>
      <w:r w:rsidRPr="008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9D">
        <w:rPr>
          <w:rFonts w:ascii="Times New Roman" w:hAnsi="Times New Roman" w:cs="Times New Roman"/>
          <w:sz w:val="24"/>
          <w:szCs w:val="24"/>
        </w:rPr>
        <w:t>служит формой проверки успешного усвоения студентами учебного материала в соответствии с утвержде</w:t>
      </w:r>
      <w:r w:rsidRPr="00834F9D">
        <w:rPr>
          <w:rFonts w:ascii="Times New Roman" w:hAnsi="Times New Roman" w:cs="Times New Roman"/>
          <w:sz w:val="24"/>
          <w:szCs w:val="24"/>
        </w:rPr>
        <w:t>н</w:t>
      </w:r>
      <w:r w:rsidRPr="00834F9D">
        <w:rPr>
          <w:rFonts w:ascii="Times New Roman" w:hAnsi="Times New Roman" w:cs="Times New Roman"/>
          <w:sz w:val="24"/>
          <w:szCs w:val="24"/>
        </w:rPr>
        <w:t xml:space="preserve">ной программой и имеет целью проверку знаний, развития творческого мышления и навыков самостоятельной работы обучающихся, а также умений применять полученные знания в решении практических задач. </w:t>
      </w:r>
      <w:r w:rsidR="00D0144D">
        <w:rPr>
          <w:rFonts w:ascii="Times New Roman" w:eastAsia="Times New Roman" w:hAnsi="Times New Roman" w:cs="Times New Roman"/>
          <w:sz w:val="24"/>
          <w:szCs w:val="24"/>
        </w:rPr>
        <w:t>Подготовка к экзамену охв</w:t>
      </w:r>
      <w:r w:rsidR="00D0144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0144D">
        <w:rPr>
          <w:rFonts w:ascii="Times New Roman" w:eastAsia="Times New Roman" w:hAnsi="Times New Roman" w:cs="Times New Roman"/>
          <w:sz w:val="24"/>
          <w:szCs w:val="24"/>
        </w:rPr>
        <w:t xml:space="preserve">тывает все темы курса. </w:t>
      </w:r>
      <w:r w:rsidRPr="00834F9D">
        <w:rPr>
          <w:rFonts w:ascii="Times New Roman" w:hAnsi="Times New Roman" w:cs="Times New Roman"/>
          <w:sz w:val="24"/>
          <w:szCs w:val="24"/>
        </w:rPr>
        <w:t>Успешная сдача экзамена по ин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>странному языку обуславливается навыками перевода пр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>фессионально-ориентированного текста, приобретенными в течение курса обучения, знанием профессиональной лексики, умением формулировать перевод экзаменационного текста по специальности и выполнить объем перевода в отведенный р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гламент. Для подготовки к ситуативно-обусловленной беседе в русле изученной профессиональной тематики экзаменац</w:t>
      </w:r>
      <w:r w:rsidRPr="00834F9D">
        <w:rPr>
          <w:rFonts w:ascii="Times New Roman" w:hAnsi="Times New Roman" w:cs="Times New Roman"/>
          <w:sz w:val="24"/>
          <w:szCs w:val="24"/>
        </w:rPr>
        <w:t>и</w:t>
      </w:r>
      <w:r w:rsidRPr="00834F9D">
        <w:rPr>
          <w:rFonts w:ascii="Times New Roman" w:hAnsi="Times New Roman" w:cs="Times New Roman"/>
          <w:sz w:val="24"/>
          <w:szCs w:val="24"/>
        </w:rPr>
        <w:t xml:space="preserve">онные вопросы доводятся до сведения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за месяц до сдачи экзамена. Обучающийся должен подготовить ответы на экзаменационные вопросы для беседы с преподавателем по </w:t>
      </w:r>
      <w:r w:rsidRPr="00834F9D">
        <w:rPr>
          <w:rFonts w:ascii="Times New Roman" w:hAnsi="Times New Roman" w:cs="Times New Roman"/>
          <w:sz w:val="24"/>
          <w:szCs w:val="24"/>
        </w:rPr>
        <w:lastRenderedPageBreak/>
        <w:t>курсу обучения, используя пройденный учебный материал, материалы лекций и лабораторных занятий.</w:t>
      </w:r>
    </w:p>
    <w:p w:rsidR="00BD5B5D" w:rsidRDefault="00BD5B5D" w:rsidP="003F5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AD" w:rsidRPr="00834F9D" w:rsidRDefault="003F52AD" w:rsidP="003F5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Требования к экзамену по дисциплине</w:t>
      </w:r>
    </w:p>
    <w:p w:rsidR="003F52AD" w:rsidRPr="00834F9D" w:rsidRDefault="003F52AD" w:rsidP="003F5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3F52AD" w:rsidRPr="00834F9D" w:rsidRDefault="003F52AD" w:rsidP="003F52AD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AD" w:rsidRPr="00834F9D" w:rsidRDefault="003F52AD" w:rsidP="003F5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1. Письменный перевод текста по широкому профилю специальности объемом 1200 знаков с использованием слов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ря за 45 мин. Текст № </w:t>
      </w:r>
    </w:p>
    <w:p w:rsidR="003F52AD" w:rsidRPr="00834F9D" w:rsidRDefault="003F52AD" w:rsidP="003F5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2C9C" w:rsidRDefault="003F52AD" w:rsidP="003F5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2. Чтение и перевод текста без словаря на изученную т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матику по профилю факультета объемом 900 знаков за 10-15 мин. Текст №</w:t>
      </w:r>
    </w:p>
    <w:p w:rsidR="003F52AD" w:rsidRPr="00834F9D" w:rsidRDefault="003F52AD" w:rsidP="003F5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AD" w:rsidRPr="00834F9D" w:rsidRDefault="003F52AD" w:rsidP="003F5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3. Ситуативно-обусловленная беседа в русле изученной профессиональной тематики.</w:t>
      </w:r>
    </w:p>
    <w:p w:rsidR="00C0576C" w:rsidRPr="00340EDB" w:rsidRDefault="00C0576C" w:rsidP="003F5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76C" w:rsidRPr="00340EDB" w:rsidRDefault="00C0576C" w:rsidP="007340B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40B6" w:rsidRPr="007340B6" w:rsidRDefault="00807CB2" w:rsidP="007340B6">
      <w:pPr>
        <w:tabs>
          <w:tab w:val="left" w:pos="567"/>
        </w:tabs>
        <w:ind w:left="-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340B6" w:rsidRPr="007340B6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:rsidR="003F52AD" w:rsidRDefault="003F52AD" w:rsidP="00E57847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B6" w:rsidRPr="007340B6" w:rsidRDefault="00BD5B5D" w:rsidP="00902C9C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7340B6" w:rsidRPr="007340B6">
        <w:rPr>
          <w:rFonts w:ascii="Times New Roman" w:eastAsia="Times New Roman" w:hAnsi="Times New Roman" w:cs="Times New Roman"/>
          <w:b/>
          <w:sz w:val="24"/>
          <w:szCs w:val="24"/>
        </w:rPr>
        <w:t>емы рефератов</w:t>
      </w: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396"/>
        <w:gridCol w:w="6208"/>
      </w:tblGrid>
      <w:tr w:rsidR="007340B6" w:rsidRPr="007340B6" w:rsidTr="007340B6">
        <w:tc>
          <w:tcPr>
            <w:tcW w:w="300" w:type="pct"/>
          </w:tcPr>
          <w:p w:rsidR="007340B6" w:rsidRPr="007340B6" w:rsidRDefault="007340B6" w:rsidP="007340B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hideMark/>
          </w:tcPr>
          <w:p w:rsidR="007340B6" w:rsidRPr="007340B6" w:rsidRDefault="007340B6" w:rsidP="00734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1. Career paths in business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2. How to analyze business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3. What is business analytics </w:t>
      </w:r>
      <w:proofErr w:type="gramStart"/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concerned</w:t>
      </w:r>
      <w:proofErr w:type="gramEnd"/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4. Job outlook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5. Business structure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6. Business and creative projects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7. Business and agriculture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8. How to be successful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9. A business plan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10. Demand and supply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11. The scope of economics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12. Urbanization social and economic problems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13. Internet technologies in business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>14. Business and psychology</w:t>
      </w:r>
    </w:p>
    <w:p w:rsidR="00902C9C" w:rsidRPr="0074372E" w:rsidRDefault="00902C9C" w:rsidP="00902C9C">
      <w:pPr>
        <w:ind w:firstLine="851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15. Business competition</w:t>
      </w:r>
    </w:p>
    <w:p w:rsidR="00BD5B5D" w:rsidRPr="007340B6" w:rsidRDefault="00BD5B5D" w:rsidP="00E57847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340B6" w:rsidRPr="007340B6" w:rsidRDefault="007340B6" w:rsidP="007340B6">
      <w:pPr>
        <w:ind w:firstLine="425"/>
        <w:jc w:val="center"/>
        <w:outlineLvl w:val="1"/>
        <w:rPr>
          <w:rFonts w:ascii="Times New Roman" w:hAnsi="Times New Roman" w:cs="Times New Roman"/>
          <w:b/>
          <w:color w:val="000000"/>
          <w:sz w:val="6"/>
          <w:szCs w:val="24"/>
          <w:lang w:eastAsia="en-US"/>
        </w:rPr>
      </w:pPr>
    </w:p>
    <w:p w:rsidR="007340B6" w:rsidRPr="007340B6" w:rsidRDefault="007340B6" w:rsidP="00902C9C">
      <w:pPr>
        <w:spacing w:line="232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Примеры</w:t>
      </w:r>
      <w:r w:rsidR="00E22B7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тестовых заданий </w:t>
      </w:r>
    </w:p>
    <w:p w:rsidR="00902C9C" w:rsidRDefault="00902C9C" w:rsidP="00902C9C">
      <w:pPr>
        <w:spacing w:line="232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02C9C" w:rsidRPr="00902C9C" w:rsidRDefault="007340B6" w:rsidP="00902C9C">
      <w:pPr>
        <w:spacing w:line="232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val="en-US" w:eastAsia="en-US"/>
        </w:rPr>
        <w:t>Test</w:t>
      </w:r>
    </w:p>
    <w:p w:rsidR="007340B6" w:rsidRPr="007340B6" w:rsidRDefault="007340B6" w:rsidP="007340B6">
      <w:pPr>
        <w:ind w:left="-360" w:firstLine="786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val="en-US" w:eastAsia="en-US"/>
        </w:rPr>
        <w:t>I. Put the verbs into correct tense:</w:t>
      </w:r>
    </w:p>
    <w:p w:rsidR="007340B6" w:rsidRPr="007340B6" w:rsidRDefault="007340B6" w:rsidP="007340B6">
      <w:pPr>
        <w:ind w:left="-180" w:firstLine="425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1. The standard working day in the United Kingdom and the USA … at 9 a.m.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start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started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starts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are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started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2. The USA … a national currency in1863.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adopted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adopted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adopts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adopting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3. Mr. Wood is in the office.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He … a very important doc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u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ment.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reads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through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reading through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read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through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read through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4. The United Kingdom … a member of the European Ec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o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nomic Community (EEC) since 1973.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been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are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been</w:t>
      </w:r>
    </w:p>
    <w:p w:rsidR="00C0576C" w:rsidRPr="007A4A3C" w:rsidRDefault="007340B6" w:rsidP="00902C9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was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5.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 19</w:t>
      </w:r>
      <w:r w:rsidRPr="007340B6"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th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century Britain … international trade.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dominates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dominated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dominated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dominating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6. After the General Director … the contract, Aeroflot started regular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flights  to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Portugal.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signed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sign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signed</w:t>
      </w:r>
    </w:p>
    <w:p w:rsidR="00C0576C" w:rsidRDefault="007340B6" w:rsidP="00C0576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signed</w:t>
      </w:r>
    </w:p>
    <w:p w:rsidR="007340B6" w:rsidRPr="007340B6" w:rsidRDefault="007340B6" w:rsidP="00C0576C">
      <w:pPr>
        <w:spacing w:before="120" w:line="276" w:lineRule="auto"/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7. Over 130 countries … in the exposition in Lisbon next month.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a) Takes part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taken part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take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part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take part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8. Yesterday I … our business friends to a plant near Moscow.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took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take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taken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take</w:t>
      </w:r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9. At 12 o’clock we were in the negotiation room.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discussed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were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discussing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discuss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discuss</w:t>
      </w:r>
      <w:proofErr w:type="gramEnd"/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10. He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often … on business to different European countries.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go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goes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go</w:t>
      </w:r>
      <w:proofErr w:type="gramEnd"/>
    </w:p>
    <w:p w:rsid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went</w:t>
      </w:r>
      <w:proofErr w:type="gramEnd"/>
    </w:p>
    <w:p w:rsidR="00C0576C" w:rsidRPr="007340B6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11. Last January I was in London where I … a course of trai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ing.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have</w:t>
      </w:r>
    </w:p>
    <w:p w:rsidR="00C0576C" w:rsidRDefault="007340B6" w:rsidP="00C0576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had</w:t>
      </w:r>
    </w:p>
    <w:p w:rsidR="007340B6" w:rsidRPr="007340B6" w:rsidRDefault="007340B6" w:rsidP="00C0576C">
      <w:pPr>
        <w:spacing w:before="120" w:line="276" w:lineRule="auto"/>
        <w:ind w:firstLine="425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12. The firm … our equipment for many years.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buy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buy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bought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develop</w:t>
      </w:r>
      <w:proofErr w:type="gramEnd"/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13. Economic relations … now in the same way as before.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are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developing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developed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developed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develop</w:t>
      </w:r>
      <w:proofErr w:type="gramEnd"/>
    </w:p>
    <w:p w:rsidR="00C0576C" w:rsidRDefault="00C0576C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14. I hope the exhibition … our cooperation.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promote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will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promote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 xml:space="preserve">c)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promoted</w:t>
      </w:r>
    </w:p>
    <w:p w:rsidR="00C0576C" w:rsidRPr="007A4A3C" w:rsidRDefault="007340B6" w:rsidP="00902C9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was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promoted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15. Sally Brown … overtime every day for several months b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fore she got a promotion.</w:t>
      </w:r>
      <w:proofErr w:type="gramEnd"/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a) Has worked</w:t>
      </w:r>
    </w:p>
    <w:p w:rsidR="007340B6" w:rsidRPr="007340B6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had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been working</w:t>
      </w:r>
    </w:p>
    <w:p w:rsidR="007340B6" w:rsidRPr="007A4A3C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Pr="007A4A3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worked</w:t>
      </w:r>
      <w:proofErr w:type="gramEnd"/>
    </w:p>
    <w:p w:rsidR="007340B6" w:rsidRPr="00C0576C" w:rsidRDefault="007340B6" w:rsidP="003B4FB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d</w:t>
      </w:r>
      <w:r w:rsidRPr="00C0576C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was</w:t>
      </w:r>
      <w:proofErr w:type="gramEnd"/>
      <w:r w:rsidRPr="00C0576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working</w:t>
      </w:r>
    </w:p>
    <w:p w:rsidR="007340B6" w:rsidRPr="003B4FB2" w:rsidRDefault="007340B6" w:rsidP="003B4FB2">
      <w:pPr>
        <w:spacing w:line="232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340B6" w:rsidRDefault="00BD5B5D" w:rsidP="00632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Примеры контрольных заданий</w:t>
      </w:r>
    </w:p>
    <w:p w:rsidR="0079026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0266" w:rsidRPr="007340B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Контрольная раб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ота №1 (1</w:t>
      </w: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семестр)</w:t>
      </w:r>
    </w:p>
    <w:p w:rsidR="00790266" w:rsidRPr="00E22400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ы</w:t>
      </w: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1, 2, 3</w:t>
      </w:r>
    </w:p>
    <w:p w:rsidR="00790266" w:rsidRDefault="00790266" w:rsidP="007902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6" w:rsidRPr="007340B6" w:rsidRDefault="00790266" w:rsidP="007902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0B6">
        <w:rPr>
          <w:rFonts w:ascii="Times New Roman" w:eastAsia="Times New Roman" w:hAnsi="Times New Roman" w:cs="Times New Roman"/>
          <w:b/>
          <w:sz w:val="24"/>
          <w:szCs w:val="24"/>
        </w:rPr>
        <w:t>Грамматический блок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eastAsia="Times New Roman" w:hAnsi="Times New Roman" w:cs="Times New Roman"/>
          <w:sz w:val="24"/>
          <w:szCs w:val="24"/>
        </w:rPr>
        <w:t>1. Раскройте скобки и употребите глагол-сказуемое в нужной форме (</w:t>
      </w:r>
      <w:r w:rsidRPr="007340B6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734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Simple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Continuous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Pe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r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fect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Active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Voice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2. Раскройте скобки и употребите глагол-сказуемое в нужной форме (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Simple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Continuous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Perfect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Active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Voice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3. Раскройте скобки и употребите глагол-сказуемое в нужной форме (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Simple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Continuous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Perfect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Active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Voice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4. Подчеркните глагол-сказуемое в пассивном залоге (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Passive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Voice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) и определите его временную форму. Предл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5. Перепишите предложения, подчеркните модальные гл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голы и их эквиваленты. Переведите предложения на русский язык.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 а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 Перепишите следующие глаголы, переведите их. 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разуйте от них Причастие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Participle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б)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Перепишите 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следующие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Причастие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Participle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Укажите инфинитив глаголов, от которых они образованы. Переведите его.</w:t>
      </w:r>
    </w:p>
    <w:p w:rsidR="00790266" w:rsidRPr="007340B6" w:rsidRDefault="00790266" w:rsidP="007902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B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а) Поставьте следующие существительные в форму их множественного числа.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ab/>
        <w:t>б) Образуйте форму множественного числа подчеркн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тых существительных. Сделайте соответствующие изменения в предложениях и перепишите их.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8. Замените подчеркнутые существительные личными м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стоимениями (в именительном или объектном падежах).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9. а) Образуйте сравнительную и превосходную степени сравнения от следующих прилагательных. 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ab/>
        <w:t>б) Переведите следующие предложения на русский язык. Подчеркните прилагательные в сравнительной и пр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восходной формах.</w:t>
      </w:r>
    </w:p>
    <w:p w:rsidR="00790266" w:rsidRPr="007340B6" w:rsidRDefault="00790266" w:rsidP="007902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0266" w:rsidRPr="00E22400" w:rsidRDefault="00790266" w:rsidP="0079026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Лексический блок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1. Прочитайте и письменно переведите текст. Выполните задания к нему. Выучите слова к тексту.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2. Закончите предложения в соответствии с содержанием текста.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3. Ответьте на вопросы к тексту.</w:t>
      </w:r>
    </w:p>
    <w:p w:rsidR="00790266" w:rsidRPr="008073F5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4. Переведите следующие предложения на английский язык.</w:t>
      </w:r>
    </w:p>
    <w:p w:rsidR="0079026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0266" w:rsidRPr="007340B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Контрольная работа №2 (2 семестр)</w:t>
      </w:r>
    </w:p>
    <w:p w:rsidR="00790266" w:rsidRPr="00E22400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ы</w:t>
      </w: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1, 2, 3</w:t>
      </w:r>
    </w:p>
    <w:p w:rsidR="00790266" w:rsidRPr="007340B6" w:rsidRDefault="00790266" w:rsidP="007902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1. Прочитайте текст, обращая внимание на сноски (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Notes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Выучите слова к тексту наизусть.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2. Подтвердите или опровергните высказывания относ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тельно содержания текста и исправьте неверные утверждения (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True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/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False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/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No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stated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). Предложения переведите.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3. Письменно ответьте на вопросы к тексту.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4. Переведите письменно 3-й и 4-й абзацы текста. 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5. Соотнесите термин с его толкованием.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6. Прочитайте и переведите предложения. Поставьте м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дальные глаголы в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Past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Simple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Future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Simple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Tense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7. Прочитайте и письменно переведите предложения. Подчеркните инфинитив, определив его функцию в предл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жении.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8. Переведите письменно предложения, обращая вним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ние на слова с окончанием -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ing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. Определите, какой частью р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чи они являются.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9. Раскройте скобки, употребив нужную форму причастия (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Participle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I или </w:t>
      </w:r>
      <w:proofErr w:type="spell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>Participle</w:t>
      </w:r>
      <w:proofErr w:type="spell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II). Письменно переведите предл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жения.</w:t>
      </w:r>
    </w:p>
    <w:p w:rsidR="00790266" w:rsidRPr="007340B6" w:rsidRDefault="00790266" w:rsidP="00790266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sz w:val="24"/>
          <w:szCs w:val="24"/>
          <w:lang w:eastAsia="en-US"/>
        </w:rPr>
        <w:t>10</w:t>
      </w:r>
      <w:proofErr w:type="gramStart"/>
      <w:r w:rsidRPr="007340B6">
        <w:rPr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7340B6">
        <w:rPr>
          <w:rFonts w:ascii="Times New Roman" w:hAnsi="Times New Roman" w:cs="Times New Roman"/>
          <w:sz w:val="24"/>
          <w:szCs w:val="24"/>
          <w:lang w:eastAsia="en-US"/>
        </w:rPr>
        <w:t>ереведите текст с русского языка на английский, и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пользуя слова в скобках.</w:t>
      </w:r>
    </w:p>
    <w:p w:rsidR="00790266" w:rsidRPr="00632552" w:rsidRDefault="00790266" w:rsidP="0079026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B6" w:rsidRDefault="007340B6" w:rsidP="003B4FB2">
      <w:pPr>
        <w:widowControl w:val="0"/>
        <w:tabs>
          <w:tab w:val="left" w:pos="6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Вопросы</w:t>
      </w:r>
      <w:r w:rsidRPr="00902C9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902C9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зачёту</w:t>
      </w:r>
      <w:r w:rsidRPr="00902C9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(1 </w:t>
      </w:r>
      <w:r w:rsidRPr="007340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семестр</w:t>
      </w:r>
      <w:r w:rsidRPr="00902C9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)</w:t>
      </w:r>
    </w:p>
    <w:p w:rsidR="007A4A3C" w:rsidRPr="00902C9C" w:rsidRDefault="007A4A3C" w:rsidP="003B4FB2">
      <w:pPr>
        <w:widowControl w:val="0"/>
        <w:tabs>
          <w:tab w:val="left" w:pos="6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виды, случаи уп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Noun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–образование множественного числа, прит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жательный падеж.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Adjective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–степени сравнения, сравнительные ко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струкции.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Adverb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степени сравнения.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Numeral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Cardinal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numerals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Ordinal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numerals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The Ways of Expressing Fractions and Proportions – 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Pronoun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функция в пре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ложении.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Pronouns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Pronouns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ка, случаи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Possessive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Pronouns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Demonstrative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Pronouns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чаи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15. The Plural forms of Demonstrative Pronouns– 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рактеристика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употре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употребл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Verb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формы, залог.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Voice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образ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образов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образ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–случаи употребления, обр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случаи употребления, образ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–случаи употребления, обр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употребления,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требления,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употребления,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ка, случаи употребления,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употребления,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ка, случаи употребления,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Voice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Modal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Verbs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случаи употре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ления, формы.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>35. The Equivalents of Modal Verbs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>36. Past and Future Forms of Modal Verbs and Their Equiv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4372E">
        <w:rPr>
          <w:rFonts w:ascii="Times New Roman" w:eastAsia="Times New Roman" w:hAnsi="Times New Roman" w:cs="Times New Roman"/>
          <w:sz w:val="24"/>
          <w:szCs w:val="24"/>
          <w:lang w:val="en-US"/>
        </w:rPr>
        <w:t>lents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Participle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I – общая характеристика, образование, фо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мы, синтаксические функции.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Participle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II – общая характеристика, образование, формы, синтаксические функции.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Participle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формы, си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таксические функции.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Absolute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Participle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Construction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ка, синтаксическая функция.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Infinitive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формы, синта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сические функции.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>42. Инфинитив в функции подлежащего – общая характ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ристика,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>43. Инфинитив в функции определения – общая характ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ристика,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>44. Инфинитив в функции обстоятельства цели  – общая характеристика,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>45. Инфинитив в функции определения  – общая характ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ристика,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>46. Инфинитив в функции дополнения  – общая характ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ристика,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>47. Сложные формы инфинитива – общая характеристика,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48.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Complex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Complex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Object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образование.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74372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74372E">
        <w:rPr>
          <w:rFonts w:ascii="Times New Roman" w:eastAsia="Times New Roman" w:hAnsi="Times New Roman" w:cs="Times New Roman"/>
          <w:sz w:val="24"/>
          <w:szCs w:val="24"/>
        </w:rPr>
        <w:t>ущ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/мест+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Infinitive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разование.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Gerund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формы, синта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сические функции.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52.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Gerund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Preposition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примеры уп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54.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Conjunction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55.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Interjection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примеры уп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56.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Sequence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Tenses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основные принципы,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57.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Speech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примеры употребления.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58.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Conditionals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примеры уп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372E">
        <w:rPr>
          <w:rFonts w:ascii="Times New Roman" w:eastAsia="Times New Roman" w:hAnsi="Times New Roman" w:cs="Times New Roman"/>
          <w:sz w:val="24"/>
          <w:szCs w:val="24"/>
        </w:rPr>
        <w:t>требления.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особенности.</w:t>
      </w:r>
    </w:p>
    <w:p w:rsidR="00902C9C" w:rsidRPr="0074372E" w:rsidRDefault="00902C9C" w:rsidP="005D4AEE">
      <w:pPr>
        <w:tabs>
          <w:tab w:val="left" w:pos="993"/>
        </w:tabs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60.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Types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372E"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 w:rsidRPr="0074372E">
        <w:rPr>
          <w:rFonts w:ascii="Times New Roman" w:eastAsia="Times New Roman" w:hAnsi="Times New Roman" w:cs="Times New Roman"/>
          <w:sz w:val="24"/>
          <w:szCs w:val="24"/>
        </w:rPr>
        <w:t xml:space="preserve"> – общая характеристика, типы.</w:t>
      </w:r>
    </w:p>
    <w:p w:rsidR="00902C9C" w:rsidRPr="0074372E" w:rsidRDefault="00902C9C" w:rsidP="005D4AEE">
      <w:pPr>
        <w:widowControl w:val="0"/>
        <w:tabs>
          <w:tab w:val="left" w:pos="675"/>
        </w:tabs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C9C" w:rsidRPr="00210B1A" w:rsidRDefault="00902C9C" w:rsidP="00902C9C">
      <w:pPr>
        <w:widowControl w:val="0"/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44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58044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58044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10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044B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экзамену</w:t>
      </w:r>
      <w:r w:rsidRPr="00210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 семестр)</w:t>
      </w:r>
    </w:p>
    <w:p w:rsidR="00902C9C" w:rsidRPr="00210B1A" w:rsidRDefault="00902C9C" w:rsidP="00902C9C">
      <w:pPr>
        <w:widowControl w:val="0"/>
        <w:tabs>
          <w:tab w:val="left" w:pos="675"/>
        </w:tabs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1. What is organizational structure?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2. Who are directors chosen by?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3. What is the function of a human resources department?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4. What are the main departments needed for a company to function properly?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5. What department is responsible for servicing the functional areas of the company?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6. What is microeconomics?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7. What does economic efficiency describe?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8. What is production?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 xml:space="preserve">9. How can a market reach equilibrium?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10. What do factors of production include?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11. What does the supply and demand model describe?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12. What do factors of production include?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13. When does market equilibrium occur?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14. What does demand theory describe?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15. What are profit-maximizers?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16. When does market failure happen?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17. What is information asymmetry?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18. What is cost-benefit analysis?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4. What are public goods?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19. What is incomplete market?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20. What is a budget?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21. What should the budget contain?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22. Who compiles the budget?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23. What two basic approaches are used in budgeting?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24. How often is budget compiled?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25. What is monetary policy?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26. What tools does monetary policy use?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27. What is contractionary policy?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28. What is central bank?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29. What is the primary tool of monetary policy?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30. What is inflation?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31. What are positive and negative effects of inflation?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32. Why do most mainstream economists favor a low steady rate of inflation?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33. What authorities are engaged in keeping the rate of infl</w:t>
      </w: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tion low and stable?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34. What is the connection between inflation and unemplo</w:t>
      </w: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y</w:t>
      </w: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ment?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35. What is marketing?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36. What is sales force?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37. What should be done to increase sales?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38. What limitations are provided by the ultimate source of regulation?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>39. What is the job of a sales person?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40. What is price?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41. What is called asking price?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42. What is opportunity cost?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43. What is price measured by?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44. What is the difference between real price and nominal price?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45. What factors influence the price?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46. Why are the prices for goods changing?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47. What can company do not to lose the customers?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48. Has Europe’s financial sector put its economy in order? 49. What is a market?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50. What is a black market?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51. What is a virtual market?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52. What is needed for a market to function?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53. What is the role of market participants?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54. What is e-market?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55. What do people usually sell/buy on e-markets? 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56. Are e-markets </w:t>
      </w:r>
      <w:proofErr w:type="gramStart"/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and  e</w:t>
      </w:r>
      <w:proofErr w:type="gramEnd"/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-commerce convenient? Why? Why not?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57. How do you understand the expression “Where there is demand, there is supply”?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58. What are transfer payments?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59. What </w:t>
      </w:r>
      <w:proofErr w:type="gramStart"/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are</w:t>
      </w:r>
      <w:proofErr w:type="gramEnd"/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VAT?</w:t>
      </w:r>
    </w:p>
    <w:p w:rsidR="00902C9C" w:rsidRPr="0074372E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60. What are the functions </w:t>
      </w:r>
      <w:proofErr w:type="gramStart"/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>of  the</w:t>
      </w:r>
      <w:proofErr w:type="gramEnd"/>
      <w:r w:rsidRPr="0074372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International Monetary Fund (IMF)?</w:t>
      </w:r>
    </w:p>
    <w:p w:rsidR="00902C9C" w:rsidRPr="006F1726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02C9C" w:rsidRPr="00AE27E3" w:rsidRDefault="00902C9C" w:rsidP="005D4A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340B6" w:rsidRPr="007340B6" w:rsidRDefault="007340B6" w:rsidP="005D4AEE">
      <w:pPr>
        <w:widowControl w:val="0"/>
        <w:tabs>
          <w:tab w:val="left" w:pos="675"/>
        </w:tabs>
        <w:ind w:firstLine="426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7340B6" w:rsidRPr="00C0576C" w:rsidRDefault="007340B6" w:rsidP="005D4AEE">
      <w:pPr>
        <w:widowControl w:val="0"/>
        <w:tabs>
          <w:tab w:val="left" w:pos="675"/>
        </w:tabs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340B6" w:rsidRPr="007340B6" w:rsidRDefault="007340B6" w:rsidP="005D4AEE">
      <w:pPr>
        <w:widowControl w:val="0"/>
        <w:tabs>
          <w:tab w:val="left" w:pos="675"/>
        </w:tabs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340B6" w:rsidRPr="00C0576C" w:rsidRDefault="007340B6" w:rsidP="005D4AEE">
      <w:pPr>
        <w:ind w:right="140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E22B7A" w:rsidRDefault="00C05D2A" w:rsidP="007C4658">
      <w:pPr>
        <w:spacing w:after="12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D2A" w:rsidRPr="00D37E9E" w:rsidRDefault="00C05D2A" w:rsidP="00790266">
      <w:pPr>
        <w:spacing w:after="120"/>
        <w:ind w:right="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2C9C" w:rsidRPr="002A5477" w:rsidRDefault="00902C9C" w:rsidP="00902C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РЕКОМЕНДУЕМАЯ ЛИТЕРАТУРА</w:t>
      </w:r>
    </w:p>
    <w:p w:rsidR="005D4AEE" w:rsidRDefault="005D4AEE" w:rsidP="005D4AE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AEE" w:rsidRPr="005D4AEE" w:rsidRDefault="005D4AEE" w:rsidP="005D4AE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AEE">
        <w:rPr>
          <w:rFonts w:ascii="Times New Roman" w:eastAsia="Times New Roman" w:hAnsi="Times New Roman" w:cs="Times New Roman"/>
          <w:b/>
          <w:sz w:val="24"/>
          <w:szCs w:val="24"/>
        </w:rPr>
        <w:t>Основная учебная литература</w:t>
      </w:r>
    </w:p>
    <w:p w:rsidR="005D4AEE" w:rsidRPr="005D4AEE" w:rsidRDefault="005D4AEE" w:rsidP="005D4AE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EE">
        <w:rPr>
          <w:rFonts w:ascii="Times New Roman" w:eastAsia="Times New Roman" w:hAnsi="Times New Roman" w:cs="Times New Roman"/>
          <w:sz w:val="24"/>
          <w:szCs w:val="24"/>
        </w:rPr>
        <w:t>1. Соломатина И. В. Английский язык для экономистов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учеб. Пособие / И. В. Соломатина. – Краснодар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>, 2015 – 192 с.</w:t>
      </w:r>
    </w:p>
    <w:p w:rsidR="005D4AEE" w:rsidRPr="005D4AEE" w:rsidRDefault="00A465A5" w:rsidP="005D4AE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D4AEE" w:rsidRPr="005D4AE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https://edu.kubsau.ru/file.php/117/Uchebnoe_posobie_Angliiskii_jazyk_Vosstanovlen_.pdf</w:t>
        </w:r>
      </w:hyperlink>
    </w:p>
    <w:p w:rsidR="005D4AEE" w:rsidRPr="005D4AEE" w:rsidRDefault="005D4AEE" w:rsidP="005D4AE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Business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economics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= Деловой а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глийский для студентов-экономистов: учебное пособие / Б.И. Герасимов, О.А.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Гливенкова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, Н.А.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Гунина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; под ред. М.Н. М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кеева. - 2-е изд. - Москва 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>:Ф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>орум, НИЦ ИН-ФРА-М, 2018. - 184 с. - ISBN 978-5-00091-116-7. - Текст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1" w:history="1">
        <w:r w:rsidRPr="005D4AE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https://znanium.com/catalog/product/966749</w:t>
        </w:r>
      </w:hyperlink>
      <w:r w:rsidRPr="005D4AEE">
        <w:rPr>
          <w:rFonts w:ascii="Times New Roman" w:eastAsia="Times New Roman" w:hAnsi="Times New Roman" w:cs="Times New Roman"/>
          <w:sz w:val="24"/>
          <w:szCs w:val="24"/>
        </w:rPr>
        <w:t>- режим доступа по подписке.</w:t>
      </w:r>
    </w:p>
    <w:p w:rsidR="005D4AEE" w:rsidRPr="005D4AEE" w:rsidRDefault="005D4AEE" w:rsidP="005D4AE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3. Андриенко, А. С.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Business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А. С.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Андри-енко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; Южный федеральный университет. - Р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стов-на-Дону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Таганрог : 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>Из-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дательство</w:t>
      </w:r>
      <w:proofErr w:type="spellEnd"/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Южного федеральн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го университета, 2019. - 146 с.- ISBN 978-5-9275-3131-8. - Текст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2" w:history="1">
        <w:r w:rsidRPr="005D4AE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https://znanium.com/catalog/product/1088121</w:t>
        </w:r>
      </w:hyperlink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 по подписке.</w:t>
      </w:r>
    </w:p>
    <w:p w:rsidR="005D4AEE" w:rsidRPr="005D4AEE" w:rsidRDefault="005D4AEE" w:rsidP="005D4AE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4. Фадеева, М. Ю. Деловой английский: менеджмент и 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>глобальное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про-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изводство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Business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global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production</w:t>
      </w:r>
      <w:proofErr w:type="spellEnd"/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М. Ю. Ф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деева. - 3-е изд., стер. - Москва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Флинта, 2018. - 112 с. - ISBN 978-5-9765-3423-0. - Текст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3" w:history="1">
        <w:r w:rsidRPr="005D4AE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https://znanium.com/catalog/product/1574116</w:t>
        </w:r>
      </w:hyperlink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 по подписке.</w:t>
      </w:r>
    </w:p>
    <w:p w:rsidR="005D4AEE" w:rsidRPr="005D4AEE" w:rsidRDefault="005D4AEE" w:rsidP="005D4AE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AEE" w:rsidRPr="005D4AEE" w:rsidRDefault="005D4AEE" w:rsidP="005D4AE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AEE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учебная литература</w:t>
      </w:r>
    </w:p>
    <w:p w:rsidR="005D4AEE" w:rsidRPr="005D4AEE" w:rsidRDefault="005D4AEE" w:rsidP="005D4AEE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Чикилева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, Л. С. Английский язык для 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специально-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стей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: Учебное пособие /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Чикилева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Л.С., Матвеева И.В., - 2-е изд.,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>. и доп. - М.:КУРС, НИЦ ИНФРА-М, 2019. - 160 с. - ISBN 978-5-905554-71-1. -         Текст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эле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тронный. - URL: </w:t>
      </w:r>
      <w:hyperlink r:id="rId14" w:history="1">
        <w:r w:rsidRPr="005D4AE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https://znanium.com/catalog/product/1012463</w:t>
        </w:r>
      </w:hyperlink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– Режим доступа: по подписке.</w:t>
      </w:r>
    </w:p>
    <w:p w:rsidR="005D4AEE" w:rsidRPr="005D4AEE" w:rsidRDefault="005D4AEE" w:rsidP="005D4AEE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EE">
        <w:rPr>
          <w:rFonts w:ascii="Times New Roman" w:eastAsia="Times New Roman" w:hAnsi="Times New Roman" w:cs="Times New Roman"/>
          <w:sz w:val="24"/>
          <w:szCs w:val="24"/>
        </w:rPr>
        <w:t>2. Першина Е. Ю. Английский язык для бакалавров эк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номических специальностей [Электронный ресурс] :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/ Е. Ю. Першина. - 2-е изд., стер. - М.: Флинта, 2012. - 113 с. - ISBN 978-5-9765-1381-5. - Режим доступа: </w:t>
      </w:r>
      <w:hyperlink r:id="rId15" w:history="1">
        <w:r w:rsidRPr="005D4AE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http://znanium.com/catalog/product/455560</w:t>
        </w:r>
      </w:hyperlink>
    </w:p>
    <w:p w:rsidR="00902C9C" w:rsidRPr="00DA01CA" w:rsidRDefault="005D4AEE" w:rsidP="005D4AEE">
      <w:pPr>
        <w:spacing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EE">
        <w:rPr>
          <w:rFonts w:ascii="Times New Roman" w:eastAsia="Times New Roman" w:hAnsi="Times New Roman" w:cs="Times New Roman"/>
          <w:sz w:val="24"/>
          <w:szCs w:val="24"/>
        </w:rPr>
        <w:t>3. Яшина, Н. К. Практикум по переводу с английского языка на рус-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: учеб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>особие / Н. К. Яшина. — 3-е изд., стер. — Москва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ФЛИНТА, 2013. — 72 с. - ISBN 978-5-9765-0740-1. - Текст</w:t>
      </w:r>
      <w:proofErr w:type="gramStart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AEE">
        <w:rPr>
          <w:rFonts w:ascii="Times New Roman" w:eastAsia="Times New Roman" w:hAnsi="Times New Roman" w:cs="Times New Roman"/>
          <w:sz w:val="24"/>
          <w:szCs w:val="24"/>
        </w:rPr>
        <w:t>элек</w:t>
      </w:r>
      <w:proofErr w:type="spellEnd"/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-тронный. - URL: </w:t>
      </w:r>
      <w:hyperlink r:id="rId16" w:history="1">
        <w:r w:rsidRPr="005D4AE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https://znanium.com/catalog/product/463557</w:t>
        </w:r>
      </w:hyperlink>
      <w:r w:rsidRPr="005D4AEE">
        <w:rPr>
          <w:rFonts w:ascii="Times New Roman" w:eastAsia="Times New Roman" w:hAnsi="Times New Roman" w:cs="Times New Roman"/>
          <w:sz w:val="24"/>
          <w:szCs w:val="24"/>
        </w:rPr>
        <w:t xml:space="preserve"> – Режим доступа: по подписке.</w:t>
      </w:r>
    </w:p>
    <w:p w:rsidR="00902C9C" w:rsidRPr="007340B6" w:rsidRDefault="00902C9C" w:rsidP="00902C9C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B6">
        <w:rPr>
          <w:rFonts w:ascii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902C9C" w:rsidRPr="007340B6" w:rsidRDefault="00902C9C" w:rsidP="00902C9C">
      <w:pPr>
        <w:ind w:right="14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C9C" w:rsidRPr="007340B6" w:rsidRDefault="00902C9C" w:rsidP="00902C9C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340B6">
        <w:rPr>
          <w:rFonts w:ascii="Times New Roman" w:hAnsi="Times New Roman" w:cs="Times New Roman"/>
          <w:sz w:val="24"/>
          <w:szCs w:val="24"/>
        </w:rPr>
        <w:t xml:space="preserve">eLIBRARY.RU - научная электронная библиотека [Электронный ресурс]. – Режим доступа: </w:t>
      </w:r>
      <w:hyperlink r:id="rId17" w:history="1"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http://elibrary.ru</w:t>
        </w:r>
      </w:hyperlink>
      <w:r w:rsidRPr="007340B6">
        <w:rPr>
          <w:rFonts w:ascii="Times New Roman" w:hAnsi="Times New Roman" w:cs="Times New Roman"/>
          <w:sz w:val="24"/>
          <w:szCs w:val="24"/>
        </w:rPr>
        <w:t xml:space="preserve">, свободный. – </w:t>
      </w:r>
      <w:proofErr w:type="spellStart"/>
      <w:r w:rsidRPr="007340B6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340B6">
        <w:rPr>
          <w:rFonts w:ascii="Times New Roman" w:hAnsi="Times New Roman" w:cs="Times New Roman"/>
          <w:sz w:val="24"/>
          <w:szCs w:val="24"/>
        </w:rPr>
        <w:t>. с экрана.</w:t>
      </w:r>
    </w:p>
    <w:p w:rsidR="00902C9C" w:rsidRPr="007340B6" w:rsidRDefault="00902C9C" w:rsidP="00902C9C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</w:rPr>
        <w:t xml:space="preserve">– Гуманитарная библиотека </w:t>
      </w:r>
      <w:hyperlink r:id="rId18" w:history="1"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https://gtmarket.ru/</w:t>
        </w:r>
      </w:hyperlink>
    </w:p>
    <w:p w:rsidR="00902C9C" w:rsidRPr="007340B6" w:rsidRDefault="00902C9C" w:rsidP="00902C9C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</w:rPr>
        <w:t xml:space="preserve">– </w:t>
      </w:r>
      <w:r w:rsidRPr="007340B6">
        <w:rPr>
          <w:rFonts w:ascii="Times New Roman" w:hAnsi="Times New Roman" w:cs="Times New Roman"/>
          <w:sz w:val="24"/>
          <w:szCs w:val="24"/>
          <w:lang w:val="en-US"/>
        </w:rPr>
        <w:t>Britannica</w:t>
      </w:r>
      <w:r w:rsidRPr="007340B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britannica</w:t>
        </w:r>
        <w:proofErr w:type="spellEnd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com</w:t>
        </w:r>
      </w:hyperlink>
    </w:p>
    <w:p w:rsidR="00902C9C" w:rsidRPr="007340B6" w:rsidRDefault="00902C9C" w:rsidP="00902C9C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40B6">
        <w:rPr>
          <w:rFonts w:ascii="Times New Roman" w:hAnsi="Times New Roman" w:cs="Times New Roman"/>
          <w:sz w:val="24"/>
          <w:szCs w:val="24"/>
        </w:rPr>
        <w:t>– Словарь «</w:t>
      </w:r>
      <w:proofErr w:type="spellStart"/>
      <w:r w:rsidRPr="007340B6">
        <w:rPr>
          <w:rFonts w:ascii="Times New Roman" w:hAnsi="Times New Roman" w:cs="Times New Roman"/>
          <w:sz w:val="24"/>
          <w:szCs w:val="24"/>
        </w:rPr>
        <w:t>Мультитран</w:t>
      </w:r>
      <w:proofErr w:type="spellEnd"/>
      <w:r w:rsidRPr="007340B6">
        <w:rPr>
          <w:rFonts w:ascii="Times New Roman" w:hAnsi="Times New Roman" w:cs="Times New Roman"/>
          <w:sz w:val="24"/>
          <w:szCs w:val="24"/>
        </w:rPr>
        <w:t>» [Электронный ресурс]. – Р</w:t>
      </w:r>
      <w:r w:rsidRPr="007340B6">
        <w:rPr>
          <w:rFonts w:ascii="Times New Roman" w:hAnsi="Times New Roman" w:cs="Times New Roman"/>
          <w:sz w:val="24"/>
          <w:szCs w:val="24"/>
        </w:rPr>
        <w:t>е</w:t>
      </w:r>
      <w:r w:rsidRPr="007340B6">
        <w:rPr>
          <w:rFonts w:ascii="Times New Roman" w:hAnsi="Times New Roman" w:cs="Times New Roman"/>
          <w:sz w:val="24"/>
          <w:szCs w:val="24"/>
        </w:rPr>
        <w:t xml:space="preserve">жим доступа:  </w:t>
      </w:r>
      <w:hyperlink r:id="rId20" w:history="1"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multitran</w:t>
        </w:r>
        <w:proofErr w:type="spellEnd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7340B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</w:p>
    <w:p w:rsidR="00902C9C" w:rsidRDefault="00902C9C" w:rsidP="00902C9C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902C9C" w:rsidRPr="00B60D4C" w:rsidRDefault="00902C9C" w:rsidP="00902C9C">
      <w:pPr>
        <w:widowControl w:val="0"/>
        <w:ind w:firstLine="425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C4658" w:rsidRDefault="007C4658" w:rsidP="005D4AEE">
      <w:pPr>
        <w:tabs>
          <w:tab w:val="left" w:pos="2688"/>
        </w:tabs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AEE" w:rsidRDefault="005D4AEE" w:rsidP="005D4AEE">
      <w:pPr>
        <w:tabs>
          <w:tab w:val="left" w:pos="2688"/>
        </w:tabs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658" w:rsidRPr="007340B6" w:rsidRDefault="007C4658" w:rsidP="007340B6">
      <w:pPr>
        <w:tabs>
          <w:tab w:val="left" w:pos="2688"/>
        </w:tabs>
        <w:ind w:right="140" w:firstLine="425"/>
        <w:rPr>
          <w:rFonts w:ascii="Times New Roman" w:hAnsi="Times New Roman" w:cs="Times New Roman"/>
          <w:b/>
          <w:sz w:val="24"/>
          <w:szCs w:val="24"/>
        </w:rPr>
      </w:pPr>
    </w:p>
    <w:p w:rsidR="0076491B" w:rsidRPr="001153B2" w:rsidRDefault="0076491B" w:rsidP="0076491B">
      <w:pPr>
        <w:ind w:right="140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153B2">
        <w:rPr>
          <w:rFonts w:ascii="Times New Roman" w:hAnsi="Times New Roman" w:cs="Times New Roman"/>
          <w:sz w:val="24"/>
          <w:szCs w:val="24"/>
        </w:rPr>
        <w:t>ОГЛАВЛЕНИЕ</w:t>
      </w:r>
    </w:p>
    <w:p w:rsidR="0076491B" w:rsidRPr="00834F9D" w:rsidRDefault="0076491B" w:rsidP="007649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76491B" w:rsidRPr="00B60D4C" w:rsidTr="00E31F80">
        <w:tc>
          <w:tcPr>
            <w:tcW w:w="5528" w:type="dxa"/>
            <w:shd w:val="clear" w:color="auto" w:fill="auto"/>
          </w:tcPr>
          <w:p w:rsidR="0076491B" w:rsidRPr="00B60D4C" w:rsidRDefault="0076491B" w:rsidP="00E31F80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76491B" w:rsidP="00E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76491B" w:rsidRPr="00B60D4C" w:rsidTr="00E31F80">
        <w:tc>
          <w:tcPr>
            <w:tcW w:w="5528" w:type="dxa"/>
            <w:shd w:val="clear" w:color="auto" w:fill="auto"/>
          </w:tcPr>
          <w:p w:rsidR="0076491B" w:rsidRDefault="0076491B" w:rsidP="00E31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6F54EA"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самостоятельной работы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76491B" w:rsidP="00E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76491B" w:rsidRPr="00B60D4C" w:rsidTr="00E31F80">
        <w:tc>
          <w:tcPr>
            <w:tcW w:w="5528" w:type="dxa"/>
            <w:shd w:val="clear" w:color="auto" w:fill="auto"/>
          </w:tcPr>
          <w:p w:rsidR="0076491B" w:rsidRPr="00B60D4C" w:rsidRDefault="0076491B" w:rsidP="00E31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Требования </w:t>
            </w:r>
            <w:r w:rsidRPr="008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организации самостоятельной р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34F9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боты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D37E9E" w:rsidP="00E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76491B" w:rsidRPr="00B60D4C" w:rsidTr="00E31F80">
        <w:tc>
          <w:tcPr>
            <w:tcW w:w="5528" w:type="dxa"/>
            <w:shd w:val="clear" w:color="auto" w:fill="auto"/>
          </w:tcPr>
          <w:p w:rsidR="0076491B" w:rsidRPr="00B60D4C" w:rsidRDefault="0076491B" w:rsidP="00E31F80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3. </w:t>
            </w:r>
            <w:r w:rsidRPr="008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D37E9E" w:rsidP="00E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</w:tr>
      <w:tr w:rsidR="0076491B" w:rsidRPr="00B60D4C" w:rsidTr="00E31F80">
        <w:tc>
          <w:tcPr>
            <w:tcW w:w="5528" w:type="dxa"/>
            <w:shd w:val="clear" w:color="auto" w:fill="auto"/>
          </w:tcPr>
          <w:p w:rsidR="0076491B" w:rsidRPr="0010098D" w:rsidRDefault="0076491B" w:rsidP="00E31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76491B" w:rsidRPr="00B60D4C" w:rsidRDefault="007A4A3C" w:rsidP="00E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76491B" w:rsidRPr="008F1D17" w:rsidTr="00E31F80">
        <w:tc>
          <w:tcPr>
            <w:tcW w:w="5528" w:type="dxa"/>
            <w:shd w:val="clear" w:color="auto" w:fill="auto"/>
          </w:tcPr>
          <w:p w:rsidR="0076491B" w:rsidRDefault="0076491B" w:rsidP="00E31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интернет сайтов</w:t>
            </w:r>
          </w:p>
          <w:p w:rsidR="0076491B" w:rsidRDefault="0076491B" w:rsidP="00E31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  <w:p w:rsidR="0076491B" w:rsidRPr="008F1D17" w:rsidRDefault="0076491B" w:rsidP="00E31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491B" w:rsidRPr="008F1D17" w:rsidRDefault="007A4A3C" w:rsidP="00E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24</w:t>
            </w:r>
          </w:p>
          <w:p w:rsidR="0076491B" w:rsidRPr="008F1D17" w:rsidRDefault="007A4A3C" w:rsidP="00E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25</w:t>
            </w:r>
          </w:p>
        </w:tc>
      </w:tr>
    </w:tbl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Default="007340B6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CB2" w:rsidRDefault="00807CB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Pr="00D0144D" w:rsidRDefault="004154A2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658" w:rsidRPr="007340B6" w:rsidRDefault="007C4658" w:rsidP="007340B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ИНОСТРАННЫЙ ЯЗЫК</w:t>
      </w:r>
    </w:p>
    <w:p w:rsidR="007340B6" w:rsidRPr="007340B6" w:rsidRDefault="007340B6" w:rsidP="007340B6">
      <w:pPr>
        <w:spacing w:line="232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(АНГЛИЙСКИЙ)</w:t>
      </w:r>
    </w:p>
    <w:p w:rsidR="007340B6" w:rsidRPr="007340B6" w:rsidRDefault="007340B6" w:rsidP="007340B6">
      <w:pPr>
        <w:spacing w:line="232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i/>
          <w:sz w:val="24"/>
          <w:szCs w:val="24"/>
          <w:lang w:eastAsia="en-US"/>
        </w:rPr>
        <w:t>Методические указания</w:t>
      </w:r>
    </w:p>
    <w:p w:rsidR="004154A2" w:rsidRPr="007340B6" w:rsidRDefault="004154A2" w:rsidP="007340B6">
      <w:pPr>
        <w:spacing w:line="232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0B6" w:rsidRPr="007340B6" w:rsidRDefault="007340B6" w:rsidP="007340B6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340B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Составители: </w:t>
      </w:r>
      <w:proofErr w:type="spellStart"/>
      <w:r w:rsidR="00902C9C">
        <w:rPr>
          <w:rFonts w:ascii="Times New Roman" w:hAnsi="Times New Roman" w:cs="Times New Roman"/>
          <w:b/>
          <w:sz w:val="24"/>
          <w:szCs w:val="24"/>
          <w:lang w:eastAsia="en-US"/>
        </w:rPr>
        <w:t>Карипиди</w:t>
      </w:r>
      <w:proofErr w:type="spellEnd"/>
      <w:r w:rsidR="00902C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02C9C" w:rsidRPr="00DC4C8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Алла </w:t>
      </w:r>
      <w:proofErr w:type="spellStart"/>
      <w:r w:rsidR="00902C9C" w:rsidRPr="00DC4C8C">
        <w:rPr>
          <w:rFonts w:ascii="Times New Roman" w:hAnsi="Times New Roman" w:cs="Times New Roman"/>
          <w:b/>
          <w:sz w:val="24"/>
          <w:szCs w:val="24"/>
          <w:lang w:eastAsia="en-US"/>
        </w:rPr>
        <w:t>Генадиевна</w:t>
      </w:r>
      <w:proofErr w:type="spellEnd"/>
    </w:p>
    <w:p w:rsidR="007340B6" w:rsidRPr="00D37E9E" w:rsidRDefault="007340B6" w:rsidP="00186DD3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>Тапехина</w:t>
      </w:r>
      <w:proofErr w:type="spellEnd"/>
      <w:r w:rsidRPr="007340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340B6">
        <w:rPr>
          <w:rFonts w:ascii="Times New Roman" w:hAnsi="Times New Roman" w:cs="Times New Roman"/>
          <w:sz w:val="24"/>
          <w:szCs w:val="24"/>
          <w:lang w:eastAsia="en-US"/>
        </w:rPr>
        <w:t>Татьяна Евгеньевна</w:t>
      </w:r>
    </w:p>
    <w:p w:rsidR="00851386" w:rsidRPr="00D37E9E" w:rsidRDefault="00851386" w:rsidP="007340B6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54A2" w:rsidRPr="007340B6" w:rsidRDefault="004154A2" w:rsidP="00ED00BE">
      <w:pPr>
        <w:spacing w:line="232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7E9E" w:rsidRPr="00D37E9E" w:rsidRDefault="00D37E9E" w:rsidP="00D37E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E9E">
        <w:rPr>
          <w:rFonts w:ascii="Times New Roman" w:eastAsia="Times New Roman" w:hAnsi="Times New Roman" w:cs="Times New Roman"/>
          <w:sz w:val="24"/>
          <w:szCs w:val="24"/>
        </w:rPr>
        <w:t>Подписано в печать 00.00.2021. Формат</w:t>
      </w:r>
      <w:r w:rsidRPr="00D37E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7E9E">
        <w:rPr>
          <w:rFonts w:ascii="Times New Roman" w:eastAsia="Times New Roman" w:hAnsi="Times New Roman" w:cs="Times New Roman"/>
          <w:sz w:val="24"/>
          <w:szCs w:val="24"/>
        </w:rPr>
        <w:t>60×84</w:t>
      </w:r>
      <w:r w:rsidRPr="00D37E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</w:t>
      </w:r>
      <w:r w:rsidRPr="00D37E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D37E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4A2" w:rsidRDefault="004154A2" w:rsidP="00D37E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7E9E" w:rsidRPr="00364BAA" w:rsidRDefault="00D37E9E" w:rsidP="00D37E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54A2" w:rsidRPr="00CB7F14" w:rsidRDefault="00D37E9E" w:rsidP="004154A2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37E9E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D37E9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37E9E">
        <w:rPr>
          <w:rFonts w:ascii="Times New Roman" w:eastAsia="Times New Roman" w:hAnsi="Times New Roman" w:cs="Times New Roman"/>
          <w:bCs/>
          <w:sz w:val="24"/>
          <w:szCs w:val="24"/>
        </w:rPr>
        <w:t>печ</w:t>
      </w:r>
      <w:proofErr w:type="spellEnd"/>
      <w:r w:rsidRPr="00D37E9E">
        <w:rPr>
          <w:rFonts w:ascii="Times New Roman" w:eastAsia="Times New Roman" w:hAnsi="Times New Roman" w:cs="Times New Roman"/>
          <w:bCs/>
          <w:sz w:val="24"/>
          <w:szCs w:val="24"/>
        </w:rPr>
        <w:t>. л. – 1,5. Уч. изд. л. – 1,2</w:t>
      </w:r>
      <w:r w:rsidR="004154A2" w:rsidRPr="00D37E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154A2" w:rsidRPr="00296169" w:rsidRDefault="004154A2" w:rsidP="004154A2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54A2" w:rsidRPr="00296169" w:rsidRDefault="004154A2" w:rsidP="004154A2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4154A2" w:rsidRPr="00296169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</w:p>
    <w:p w:rsidR="004154A2" w:rsidRPr="00296169" w:rsidRDefault="004154A2" w:rsidP="004154A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6111A" wp14:editId="59DAE038">
                <wp:simplePos x="0" y="0"/>
                <wp:positionH relativeFrom="column">
                  <wp:posOffset>1748155</wp:posOffset>
                </wp:positionH>
                <wp:positionV relativeFrom="paragraph">
                  <wp:posOffset>106680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7.65pt;margin-top:8.4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" fillcolor="window" strokecolor="window" strokeweight="2pt"/>
            </w:pict>
          </mc:Fallback>
        </mc:AlternateContent>
      </w:r>
    </w:p>
    <w:sectPr w:rsidR="004154A2" w:rsidRPr="00296169" w:rsidSect="00D22DD1">
      <w:footerReference w:type="default" r:id="rId21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A5" w:rsidRDefault="00A465A5" w:rsidP="009828E7">
      <w:r>
        <w:separator/>
      </w:r>
    </w:p>
  </w:endnote>
  <w:endnote w:type="continuationSeparator" w:id="0">
    <w:p w:rsidR="00A465A5" w:rsidRDefault="00A465A5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32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7F1C" w:rsidRPr="000F1697" w:rsidRDefault="00847F1C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3E5841">
          <w:rPr>
            <w:rFonts w:ascii="Times New Roman" w:hAnsi="Times New Roman" w:cs="Times New Roman"/>
            <w:noProof/>
          </w:rPr>
          <w:t>26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A5" w:rsidRDefault="00A465A5" w:rsidP="009828E7">
      <w:r>
        <w:separator/>
      </w:r>
    </w:p>
  </w:footnote>
  <w:footnote w:type="continuationSeparator" w:id="0">
    <w:p w:rsidR="00A465A5" w:rsidRDefault="00A465A5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7548C1"/>
    <w:multiLevelType w:val="multilevel"/>
    <w:tmpl w:val="CF22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08E30E07"/>
    <w:multiLevelType w:val="hybridMultilevel"/>
    <w:tmpl w:val="ED5C795C"/>
    <w:lvl w:ilvl="0" w:tplc="D03C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8D6F98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1F1776BD"/>
    <w:multiLevelType w:val="multilevel"/>
    <w:tmpl w:val="EBC48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6">
    <w:nsid w:val="1F9127D9"/>
    <w:multiLevelType w:val="multilevel"/>
    <w:tmpl w:val="256027A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20BC085E"/>
    <w:multiLevelType w:val="hybridMultilevel"/>
    <w:tmpl w:val="B510DFA2"/>
    <w:lvl w:ilvl="0" w:tplc="60C6E48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2D555F8D"/>
    <w:multiLevelType w:val="multilevel"/>
    <w:tmpl w:val="BDF85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2FDD7A40"/>
    <w:multiLevelType w:val="multilevel"/>
    <w:tmpl w:val="7FF07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4D22BF7"/>
    <w:multiLevelType w:val="hybridMultilevel"/>
    <w:tmpl w:val="560EE046"/>
    <w:lvl w:ilvl="0" w:tplc="600E89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D63612"/>
    <w:multiLevelType w:val="hybridMultilevel"/>
    <w:tmpl w:val="5CB87D92"/>
    <w:lvl w:ilvl="0" w:tplc="82CAF3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411451FE"/>
    <w:multiLevelType w:val="multilevel"/>
    <w:tmpl w:val="DE46B108"/>
    <w:lvl w:ilvl="0">
      <w:start w:val="6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3"/>
      <w:numFmt w:val="decimal"/>
      <w:isLgl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>
    <w:nsid w:val="45341DFA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D75882"/>
    <w:multiLevelType w:val="hybridMultilevel"/>
    <w:tmpl w:val="3DC055FC"/>
    <w:lvl w:ilvl="0" w:tplc="6794F31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E50B8"/>
    <w:multiLevelType w:val="hybridMultilevel"/>
    <w:tmpl w:val="103C37CA"/>
    <w:lvl w:ilvl="0" w:tplc="C5FA95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24DEB"/>
    <w:multiLevelType w:val="multilevel"/>
    <w:tmpl w:val="DC5C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50E64AE4"/>
    <w:multiLevelType w:val="hybridMultilevel"/>
    <w:tmpl w:val="D02A7F26"/>
    <w:lvl w:ilvl="0" w:tplc="45568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C45B2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6B59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>
    <w:nsid w:val="620D5CCC"/>
    <w:multiLevelType w:val="hybridMultilevel"/>
    <w:tmpl w:val="F18AEE38"/>
    <w:lvl w:ilvl="0" w:tplc="733E70D4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8016AD"/>
    <w:multiLevelType w:val="hybridMultilevel"/>
    <w:tmpl w:val="13AE3824"/>
    <w:lvl w:ilvl="0" w:tplc="424A9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43DB9"/>
    <w:multiLevelType w:val="hybridMultilevel"/>
    <w:tmpl w:val="B86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56086"/>
    <w:multiLevelType w:val="hybridMultilevel"/>
    <w:tmpl w:val="2434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3585B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3774A7"/>
    <w:multiLevelType w:val="multilevel"/>
    <w:tmpl w:val="FB14ED32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asciiTheme="minorHAnsi" w:hAnsiTheme="minorHAnsi" w:cstheme="minorBidi" w:hint="default"/>
      </w:rPr>
    </w:lvl>
  </w:abstractNum>
  <w:abstractNum w:abstractNumId="37">
    <w:nsid w:val="7A573EAC"/>
    <w:multiLevelType w:val="hybridMultilevel"/>
    <w:tmpl w:val="6CC88CBC"/>
    <w:lvl w:ilvl="0" w:tplc="C180D14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8">
    <w:nsid w:val="7D5B5C5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80BC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32"/>
  </w:num>
  <w:num w:numId="15">
    <w:abstractNumId w:val="34"/>
  </w:num>
  <w:num w:numId="16">
    <w:abstractNumId w:val="20"/>
  </w:num>
  <w:num w:numId="17">
    <w:abstractNumId w:val="13"/>
  </w:num>
  <w:num w:numId="18">
    <w:abstractNumId w:val="23"/>
  </w:num>
  <w:num w:numId="19">
    <w:abstractNumId w:val="33"/>
  </w:num>
  <w:num w:numId="20">
    <w:abstractNumId w:val="38"/>
  </w:num>
  <w:num w:numId="21">
    <w:abstractNumId w:val="26"/>
  </w:num>
  <w:num w:numId="22">
    <w:abstractNumId w:val="25"/>
  </w:num>
  <w:num w:numId="23">
    <w:abstractNumId w:val="24"/>
  </w:num>
  <w:num w:numId="24">
    <w:abstractNumId w:val="31"/>
  </w:num>
  <w:num w:numId="25">
    <w:abstractNumId w:val="27"/>
  </w:num>
  <w:num w:numId="26">
    <w:abstractNumId w:val="37"/>
  </w:num>
  <w:num w:numId="27">
    <w:abstractNumId w:val="39"/>
  </w:num>
  <w:num w:numId="28">
    <w:abstractNumId w:val="29"/>
  </w:num>
  <w:num w:numId="29">
    <w:abstractNumId w:val="22"/>
  </w:num>
  <w:num w:numId="30">
    <w:abstractNumId w:val="36"/>
  </w:num>
  <w:num w:numId="31">
    <w:abstractNumId w:val="15"/>
  </w:num>
  <w:num w:numId="32">
    <w:abstractNumId w:val="14"/>
  </w:num>
  <w:num w:numId="33">
    <w:abstractNumId w:val="35"/>
  </w:num>
  <w:num w:numId="34">
    <w:abstractNumId w:val="30"/>
  </w:num>
  <w:num w:numId="35">
    <w:abstractNumId w:val="21"/>
  </w:num>
  <w:num w:numId="36">
    <w:abstractNumId w:val="12"/>
  </w:num>
  <w:num w:numId="37">
    <w:abstractNumId w:val="18"/>
  </w:num>
  <w:num w:numId="38">
    <w:abstractNumId w:val="17"/>
  </w:num>
  <w:num w:numId="39">
    <w:abstractNumId w:val="1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32BB3"/>
    <w:rsid w:val="000447AD"/>
    <w:rsid w:val="000A3C79"/>
    <w:rsid w:val="000F1697"/>
    <w:rsid w:val="00186DD3"/>
    <w:rsid w:val="00194F8D"/>
    <w:rsid w:val="001A389A"/>
    <w:rsid w:val="001C6D6A"/>
    <w:rsid w:val="001E39A8"/>
    <w:rsid w:val="001E5963"/>
    <w:rsid w:val="002067D6"/>
    <w:rsid w:val="00222FBE"/>
    <w:rsid w:val="00226411"/>
    <w:rsid w:val="0027451C"/>
    <w:rsid w:val="00296836"/>
    <w:rsid w:val="002A04F1"/>
    <w:rsid w:val="002B28D9"/>
    <w:rsid w:val="003036F5"/>
    <w:rsid w:val="00315170"/>
    <w:rsid w:val="00340EDB"/>
    <w:rsid w:val="003474B9"/>
    <w:rsid w:val="00371FEF"/>
    <w:rsid w:val="00392759"/>
    <w:rsid w:val="003B0F8C"/>
    <w:rsid w:val="003B4FB2"/>
    <w:rsid w:val="003E21C8"/>
    <w:rsid w:val="003E5841"/>
    <w:rsid w:val="003F52AD"/>
    <w:rsid w:val="003F6ACD"/>
    <w:rsid w:val="004154A2"/>
    <w:rsid w:val="00444E8D"/>
    <w:rsid w:val="0045122A"/>
    <w:rsid w:val="004575E6"/>
    <w:rsid w:val="00517723"/>
    <w:rsid w:val="00522DBF"/>
    <w:rsid w:val="005251BA"/>
    <w:rsid w:val="00550898"/>
    <w:rsid w:val="005A2B94"/>
    <w:rsid w:val="005D4AEE"/>
    <w:rsid w:val="005D4FE9"/>
    <w:rsid w:val="00632552"/>
    <w:rsid w:val="006A6DC3"/>
    <w:rsid w:val="006B7F1F"/>
    <w:rsid w:val="007018B5"/>
    <w:rsid w:val="007340B6"/>
    <w:rsid w:val="00736E85"/>
    <w:rsid w:val="0076491B"/>
    <w:rsid w:val="00790266"/>
    <w:rsid w:val="007A4A3C"/>
    <w:rsid w:val="007C4658"/>
    <w:rsid w:val="007F0747"/>
    <w:rsid w:val="00807CB2"/>
    <w:rsid w:val="00847F1C"/>
    <w:rsid w:val="00851386"/>
    <w:rsid w:val="008A0A29"/>
    <w:rsid w:val="008A7013"/>
    <w:rsid w:val="008B5460"/>
    <w:rsid w:val="00902C9C"/>
    <w:rsid w:val="009031A1"/>
    <w:rsid w:val="00934732"/>
    <w:rsid w:val="009828E7"/>
    <w:rsid w:val="009938D1"/>
    <w:rsid w:val="009A6881"/>
    <w:rsid w:val="009B7A0A"/>
    <w:rsid w:val="00A162ED"/>
    <w:rsid w:val="00A20499"/>
    <w:rsid w:val="00A27224"/>
    <w:rsid w:val="00A465A5"/>
    <w:rsid w:val="00AA4396"/>
    <w:rsid w:val="00AF194F"/>
    <w:rsid w:val="00B32D77"/>
    <w:rsid w:val="00B368F8"/>
    <w:rsid w:val="00B37CC2"/>
    <w:rsid w:val="00BD5B5D"/>
    <w:rsid w:val="00C0576C"/>
    <w:rsid w:val="00C05D2A"/>
    <w:rsid w:val="00C4462E"/>
    <w:rsid w:val="00C5199A"/>
    <w:rsid w:val="00CC509B"/>
    <w:rsid w:val="00CC63E4"/>
    <w:rsid w:val="00CE1F9B"/>
    <w:rsid w:val="00D0144D"/>
    <w:rsid w:val="00D22DD1"/>
    <w:rsid w:val="00D37E9E"/>
    <w:rsid w:val="00D90634"/>
    <w:rsid w:val="00DA47C6"/>
    <w:rsid w:val="00DC4C8C"/>
    <w:rsid w:val="00DC4E44"/>
    <w:rsid w:val="00E11FEB"/>
    <w:rsid w:val="00E135AC"/>
    <w:rsid w:val="00E22B7A"/>
    <w:rsid w:val="00E31F80"/>
    <w:rsid w:val="00E551F4"/>
    <w:rsid w:val="00E57847"/>
    <w:rsid w:val="00E9248B"/>
    <w:rsid w:val="00EA0C2C"/>
    <w:rsid w:val="00EA6602"/>
    <w:rsid w:val="00ED00BE"/>
    <w:rsid w:val="00EF3FFC"/>
    <w:rsid w:val="00F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574116" TargetMode="External"/><Relationship Id="rId18" Type="http://schemas.openxmlformats.org/officeDocument/2006/relationships/hyperlink" Target="https://gtmarke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088121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463557" TargetMode="External"/><Relationship Id="rId20" Type="http://schemas.openxmlformats.org/officeDocument/2006/relationships/hyperlink" Target="https://www.multitr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96674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4555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kubsau.ru/file.php/117/Uchebnoe_posobie_Angliiskii_jazyk_Vosstanovlen_.pdf" TargetMode="External"/><Relationship Id="rId19" Type="http://schemas.openxmlformats.org/officeDocument/2006/relationships/hyperlink" Target="http://www.britannic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s://znanium.com/catalog/product/10124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AE55-47AD-4FBD-8E3A-57DFDFDE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2020-03-24T20:53:00Z</cp:lastPrinted>
  <dcterms:created xsi:type="dcterms:W3CDTF">2019-12-12T07:48:00Z</dcterms:created>
  <dcterms:modified xsi:type="dcterms:W3CDTF">2021-07-11T09:36:00Z</dcterms:modified>
</cp:coreProperties>
</file>