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1B" w:rsidRPr="00655F33" w:rsidRDefault="009D6D1B" w:rsidP="009D6D1B">
      <w:pPr>
        <w:widowControl w:val="0"/>
        <w:tabs>
          <w:tab w:val="left" w:pos="0"/>
        </w:tabs>
        <w:spacing w:line="288" w:lineRule="auto"/>
        <w:jc w:val="center"/>
        <w:rPr>
          <w:bCs/>
          <w:sz w:val="28"/>
          <w:szCs w:val="28"/>
        </w:rPr>
      </w:pPr>
      <w:bookmarkStart w:id="0" w:name="_GoBack"/>
      <w:bookmarkEnd w:id="0"/>
      <w:r w:rsidRPr="00655F33">
        <w:rPr>
          <w:bCs/>
          <w:sz w:val="28"/>
          <w:szCs w:val="28"/>
        </w:rPr>
        <w:t>Варианты контрольных работ</w:t>
      </w:r>
    </w:p>
    <w:p w:rsidR="00F53F5D" w:rsidRPr="00F53F5D" w:rsidRDefault="00F53F5D" w:rsidP="00F53F5D">
      <w:pPr>
        <w:pStyle w:val="af7"/>
        <w:jc w:val="center"/>
        <w:rPr>
          <w:bCs/>
          <w:sz w:val="28"/>
          <w:szCs w:val="28"/>
        </w:rPr>
      </w:pPr>
      <w:r w:rsidRPr="00F53F5D">
        <w:rPr>
          <w:bCs/>
          <w:sz w:val="28"/>
          <w:szCs w:val="28"/>
        </w:rPr>
        <w:t>Вопросы и задания к контрольной работе по дисциплине «Введение в специальность» для специалистов по специальности 38.05.01 «Эконом</w:t>
      </w:r>
      <w:r w:rsidRPr="00F53F5D">
        <w:rPr>
          <w:bCs/>
          <w:sz w:val="28"/>
          <w:szCs w:val="28"/>
        </w:rPr>
        <w:t>и</w:t>
      </w:r>
      <w:r w:rsidRPr="00F53F5D">
        <w:rPr>
          <w:bCs/>
          <w:sz w:val="28"/>
          <w:szCs w:val="28"/>
        </w:rPr>
        <w:t xml:space="preserve">ческая безопасность» </w:t>
      </w:r>
    </w:p>
    <w:p w:rsidR="00F53F5D" w:rsidRDefault="00F53F5D" w:rsidP="00F53F5D">
      <w:pPr>
        <w:jc w:val="both"/>
        <w:rPr>
          <w:color w:val="FF0000"/>
        </w:rPr>
      </w:pPr>
      <w:r w:rsidRPr="0007428C">
        <w:rPr>
          <w:color w:val="FF0000"/>
        </w:rPr>
        <w:tab/>
      </w:r>
    </w:p>
    <w:p w:rsidR="00F53F5D" w:rsidRDefault="00F53F5D" w:rsidP="00F53F5D">
      <w:pPr>
        <w:ind w:firstLine="709"/>
        <w:jc w:val="both"/>
        <w:rPr>
          <w:sz w:val="28"/>
          <w:szCs w:val="28"/>
        </w:rPr>
      </w:pPr>
      <w:r w:rsidRPr="00F53F5D">
        <w:rPr>
          <w:sz w:val="28"/>
          <w:szCs w:val="28"/>
        </w:rPr>
        <w:t>Перечень теоретических вопросов и практических заданий разработан с учетом требований государственного образовательного стандарта по дисц</w:t>
      </w:r>
      <w:r w:rsidRPr="00F53F5D">
        <w:rPr>
          <w:sz w:val="28"/>
          <w:szCs w:val="28"/>
        </w:rPr>
        <w:t>и</w:t>
      </w:r>
      <w:r w:rsidRPr="00F53F5D">
        <w:rPr>
          <w:sz w:val="28"/>
          <w:szCs w:val="28"/>
        </w:rPr>
        <w:t>плине «</w:t>
      </w:r>
      <w:r w:rsidRPr="00F53F5D">
        <w:rPr>
          <w:bCs/>
          <w:sz w:val="28"/>
          <w:szCs w:val="28"/>
        </w:rPr>
        <w:t>Введение в специальность</w:t>
      </w:r>
      <w:r w:rsidRPr="00F53F5D">
        <w:rPr>
          <w:sz w:val="28"/>
          <w:szCs w:val="28"/>
        </w:rPr>
        <w:t xml:space="preserve">» для специалистов </w:t>
      </w:r>
      <w:r>
        <w:rPr>
          <w:sz w:val="28"/>
          <w:szCs w:val="28"/>
        </w:rPr>
        <w:t>заочной формы обучения</w:t>
      </w:r>
    </w:p>
    <w:p w:rsidR="00F53F5D" w:rsidRPr="00F53F5D" w:rsidRDefault="00F53F5D" w:rsidP="00F53F5D">
      <w:pPr>
        <w:ind w:firstLine="708"/>
        <w:jc w:val="both"/>
        <w:rPr>
          <w:sz w:val="28"/>
          <w:szCs w:val="28"/>
        </w:rPr>
      </w:pPr>
      <w:r w:rsidRPr="00F53F5D">
        <w:rPr>
          <w:sz w:val="28"/>
          <w:szCs w:val="28"/>
        </w:rPr>
        <w:t xml:space="preserve">Контрольная работа должна состоять их </w:t>
      </w:r>
      <w:r w:rsidR="00116F73">
        <w:rPr>
          <w:sz w:val="28"/>
          <w:szCs w:val="28"/>
        </w:rPr>
        <w:t>трех вопросов.</w:t>
      </w:r>
      <w:r w:rsidRPr="00F53F5D">
        <w:rPr>
          <w:sz w:val="28"/>
          <w:szCs w:val="28"/>
        </w:rPr>
        <w:t xml:space="preserve">  </w:t>
      </w:r>
    </w:p>
    <w:p w:rsidR="00F53F5D" w:rsidRPr="00F53F5D" w:rsidRDefault="00F53F5D" w:rsidP="00F53F5D">
      <w:pPr>
        <w:ind w:firstLine="708"/>
        <w:jc w:val="both"/>
        <w:rPr>
          <w:sz w:val="28"/>
          <w:szCs w:val="28"/>
        </w:rPr>
      </w:pPr>
      <w:r w:rsidRPr="00F53F5D">
        <w:rPr>
          <w:sz w:val="28"/>
          <w:szCs w:val="28"/>
        </w:rPr>
        <w:t>Содержание ответов должно полностью раскрывать вопросы, предста</w:t>
      </w:r>
      <w:r w:rsidRPr="00F53F5D">
        <w:rPr>
          <w:sz w:val="28"/>
          <w:szCs w:val="28"/>
        </w:rPr>
        <w:t>в</w:t>
      </w:r>
      <w:r w:rsidRPr="00F53F5D">
        <w:rPr>
          <w:sz w:val="28"/>
          <w:szCs w:val="28"/>
        </w:rPr>
        <w:t xml:space="preserve">ленные в методических указаниях. </w:t>
      </w:r>
    </w:p>
    <w:p w:rsidR="00F53F5D" w:rsidRPr="00F53F5D" w:rsidRDefault="00F53F5D" w:rsidP="00F53F5D">
      <w:pPr>
        <w:shd w:val="clear" w:color="auto" w:fill="FFFFFF"/>
        <w:ind w:firstLine="720"/>
        <w:jc w:val="both"/>
        <w:rPr>
          <w:sz w:val="28"/>
          <w:szCs w:val="28"/>
        </w:rPr>
      </w:pPr>
      <w:r w:rsidRPr="00F53F5D">
        <w:rPr>
          <w:spacing w:val="-3"/>
          <w:sz w:val="28"/>
          <w:szCs w:val="28"/>
        </w:rPr>
        <w:t xml:space="preserve">В начале контрольной работы необходимо привести ее план. В конце </w:t>
      </w:r>
      <w:r w:rsidRPr="00F53F5D">
        <w:rPr>
          <w:spacing w:val="-2"/>
          <w:sz w:val="28"/>
          <w:szCs w:val="28"/>
        </w:rPr>
        <w:t>пр</w:t>
      </w:r>
      <w:r w:rsidRPr="00F53F5D">
        <w:rPr>
          <w:spacing w:val="-2"/>
          <w:sz w:val="28"/>
          <w:szCs w:val="28"/>
        </w:rPr>
        <w:t>и</w:t>
      </w:r>
      <w:r w:rsidRPr="00F53F5D">
        <w:rPr>
          <w:spacing w:val="-2"/>
          <w:sz w:val="28"/>
          <w:szCs w:val="28"/>
        </w:rPr>
        <w:t xml:space="preserve">водится список использованной литературы, ставится дата и подпись </w:t>
      </w:r>
      <w:r w:rsidRPr="00F53F5D">
        <w:rPr>
          <w:sz w:val="28"/>
          <w:szCs w:val="28"/>
        </w:rPr>
        <w:t>студента.</w:t>
      </w:r>
    </w:p>
    <w:p w:rsidR="00F53F5D" w:rsidRPr="00F53F5D" w:rsidRDefault="00F53F5D" w:rsidP="00F53F5D">
      <w:pPr>
        <w:shd w:val="clear" w:color="auto" w:fill="FFFFFF"/>
        <w:ind w:firstLine="720"/>
        <w:jc w:val="both"/>
        <w:rPr>
          <w:sz w:val="28"/>
          <w:szCs w:val="28"/>
        </w:rPr>
      </w:pPr>
      <w:r w:rsidRPr="00F53F5D">
        <w:rPr>
          <w:spacing w:val="-5"/>
          <w:sz w:val="28"/>
          <w:szCs w:val="28"/>
        </w:rPr>
        <w:t xml:space="preserve">Оформление работы должно соответствовать стандарту, разработанному </w:t>
      </w:r>
      <w:r w:rsidRPr="00F53F5D">
        <w:rPr>
          <w:sz w:val="28"/>
          <w:szCs w:val="28"/>
        </w:rPr>
        <w:t>для текстовых документов.</w:t>
      </w:r>
    </w:p>
    <w:p w:rsidR="00F53F5D" w:rsidRPr="00F53F5D" w:rsidRDefault="00F53F5D" w:rsidP="00F53F5D">
      <w:pPr>
        <w:shd w:val="clear" w:color="auto" w:fill="FFFFFF"/>
        <w:ind w:firstLine="720"/>
        <w:jc w:val="both"/>
        <w:rPr>
          <w:sz w:val="28"/>
          <w:szCs w:val="28"/>
        </w:rPr>
      </w:pPr>
      <w:r w:rsidRPr="00F53F5D">
        <w:rPr>
          <w:spacing w:val="-4"/>
          <w:sz w:val="28"/>
          <w:szCs w:val="28"/>
        </w:rPr>
        <w:t>Студент выполняет работу по теме, соответствующей варианту. Кон</w:t>
      </w:r>
      <w:r w:rsidRPr="00F53F5D">
        <w:rPr>
          <w:spacing w:val="-4"/>
          <w:sz w:val="28"/>
          <w:szCs w:val="28"/>
        </w:rPr>
        <w:softHyphen/>
        <w:t>трольные работы, выполненные не по варианту, к рецензированию препода</w:t>
      </w:r>
      <w:r w:rsidRPr="00F53F5D">
        <w:rPr>
          <w:spacing w:val="-4"/>
          <w:sz w:val="28"/>
          <w:szCs w:val="28"/>
        </w:rPr>
        <w:softHyphen/>
      </w:r>
      <w:r w:rsidRPr="00F53F5D">
        <w:rPr>
          <w:sz w:val="28"/>
          <w:szCs w:val="28"/>
        </w:rPr>
        <w:t>вателем не принимаются.</w:t>
      </w:r>
    </w:p>
    <w:p w:rsidR="00F53F5D" w:rsidRPr="00F53F5D" w:rsidRDefault="00F53F5D" w:rsidP="00F53F5D">
      <w:pPr>
        <w:shd w:val="clear" w:color="auto" w:fill="FFFFFF"/>
        <w:ind w:firstLine="720"/>
        <w:jc w:val="both"/>
        <w:rPr>
          <w:sz w:val="28"/>
          <w:szCs w:val="28"/>
        </w:rPr>
      </w:pPr>
      <w:r w:rsidRPr="00F53F5D">
        <w:rPr>
          <w:spacing w:val="-3"/>
          <w:sz w:val="28"/>
          <w:szCs w:val="28"/>
        </w:rPr>
        <w:t xml:space="preserve">Выполнение контрольной работы осуществляется после установочной </w:t>
      </w:r>
      <w:r w:rsidRPr="00F53F5D">
        <w:rPr>
          <w:spacing w:val="-4"/>
          <w:sz w:val="28"/>
          <w:szCs w:val="28"/>
        </w:rPr>
        <w:t>се</w:t>
      </w:r>
      <w:r w:rsidRPr="00F53F5D">
        <w:rPr>
          <w:spacing w:val="-4"/>
          <w:sz w:val="28"/>
          <w:szCs w:val="28"/>
        </w:rPr>
        <w:t>с</w:t>
      </w:r>
      <w:r w:rsidRPr="00F53F5D">
        <w:rPr>
          <w:spacing w:val="-4"/>
          <w:sz w:val="28"/>
          <w:szCs w:val="28"/>
        </w:rPr>
        <w:t>сии и работа в готовом виде сдается на кафедру «Экономики и ВЭД</w:t>
      </w:r>
      <w:r w:rsidRPr="00F53F5D">
        <w:rPr>
          <w:spacing w:val="-3"/>
          <w:sz w:val="28"/>
          <w:szCs w:val="28"/>
        </w:rPr>
        <w:t>»  экономич</w:t>
      </w:r>
      <w:r w:rsidRPr="00F53F5D">
        <w:rPr>
          <w:spacing w:val="-3"/>
          <w:sz w:val="28"/>
          <w:szCs w:val="28"/>
        </w:rPr>
        <w:t>е</w:t>
      </w:r>
      <w:r w:rsidRPr="00F53F5D">
        <w:rPr>
          <w:spacing w:val="-3"/>
          <w:sz w:val="28"/>
          <w:szCs w:val="28"/>
        </w:rPr>
        <w:t>ского факультета за 20 дней до наступления экзаменационной сессии.</w:t>
      </w:r>
      <w:r>
        <w:rPr>
          <w:spacing w:val="-3"/>
          <w:sz w:val="28"/>
          <w:szCs w:val="28"/>
        </w:rPr>
        <w:t xml:space="preserve"> </w:t>
      </w:r>
      <w:r w:rsidRPr="00F53F5D">
        <w:rPr>
          <w:spacing w:val="-1"/>
          <w:sz w:val="28"/>
          <w:szCs w:val="28"/>
        </w:rPr>
        <w:t>После р</w:t>
      </w:r>
      <w:r w:rsidRPr="00F53F5D">
        <w:rPr>
          <w:spacing w:val="-1"/>
          <w:sz w:val="28"/>
          <w:szCs w:val="28"/>
        </w:rPr>
        <w:t>е</w:t>
      </w:r>
      <w:r w:rsidRPr="00F53F5D">
        <w:rPr>
          <w:spacing w:val="-1"/>
          <w:sz w:val="28"/>
          <w:szCs w:val="28"/>
        </w:rPr>
        <w:t xml:space="preserve">цензирования контрольной работы и устранения недостатков </w:t>
      </w:r>
      <w:r w:rsidRPr="00F53F5D">
        <w:rPr>
          <w:spacing w:val="-4"/>
          <w:sz w:val="28"/>
          <w:szCs w:val="28"/>
        </w:rPr>
        <w:t>(при их обнаруж</w:t>
      </w:r>
      <w:r w:rsidRPr="00F53F5D">
        <w:rPr>
          <w:spacing w:val="-4"/>
          <w:sz w:val="28"/>
          <w:szCs w:val="28"/>
        </w:rPr>
        <w:t>е</w:t>
      </w:r>
      <w:r w:rsidRPr="00F53F5D">
        <w:rPr>
          <w:spacing w:val="-4"/>
          <w:sz w:val="28"/>
          <w:szCs w:val="28"/>
        </w:rPr>
        <w:t>нии), она должна быть зачтена преподавателем перед сда</w:t>
      </w:r>
      <w:r w:rsidRPr="00F53F5D">
        <w:rPr>
          <w:spacing w:val="-4"/>
          <w:sz w:val="28"/>
          <w:szCs w:val="28"/>
        </w:rPr>
        <w:softHyphen/>
      </w:r>
      <w:r w:rsidRPr="00F53F5D">
        <w:rPr>
          <w:sz w:val="28"/>
          <w:szCs w:val="28"/>
        </w:rPr>
        <w:t>чей зачета.</w:t>
      </w:r>
      <w:r>
        <w:rPr>
          <w:sz w:val="28"/>
          <w:szCs w:val="28"/>
        </w:rPr>
        <w:t xml:space="preserve"> </w:t>
      </w:r>
    </w:p>
    <w:p w:rsidR="00F53F5D" w:rsidRPr="00F53F5D" w:rsidRDefault="00F53F5D" w:rsidP="00F53F5D">
      <w:pPr>
        <w:ind w:firstLine="708"/>
        <w:jc w:val="both"/>
        <w:rPr>
          <w:sz w:val="28"/>
          <w:szCs w:val="28"/>
        </w:rPr>
      </w:pPr>
      <w:r w:rsidRPr="00F53F5D">
        <w:rPr>
          <w:spacing w:val="2"/>
          <w:sz w:val="28"/>
          <w:szCs w:val="28"/>
        </w:rPr>
        <w:t xml:space="preserve">Написание контрольной работы должно показать знания студентов по </w:t>
      </w:r>
      <w:r w:rsidRPr="00F53F5D">
        <w:rPr>
          <w:spacing w:val="1"/>
          <w:sz w:val="28"/>
          <w:szCs w:val="28"/>
        </w:rPr>
        <w:t>дисциплине и умение пользоваться учебной литературой</w:t>
      </w:r>
      <w:r w:rsidRPr="00F53F5D">
        <w:rPr>
          <w:sz w:val="28"/>
          <w:szCs w:val="28"/>
        </w:rPr>
        <w:t xml:space="preserve">. Приветствуется при выполнении практической части контрольной работы использование Интернет-ресурса, нормативно-правовых источников. </w:t>
      </w:r>
    </w:p>
    <w:p w:rsidR="00F53F5D" w:rsidRPr="00F53F5D" w:rsidRDefault="00F53F5D" w:rsidP="00F53F5D">
      <w:pPr>
        <w:ind w:firstLine="708"/>
        <w:jc w:val="both"/>
        <w:rPr>
          <w:sz w:val="28"/>
          <w:szCs w:val="28"/>
        </w:rPr>
      </w:pPr>
      <w:r w:rsidRPr="00F53F5D">
        <w:rPr>
          <w:sz w:val="28"/>
          <w:szCs w:val="28"/>
        </w:rPr>
        <w:t>С</w:t>
      </w:r>
      <w:r w:rsidRPr="00F53F5D">
        <w:rPr>
          <w:spacing w:val="15"/>
          <w:sz w:val="28"/>
          <w:szCs w:val="28"/>
        </w:rPr>
        <w:t xml:space="preserve">писок </w:t>
      </w:r>
      <w:r w:rsidRPr="00F53F5D">
        <w:rPr>
          <w:sz w:val="28"/>
          <w:szCs w:val="28"/>
        </w:rPr>
        <w:t xml:space="preserve">использованной литературы должен состоять из 3-5 источников. </w:t>
      </w:r>
    </w:p>
    <w:p w:rsidR="00F53F5D" w:rsidRPr="000F0C4C" w:rsidRDefault="00F53F5D" w:rsidP="00F53F5D">
      <w:pPr>
        <w:ind w:firstLine="708"/>
        <w:jc w:val="both"/>
        <w:rPr>
          <w:sz w:val="28"/>
          <w:szCs w:val="28"/>
        </w:rPr>
      </w:pPr>
    </w:p>
    <w:p w:rsidR="00F53F5D" w:rsidRPr="000F0C4C" w:rsidRDefault="00F53F5D" w:rsidP="00F53F5D">
      <w:pPr>
        <w:jc w:val="both"/>
        <w:rPr>
          <w:sz w:val="28"/>
          <w:szCs w:val="28"/>
        </w:rPr>
      </w:pPr>
      <w:r w:rsidRPr="000F0C4C">
        <w:rPr>
          <w:color w:val="FF0000"/>
          <w:sz w:val="28"/>
          <w:szCs w:val="28"/>
        </w:rPr>
        <w:tab/>
      </w:r>
      <w:r w:rsidRPr="000F0C4C">
        <w:rPr>
          <w:sz w:val="28"/>
          <w:szCs w:val="28"/>
        </w:rPr>
        <w:t xml:space="preserve">Определить вариант выполнения необходимо с помощью таблицы. </w:t>
      </w:r>
    </w:p>
    <w:p w:rsidR="00F53F5D" w:rsidRPr="000F0C4C" w:rsidRDefault="00F53F5D" w:rsidP="00F53F5D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2552"/>
        <w:gridCol w:w="4394"/>
      </w:tblGrid>
      <w:tr w:rsidR="00116F73" w:rsidRPr="0007428C" w:rsidTr="000F0C4C">
        <w:tc>
          <w:tcPr>
            <w:tcW w:w="2835" w:type="dxa"/>
          </w:tcPr>
          <w:p w:rsidR="00116F73" w:rsidRPr="0007428C" w:rsidRDefault="00116F73" w:rsidP="000010DE">
            <w:pPr>
              <w:jc w:val="center"/>
            </w:pPr>
            <w:r w:rsidRPr="0007428C">
              <w:t>Первая буква фамилии</w:t>
            </w:r>
          </w:p>
        </w:tc>
        <w:tc>
          <w:tcPr>
            <w:tcW w:w="2552" w:type="dxa"/>
          </w:tcPr>
          <w:p w:rsidR="00116F73" w:rsidRPr="0007428C" w:rsidRDefault="00116F73" w:rsidP="000010DE">
            <w:pPr>
              <w:jc w:val="center"/>
            </w:pPr>
            <w:r w:rsidRPr="0007428C">
              <w:t>№ варианта</w:t>
            </w:r>
          </w:p>
        </w:tc>
        <w:tc>
          <w:tcPr>
            <w:tcW w:w="4394" w:type="dxa"/>
          </w:tcPr>
          <w:p w:rsidR="00116F73" w:rsidRPr="0007428C" w:rsidRDefault="00116F73" w:rsidP="00116F73">
            <w:pPr>
              <w:jc w:val="center"/>
            </w:pPr>
            <w:r w:rsidRPr="0007428C">
              <w:t>№№</w:t>
            </w:r>
            <w:r>
              <w:t xml:space="preserve"> </w:t>
            </w:r>
            <w:r w:rsidRPr="0007428C">
              <w:t xml:space="preserve"> вопросов</w:t>
            </w:r>
          </w:p>
        </w:tc>
      </w:tr>
      <w:tr w:rsidR="00116F73" w:rsidRPr="0007428C" w:rsidTr="000F0C4C">
        <w:tc>
          <w:tcPr>
            <w:tcW w:w="2835" w:type="dxa"/>
          </w:tcPr>
          <w:p w:rsidR="00116F73" w:rsidRPr="0007428C" w:rsidRDefault="00116F73" w:rsidP="000010DE">
            <w:pPr>
              <w:jc w:val="center"/>
            </w:pPr>
            <w:r w:rsidRPr="0007428C">
              <w:t>А</w:t>
            </w:r>
            <w:r>
              <w:t>, П</w:t>
            </w:r>
          </w:p>
        </w:tc>
        <w:tc>
          <w:tcPr>
            <w:tcW w:w="2552" w:type="dxa"/>
          </w:tcPr>
          <w:p w:rsidR="00116F73" w:rsidRPr="0007428C" w:rsidRDefault="00116F73" w:rsidP="000010DE">
            <w:pPr>
              <w:jc w:val="center"/>
            </w:pPr>
            <w:r w:rsidRPr="0007428C">
              <w:t>1</w:t>
            </w:r>
          </w:p>
        </w:tc>
        <w:tc>
          <w:tcPr>
            <w:tcW w:w="4394" w:type="dxa"/>
          </w:tcPr>
          <w:p w:rsidR="00116F73" w:rsidRPr="0007428C" w:rsidRDefault="00116F73" w:rsidP="000010DE">
            <w:pPr>
              <w:jc w:val="center"/>
            </w:pPr>
            <w:r w:rsidRPr="0007428C">
              <w:t xml:space="preserve">1, </w:t>
            </w:r>
            <w:r>
              <w:t>15, 29</w:t>
            </w:r>
          </w:p>
        </w:tc>
      </w:tr>
      <w:tr w:rsidR="00116F73" w:rsidRPr="0007428C" w:rsidTr="000F0C4C">
        <w:tc>
          <w:tcPr>
            <w:tcW w:w="2835" w:type="dxa"/>
          </w:tcPr>
          <w:p w:rsidR="00116F73" w:rsidRPr="0007428C" w:rsidRDefault="00116F73" w:rsidP="000010DE">
            <w:pPr>
              <w:jc w:val="center"/>
            </w:pPr>
            <w:r w:rsidRPr="0007428C">
              <w:t>Б</w:t>
            </w:r>
            <w:r>
              <w:t>, Р</w:t>
            </w:r>
          </w:p>
        </w:tc>
        <w:tc>
          <w:tcPr>
            <w:tcW w:w="2552" w:type="dxa"/>
          </w:tcPr>
          <w:p w:rsidR="00116F73" w:rsidRPr="0007428C" w:rsidRDefault="00116F73" w:rsidP="000010DE">
            <w:pPr>
              <w:jc w:val="center"/>
            </w:pPr>
            <w:r w:rsidRPr="0007428C">
              <w:t>2</w:t>
            </w:r>
          </w:p>
        </w:tc>
        <w:tc>
          <w:tcPr>
            <w:tcW w:w="4394" w:type="dxa"/>
          </w:tcPr>
          <w:p w:rsidR="00116F73" w:rsidRPr="0007428C" w:rsidRDefault="00116F73" w:rsidP="000010DE">
            <w:pPr>
              <w:jc w:val="center"/>
            </w:pPr>
            <w:r w:rsidRPr="0007428C">
              <w:t xml:space="preserve">2, </w:t>
            </w:r>
            <w:r>
              <w:t>16, 30</w:t>
            </w:r>
          </w:p>
        </w:tc>
      </w:tr>
      <w:tr w:rsidR="00116F73" w:rsidRPr="0007428C" w:rsidTr="000F0C4C">
        <w:tc>
          <w:tcPr>
            <w:tcW w:w="2835" w:type="dxa"/>
          </w:tcPr>
          <w:p w:rsidR="00116F73" w:rsidRPr="0007428C" w:rsidRDefault="00116F73" w:rsidP="000010DE">
            <w:pPr>
              <w:jc w:val="center"/>
            </w:pPr>
            <w:r w:rsidRPr="0007428C">
              <w:t>В</w:t>
            </w:r>
            <w:r>
              <w:t>, С</w:t>
            </w:r>
          </w:p>
        </w:tc>
        <w:tc>
          <w:tcPr>
            <w:tcW w:w="2552" w:type="dxa"/>
          </w:tcPr>
          <w:p w:rsidR="00116F73" w:rsidRPr="0007428C" w:rsidRDefault="00116F73" w:rsidP="000010DE">
            <w:pPr>
              <w:jc w:val="center"/>
            </w:pPr>
            <w:r w:rsidRPr="0007428C">
              <w:t>3</w:t>
            </w:r>
          </w:p>
        </w:tc>
        <w:tc>
          <w:tcPr>
            <w:tcW w:w="4394" w:type="dxa"/>
          </w:tcPr>
          <w:p w:rsidR="00116F73" w:rsidRPr="0007428C" w:rsidRDefault="00116F73" w:rsidP="000010DE">
            <w:pPr>
              <w:jc w:val="center"/>
            </w:pPr>
            <w:r w:rsidRPr="0007428C">
              <w:t xml:space="preserve">3, </w:t>
            </w:r>
            <w:r>
              <w:t>17, 31</w:t>
            </w:r>
          </w:p>
        </w:tc>
      </w:tr>
      <w:tr w:rsidR="00116F73" w:rsidRPr="0007428C" w:rsidTr="000F0C4C">
        <w:tc>
          <w:tcPr>
            <w:tcW w:w="2835" w:type="dxa"/>
          </w:tcPr>
          <w:p w:rsidR="00116F73" w:rsidRPr="0007428C" w:rsidRDefault="00116F73" w:rsidP="000010DE">
            <w:pPr>
              <w:jc w:val="center"/>
            </w:pPr>
            <w:r w:rsidRPr="0007428C">
              <w:t>Г</w:t>
            </w:r>
            <w:r>
              <w:t>, Т</w:t>
            </w:r>
          </w:p>
        </w:tc>
        <w:tc>
          <w:tcPr>
            <w:tcW w:w="2552" w:type="dxa"/>
          </w:tcPr>
          <w:p w:rsidR="00116F73" w:rsidRPr="0007428C" w:rsidRDefault="00116F73" w:rsidP="000010DE">
            <w:pPr>
              <w:jc w:val="center"/>
            </w:pPr>
            <w:r w:rsidRPr="0007428C">
              <w:t>4</w:t>
            </w:r>
          </w:p>
        </w:tc>
        <w:tc>
          <w:tcPr>
            <w:tcW w:w="4394" w:type="dxa"/>
          </w:tcPr>
          <w:p w:rsidR="00116F73" w:rsidRPr="0007428C" w:rsidRDefault="00116F73" w:rsidP="000010DE">
            <w:pPr>
              <w:jc w:val="center"/>
            </w:pPr>
            <w:r w:rsidRPr="0007428C">
              <w:t xml:space="preserve">4, </w:t>
            </w:r>
            <w:r>
              <w:t>18, 32</w:t>
            </w:r>
          </w:p>
        </w:tc>
      </w:tr>
      <w:tr w:rsidR="00116F73" w:rsidRPr="0007428C" w:rsidTr="000F0C4C">
        <w:tc>
          <w:tcPr>
            <w:tcW w:w="2835" w:type="dxa"/>
          </w:tcPr>
          <w:p w:rsidR="00116F73" w:rsidRPr="0007428C" w:rsidRDefault="00116F73" w:rsidP="000010DE">
            <w:pPr>
              <w:jc w:val="center"/>
            </w:pPr>
            <w:r w:rsidRPr="0007428C">
              <w:t>Д</w:t>
            </w:r>
            <w:r>
              <w:t>, У</w:t>
            </w:r>
          </w:p>
        </w:tc>
        <w:tc>
          <w:tcPr>
            <w:tcW w:w="2552" w:type="dxa"/>
          </w:tcPr>
          <w:p w:rsidR="00116F73" w:rsidRPr="0007428C" w:rsidRDefault="00116F73" w:rsidP="000010DE">
            <w:pPr>
              <w:jc w:val="center"/>
            </w:pPr>
            <w:r w:rsidRPr="0007428C">
              <w:t>5</w:t>
            </w:r>
          </w:p>
        </w:tc>
        <w:tc>
          <w:tcPr>
            <w:tcW w:w="4394" w:type="dxa"/>
          </w:tcPr>
          <w:p w:rsidR="00116F73" w:rsidRPr="0007428C" w:rsidRDefault="00116F73" w:rsidP="000010DE">
            <w:pPr>
              <w:jc w:val="center"/>
            </w:pPr>
            <w:r w:rsidRPr="0007428C">
              <w:t xml:space="preserve">5, </w:t>
            </w:r>
            <w:r>
              <w:t>19, 33</w:t>
            </w:r>
          </w:p>
        </w:tc>
      </w:tr>
      <w:tr w:rsidR="00116F73" w:rsidRPr="0007428C" w:rsidTr="000F0C4C">
        <w:tc>
          <w:tcPr>
            <w:tcW w:w="2835" w:type="dxa"/>
          </w:tcPr>
          <w:p w:rsidR="00116F73" w:rsidRPr="0007428C" w:rsidRDefault="00116F73" w:rsidP="000010DE">
            <w:pPr>
              <w:jc w:val="center"/>
            </w:pPr>
            <w:r w:rsidRPr="0007428C">
              <w:t>Е</w:t>
            </w:r>
            <w:r>
              <w:t>, Ф</w:t>
            </w:r>
          </w:p>
        </w:tc>
        <w:tc>
          <w:tcPr>
            <w:tcW w:w="2552" w:type="dxa"/>
          </w:tcPr>
          <w:p w:rsidR="00116F73" w:rsidRPr="0007428C" w:rsidRDefault="00116F73" w:rsidP="000010DE">
            <w:pPr>
              <w:jc w:val="center"/>
            </w:pPr>
            <w:r w:rsidRPr="0007428C">
              <w:t>6</w:t>
            </w:r>
          </w:p>
        </w:tc>
        <w:tc>
          <w:tcPr>
            <w:tcW w:w="4394" w:type="dxa"/>
          </w:tcPr>
          <w:p w:rsidR="00116F73" w:rsidRPr="0007428C" w:rsidRDefault="00116F73" w:rsidP="000010DE">
            <w:pPr>
              <w:jc w:val="center"/>
            </w:pPr>
            <w:r w:rsidRPr="0007428C">
              <w:t xml:space="preserve">6, </w:t>
            </w:r>
            <w:r>
              <w:t>20, 34</w:t>
            </w:r>
          </w:p>
        </w:tc>
      </w:tr>
      <w:tr w:rsidR="00116F73" w:rsidRPr="0007428C" w:rsidTr="000F0C4C">
        <w:tc>
          <w:tcPr>
            <w:tcW w:w="2835" w:type="dxa"/>
          </w:tcPr>
          <w:p w:rsidR="00116F73" w:rsidRPr="0007428C" w:rsidRDefault="00116F73" w:rsidP="000010DE">
            <w:pPr>
              <w:jc w:val="center"/>
            </w:pPr>
            <w:r w:rsidRPr="0007428C">
              <w:t>Ж</w:t>
            </w:r>
            <w:r>
              <w:t>, Х</w:t>
            </w:r>
          </w:p>
        </w:tc>
        <w:tc>
          <w:tcPr>
            <w:tcW w:w="2552" w:type="dxa"/>
          </w:tcPr>
          <w:p w:rsidR="00116F73" w:rsidRPr="0007428C" w:rsidRDefault="00116F73" w:rsidP="000010DE">
            <w:pPr>
              <w:jc w:val="center"/>
            </w:pPr>
            <w:r w:rsidRPr="0007428C">
              <w:t>7</w:t>
            </w:r>
          </w:p>
        </w:tc>
        <w:tc>
          <w:tcPr>
            <w:tcW w:w="4394" w:type="dxa"/>
          </w:tcPr>
          <w:p w:rsidR="00116F73" w:rsidRPr="0007428C" w:rsidRDefault="00116F73" w:rsidP="000010DE">
            <w:pPr>
              <w:jc w:val="center"/>
            </w:pPr>
            <w:r w:rsidRPr="0007428C">
              <w:t xml:space="preserve">7, </w:t>
            </w:r>
            <w:r>
              <w:t>21, 35</w:t>
            </w:r>
          </w:p>
        </w:tc>
      </w:tr>
      <w:tr w:rsidR="00116F73" w:rsidRPr="0007428C" w:rsidTr="000F0C4C">
        <w:tc>
          <w:tcPr>
            <w:tcW w:w="2835" w:type="dxa"/>
          </w:tcPr>
          <w:p w:rsidR="00116F73" w:rsidRPr="0007428C" w:rsidRDefault="00116F73" w:rsidP="000010DE">
            <w:pPr>
              <w:jc w:val="center"/>
            </w:pPr>
            <w:r w:rsidRPr="0007428C">
              <w:t>З</w:t>
            </w:r>
            <w:r>
              <w:t>, Ц</w:t>
            </w:r>
          </w:p>
        </w:tc>
        <w:tc>
          <w:tcPr>
            <w:tcW w:w="2552" w:type="dxa"/>
          </w:tcPr>
          <w:p w:rsidR="00116F73" w:rsidRPr="0007428C" w:rsidRDefault="00116F73" w:rsidP="000010DE">
            <w:pPr>
              <w:jc w:val="center"/>
            </w:pPr>
            <w:r w:rsidRPr="0007428C">
              <w:t>8</w:t>
            </w:r>
          </w:p>
        </w:tc>
        <w:tc>
          <w:tcPr>
            <w:tcW w:w="4394" w:type="dxa"/>
          </w:tcPr>
          <w:p w:rsidR="00116F73" w:rsidRPr="0007428C" w:rsidRDefault="00116F73" w:rsidP="000010DE">
            <w:pPr>
              <w:jc w:val="center"/>
            </w:pPr>
            <w:r w:rsidRPr="0007428C">
              <w:t xml:space="preserve">8, </w:t>
            </w:r>
            <w:r>
              <w:t>22, 36</w:t>
            </w:r>
          </w:p>
        </w:tc>
      </w:tr>
      <w:tr w:rsidR="00116F73" w:rsidRPr="0007428C" w:rsidTr="000F0C4C">
        <w:tc>
          <w:tcPr>
            <w:tcW w:w="2835" w:type="dxa"/>
          </w:tcPr>
          <w:p w:rsidR="00116F73" w:rsidRPr="0007428C" w:rsidRDefault="00116F73" w:rsidP="000010DE">
            <w:pPr>
              <w:jc w:val="center"/>
            </w:pPr>
            <w:r w:rsidRPr="0007428C">
              <w:t>И</w:t>
            </w:r>
            <w:r>
              <w:t xml:space="preserve">, </w:t>
            </w:r>
            <w:r w:rsidRPr="0007428C">
              <w:t>Ч</w:t>
            </w:r>
          </w:p>
        </w:tc>
        <w:tc>
          <w:tcPr>
            <w:tcW w:w="2552" w:type="dxa"/>
          </w:tcPr>
          <w:p w:rsidR="00116F73" w:rsidRPr="0007428C" w:rsidRDefault="00116F73" w:rsidP="000010DE">
            <w:pPr>
              <w:jc w:val="center"/>
            </w:pPr>
            <w:r w:rsidRPr="0007428C">
              <w:t>9</w:t>
            </w:r>
          </w:p>
        </w:tc>
        <w:tc>
          <w:tcPr>
            <w:tcW w:w="4394" w:type="dxa"/>
          </w:tcPr>
          <w:p w:rsidR="00116F73" w:rsidRPr="0007428C" w:rsidRDefault="00116F73" w:rsidP="000010DE">
            <w:pPr>
              <w:jc w:val="center"/>
            </w:pPr>
            <w:r w:rsidRPr="0007428C">
              <w:t xml:space="preserve">9, </w:t>
            </w:r>
            <w:r>
              <w:t>23, 37</w:t>
            </w:r>
          </w:p>
        </w:tc>
      </w:tr>
      <w:tr w:rsidR="00116F73" w:rsidRPr="0007428C" w:rsidTr="000F0C4C">
        <w:tc>
          <w:tcPr>
            <w:tcW w:w="2835" w:type="dxa"/>
          </w:tcPr>
          <w:p w:rsidR="00116F73" w:rsidRPr="0007428C" w:rsidRDefault="00116F73" w:rsidP="000010DE">
            <w:pPr>
              <w:jc w:val="center"/>
            </w:pPr>
            <w:r w:rsidRPr="0007428C">
              <w:t>К</w:t>
            </w:r>
            <w:r>
              <w:t xml:space="preserve">, </w:t>
            </w:r>
            <w:r w:rsidRPr="0007428C">
              <w:t>Ш</w:t>
            </w:r>
          </w:p>
        </w:tc>
        <w:tc>
          <w:tcPr>
            <w:tcW w:w="2552" w:type="dxa"/>
          </w:tcPr>
          <w:p w:rsidR="00116F73" w:rsidRPr="0007428C" w:rsidRDefault="00116F73" w:rsidP="000010DE">
            <w:pPr>
              <w:jc w:val="center"/>
            </w:pPr>
            <w:r w:rsidRPr="0007428C">
              <w:t>10</w:t>
            </w:r>
          </w:p>
        </w:tc>
        <w:tc>
          <w:tcPr>
            <w:tcW w:w="4394" w:type="dxa"/>
          </w:tcPr>
          <w:p w:rsidR="00116F73" w:rsidRPr="0007428C" w:rsidRDefault="00116F73" w:rsidP="00D04E60">
            <w:pPr>
              <w:jc w:val="center"/>
            </w:pPr>
            <w:r>
              <w:t>10, 24, 38</w:t>
            </w:r>
          </w:p>
        </w:tc>
      </w:tr>
      <w:tr w:rsidR="00116F73" w:rsidRPr="0007428C" w:rsidTr="000F0C4C">
        <w:tc>
          <w:tcPr>
            <w:tcW w:w="2835" w:type="dxa"/>
          </w:tcPr>
          <w:p w:rsidR="00116F73" w:rsidRPr="0007428C" w:rsidRDefault="00116F73" w:rsidP="000010DE">
            <w:pPr>
              <w:jc w:val="center"/>
            </w:pPr>
            <w:r w:rsidRPr="0007428C">
              <w:t>Л</w:t>
            </w:r>
            <w:r>
              <w:t xml:space="preserve">, </w:t>
            </w:r>
            <w:r w:rsidRPr="0007428C">
              <w:t>Щ</w:t>
            </w:r>
          </w:p>
        </w:tc>
        <w:tc>
          <w:tcPr>
            <w:tcW w:w="2552" w:type="dxa"/>
          </w:tcPr>
          <w:p w:rsidR="00116F73" w:rsidRPr="0007428C" w:rsidRDefault="00116F73" w:rsidP="000010DE">
            <w:pPr>
              <w:jc w:val="center"/>
            </w:pPr>
            <w:r w:rsidRPr="0007428C">
              <w:t>11</w:t>
            </w:r>
          </w:p>
        </w:tc>
        <w:tc>
          <w:tcPr>
            <w:tcW w:w="4394" w:type="dxa"/>
          </w:tcPr>
          <w:p w:rsidR="00116F73" w:rsidRPr="0007428C" w:rsidRDefault="00116F73" w:rsidP="000010DE">
            <w:pPr>
              <w:jc w:val="center"/>
            </w:pPr>
            <w:r>
              <w:t>11, 25</w:t>
            </w:r>
            <w:r w:rsidRPr="0007428C">
              <w:t xml:space="preserve"> </w:t>
            </w:r>
            <w:r>
              <w:t>, 39</w:t>
            </w:r>
          </w:p>
        </w:tc>
      </w:tr>
      <w:tr w:rsidR="00116F73" w:rsidRPr="0007428C" w:rsidTr="000F0C4C">
        <w:tc>
          <w:tcPr>
            <w:tcW w:w="2835" w:type="dxa"/>
          </w:tcPr>
          <w:p w:rsidR="00116F73" w:rsidRPr="0007428C" w:rsidRDefault="00116F73" w:rsidP="000010DE">
            <w:pPr>
              <w:jc w:val="center"/>
            </w:pPr>
            <w:r w:rsidRPr="0007428C">
              <w:t>М</w:t>
            </w:r>
            <w:r>
              <w:t xml:space="preserve">, </w:t>
            </w:r>
            <w:r w:rsidRPr="0007428C">
              <w:t>Э</w:t>
            </w:r>
          </w:p>
        </w:tc>
        <w:tc>
          <w:tcPr>
            <w:tcW w:w="2552" w:type="dxa"/>
          </w:tcPr>
          <w:p w:rsidR="00116F73" w:rsidRPr="0007428C" w:rsidRDefault="00116F73" w:rsidP="000010DE">
            <w:pPr>
              <w:jc w:val="center"/>
            </w:pPr>
            <w:r w:rsidRPr="0007428C">
              <w:t>12</w:t>
            </w:r>
          </w:p>
        </w:tc>
        <w:tc>
          <w:tcPr>
            <w:tcW w:w="4394" w:type="dxa"/>
          </w:tcPr>
          <w:p w:rsidR="00116F73" w:rsidRPr="0007428C" w:rsidRDefault="00116F73" w:rsidP="000010DE">
            <w:pPr>
              <w:jc w:val="center"/>
            </w:pPr>
            <w:r w:rsidRPr="0007428C">
              <w:t xml:space="preserve">12, </w:t>
            </w:r>
            <w:r>
              <w:t>26, 40</w:t>
            </w:r>
          </w:p>
        </w:tc>
      </w:tr>
      <w:tr w:rsidR="00116F73" w:rsidRPr="0007428C" w:rsidTr="000F0C4C">
        <w:tc>
          <w:tcPr>
            <w:tcW w:w="2835" w:type="dxa"/>
          </w:tcPr>
          <w:p w:rsidR="00116F73" w:rsidRPr="0007428C" w:rsidRDefault="00116F73" w:rsidP="000010DE">
            <w:pPr>
              <w:jc w:val="center"/>
            </w:pPr>
            <w:r w:rsidRPr="0007428C">
              <w:t>Н</w:t>
            </w:r>
            <w:r>
              <w:t xml:space="preserve">, </w:t>
            </w:r>
            <w:r w:rsidRPr="0007428C">
              <w:t>Ю</w:t>
            </w:r>
          </w:p>
        </w:tc>
        <w:tc>
          <w:tcPr>
            <w:tcW w:w="2552" w:type="dxa"/>
          </w:tcPr>
          <w:p w:rsidR="00116F73" w:rsidRPr="0007428C" w:rsidRDefault="00116F73" w:rsidP="000010DE">
            <w:pPr>
              <w:jc w:val="center"/>
            </w:pPr>
            <w:r w:rsidRPr="0007428C">
              <w:t>13</w:t>
            </w:r>
          </w:p>
        </w:tc>
        <w:tc>
          <w:tcPr>
            <w:tcW w:w="4394" w:type="dxa"/>
          </w:tcPr>
          <w:p w:rsidR="00116F73" w:rsidRPr="0007428C" w:rsidRDefault="00116F73" w:rsidP="000010DE">
            <w:pPr>
              <w:jc w:val="center"/>
            </w:pPr>
            <w:r w:rsidRPr="0007428C">
              <w:t xml:space="preserve">13, </w:t>
            </w:r>
            <w:r>
              <w:t>27, 41</w:t>
            </w:r>
          </w:p>
        </w:tc>
      </w:tr>
      <w:tr w:rsidR="00116F73" w:rsidRPr="0007428C" w:rsidTr="000F0C4C">
        <w:tc>
          <w:tcPr>
            <w:tcW w:w="2835" w:type="dxa"/>
          </w:tcPr>
          <w:p w:rsidR="00116F73" w:rsidRPr="0007428C" w:rsidRDefault="00116F73" w:rsidP="00D04E60">
            <w:pPr>
              <w:jc w:val="center"/>
            </w:pPr>
            <w:r w:rsidRPr="0007428C">
              <w:t>О</w:t>
            </w:r>
            <w:r>
              <w:t>,</w:t>
            </w:r>
            <w:r w:rsidRPr="0007428C">
              <w:t xml:space="preserve"> Я</w:t>
            </w:r>
          </w:p>
        </w:tc>
        <w:tc>
          <w:tcPr>
            <w:tcW w:w="2552" w:type="dxa"/>
          </w:tcPr>
          <w:p w:rsidR="00116F73" w:rsidRPr="0007428C" w:rsidRDefault="00116F73" w:rsidP="000010DE">
            <w:pPr>
              <w:jc w:val="center"/>
            </w:pPr>
            <w:r w:rsidRPr="0007428C">
              <w:t>14</w:t>
            </w:r>
          </w:p>
        </w:tc>
        <w:tc>
          <w:tcPr>
            <w:tcW w:w="4394" w:type="dxa"/>
          </w:tcPr>
          <w:p w:rsidR="00116F73" w:rsidRPr="0007428C" w:rsidRDefault="00116F73" w:rsidP="000010DE">
            <w:pPr>
              <w:jc w:val="center"/>
            </w:pPr>
            <w:r w:rsidRPr="0007428C">
              <w:t xml:space="preserve">14, </w:t>
            </w:r>
            <w:r>
              <w:t>28, 42</w:t>
            </w:r>
          </w:p>
        </w:tc>
      </w:tr>
    </w:tbl>
    <w:p w:rsidR="00F53F5D" w:rsidRPr="00581F92" w:rsidRDefault="00F53F5D" w:rsidP="00F53F5D">
      <w:pPr>
        <w:jc w:val="both"/>
        <w:rPr>
          <w:sz w:val="28"/>
          <w:szCs w:val="28"/>
        </w:rPr>
      </w:pPr>
    </w:p>
    <w:p w:rsidR="00F53F5D" w:rsidRPr="00581F92" w:rsidRDefault="00F53F5D" w:rsidP="00F53F5D">
      <w:pPr>
        <w:jc w:val="center"/>
        <w:rPr>
          <w:b/>
          <w:bCs/>
          <w:sz w:val="28"/>
          <w:szCs w:val="28"/>
        </w:rPr>
      </w:pPr>
      <w:r w:rsidRPr="00581F92">
        <w:rPr>
          <w:b/>
          <w:bCs/>
          <w:sz w:val="28"/>
          <w:szCs w:val="28"/>
        </w:rPr>
        <w:t>Теоретические вопросы</w:t>
      </w:r>
    </w:p>
    <w:p w:rsidR="00F53F5D" w:rsidRPr="00581F92" w:rsidRDefault="00F53F5D" w:rsidP="00F53F5D">
      <w:pPr>
        <w:pStyle w:val="af7"/>
        <w:numPr>
          <w:ilvl w:val="0"/>
          <w:numId w:val="33"/>
        </w:numPr>
        <w:tabs>
          <w:tab w:val="left" w:pos="284"/>
          <w:tab w:val="right" w:leader="dot" w:pos="6290"/>
        </w:tabs>
        <w:ind w:left="0" w:firstLine="0"/>
        <w:contextualSpacing w:val="0"/>
        <w:jc w:val="both"/>
        <w:rPr>
          <w:sz w:val="28"/>
          <w:szCs w:val="28"/>
        </w:rPr>
      </w:pPr>
      <w:r w:rsidRPr="00581F92">
        <w:rPr>
          <w:sz w:val="28"/>
          <w:szCs w:val="28"/>
        </w:rPr>
        <w:t>Юридические и экономические аспекты специальности «Экономическая бе</w:t>
      </w:r>
      <w:r w:rsidRPr="00581F92">
        <w:rPr>
          <w:sz w:val="28"/>
          <w:szCs w:val="28"/>
        </w:rPr>
        <w:t>з</w:t>
      </w:r>
      <w:r w:rsidRPr="00581F92">
        <w:rPr>
          <w:sz w:val="28"/>
          <w:szCs w:val="28"/>
        </w:rPr>
        <w:t>опасность».</w:t>
      </w:r>
    </w:p>
    <w:p w:rsidR="00F53F5D" w:rsidRPr="00581F92" w:rsidRDefault="00581F92" w:rsidP="00F53F5D">
      <w:pPr>
        <w:pStyle w:val="af7"/>
        <w:numPr>
          <w:ilvl w:val="0"/>
          <w:numId w:val="33"/>
        </w:numPr>
        <w:tabs>
          <w:tab w:val="left" w:pos="284"/>
        </w:tabs>
        <w:ind w:left="0" w:firstLine="0"/>
        <w:contextualSpacing w:val="0"/>
        <w:jc w:val="both"/>
        <w:rPr>
          <w:sz w:val="28"/>
          <w:szCs w:val="28"/>
        </w:rPr>
      </w:pPr>
      <w:r w:rsidRPr="00581F92">
        <w:rPr>
          <w:sz w:val="28"/>
          <w:szCs w:val="28"/>
        </w:rPr>
        <w:t>Структура федерального государственного стандарта по направлению подг</w:t>
      </w:r>
      <w:r w:rsidRPr="00581F92">
        <w:rPr>
          <w:sz w:val="28"/>
          <w:szCs w:val="28"/>
        </w:rPr>
        <w:t>о</w:t>
      </w:r>
      <w:r w:rsidRPr="00581F92">
        <w:rPr>
          <w:sz w:val="28"/>
          <w:szCs w:val="28"/>
        </w:rPr>
        <w:t>товки (специальности) «Экономическая безопасность»</w:t>
      </w:r>
      <w:r w:rsidR="00F53F5D" w:rsidRPr="00581F92">
        <w:rPr>
          <w:sz w:val="28"/>
          <w:szCs w:val="28"/>
        </w:rPr>
        <w:t>.</w:t>
      </w:r>
    </w:p>
    <w:p w:rsidR="00F53F5D" w:rsidRPr="000F0C4C" w:rsidRDefault="00581F92" w:rsidP="00F53F5D">
      <w:pPr>
        <w:pStyle w:val="af7"/>
        <w:numPr>
          <w:ilvl w:val="0"/>
          <w:numId w:val="33"/>
        </w:numPr>
        <w:tabs>
          <w:tab w:val="left" w:pos="284"/>
          <w:tab w:val="left" w:leader="dot" w:pos="6074"/>
        </w:tabs>
        <w:ind w:left="0" w:firstLine="0"/>
        <w:contextualSpacing w:val="0"/>
        <w:jc w:val="both"/>
        <w:rPr>
          <w:sz w:val="28"/>
          <w:szCs w:val="28"/>
        </w:rPr>
      </w:pPr>
      <w:r w:rsidRPr="000F0C4C">
        <w:rPr>
          <w:sz w:val="28"/>
          <w:szCs w:val="28"/>
        </w:rPr>
        <w:t>Область и место профессиональной деятельности специалиста в сфере эк</w:t>
      </w:r>
      <w:r w:rsidRPr="000F0C4C">
        <w:rPr>
          <w:sz w:val="28"/>
          <w:szCs w:val="28"/>
        </w:rPr>
        <w:t>о</w:t>
      </w:r>
      <w:r w:rsidRPr="000F0C4C">
        <w:rPr>
          <w:sz w:val="28"/>
          <w:szCs w:val="28"/>
        </w:rPr>
        <w:t>номической безопасности</w:t>
      </w:r>
      <w:r w:rsidR="00F53F5D" w:rsidRPr="000F0C4C">
        <w:rPr>
          <w:sz w:val="28"/>
          <w:szCs w:val="28"/>
        </w:rPr>
        <w:t xml:space="preserve">. </w:t>
      </w:r>
    </w:p>
    <w:p w:rsidR="00F53F5D" w:rsidRPr="000F0C4C" w:rsidRDefault="00581F92" w:rsidP="00F53F5D">
      <w:pPr>
        <w:pStyle w:val="af7"/>
        <w:numPr>
          <w:ilvl w:val="0"/>
          <w:numId w:val="33"/>
        </w:numPr>
        <w:tabs>
          <w:tab w:val="left" w:pos="284"/>
          <w:tab w:val="left" w:leader="dot" w:pos="6074"/>
        </w:tabs>
        <w:ind w:left="0" w:firstLine="0"/>
        <w:contextualSpacing w:val="0"/>
        <w:jc w:val="both"/>
        <w:rPr>
          <w:sz w:val="28"/>
          <w:szCs w:val="28"/>
        </w:rPr>
      </w:pPr>
      <w:r w:rsidRPr="000F0C4C">
        <w:rPr>
          <w:sz w:val="28"/>
          <w:szCs w:val="28"/>
        </w:rPr>
        <w:t>Направления деятельности специалистов экономической безопасности</w:t>
      </w:r>
      <w:r w:rsidR="00F53F5D" w:rsidRPr="000F0C4C">
        <w:rPr>
          <w:sz w:val="28"/>
          <w:szCs w:val="28"/>
        </w:rPr>
        <w:t>.</w:t>
      </w:r>
    </w:p>
    <w:p w:rsidR="00F53F5D" w:rsidRPr="000F0C4C" w:rsidRDefault="00581F92" w:rsidP="00F53F5D">
      <w:pPr>
        <w:pStyle w:val="af7"/>
        <w:numPr>
          <w:ilvl w:val="0"/>
          <w:numId w:val="33"/>
        </w:numPr>
        <w:tabs>
          <w:tab w:val="left" w:pos="284"/>
          <w:tab w:val="left" w:leader="dot" w:pos="6074"/>
        </w:tabs>
        <w:ind w:left="0" w:firstLine="0"/>
        <w:contextualSpacing w:val="0"/>
        <w:jc w:val="both"/>
        <w:rPr>
          <w:sz w:val="28"/>
          <w:szCs w:val="28"/>
        </w:rPr>
      </w:pPr>
      <w:r w:rsidRPr="000F0C4C">
        <w:rPr>
          <w:sz w:val="28"/>
          <w:szCs w:val="28"/>
        </w:rPr>
        <w:t>Навыки, знания и задачи кадров по экономической безопасности</w:t>
      </w:r>
      <w:r w:rsidR="00F53F5D" w:rsidRPr="000F0C4C">
        <w:rPr>
          <w:sz w:val="28"/>
          <w:szCs w:val="28"/>
        </w:rPr>
        <w:t>.</w:t>
      </w:r>
    </w:p>
    <w:p w:rsidR="00F53F5D" w:rsidRPr="000F0C4C" w:rsidRDefault="00581F92" w:rsidP="00F53F5D">
      <w:pPr>
        <w:pStyle w:val="af7"/>
        <w:numPr>
          <w:ilvl w:val="0"/>
          <w:numId w:val="33"/>
        </w:numPr>
        <w:tabs>
          <w:tab w:val="left" w:pos="284"/>
          <w:tab w:val="left" w:leader="dot" w:pos="6074"/>
        </w:tabs>
        <w:ind w:left="0" w:firstLine="0"/>
        <w:contextualSpacing w:val="0"/>
        <w:jc w:val="both"/>
        <w:rPr>
          <w:sz w:val="28"/>
          <w:szCs w:val="28"/>
        </w:rPr>
      </w:pPr>
      <w:r w:rsidRPr="000F0C4C">
        <w:rPr>
          <w:sz w:val="28"/>
          <w:szCs w:val="28"/>
        </w:rPr>
        <w:t>Уровни экономической безопасности</w:t>
      </w:r>
      <w:r w:rsidR="00F53F5D" w:rsidRPr="000F0C4C">
        <w:rPr>
          <w:sz w:val="28"/>
          <w:szCs w:val="28"/>
        </w:rPr>
        <w:t>.</w:t>
      </w:r>
    </w:p>
    <w:p w:rsidR="00F53F5D" w:rsidRPr="00B8784C" w:rsidRDefault="00D04E60" w:rsidP="00F53F5D">
      <w:pPr>
        <w:pStyle w:val="af7"/>
        <w:numPr>
          <w:ilvl w:val="0"/>
          <w:numId w:val="33"/>
        </w:numPr>
        <w:tabs>
          <w:tab w:val="left" w:pos="284"/>
          <w:tab w:val="left" w:leader="dot" w:pos="6074"/>
        </w:tabs>
        <w:ind w:left="0" w:firstLine="0"/>
        <w:contextualSpacing w:val="0"/>
        <w:jc w:val="both"/>
        <w:rPr>
          <w:sz w:val="28"/>
          <w:szCs w:val="28"/>
        </w:rPr>
      </w:pPr>
      <w:r w:rsidRPr="00B8784C">
        <w:rPr>
          <w:sz w:val="28"/>
          <w:szCs w:val="28"/>
        </w:rPr>
        <w:t>Виды деятельности специалистов экономической безопасности.</w:t>
      </w:r>
    </w:p>
    <w:p w:rsidR="00D04E60" w:rsidRPr="00B8784C" w:rsidRDefault="00D04E60" w:rsidP="00D04E60">
      <w:pPr>
        <w:pStyle w:val="af8"/>
        <w:spacing w:before="0" w:beforeAutospacing="0" w:after="0" w:afterAutospacing="0"/>
        <w:jc w:val="both"/>
        <w:rPr>
          <w:sz w:val="28"/>
          <w:szCs w:val="28"/>
        </w:rPr>
      </w:pPr>
      <w:r w:rsidRPr="00B8784C">
        <w:rPr>
          <w:sz w:val="28"/>
          <w:szCs w:val="28"/>
        </w:rPr>
        <w:t>8. Меры по</w:t>
      </w:r>
      <w:r w:rsidRPr="00B8784C">
        <w:rPr>
          <w:color w:val="00B050"/>
          <w:sz w:val="28"/>
          <w:szCs w:val="28"/>
        </w:rPr>
        <w:t xml:space="preserve"> </w:t>
      </w:r>
      <w:r w:rsidRPr="00B8784C">
        <w:rPr>
          <w:sz w:val="28"/>
          <w:szCs w:val="28"/>
        </w:rPr>
        <w:t>профилактике, предупреждению, пресечению, выявлению и ра</w:t>
      </w:r>
      <w:r w:rsidRPr="00B8784C">
        <w:rPr>
          <w:sz w:val="28"/>
          <w:szCs w:val="28"/>
        </w:rPr>
        <w:t>с</w:t>
      </w:r>
      <w:r w:rsidRPr="00B8784C">
        <w:rPr>
          <w:sz w:val="28"/>
          <w:szCs w:val="28"/>
        </w:rPr>
        <w:t>крытию преступлений в сфере экономики.</w:t>
      </w:r>
    </w:p>
    <w:p w:rsidR="00D04E60" w:rsidRPr="00B8784C" w:rsidRDefault="00D04E60" w:rsidP="00D04E60">
      <w:pPr>
        <w:pStyle w:val="af8"/>
        <w:spacing w:before="0" w:beforeAutospacing="0" w:after="0" w:afterAutospacing="0"/>
        <w:jc w:val="both"/>
        <w:rPr>
          <w:sz w:val="28"/>
          <w:szCs w:val="28"/>
        </w:rPr>
      </w:pPr>
      <w:r w:rsidRPr="00B8784C">
        <w:rPr>
          <w:sz w:val="28"/>
          <w:szCs w:val="28"/>
        </w:rPr>
        <w:t>9. Порядок проведения мониторинга экономических процессов и динамики правонарушений.</w:t>
      </w:r>
    </w:p>
    <w:p w:rsidR="00D04E60" w:rsidRPr="00B8784C" w:rsidRDefault="00D04E60" w:rsidP="00D04E60">
      <w:pPr>
        <w:pStyle w:val="af8"/>
        <w:spacing w:before="0" w:beforeAutospacing="0" w:after="0" w:afterAutospacing="0"/>
        <w:jc w:val="both"/>
        <w:rPr>
          <w:sz w:val="28"/>
          <w:szCs w:val="28"/>
        </w:rPr>
      </w:pPr>
      <w:r w:rsidRPr="00B8784C">
        <w:rPr>
          <w:sz w:val="28"/>
          <w:szCs w:val="28"/>
        </w:rPr>
        <w:t>10. Механизмы и подходы государственного регулирования экономики.</w:t>
      </w:r>
    </w:p>
    <w:p w:rsidR="00D04E60" w:rsidRPr="00B8784C" w:rsidRDefault="00D04E60" w:rsidP="00D04E60">
      <w:pPr>
        <w:pStyle w:val="af8"/>
        <w:spacing w:before="0" w:beforeAutospacing="0" w:after="0" w:afterAutospacing="0"/>
        <w:jc w:val="both"/>
        <w:rPr>
          <w:bCs/>
          <w:sz w:val="28"/>
          <w:szCs w:val="28"/>
        </w:rPr>
      </w:pPr>
      <w:r w:rsidRPr="00B8784C">
        <w:rPr>
          <w:sz w:val="28"/>
          <w:szCs w:val="28"/>
        </w:rPr>
        <w:t xml:space="preserve">11. </w:t>
      </w:r>
      <w:r w:rsidRPr="00B8784C">
        <w:rPr>
          <w:bCs/>
          <w:sz w:val="28"/>
          <w:szCs w:val="28"/>
        </w:rPr>
        <w:t>Классификация угроз экономической безопасности</w:t>
      </w:r>
    </w:p>
    <w:p w:rsidR="00D04E60" w:rsidRPr="00B8784C" w:rsidRDefault="00D04E60" w:rsidP="00D04E60">
      <w:pPr>
        <w:pStyle w:val="af8"/>
        <w:spacing w:before="0" w:beforeAutospacing="0" w:after="0" w:afterAutospacing="0"/>
        <w:jc w:val="both"/>
        <w:rPr>
          <w:sz w:val="28"/>
          <w:szCs w:val="28"/>
        </w:rPr>
      </w:pPr>
      <w:r w:rsidRPr="00B8784C">
        <w:rPr>
          <w:bCs/>
          <w:sz w:val="28"/>
          <w:szCs w:val="28"/>
        </w:rPr>
        <w:t>12. Россия и ВТО: проблемы и перспективы участия</w:t>
      </w:r>
    </w:p>
    <w:p w:rsidR="00D04E60" w:rsidRPr="00B8784C" w:rsidRDefault="00D04E60" w:rsidP="00D04E60">
      <w:pPr>
        <w:jc w:val="both"/>
        <w:rPr>
          <w:sz w:val="28"/>
          <w:szCs w:val="28"/>
        </w:rPr>
      </w:pPr>
      <w:r w:rsidRPr="00B8784C">
        <w:rPr>
          <w:sz w:val="28"/>
          <w:szCs w:val="28"/>
        </w:rPr>
        <w:t xml:space="preserve">13. </w:t>
      </w:r>
      <w:r w:rsidRPr="00B8784C">
        <w:rPr>
          <w:sz w:val="28"/>
          <w:szCs w:val="28"/>
          <w:shd w:val="clear" w:color="auto" w:fill="FFFFFF"/>
        </w:rPr>
        <w:t>Экономическая безопасность социально-экономических систем.</w:t>
      </w:r>
    </w:p>
    <w:p w:rsidR="00D04E60" w:rsidRPr="00B8784C" w:rsidRDefault="00D04E60" w:rsidP="00D04E60">
      <w:pPr>
        <w:pStyle w:val="af8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8784C">
        <w:rPr>
          <w:sz w:val="28"/>
          <w:szCs w:val="28"/>
        </w:rPr>
        <w:t xml:space="preserve">14. </w:t>
      </w:r>
      <w:r w:rsidRPr="00B8784C">
        <w:rPr>
          <w:sz w:val="28"/>
          <w:szCs w:val="28"/>
          <w:shd w:val="clear" w:color="auto" w:fill="FFFFFF"/>
        </w:rPr>
        <w:t>Актуальность проблем и необходимость обеспечения экономической бе</w:t>
      </w:r>
      <w:r w:rsidRPr="00B8784C">
        <w:rPr>
          <w:sz w:val="28"/>
          <w:szCs w:val="28"/>
          <w:shd w:val="clear" w:color="auto" w:fill="FFFFFF"/>
        </w:rPr>
        <w:t>з</w:t>
      </w:r>
      <w:r w:rsidRPr="00B8784C">
        <w:rPr>
          <w:sz w:val="28"/>
          <w:szCs w:val="28"/>
          <w:shd w:val="clear" w:color="auto" w:fill="FFFFFF"/>
        </w:rPr>
        <w:t>опасности предприятия.</w:t>
      </w:r>
    </w:p>
    <w:p w:rsidR="00116F73" w:rsidRPr="00B8784C" w:rsidRDefault="00116F73" w:rsidP="00116F73">
      <w:pPr>
        <w:jc w:val="both"/>
        <w:rPr>
          <w:sz w:val="28"/>
          <w:szCs w:val="28"/>
        </w:rPr>
      </w:pPr>
      <w:r w:rsidRPr="00B8784C">
        <w:rPr>
          <w:sz w:val="28"/>
          <w:szCs w:val="28"/>
        </w:rPr>
        <w:t>15. Потребность в безопасности – насущная потребность человека, коллектива, общества, государства.</w:t>
      </w:r>
    </w:p>
    <w:p w:rsidR="00116F73" w:rsidRPr="00B8784C" w:rsidRDefault="00116F73" w:rsidP="00116F73">
      <w:pPr>
        <w:rPr>
          <w:sz w:val="28"/>
          <w:szCs w:val="28"/>
        </w:rPr>
      </w:pPr>
      <w:r w:rsidRPr="00B8784C">
        <w:rPr>
          <w:sz w:val="28"/>
          <w:szCs w:val="28"/>
        </w:rPr>
        <w:t>16. Экономическая безопасность России: угрозы и вызовы.</w:t>
      </w:r>
    </w:p>
    <w:p w:rsidR="00116F73" w:rsidRPr="00B8784C" w:rsidRDefault="00116F73" w:rsidP="00116F73">
      <w:pPr>
        <w:pStyle w:val="af8"/>
        <w:tabs>
          <w:tab w:val="left" w:pos="900"/>
        </w:tabs>
        <w:spacing w:before="0" w:beforeAutospacing="0" w:after="0" w:afterAutospacing="0"/>
        <w:jc w:val="both"/>
        <w:rPr>
          <w:sz w:val="28"/>
          <w:szCs w:val="28"/>
        </w:rPr>
      </w:pPr>
      <w:r w:rsidRPr="00B8784C">
        <w:rPr>
          <w:sz w:val="28"/>
          <w:szCs w:val="28"/>
        </w:rPr>
        <w:t>17. Сущность и структура понятия экономической безопасности.</w:t>
      </w:r>
    </w:p>
    <w:p w:rsidR="00116F73" w:rsidRPr="00B8784C" w:rsidRDefault="00116F73" w:rsidP="00116F73">
      <w:pPr>
        <w:tabs>
          <w:tab w:val="left" w:pos="0"/>
          <w:tab w:val="left" w:pos="5529"/>
        </w:tabs>
        <w:jc w:val="both"/>
        <w:rPr>
          <w:sz w:val="28"/>
          <w:szCs w:val="28"/>
        </w:rPr>
      </w:pPr>
      <w:r w:rsidRPr="00B8784C">
        <w:rPr>
          <w:sz w:val="28"/>
          <w:szCs w:val="28"/>
        </w:rPr>
        <w:t>18. Система экономической безопасности: состав, функции, принципы обесп</w:t>
      </w:r>
      <w:r w:rsidRPr="00B8784C">
        <w:rPr>
          <w:sz w:val="28"/>
          <w:szCs w:val="28"/>
        </w:rPr>
        <w:t>е</w:t>
      </w:r>
      <w:r w:rsidRPr="00B8784C">
        <w:rPr>
          <w:sz w:val="28"/>
          <w:szCs w:val="28"/>
        </w:rPr>
        <w:t>чения.</w:t>
      </w:r>
    </w:p>
    <w:p w:rsidR="00116F73" w:rsidRPr="00B8784C" w:rsidRDefault="00116F73" w:rsidP="00116F73">
      <w:pPr>
        <w:tabs>
          <w:tab w:val="left" w:pos="0"/>
          <w:tab w:val="left" w:pos="5529"/>
        </w:tabs>
        <w:jc w:val="both"/>
        <w:rPr>
          <w:sz w:val="28"/>
          <w:szCs w:val="28"/>
        </w:rPr>
      </w:pPr>
      <w:r w:rsidRPr="00B8784C">
        <w:rPr>
          <w:sz w:val="28"/>
          <w:szCs w:val="28"/>
        </w:rPr>
        <w:t>19. Безопасность в обществе как социально-экономическое явление</w:t>
      </w:r>
    </w:p>
    <w:p w:rsidR="00581F92" w:rsidRPr="00B8784C" w:rsidRDefault="00116F73" w:rsidP="00D04E60">
      <w:pPr>
        <w:pStyle w:val="af7"/>
        <w:tabs>
          <w:tab w:val="left" w:pos="284"/>
          <w:tab w:val="left" w:pos="360"/>
        </w:tabs>
        <w:ind w:left="0"/>
        <w:rPr>
          <w:sz w:val="28"/>
          <w:szCs w:val="28"/>
        </w:rPr>
      </w:pPr>
      <w:r w:rsidRPr="00B8784C">
        <w:rPr>
          <w:sz w:val="28"/>
          <w:szCs w:val="28"/>
        </w:rPr>
        <w:t>20</w:t>
      </w:r>
      <w:r w:rsidR="00D04E60" w:rsidRPr="00B8784C">
        <w:rPr>
          <w:sz w:val="28"/>
          <w:szCs w:val="28"/>
        </w:rPr>
        <w:t>. Экономическая безопасность субъектов российского рынка – современное состояние.</w:t>
      </w:r>
    </w:p>
    <w:p w:rsidR="00D04E60" w:rsidRPr="00B8784C" w:rsidRDefault="00116F73" w:rsidP="00D04E60">
      <w:pPr>
        <w:pStyle w:val="af7"/>
        <w:tabs>
          <w:tab w:val="left" w:pos="284"/>
          <w:tab w:val="left" w:pos="360"/>
        </w:tabs>
        <w:ind w:left="0"/>
        <w:rPr>
          <w:sz w:val="28"/>
          <w:szCs w:val="28"/>
        </w:rPr>
      </w:pPr>
      <w:r w:rsidRPr="00B8784C">
        <w:rPr>
          <w:sz w:val="28"/>
          <w:szCs w:val="28"/>
        </w:rPr>
        <w:t>21. Покажите основы различий собственности как экономической и правовой категории</w:t>
      </w:r>
    </w:p>
    <w:p w:rsidR="00D04E60" w:rsidRPr="00B8784C" w:rsidRDefault="00116F73" w:rsidP="00116F73">
      <w:pPr>
        <w:tabs>
          <w:tab w:val="left" w:pos="284"/>
          <w:tab w:val="left" w:pos="360"/>
        </w:tabs>
        <w:rPr>
          <w:sz w:val="28"/>
          <w:szCs w:val="28"/>
        </w:rPr>
      </w:pPr>
      <w:r w:rsidRPr="00B8784C">
        <w:rPr>
          <w:sz w:val="28"/>
          <w:szCs w:val="28"/>
        </w:rPr>
        <w:t>22. В чем состоит отличие государственного устройства США, Швецарии, В</w:t>
      </w:r>
      <w:r w:rsidRPr="00B8784C">
        <w:rPr>
          <w:sz w:val="28"/>
          <w:szCs w:val="28"/>
        </w:rPr>
        <w:t>е</w:t>
      </w:r>
      <w:r w:rsidRPr="00B8784C">
        <w:rPr>
          <w:sz w:val="28"/>
          <w:szCs w:val="28"/>
        </w:rPr>
        <w:t>ликобритании, Франции и России?</w:t>
      </w:r>
    </w:p>
    <w:p w:rsidR="00116F73" w:rsidRPr="00B8784C" w:rsidRDefault="00116F73" w:rsidP="00116F73">
      <w:pPr>
        <w:tabs>
          <w:tab w:val="left" w:pos="567"/>
        </w:tabs>
        <w:jc w:val="both"/>
        <w:rPr>
          <w:bCs/>
          <w:iCs/>
          <w:sz w:val="28"/>
          <w:szCs w:val="28"/>
          <w:shd w:val="clear" w:color="auto" w:fill="FFFFFF"/>
        </w:rPr>
      </w:pPr>
      <w:r w:rsidRPr="00B8784C">
        <w:rPr>
          <w:bCs/>
          <w:sz w:val="28"/>
          <w:szCs w:val="28"/>
        </w:rPr>
        <w:t>23.</w:t>
      </w:r>
      <w:r w:rsidRPr="00B8784C">
        <w:rPr>
          <w:sz w:val="28"/>
          <w:szCs w:val="28"/>
        </w:rPr>
        <w:t xml:space="preserve"> </w:t>
      </w:r>
      <w:r w:rsidRPr="00B8784C">
        <w:rPr>
          <w:bCs/>
          <w:iCs/>
          <w:sz w:val="28"/>
          <w:szCs w:val="28"/>
          <w:shd w:val="clear" w:color="auto" w:fill="FFFFFF"/>
        </w:rPr>
        <w:t>Россия третьего тысячелетия: ее место и роль в современной мировой ист</w:t>
      </w:r>
      <w:r w:rsidRPr="00B8784C">
        <w:rPr>
          <w:bCs/>
          <w:iCs/>
          <w:sz w:val="28"/>
          <w:szCs w:val="28"/>
          <w:shd w:val="clear" w:color="auto" w:fill="FFFFFF"/>
        </w:rPr>
        <w:t>о</w:t>
      </w:r>
      <w:r w:rsidRPr="00B8784C">
        <w:rPr>
          <w:bCs/>
          <w:iCs/>
          <w:sz w:val="28"/>
          <w:szCs w:val="28"/>
          <w:shd w:val="clear" w:color="auto" w:fill="FFFFFF"/>
        </w:rPr>
        <w:t>рии. Россия в мировом сообществе.</w:t>
      </w:r>
    </w:p>
    <w:p w:rsidR="00116F73" w:rsidRPr="00B8784C" w:rsidRDefault="00116F73" w:rsidP="00116F73">
      <w:pPr>
        <w:tabs>
          <w:tab w:val="left" w:pos="567"/>
        </w:tabs>
        <w:jc w:val="both"/>
        <w:rPr>
          <w:bCs/>
          <w:iCs/>
          <w:sz w:val="28"/>
          <w:szCs w:val="28"/>
          <w:shd w:val="clear" w:color="auto" w:fill="FFFFFF"/>
        </w:rPr>
      </w:pPr>
      <w:r w:rsidRPr="00B8784C">
        <w:rPr>
          <w:bCs/>
          <w:iCs/>
          <w:sz w:val="28"/>
          <w:szCs w:val="28"/>
          <w:shd w:val="clear" w:color="auto" w:fill="FFFFFF"/>
        </w:rPr>
        <w:t xml:space="preserve">24. </w:t>
      </w:r>
      <w:r w:rsidRPr="00B8784C">
        <w:rPr>
          <w:sz w:val="28"/>
          <w:szCs w:val="28"/>
          <w:shd w:val="clear" w:color="auto" w:fill="FFFFFF"/>
        </w:rPr>
        <w:t>Основные диспропорции экономической системы Российской Федерации, препятствующие ее экономическому развитию.</w:t>
      </w:r>
    </w:p>
    <w:p w:rsidR="00116F73" w:rsidRPr="00B8784C" w:rsidRDefault="00116F73" w:rsidP="00116F73">
      <w:pPr>
        <w:tabs>
          <w:tab w:val="left" w:pos="567"/>
        </w:tabs>
        <w:jc w:val="both"/>
        <w:rPr>
          <w:sz w:val="28"/>
          <w:szCs w:val="28"/>
        </w:rPr>
      </w:pPr>
      <w:r w:rsidRPr="00B8784C">
        <w:rPr>
          <w:sz w:val="28"/>
          <w:szCs w:val="28"/>
        </w:rPr>
        <w:t xml:space="preserve">25. </w:t>
      </w:r>
      <w:r w:rsidRPr="00B8784C">
        <w:rPr>
          <w:sz w:val="28"/>
          <w:szCs w:val="28"/>
          <w:shd w:val="clear" w:color="auto" w:fill="FFFFFF"/>
        </w:rPr>
        <w:t>Механизм обеспечения экономической и национальной безопасности в странах Западной Европы.</w:t>
      </w:r>
    </w:p>
    <w:p w:rsidR="00116F73" w:rsidRPr="00B8784C" w:rsidRDefault="00116F73" w:rsidP="00116F73">
      <w:pPr>
        <w:widowControl w:val="0"/>
        <w:tabs>
          <w:tab w:val="left" w:pos="675"/>
        </w:tabs>
        <w:jc w:val="both"/>
        <w:rPr>
          <w:sz w:val="28"/>
          <w:szCs w:val="28"/>
          <w:shd w:val="clear" w:color="auto" w:fill="FFFFFF"/>
        </w:rPr>
      </w:pPr>
      <w:r w:rsidRPr="00B8784C">
        <w:rPr>
          <w:sz w:val="28"/>
          <w:szCs w:val="28"/>
          <w:shd w:val="clear" w:color="auto" w:fill="FFFFFF"/>
        </w:rPr>
        <w:t>26. Оборонно-промышленная безопасность России.</w:t>
      </w:r>
    </w:p>
    <w:p w:rsidR="00116F73" w:rsidRPr="00B8784C" w:rsidRDefault="000F0C4C" w:rsidP="00116F73">
      <w:pPr>
        <w:widowControl w:val="0"/>
        <w:tabs>
          <w:tab w:val="left" w:pos="675"/>
        </w:tabs>
        <w:jc w:val="both"/>
        <w:rPr>
          <w:sz w:val="28"/>
          <w:szCs w:val="28"/>
          <w:shd w:val="clear" w:color="auto" w:fill="FFFFFF"/>
        </w:rPr>
      </w:pPr>
      <w:r w:rsidRPr="00B8784C">
        <w:rPr>
          <w:sz w:val="28"/>
          <w:szCs w:val="28"/>
          <w:shd w:val="clear" w:color="auto" w:fill="FFFFFF"/>
        </w:rPr>
        <w:t>27. Оценка экономической безопасности стран «Большой восьмерки»</w:t>
      </w:r>
    </w:p>
    <w:p w:rsidR="00116F73" w:rsidRPr="00B8784C" w:rsidRDefault="000F0C4C" w:rsidP="00116F73">
      <w:pPr>
        <w:widowControl w:val="0"/>
        <w:tabs>
          <w:tab w:val="left" w:pos="675"/>
        </w:tabs>
        <w:jc w:val="both"/>
        <w:rPr>
          <w:sz w:val="28"/>
          <w:szCs w:val="28"/>
          <w:shd w:val="clear" w:color="auto" w:fill="FFFFFF"/>
        </w:rPr>
      </w:pPr>
      <w:r w:rsidRPr="00B8784C">
        <w:rPr>
          <w:sz w:val="28"/>
          <w:szCs w:val="28"/>
          <w:shd w:val="clear" w:color="auto" w:fill="FFFFFF"/>
        </w:rPr>
        <w:t>28. Сущность торгового эмбарго.</w:t>
      </w:r>
    </w:p>
    <w:p w:rsidR="000F0C4C" w:rsidRPr="00B8784C" w:rsidRDefault="000F0C4C" w:rsidP="00116F73">
      <w:pPr>
        <w:widowControl w:val="0"/>
        <w:tabs>
          <w:tab w:val="left" w:pos="675"/>
        </w:tabs>
        <w:jc w:val="both"/>
        <w:rPr>
          <w:sz w:val="28"/>
          <w:szCs w:val="28"/>
          <w:shd w:val="clear" w:color="auto" w:fill="FFFFFF"/>
        </w:rPr>
      </w:pPr>
      <w:r w:rsidRPr="00B8784C">
        <w:rPr>
          <w:sz w:val="28"/>
          <w:szCs w:val="28"/>
          <w:shd w:val="clear" w:color="auto" w:fill="FFFFFF"/>
        </w:rPr>
        <w:t>29. Политика протекционизма.</w:t>
      </w:r>
    </w:p>
    <w:p w:rsidR="000F0C4C" w:rsidRPr="00B8784C" w:rsidRDefault="000F0C4C" w:rsidP="00116F73">
      <w:pPr>
        <w:widowControl w:val="0"/>
        <w:tabs>
          <w:tab w:val="left" w:pos="675"/>
        </w:tabs>
        <w:jc w:val="both"/>
        <w:rPr>
          <w:color w:val="000000"/>
          <w:sz w:val="28"/>
          <w:szCs w:val="28"/>
        </w:rPr>
      </w:pPr>
      <w:r w:rsidRPr="00B8784C">
        <w:rPr>
          <w:sz w:val="28"/>
          <w:szCs w:val="28"/>
          <w:shd w:val="clear" w:color="auto" w:fill="FFFFFF"/>
        </w:rPr>
        <w:lastRenderedPageBreak/>
        <w:t xml:space="preserve">30. </w:t>
      </w:r>
      <w:r w:rsidRPr="00B8784C">
        <w:rPr>
          <w:bCs/>
          <w:color w:val="000000"/>
          <w:sz w:val="28"/>
          <w:szCs w:val="28"/>
        </w:rPr>
        <w:t xml:space="preserve">Система </w:t>
      </w:r>
      <w:r w:rsidRPr="00B8784C">
        <w:rPr>
          <w:color w:val="000000"/>
          <w:sz w:val="28"/>
          <w:szCs w:val="28"/>
        </w:rPr>
        <w:t>показателей и индикаторов экономической безопасности.</w:t>
      </w:r>
    </w:p>
    <w:p w:rsidR="000F0C4C" w:rsidRDefault="000F0C4C" w:rsidP="00B8784C">
      <w:pPr>
        <w:shd w:val="clear" w:color="000000" w:fill="auto"/>
        <w:suppressAutoHyphens/>
        <w:jc w:val="both"/>
        <w:rPr>
          <w:bCs/>
          <w:color w:val="000000"/>
          <w:sz w:val="28"/>
          <w:szCs w:val="28"/>
        </w:rPr>
      </w:pPr>
      <w:r w:rsidRPr="00B8784C">
        <w:rPr>
          <w:bCs/>
          <w:color w:val="000000"/>
          <w:sz w:val="28"/>
          <w:szCs w:val="28"/>
        </w:rPr>
        <w:t>31. Экономическая безопасность региона в системе национальной безопасности: угрозы и факторы риска.</w:t>
      </w:r>
    </w:p>
    <w:p w:rsidR="000F0C4C" w:rsidRPr="00655F33" w:rsidRDefault="000F0C4C" w:rsidP="000F0C4C">
      <w:pPr>
        <w:jc w:val="both"/>
        <w:rPr>
          <w:sz w:val="28"/>
          <w:szCs w:val="28"/>
        </w:rPr>
      </w:pPr>
      <w:r w:rsidRPr="00B8784C">
        <w:rPr>
          <w:bCs/>
          <w:sz w:val="28"/>
          <w:szCs w:val="28"/>
        </w:rPr>
        <w:t>32. Стратегические приоритеты России в сфере обеспечения государственной</w:t>
      </w:r>
      <w:r w:rsidRPr="00B8784C">
        <w:rPr>
          <w:rStyle w:val="apple-converted-space"/>
          <w:bCs/>
          <w:sz w:val="28"/>
          <w:szCs w:val="28"/>
        </w:rPr>
        <w:t> </w:t>
      </w:r>
      <w:r w:rsidRPr="00B8784C">
        <w:rPr>
          <w:bCs/>
          <w:sz w:val="28"/>
          <w:szCs w:val="28"/>
        </w:rPr>
        <w:t xml:space="preserve">и общественной </w:t>
      </w:r>
      <w:r w:rsidRPr="00655F33">
        <w:rPr>
          <w:bCs/>
          <w:sz w:val="28"/>
          <w:szCs w:val="28"/>
        </w:rPr>
        <w:t>безопасности</w:t>
      </w:r>
      <w:r w:rsidRPr="00655F33">
        <w:rPr>
          <w:sz w:val="28"/>
          <w:szCs w:val="28"/>
        </w:rPr>
        <w:t>.</w:t>
      </w:r>
    </w:p>
    <w:p w:rsidR="000F0C4C" w:rsidRPr="00655F33" w:rsidRDefault="000F0C4C" w:rsidP="000F0C4C">
      <w:pPr>
        <w:jc w:val="both"/>
        <w:rPr>
          <w:sz w:val="28"/>
          <w:szCs w:val="28"/>
        </w:rPr>
      </w:pPr>
      <w:r w:rsidRPr="00655F33">
        <w:rPr>
          <w:sz w:val="28"/>
          <w:szCs w:val="28"/>
        </w:rPr>
        <w:t>33. Информационная безопасность Российской Федерации как состояние з</w:t>
      </w:r>
      <w:r w:rsidRPr="00655F33">
        <w:rPr>
          <w:sz w:val="28"/>
          <w:szCs w:val="28"/>
        </w:rPr>
        <w:t>а</w:t>
      </w:r>
      <w:r w:rsidRPr="00655F33">
        <w:rPr>
          <w:sz w:val="28"/>
          <w:szCs w:val="28"/>
        </w:rPr>
        <w:t>щищенности ее национальных интересов в информационной сфере.</w:t>
      </w:r>
    </w:p>
    <w:p w:rsidR="000F0C4C" w:rsidRPr="00655F33" w:rsidRDefault="000F0C4C" w:rsidP="000F0C4C">
      <w:pPr>
        <w:jc w:val="both"/>
        <w:rPr>
          <w:sz w:val="28"/>
          <w:szCs w:val="28"/>
          <w:shd w:val="clear" w:color="auto" w:fill="FFFFFF"/>
        </w:rPr>
      </w:pPr>
      <w:r w:rsidRPr="00655F33">
        <w:rPr>
          <w:sz w:val="28"/>
          <w:szCs w:val="28"/>
        </w:rPr>
        <w:t>34.</w:t>
      </w:r>
      <w:r w:rsidRPr="00655F33">
        <w:rPr>
          <w:sz w:val="28"/>
          <w:szCs w:val="28"/>
          <w:shd w:val="clear" w:color="auto" w:fill="FFFFFF"/>
        </w:rPr>
        <w:t xml:space="preserve"> Ноу-хау и организация его защиты</w:t>
      </w:r>
    </w:p>
    <w:p w:rsidR="000F0C4C" w:rsidRPr="00655F33" w:rsidRDefault="000F0C4C" w:rsidP="000F0C4C">
      <w:pPr>
        <w:shd w:val="clear" w:color="auto" w:fill="FFFFFF"/>
        <w:tabs>
          <w:tab w:val="left" w:pos="360"/>
        </w:tabs>
        <w:jc w:val="both"/>
        <w:rPr>
          <w:spacing w:val="-10"/>
          <w:sz w:val="28"/>
          <w:szCs w:val="28"/>
        </w:rPr>
      </w:pPr>
      <w:r w:rsidRPr="00655F33">
        <w:rPr>
          <w:sz w:val="28"/>
          <w:szCs w:val="28"/>
          <w:shd w:val="clear" w:color="auto" w:fill="FFFFFF"/>
        </w:rPr>
        <w:t xml:space="preserve">35. </w:t>
      </w:r>
      <w:r w:rsidRPr="00655F33">
        <w:rPr>
          <w:sz w:val="28"/>
          <w:szCs w:val="28"/>
        </w:rPr>
        <w:t>Конкурентоспособность и экономическая безопасность: определяющие фа</w:t>
      </w:r>
      <w:r w:rsidRPr="00655F33">
        <w:rPr>
          <w:sz w:val="28"/>
          <w:szCs w:val="28"/>
        </w:rPr>
        <w:t>к</w:t>
      </w:r>
      <w:r w:rsidRPr="00655F33">
        <w:rPr>
          <w:sz w:val="28"/>
          <w:szCs w:val="28"/>
        </w:rPr>
        <w:t xml:space="preserve">торы и теории. </w:t>
      </w:r>
    </w:p>
    <w:p w:rsidR="000F0C4C" w:rsidRPr="000010DE" w:rsidRDefault="00655F33" w:rsidP="000F0C4C">
      <w:pPr>
        <w:jc w:val="both"/>
        <w:rPr>
          <w:sz w:val="28"/>
          <w:szCs w:val="28"/>
        </w:rPr>
      </w:pPr>
      <w:r w:rsidRPr="00655F33">
        <w:rPr>
          <w:sz w:val="28"/>
          <w:szCs w:val="28"/>
        </w:rPr>
        <w:t xml:space="preserve">36. Механизм разработки критериев и параметров экономической безопасности </w:t>
      </w:r>
      <w:r w:rsidRPr="000010DE">
        <w:rPr>
          <w:sz w:val="28"/>
          <w:szCs w:val="28"/>
        </w:rPr>
        <w:t>регионов.</w:t>
      </w:r>
    </w:p>
    <w:p w:rsidR="00655F33" w:rsidRPr="000010DE" w:rsidRDefault="00655F33" w:rsidP="000F0C4C">
      <w:pPr>
        <w:jc w:val="both"/>
        <w:rPr>
          <w:bCs/>
          <w:color w:val="000000"/>
          <w:sz w:val="28"/>
          <w:szCs w:val="28"/>
        </w:rPr>
      </w:pPr>
      <w:r w:rsidRPr="000010DE">
        <w:rPr>
          <w:sz w:val="28"/>
          <w:szCs w:val="28"/>
        </w:rPr>
        <w:t xml:space="preserve">37. </w:t>
      </w:r>
      <w:r w:rsidRPr="000010DE">
        <w:rPr>
          <w:bCs/>
          <w:color w:val="000000"/>
          <w:sz w:val="28"/>
          <w:szCs w:val="28"/>
        </w:rPr>
        <w:t>Алгоритм обеспечения экономической безопасности в регионе.</w:t>
      </w:r>
    </w:p>
    <w:p w:rsidR="00655F33" w:rsidRPr="000010DE" w:rsidRDefault="00655F33" w:rsidP="000F0C4C">
      <w:pPr>
        <w:jc w:val="both"/>
        <w:rPr>
          <w:sz w:val="28"/>
          <w:szCs w:val="28"/>
        </w:rPr>
      </w:pPr>
      <w:r w:rsidRPr="000010DE">
        <w:rPr>
          <w:sz w:val="28"/>
          <w:szCs w:val="28"/>
        </w:rPr>
        <w:t>38. Основные составляющие экономической безопасности</w:t>
      </w:r>
    </w:p>
    <w:p w:rsidR="00655F33" w:rsidRPr="000010DE" w:rsidRDefault="00655F33" w:rsidP="000F0C4C">
      <w:pPr>
        <w:jc w:val="both"/>
        <w:rPr>
          <w:sz w:val="28"/>
          <w:szCs w:val="28"/>
        </w:rPr>
      </w:pPr>
      <w:r w:rsidRPr="000010DE">
        <w:rPr>
          <w:sz w:val="28"/>
          <w:szCs w:val="28"/>
        </w:rPr>
        <w:t>39. Угрозы экономической безопасности России и внешние вызовы.</w:t>
      </w:r>
    </w:p>
    <w:p w:rsidR="00655F33" w:rsidRPr="000010DE" w:rsidRDefault="00655F33" w:rsidP="000F0C4C">
      <w:pPr>
        <w:jc w:val="both"/>
        <w:rPr>
          <w:sz w:val="28"/>
          <w:szCs w:val="28"/>
        </w:rPr>
      </w:pPr>
      <w:r w:rsidRPr="000010DE">
        <w:rPr>
          <w:sz w:val="28"/>
          <w:szCs w:val="28"/>
        </w:rPr>
        <w:t>40. Институциональные аспекты обеспечения экономической безопасности.</w:t>
      </w:r>
    </w:p>
    <w:p w:rsidR="000F0C4C" w:rsidRPr="000010DE" w:rsidRDefault="00655F33" w:rsidP="000F0C4C">
      <w:pPr>
        <w:shd w:val="clear" w:color="000000" w:fill="auto"/>
        <w:suppressAutoHyphens/>
        <w:rPr>
          <w:bCs/>
          <w:color w:val="000000"/>
          <w:sz w:val="28"/>
          <w:szCs w:val="28"/>
        </w:rPr>
      </w:pPr>
      <w:r w:rsidRPr="000010DE">
        <w:rPr>
          <w:bCs/>
          <w:color w:val="000000"/>
          <w:sz w:val="28"/>
          <w:szCs w:val="28"/>
        </w:rPr>
        <w:t>41. Меры и механизмы экономической политики, отвечающие требованиям экономической безопасности России.</w:t>
      </w:r>
    </w:p>
    <w:p w:rsidR="000F0C4C" w:rsidRDefault="00655F33" w:rsidP="00116F73">
      <w:pPr>
        <w:widowControl w:val="0"/>
        <w:tabs>
          <w:tab w:val="left" w:pos="675"/>
        </w:tabs>
        <w:jc w:val="both"/>
        <w:rPr>
          <w:sz w:val="28"/>
          <w:szCs w:val="28"/>
          <w:shd w:val="clear" w:color="auto" w:fill="FFFFFF"/>
        </w:rPr>
      </w:pPr>
      <w:r w:rsidRPr="000010DE">
        <w:rPr>
          <w:sz w:val="28"/>
          <w:szCs w:val="28"/>
          <w:shd w:val="clear" w:color="auto" w:fill="FFFFFF"/>
        </w:rPr>
        <w:t xml:space="preserve">42. </w:t>
      </w:r>
      <w:r w:rsidR="000010DE" w:rsidRPr="000010DE">
        <w:rPr>
          <w:sz w:val="28"/>
          <w:szCs w:val="28"/>
          <w:shd w:val="clear" w:color="auto" w:fill="FFFFFF"/>
        </w:rPr>
        <w:t>Безопасность организаций, предприятий.</w:t>
      </w:r>
    </w:p>
    <w:p w:rsidR="000010DE" w:rsidRPr="000010DE" w:rsidRDefault="000010DE" w:rsidP="00116F73">
      <w:pPr>
        <w:widowControl w:val="0"/>
        <w:tabs>
          <w:tab w:val="left" w:pos="675"/>
        </w:tabs>
        <w:jc w:val="both"/>
        <w:rPr>
          <w:sz w:val="28"/>
          <w:szCs w:val="28"/>
          <w:shd w:val="clear" w:color="auto" w:fill="FFFFFF"/>
        </w:rPr>
      </w:pPr>
    </w:p>
    <w:p w:rsidR="00F11C1B" w:rsidRPr="002C260D" w:rsidRDefault="00F11C1B" w:rsidP="00F11C1B">
      <w:pPr>
        <w:widowControl w:val="0"/>
        <w:tabs>
          <w:tab w:val="left" w:pos="675"/>
        </w:tabs>
        <w:ind w:firstLine="709"/>
        <w:rPr>
          <w:bCs/>
          <w:sz w:val="28"/>
          <w:szCs w:val="28"/>
        </w:rPr>
      </w:pPr>
    </w:p>
    <w:p w:rsidR="00C4399B" w:rsidRPr="002C260D" w:rsidRDefault="00A840FD" w:rsidP="00F11C1B">
      <w:pPr>
        <w:widowControl w:val="0"/>
        <w:tabs>
          <w:tab w:val="left" w:pos="675"/>
        </w:tabs>
        <w:ind w:firstLine="709"/>
        <w:jc w:val="both"/>
        <w:rPr>
          <w:b/>
          <w:bCs/>
          <w:sz w:val="28"/>
          <w:szCs w:val="28"/>
        </w:rPr>
      </w:pPr>
      <w:r w:rsidRPr="002C260D">
        <w:rPr>
          <w:b/>
          <w:bCs/>
          <w:sz w:val="28"/>
          <w:szCs w:val="28"/>
        </w:rPr>
        <w:t>1</w:t>
      </w:r>
      <w:r w:rsidR="00C4399B" w:rsidRPr="002C260D">
        <w:rPr>
          <w:b/>
          <w:bCs/>
          <w:sz w:val="28"/>
          <w:szCs w:val="28"/>
        </w:rPr>
        <w:t xml:space="preserve"> Вопросы на</w:t>
      </w:r>
      <w:r w:rsidR="001A2D82" w:rsidRPr="002C260D">
        <w:rPr>
          <w:b/>
          <w:bCs/>
          <w:sz w:val="28"/>
          <w:szCs w:val="28"/>
        </w:rPr>
        <w:t xml:space="preserve"> зачет</w:t>
      </w:r>
    </w:p>
    <w:p w:rsidR="00A840FD" w:rsidRPr="002C260D" w:rsidRDefault="00C4399B" w:rsidP="00F11C1B">
      <w:pPr>
        <w:widowControl w:val="0"/>
        <w:tabs>
          <w:tab w:val="left" w:pos="675"/>
        </w:tabs>
        <w:ind w:firstLine="709"/>
        <w:jc w:val="both"/>
        <w:rPr>
          <w:bCs/>
          <w:spacing w:val="-2"/>
          <w:sz w:val="28"/>
          <w:szCs w:val="28"/>
        </w:rPr>
      </w:pPr>
      <w:r w:rsidRPr="002C260D">
        <w:rPr>
          <w:bCs/>
          <w:spacing w:val="-2"/>
          <w:sz w:val="28"/>
          <w:szCs w:val="28"/>
        </w:rPr>
        <w:t xml:space="preserve">Тематика вопросов, выносимых на </w:t>
      </w:r>
      <w:r w:rsidR="001A2D82" w:rsidRPr="002C260D">
        <w:rPr>
          <w:bCs/>
          <w:spacing w:val="-2"/>
          <w:sz w:val="28"/>
          <w:szCs w:val="28"/>
        </w:rPr>
        <w:t>зачет</w:t>
      </w:r>
      <w:r w:rsidR="00A840FD" w:rsidRPr="002C260D">
        <w:rPr>
          <w:bCs/>
          <w:spacing w:val="-2"/>
          <w:sz w:val="28"/>
          <w:szCs w:val="28"/>
        </w:rPr>
        <w:t>:</w:t>
      </w:r>
    </w:p>
    <w:p w:rsidR="002C260D" w:rsidRPr="002C260D" w:rsidRDefault="002C260D" w:rsidP="002C260D">
      <w:pPr>
        <w:tabs>
          <w:tab w:val="left" w:pos="252"/>
        </w:tabs>
        <w:ind w:firstLine="709"/>
        <w:jc w:val="both"/>
        <w:rPr>
          <w:sz w:val="28"/>
          <w:szCs w:val="28"/>
        </w:rPr>
      </w:pPr>
      <w:r w:rsidRPr="002C260D">
        <w:rPr>
          <w:sz w:val="28"/>
          <w:szCs w:val="28"/>
        </w:rPr>
        <w:t>1. Специфика обучения специальности «Экономическая безопасность»</w:t>
      </w:r>
    </w:p>
    <w:p w:rsidR="002C260D" w:rsidRPr="002C260D" w:rsidRDefault="002C260D" w:rsidP="002C260D">
      <w:pPr>
        <w:widowControl w:val="0"/>
        <w:tabs>
          <w:tab w:val="left" w:pos="540"/>
        </w:tabs>
        <w:ind w:firstLine="709"/>
        <w:jc w:val="both"/>
        <w:rPr>
          <w:sz w:val="28"/>
          <w:szCs w:val="28"/>
        </w:rPr>
      </w:pPr>
      <w:r w:rsidRPr="002C260D">
        <w:rPr>
          <w:sz w:val="28"/>
          <w:szCs w:val="28"/>
        </w:rPr>
        <w:t>2. Состав учебно-методической литературы по специальности «Эконом</w:t>
      </w:r>
      <w:r w:rsidRPr="002C260D">
        <w:rPr>
          <w:sz w:val="28"/>
          <w:szCs w:val="28"/>
        </w:rPr>
        <w:t>и</w:t>
      </w:r>
      <w:r w:rsidRPr="002C260D">
        <w:rPr>
          <w:sz w:val="28"/>
          <w:szCs w:val="28"/>
        </w:rPr>
        <w:t>ческая безопасность»</w:t>
      </w:r>
    </w:p>
    <w:p w:rsidR="002C260D" w:rsidRPr="002C260D" w:rsidRDefault="002C260D" w:rsidP="002C260D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2C260D">
        <w:rPr>
          <w:sz w:val="28"/>
          <w:szCs w:val="28"/>
        </w:rPr>
        <w:t xml:space="preserve">3. </w:t>
      </w:r>
      <w:bookmarkStart w:id="1" w:name="_Toc275691277"/>
      <w:r w:rsidRPr="002C260D">
        <w:rPr>
          <w:sz w:val="28"/>
          <w:szCs w:val="28"/>
        </w:rPr>
        <w:t>Правила оформления списка использованных  источников</w:t>
      </w:r>
      <w:bookmarkEnd w:id="1"/>
    </w:p>
    <w:p w:rsidR="002C260D" w:rsidRPr="002C260D" w:rsidRDefault="002C260D" w:rsidP="002C260D">
      <w:pPr>
        <w:ind w:firstLine="709"/>
        <w:jc w:val="both"/>
        <w:rPr>
          <w:sz w:val="28"/>
          <w:szCs w:val="28"/>
        </w:rPr>
      </w:pPr>
      <w:r w:rsidRPr="002C260D">
        <w:rPr>
          <w:sz w:val="28"/>
          <w:szCs w:val="28"/>
        </w:rPr>
        <w:t>4. Факторы, определяющие уровень экономической безопасности</w:t>
      </w:r>
    </w:p>
    <w:p w:rsidR="002C260D" w:rsidRPr="002C260D" w:rsidRDefault="002C260D" w:rsidP="002C260D">
      <w:pPr>
        <w:ind w:firstLine="709"/>
        <w:jc w:val="both"/>
        <w:rPr>
          <w:sz w:val="28"/>
          <w:szCs w:val="28"/>
        </w:rPr>
      </w:pPr>
      <w:r w:rsidRPr="002C260D">
        <w:rPr>
          <w:sz w:val="28"/>
          <w:szCs w:val="28"/>
        </w:rPr>
        <w:t>5 Понятие и методы реализации государственной власти.</w:t>
      </w:r>
    </w:p>
    <w:p w:rsidR="002C260D" w:rsidRPr="002C260D" w:rsidRDefault="002C260D" w:rsidP="002C260D">
      <w:pPr>
        <w:ind w:firstLine="709"/>
        <w:jc w:val="both"/>
        <w:rPr>
          <w:color w:val="00B050"/>
          <w:sz w:val="28"/>
          <w:szCs w:val="28"/>
        </w:rPr>
      </w:pPr>
      <w:r w:rsidRPr="002C260D">
        <w:rPr>
          <w:sz w:val="28"/>
          <w:szCs w:val="28"/>
        </w:rPr>
        <w:t>6. Отличия политической и государственной власти</w:t>
      </w:r>
    </w:p>
    <w:p w:rsidR="002C260D" w:rsidRPr="002C260D" w:rsidRDefault="002C260D" w:rsidP="002C260D">
      <w:pPr>
        <w:ind w:firstLine="709"/>
        <w:jc w:val="both"/>
        <w:rPr>
          <w:sz w:val="28"/>
          <w:szCs w:val="28"/>
        </w:rPr>
      </w:pPr>
      <w:r w:rsidRPr="002C260D">
        <w:rPr>
          <w:sz w:val="28"/>
          <w:szCs w:val="28"/>
        </w:rPr>
        <w:t>7. Особенности геополитического и экономико-географического полож</w:t>
      </w:r>
      <w:r w:rsidRPr="002C260D">
        <w:rPr>
          <w:sz w:val="28"/>
          <w:szCs w:val="28"/>
        </w:rPr>
        <w:t>е</w:t>
      </w:r>
      <w:r w:rsidRPr="002C260D">
        <w:rPr>
          <w:sz w:val="28"/>
          <w:szCs w:val="28"/>
        </w:rPr>
        <w:t xml:space="preserve">ния России </w:t>
      </w:r>
    </w:p>
    <w:p w:rsidR="002C260D" w:rsidRPr="002C260D" w:rsidRDefault="002C260D" w:rsidP="002C260D">
      <w:pPr>
        <w:ind w:firstLine="709"/>
        <w:jc w:val="both"/>
        <w:rPr>
          <w:sz w:val="28"/>
          <w:szCs w:val="28"/>
        </w:rPr>
      </w:pPr>
      <w:r w:rsidRPr="002C260D">
        <w:rPr>
          <w:sz w:val="28"/>
          <w:szCs w:val="28"/>
        </w:rPr>
        <w:t xml:space="preserve">8. </w:t>
      </w:r>
      <w:r w:rsidRPr="002C260D">
        <w:rPr>
          <w:bCs/>
          <w:iCs/>
          <w:sz w:val="28"/>
          <w:szCs w:val="28"/>
          <w:shd w:val="clear" w:color="auto" w:fill="FFFFFF"/>
        </w:rPr>
        <w:t>Внешнеэкономические связи России</w:t>
      </w:r>
    </w:p>
    <w:p w:rsidR="002C260D" w:rsidRPr="002C260D" w:rsidRDefault="002C260D" w:rsidP="002C260D">
      <w:pPr>
        <w:ind w:firstLine="709"/>
        <w:jc w:val="both"/>
        <w:rPr>
          <w:sz w:val="28"/>
          <w:szCs w:val="28"/>
        </w:rPr>
      </w:pPr>
      <w:r w:rsidRPr="002C260D">
        <w:rPr>
          <w:sz w:val="28"/>
          <w:szCs w:val="28"/>
        </w:rPr>
        <w:t xml:space="preserve">9. </w:t>
      </w:r>
      <w:r w:rsidRPr="002C260D">
        <w:rPr>
          <w:bCs/>
          <w:iCs/>
          <w:sz w:val="28"/>
          <w:szCs w:val="28"/>
          <w:shd w:val="clear" w:color="auto" w:fill="FFFFFF"/>
        </w:rPr>
        <w:t>Россия третьего тысячелетия: ее место и роль в современной мировой истории. Россия в мировом сообществе</w:t>
      </w:r>
    </w:p>
    <w:p w:rsidR="002C260D" w:rsidRPr="002C260D" w:rsidRDefault="002C260D" w:rsidP="002C260D">
      <w:pPr>
        <w:ind w:firstLine="709"/>
        <w:jc w:val="both"/>
        <w:rPr>
          <w:sz w:val="28"/>
          <w:szCs w:val="28"/>
        </w:rPr>
      </w:pPr>
      <w:r w:rsidRPr="002C260D">
        <w:rPr>
          <w:sz w:val="28"/>
          <w:szCs w:val="28"/>
        </w:rPr>
        <w:t>10. Экономическая безопасность как категория экономической и правой науки</w:t>
      </w:r>
    </w:p>
    <w:p w:rsidR="002C260D" w:rsidRPr="002C260D" w:rsidRDefault="002C260D" w:rsidP="002C260D">
      <w:pPr>
        <w:ind w:firstLine="709"/>
        <w:jc w:val="both"/>
        <w:rPr>
          <w:sz w:val="28"/>
          <w:szCs w:val="28"/>
        </w:rPr>
      </w:pPr>
      <w:r w:rsidRPr="002C260D">
        <w:rPr>
          <w:sz w:val="28"/>
          <w:szCs w:val="28"/>
        </w:rPr>
        <w:t>11. Устойчивость и развитие экономических систем</w:t>
      </w:r>
    </w:p>
    <w:p w:rsidR="002C260D" w:rsidRPr="002C260D" w:rsidRDefault="002C260D" w:rsidP="002C260D">
      <w:pPr>
        <w:ind w:firstLine="709"/>
        <w:jc w:val="both"/>
        <w:rPr>
          <w:sz w:val="28"/>
          <w:szCs w:val="28"/>
        </w:rPr>
      </w:pPr>
      <w:r w:rsidRPr="002C260D">
        <w:rPr>
          <w:sz w:val="28"/>
          <w:szCs w:val="28"/>
        </w:rPr>
        <w:t xml:space="preserve">12. </w:t>
      </w:r>
      <w:r w:rsidRPr="002C260D">
        <w:rPr>
          <w:sz w:val="28"/>
          <w:szCs w:val="28"/>
          <w:shd w:val="clear" w:color="auto" w:fill="FFFFFF"/>
        </w:rPr>
        <w:t>Целенаправленное социально-экономическое развитие государства</w:t>
      </w:r>
    </w:p>
    <w:p w:rsidR="002C260D" w:rsidRPr="002C260D" w:rsidRDefault="002C260D" w:rsidP="002C260D">
      <w:pPr>
        <w:ind w:firstLine="709"/>
        <w:jc w:val="both"/>
        <w:rPr>
          <w:sz w:val="28"/>
          <w:szCs w:val="28"/>
        </w:rPr>
      </w:pPr>
      <w:r w:rsidRPr="002C260D">
        <w:rPr>
          <w:sz w:val="28"/>
          <w:szCs w:val="28"/>
        </w:rPr>
        <w:t xml:space="preserve">13. </w:t>
      </w:r>
      <w:r w:rsidRPr="002C260D">
        <w:rPr>
          <w:sz w:val="28"/>
          <w:szCs w:val="28"/>
          <w:shd w:val="clear" w:color="auto" w:fill="FFFFFF"/>
        </w:rPr>
        <w:t>Формирование и использование государственного бюджета в Росси</w:t>
      </w:r>
      <w:r w:rsidRPr="002C260D">
        <w:rPr>
          <w:sz w:val="28"/>
          <w:szCs w:val="28"/>
          <w:shd w:val="clear" w:color="auto" w:fill="FFFFFF"/>
        </w:rPr>
        <w:t>й</w:t>
      </w:r>
      <w:r w:rsidRPr="002C260D">
        <w:rPr>
          <w:sz w:val="28"/>
          <w:szCs w:val="28"/>
          <w:shd w:val="clear" w:color="auto" w:fill="FFFFFF"/>
        </w:rPr>
        <w:t>ской Федерации</w:t>
      </w:r>
    </w:p>
    <w:p w:rsidR="002C260D" w:rsidRPr="002C260D" w:rsidRDefault="002C260D" w:rsidP="002C260D">
      <w:pPr>
        <w:ind w:firstLine="709"/>
        <w:jc w:val="both"/>
        <w:rPr>
          <w:sz w:val="28"/>
          <w:szCs w:val="28"/>
        </w:rPr>
      </w:pPr>
      <w:r w:rsidRPr="002C260D">
        <w:rPr>
          <w:sz w:val="28"/>
          <w:szCs w:val="28"/>
        </w:rPr>
        <w:t xml:space="preserve">14. </w:t>
      </w:r>
      <w:r w:rsidRPr="002C260D">
        <w:rPr>
          <w:bCs/>
          <w:sz w:val="28"/>
          <w:szCs w:val="28"/>
        </w:rPr>
        <w:t>Функции государственного бюджета в современной экономике</w:t>
      </w:r>
    </w:p>
    <w:p w:rsidR="002C260D" w:rsidRPr="002C260D" w:rsidRDefault="002C260D" w:rsidP="002C260D">
      <w:pPr>
        <w:ind w:firstLine="709"/>
        <w:jc w:val="both"/>
        <w:rPr>
          <w:sz w:val="28"/>
          <w:szCs w:val="28"/>
        </w:rPr>
      </w:pPr>
      <w:r w:rsidRPr="002C260D">
        <w:rPr>
          <w:sz w:val="28"/>
          <w:szCs w:val="28"/>
        </w:rPr>
        <w:t>15. Банковская система Российской Федерации и ее безопасность</w:t>
      </w:r>
    </w:p>
    <w:p w:rsidR="002C260D" w:rsidRPr="002C260D" w:rsidRDefault="002C260D" w:rsidP="002C260D">
      <w:pPr>
        <w:ind w:firstLine="709"/>
        <w:jc w:val="both"/>
        <w:rPr>
          <w:bCs/>
          <w:color w:val="000000"/>
          <w:sz w:val="28"/>
          <w:szCs w:val="28"/>
        </w:rPr>
      </w:pPr>
      <w:r w:rsidRPr="002C260D">
        <w:rPr>
          <w:sz w:val="28"/>
          <w:szCs w:val="28"/>
        </w:rPr>
        <w:t>16.</w:t>
      </w:r>
      <w:r w:rsidRPr="002C260D">
        <w:rPr>
          <w:color w:val="00B050"/>
          <w:sz w:val="28"/>
          <w:szCs w:val="28"/>
        </w:rPr>
        <w:t xml:space="preserve"> </w:t>
      </w:r>
      <w:r w:rsidRPr="002C260D">
        <w:rPr>
          <w:bCs/>
          <w:color w:val="000000"/>
          <w:sz w:val="28"/>
          <w:szCs w:val="28"/>
        </w:rPr>
        <w:t>Структура банковской системы РФ</w:t>
      </w:r>
    </w:p>
    <w:p w:rsidR="002C260D" w:rsidRPr="002C260D" w:rsidRDefault="002C260D" w:rsidP="002C260D">
      <w:pPr>
        <w:ind w:firstLine="709"/>
        <w:jc w:val="both"/>
        <w:rPr>
          <w:sz w:val="28"/>
          <w:szCs w:val="28"/>
        </w:rPr>
      </w:pPr>
      <w:r w:rsidRPr="002C260D">
        <w:rPr>
          <w:sz w:val="28"/>
          <w:szCs w:val="28"/>
        </w:rPr>
        <w:t xml:space="preserve">17. </w:t>
      </w:r>
      <w:r w:rsidRPr="002C260D">
        <w:rPr>
          <w:bCs/>
          <w:sz w:val="28"/>
          <w:szCs w:val="28"/>
        </w:rPr>
        <w:t>Специализированные кредитно-финансовые учреждения</w:t>
      </w:r>
    </w:p>
    <w:p w:rsidR="002C260D" w:rsidRPr="002C260D" w:rsidRDefault="002C260D" w:rsidP="002C260D">
      <w:pPr>
        <w:ind w:firstLine="709"/>
        <w:jc w:val="both"/>
        <w:rPr>
          <w:sz w:val="28"/>
          <w:szCs w:val="28"/>
        </w:rPr>
      </w:pPr>
      <w:r w:rsidRPr="002C260D">
        <w:rPr>
          <w:sz w:val="28"/>
          <w:szCs w:val="28"/>
        </w:rPr>
        <w:lastRenderedPageBreak/>
        <w:t xml:space="preserve">18. </w:t>
      </w:r>
      <w:r w:rsidRPr="002C260D">
        <w:rPr>
          <w:bCs/>
          <w:sz w:val="28"/>
          <w:szCs w:val="28"/>
        </w:rPr>
        <w:t>Оффшорная зона. Оффшорная компания.</w:t>
      </w:r>
    </w:p>
    <w:p w:rsidR="002C260D" w:rsidRPr="002C260D" w:rsidRDefault="002C260D" w:rsidP="002C260D">
      <w:pPr>
        <w:pStyle w:val="3"/>
        <w:shd w:val="clear" w:color="auto" w:fill="FFFFFF"/>
        <w:spacing w:before="0" w:line="240" w:lineRule="auto"/>
        <w:ind w:firstLine="709"/>
        <w:rPr>
          <w:color w:val="000000"/>
          <w:sz w:val="28"/>
          <w:szCs w:val="28"/>
        </w:rPr>
      </w:pPr>
      <w:r w:rsidRPr="002C260D">
        <w:rPr>
          <w:sz w:val="28"/>
          <w:szCs w:val="28"/>
        </w:rPr>
        <w:t>19.</w:t>
      </w:r>
      <w:r w:rsidRPr="002C260D">
        <w:rPr>
          <w:color w:val="00B050"/>
          <w:sz w:val="28"/>
          <w:szCs w:val="28"/>
        </w:rPr>
        <w:t xml:space="preserve"> </w:t>
      </w:r>
      <w:r w:rsidRPr="002C260D">
        <w:rPr>
          <w:rStyle w:val="mw-headline"/>
          <w:color w:val="000000"/>
          <w:sz w:val="28"/>
          <w:szCs w:val="28"/>
        </w:rPr>
        <w:t>Механизм трансфертного ценообразования</w:t>
      </w:r>
    </w:p>
    <w:p w:rsidR="002C260D" w:rsidRPr="002C260D" w:rsidRDefault="002C260D" w:rsidP="002C260D">
      <w:pPr>
        <w:ind w:firstLine="709"/>
        <w:jc w:val="both"/>
        <w:rPr>
          <w:sz w:val="28"/>
          <w:szCs w:val="28"/>
        </w:rPr>
      </w:pPr>
      <w:r w:rsidRPr="002C260D">
        <w:rPr>
          <w:sz w:val="28"/>
          <w:szCs w:val="28"/>
        </w:rPr>
        <w:t>20. Преимущества и недостатки членства России в ВТО</w:t>
      </w:r>
    </w:p>
    <w:p w:rsidR="002C260D" w:rsidRPr="002C260D" w:rsidRDefault="002C260D" w:rsidP="002C260D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C260D">
        <w:rPr>
          <w:bCs/>
          <w:sz w:val="28"/>
          <w:szCs w:val="28"/>
          <w:shd w:val="clear" w:color="auto" w:fill="FFFFFF"/>
        </w:rPr>
        <w:t>21. Нормативно – правовая основа экономической безопасности России</w:t>
      </w:r>
    </w:p>
    <w:p w:rsidR="002C260D" w:rsidRPr="002C260D" w:rsidRDefault="002C260D" w:rsidP="002C260D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C260D">
        <w:rPr>
          <w:bCs/>
          <w:sz w:val="28"/>
          <w:szCs w:val="28"/>
          <w:shd w:val="clear" w:color="auto" w:fill="FFFFFF"/>
        </w:rPr>
        <w:t>22. Понятие и структура экономической безопасности государства</w:t>
      </w:r>
    </w:p>
    <w:p w:rsidR="002C260D" w:rsidRPr="002C260D" w:rsidRDefault="002C260D" w:rsidP="002C260D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C260D">
        <w:rPr>
          <w:bCs/>
          <w:sz w:val="28"/>
          <w:szCs w:val="28"/>
          <w:shd w:val="clear" w:color="auto" w:fill="FFFFFF"/>
        </w:rPr>
        <w:t>23. Классификация угроз экономической безопасности</w:t>
      </w:r>
    </w:p>
    <w:p w:rsidR="002C260D" w:rsidRPr="002C260D" w:rsidRDefault="002C260D" w:rsidP="002C260D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C260D">
        <w:rPr>
          <w:bCs/>
          <w:sz w:val="28"/>
          <w:szCs w:val="28"/>
          <w:shd w:val="clear" w:color="auto" w:fill="FFFFFF"/>
        </w:rPr>
        <w:t>24. Механизм обеспечения экономической безопасности</w:t>
      </w:r>
    </w:p>
    <w:p w:rsidR="002C260D" w:rsidRPr="002C260D" w:rsidRDefault="002C260D" w:rsidP="002C260D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C260D">
        <w:rPr>
          <w:bCs/>
          <w:sz w:val="28"/>
          <w:szCs w:val="28"/>
          <w:shd w:val="clear" w:color="auto" w:fill="FFFFFF"/>
        </w:rPr>
        <w:t>25. Индикаторы экономической безопасности</w:t>
      </w:r>
    </w:p>
    <w:p w:rsidR="002C260D" w:rsidRPr="002C260D" w:rsidRDefault="002C260D" w:rsidP="002C260D">
      <w:pPr>
        <w:ind w:firstLine="709"/>
        <w:jc w:val="both"/>
        <w:rPr>
          <w:sz w:val="28"/>
          <w:szCs w:val="28"/>
        </w:rPr>
      </w:pPr>
      <w:r w:rsidRPr="002C260D">
        <w:rPr>
          <w:sz w:val="28"/>
          <w:szCs w:val="28"/>
        </w:rPr>
        <w:t xml:space="preserve">21. </w:t>
      </w:r>
      <w:r w:rsidRPr="002C260D">
        <w:rPr>
          <w:bCs/>
          <w:iCs/>
          <w:sz w:val="28"/>
          <w:szCs w:val="28"/>
          <w:shd w:val="clear" w:color="auto" w:fill="FFFFFF"/>
        </w:rPr>
        <w:t>Примерный перечень пороговых значений индикаторов экономич</w:t>
      </w:r>
      <w:r w:rsidRPr="002C260D">
        <w:rPr>
          <w:bCs/>
          <w:iCs/>
          <w:sz w:val="28"/>
          <w:szCs w:val="28"/>
          <w:shd w:val="clear" w:color="auto" w:fill="FFFFFF"/>
        </w:rPr>
        <w:t>е</w:t>
      </w:r>
      <w:r w:rsidRPr="002C260D">
        <w:rPr>
          <w:bCs/>
          <w:iCs/>
          <w:sz w:val="28"/>
          <w:szCs w:val="28"/>
          <w:shd w:val="clear" w:color="auto" w:fill="FFFFFF"/>
        </w:rPr>
        <w:t>ской безопасности (для корпораций и компаний)</w:t>
      </w:r>
    </w:p>
    <w:p w:rsidR="002C260D" w:rsidRPr="002C260D" w:rsidRDefault="002C260D" w:rsidP="002C260D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C260D">
        <w:rPr>
          <w:sz w:val="28"/>
          <w:szCs w:val="28"/>
        </w:rPr>
        <w:t xml:space="preserve">22. </w:t>
      </w:r>
      <w:r w:rsidRPr="002C260D">
        <w:rPr>
          <w:bCs/>
          <w:sz w:val="28"/>
          <w:szCs w:val="28"/>
          <w:shd w:val="clear" w:color="auto" w:fill="FFFFFF"/>
        </w:rPr>
        <w:t>Понятие, уровень и критерии безопасности</w:t>
      </w:r>
    </w:p>
    <w:p w:rsidR="002C260D" w:rsidRPr="002C260D" w:rsidRDefault="002C260D" w:rsidP="002C260D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C260D">
        <w:rPr>
          <w:bCs/>
          <w:sz w:val="28"/>
          <w:szCs w:val="28"/>
          <w:shd w:val="clear" w:color="auto" w:fill="FFFFFF"/>
        </w:rPr>
        <w:t>23. Экономическая безопасность, экономический ущерб</w:t>
      </w:r>
    </w:p>
    <w:p w:rsidR="002C260D" w:rsidRPr="002C260D" w:rsidRDefault="002C260D" w:rsidP="002C260D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C260D">
        <w:rPr>
          <w:bCs/>
          <w:sz w:val="28"/>
          <w:szCs w:val="28"/>
          <w:shd w:val="clear" w:color="auto" w:fill="FFFFFF"/>
        </w:rPr>
        <w:t>24. Продовольственная зависимость и продовольственная независимость</w:t>
      </w:r>
    </w:p>
    <w:p w:rsidR="002C260D" w:rsidRPr="002C260D" w:rsidRDefault="002C260D" w:rsidP="002C260D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C260D">
        <w:rPr>
          <w:sz w:val="28"/>
          <w:szCs w:val="28"/>
        </w:rPr>
        <w:t xml:space="preserve">25. </w:t>
      </w:r>
      <w:r w:rsidRPr="002C260D">
        <w:rPr>
          <w:bCs/>
          <w:sz w:val="28"/>
          <w:szCs w:val="28"/>
        </w:rPr>
        <w:t>Экономическая безопасность региона в системе национальной безопасности: угрозы и факторы риска</w:t>
      </w:r>
    </w:p>
    <w:p w:rsidR="002C260D" w:rsidRPr="002C260D" w:rsidRDefault="002C260D" w:rsidP="002C260D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  <w:r w:rsidRPr="002C260D">
        <w:rPr>
          <w:bCs/>
          <w:sz w:val="28"/>
          <w:szCs w:val="28"/>
        </w:rPr>
        <w:t xml:space="preserve">26. Система </w:t>
      </w:r>
      <w:r w:rsidRPr="002C260D">
        <w:rPr>
          <w:sz w:val="28"/>
          <w:szCs w:val="28"/>
        </w:rPr>
        <w:t>показателей и индикаторов экономической безопасности</w:t>
      </w:r>
    </w:p>
    <w:p w:rsidR="002C260D" w:rsidRPr="002C260D" w:rsidRDefault="002C260D" w:rsidP="002C260D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C260D">
        <w:rPr>
          <w:bCs/>
          <w:sz w:val="28"/>
          <w:szCs w:val="28"/>
        </w:rPr>
        <w:t>27. Алгоритм обеспечения экономической безопасности в регионе</w:t>
      </w:r>
    </w:p>
    <w:p w:rsidR="002C260D" w:rsidRPr="002C260D" w:rsidRDefault="002C260D" w:rsidP="002C260D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  <w:r w:rsidRPr="002C260D">
        <w:rPr>
          <w:sz w:val="28"/>
          <w:szCs w:val="28"/>
        </w:rPr>
        <w:t>28. Классификация угроз безопасности по сферам и областям человеческой деятельности</w:t>
      </w:r>
    </w:p>
    <w:p w:rsidR="002C260D" w:rsidRPr="002C260D" w:rsidRDefault="002C260D" w:rsidP="002C260D">
      <w:pPr>
        <w:ind w:firstLine="709"/>
        <w:jc w:val="both"/>
        <w:rPr>
          <w:sz w:val="28"/>
          <w:szCs w:val="28"/>
        </w:rPr>
      </w:pPr>
      <w:r w:rsidRPr="002C260D">
        <w:rPr>
          <w:sz w:val="28"/>
          <w:szCs w:val="28"/>
        </w:rPr>
        <w:t>29. Классификация показателей экономической безопасности</w:t>
      </w:r>
    </w:p>
    <w:p w:rsidR="002C260D" w:rsidRPr="002C260D" w:rsidRDefault="002C260D" w:rsidP="002C260D">
      <w:pPr>
        <w:ind w:firstLine="709"/>
        <w:jc w:val="both"/>
        <w:rPr>
          <w:sz w:val="28"/>
          <w:szCs w:val="28"/>
        </w:rPr>
      </w:pPr>
      <w:r w:rsidRPr="002C260D">
        <w:rPr>
          <w:sz w:val="28"/>
          <w:szCs w:val="28"/>
        </w:rPr>
        <w:t>30. Алгоритм обеспечения  экономической безопасности региона</w:t>
      </w:r>
    </w:p>
    <w:p w:rsidR="002C260D" w:rsidRPr="002C260D" w:rsidRDefault="002C260D" w:rsidP="002C260D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  <w:r w:rsidRPr="002C260D">
        <w:rPr>
          <w:sz w:val="28"/>
          <w:szCs w:val="28"/>
        </w:rPr>
        <w:t>31. Понятие теневой экономики</w:t>
      </w:r>
    </w:p>
    <w:p w:rsidR="002C260D" w:rsidRPr="002C260D" w:rsidRDefault="002C260D" w:rsidP="002C260D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  <w:r w:rsidRPr="002C260D">
        <w:rPr>
          <w:sz w:val="28"/>
          <w:szCs w:val="28"/>
        </w:rPr>
        <w:t>32. Структура теневой экономики.</w:t>
      </w:r>
    </w:p>
    <w:p w:rsidR="002C260D" w:rsidRPr="002C260D" w:rsidRDefault="002C260D" w:rsidP="002C260D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  <w:r w:rsidRPr="002C260D">
        <w:rPr>
          <w:sz w:val="28"/>
          <w:szCs w:val="28"/>
        </w:rPr>
        <w:t>33. Масштабы теневой экономики России</w:t>
      </w:r>
    </w:p>
    <w:p w:rsidR="002C260D" w:rsidRPr="002C260D" w:rsidRDefault="002C260D" w:rsidP="002C260D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  <w:r w:rsidRPr="002C260D">
        <w:rPr>
          <w:sz w:val="28"/>
          <w:szCs w:val="28"/>
        </w:rPr>
        <w:t>34. Причины возникновения теневой экономики</w:t>
      </w:r>
    </w:p>
    <w:p w:rsidR="002C260D" w:rsidRPr="002C260D" w:rsidRDefault="002C260D" w:rsidP="002C260D">
      <w:pPr>
        <w:ind w:firstLine="709"/>
        <w:jc w:val="both"/>
        <w:rPr>
          <w:sz w:val="28"/>
          <w:szCs w:val="28"/>
        </w:rPr>
      </w:pPr>
      <w:r w:rsidRPr="002C260D">
        <w:rPr>
          <w:sz w:val="28"/>
          <w:szCs w:val="28"/>
        </w:rPr>
        <w:t>35. Подходы к определению понятия «теневая экономика»</w:t>
      </w:r>
    </w:p>
    <w:p w:rsidR="00D257A3" w:rsidRPr="002C260D" w:rsidRDefault="00D257A3" w:rsidP="00D257A3">
      <w:pPr>
        <w:ind w:firstLine="709"/>
        <w:jc w:val="both"/>
        <w:rPr>
          <w:b/>
          <w:bCs/>
          <w:sz w:val="28"/>
          <w:szCs w:val="28"/>
        </w:rPr>
      </w:pPr>
    </w:p>
    <w:p w:rsidR="00A206D1" w:rsidRPr="002C260D" w:rsidRDefault="00A206D1" w:rsidP="00932D7B">
      <w:pPr>
        <w:widowControl w:val="0"/>
        <w:tabs>
          <w:tab w:val="left" w:pos="675"/>
        </w:tabs>
        <w:spacing w:line="288" w:lineRule="auto"/>
        <w:ind w:firstLine="675"/>
        <w:jc w:val="both"/>
        <w:rPr>
          <w:bCs/>
          <w:sz w:val="28"/>
          <w:szCs w:val="28"/>
        </w:rPr>
      </w:pPr>
      <w:r w:rsidRPr="002C260D">
        <w:rPr>
          <w:bCs/>
          <w:sz w:val="28"/>
          <w:szCs w:val="28"/>
        </w:rPr>
        <w:t>Контрольные требования и задания соответствуют требуемому уровню усвоения дисциплины и отражают ее основное содержание.</w:t>
      </w:r>
    </w:p>
    <w:p w:rsidR="00A206D1" w:rsidRPr="002C260D" w:rsidRDefault="00A206D1" w:rsidP="00932D7B">
      <w:pPr>
        <w:widowControl w:val="0"/>
        <w:tabs>
          <w:tab w:val="left" w:pos="675"/>
        </w:tabs>
        <w:spacing w:line="288" w:lineRule="auto"/>
        <w:ind w:firstLine="675"/>
        <w:jc w:val="both"/>
        <w:rPr>
          <w:bCs/>
          <w:sz w:val="28"/>
          <w:szCs w:val="28"/>
        </w:rPr>
      </w:pPr>
      <w:r w:rsidRPr="002C260D">
        <w:rPr>
          <w:bCs/>
          <w:sz w:val="28"/>
          <w:szCs w:val="28"/>
        </w:rPr>
        <w:t>Контроль освоения дисциплины и оценка знаний обучающихся на экз</w:t>
      </w:r>
      <w:r w:rsidRPr="002C260D">
        <w:rPr>
          <w:bCs/>
          <w:sz w:val="28"/>
          <w:szCs w:val="28"/>
        </w:rPr>
        <w:t>а</w:t>
      </w:r>
      <w:r w:rsidRPr="002C260D">
        <w:rPr>
          <w:bCs/>
          <w:sz w:val="28"/>
          <w:szCs w:val="28"/>
        </w:rPr>
        <w:t>мене/зачете производится в соответствии с Пл КубГАУ 2.5.1 «Текущий ко</w:t>
      </w:r>
      <w:r w:rsidRPr="002C260D">
        <w:rPr>
          <w:bCs/>
          <w:sz w:val="28"/>
          <w:szCs w:val="28"/>
        </w:rPr>
        <w:t>н</w:t>
      </w:r>
      <w:r w:rsidRPr="002C260D">
        <w:rPr>
          <w:bCs/>
          <w:sz w:val="28"/>
          <w:szCs w:val="28"/>
        </w:rPr>
        <w:t>троль и успеваемости и проме</w:t>
      </w:r>
      <w:r w:rsidR="00A41FBF" w:rsidRPr="002C260D">
        <w:rPr>
          <w:bCs/>
          <w:sz w:val="28"/>
          <w:szCs w:val="28"/>
        </w:rPr>
        <w:t>жуточной аттестации студентов».</w:t>
      </w:r>
    </w:p>
    <w:p w:rsidR="00A206D1" w:rsidRPr="004325D5" w:rsidRDefault="00A206D1" w:rsidP="00932D7B">
      <w:pPr>
        <w:widowControl w:val="0"/>
        <w:tabs>
          <w:tab w:val="left" w:pos="675"/>
        </w:tabs>
        <w:jc w:val="both"/>
        <w:rPr>
          <w:bCs/>
          <w:color w:val="00B050"/>
          <w:sz w:val="28"/>
          <w:szCs w:val="28"/>
        </w:rPr>
      </w:pPr>
    </w:p>
    <w:p w:rsidR="00A206D1" w:rsidRPr="002C260D" w:rsidRDefault="00A206D1" w:rsidP="00A206D1">
      <w:pPr>
        <w:widowControl w:val="0"/>
        <w:tabs>
          <w:tab w:val="left" w:pos="675"/>
        </w:tabs>
        <w:rPr>
          <w:bCs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6"/>
        <w:gridCol w:w="2707"/>
      </w:tblGrid>
      <w:tr w:rsidR="00AD003A" w:rsidRPr="002C260D" w:rsidTr="00F26BF4">
        <w:tc>
          <w:tcPr>
            <w:tcW w:w="7146" w:type="dxa"/>
          </w:tcPr>
          <w:p w:rsidR="00F26BF4" w:rsidRPr="002C260D" w:rsidRDefault="00F26BF4" w:rsidP="00F26BF4">
            <w:pPr>
              <w:tabs>
                <w:tab w:val="left" w:pos="675"/>
              </w:tabs>
              <w:spacing w:after="120"/>
              <w:rPr>
                <w:bCs/>
                <w:sz w:val="28"/>
                <w:szCs w:val="28"/>
              </w:rPr>
            </w:pPr>
            <w:r w:rsidRPr="002C260D">
              <w:rPr>
                <w:bCs/>
                <w:sz w:val="28"/>
                <w:szCs w:val="28"/>
              </w:rPr>
              <w:t>Разработчик:</w:t>
            </w:r>
          </w:p>
        </w:tc>
        <w:tc>
          <w:tcPr>
            <w:tcW w:w="2707" w:type="dxa"/>
          </w:tcPr>
          <w:p w:rsidR="00F26BF4" w:rsidRPr="002C260D" w:rsidRDefault="00F26BF4" w:rsidP="00F26BF4">
            <w:pPr>
              <w:tabs>
                <w:tab w:val="left" w:pos="675"/>
              </w:tabs>
              <w:rPr>
                <w:bCs/>
                <w:sz w:val="28"/>
                <w:szCs w:val="28"/>
              </w:rPr>
            </w:pPr>
          </w:p>
        </w:tc>
      </w:tr>
      <w:tr w:rsidR="00AD003A" w:rsidRPr="002C260D" w:rsidTr="00F26BF4">
        <w:tc>
          <w:tcPr>
            <w:tcW w:w="7146" w:type="dxa"/>
          </w:tcPr>
          <w:p w:rsidR="00F26BF4" w:rsidRPr="002C260D" w:rsidRDefault="008F1A3C" w:rsidP="008F1A3C">
            <w:pPr>
              <w:tabs>
                <w:tab w:val="left" w:pos="675"/>
              </w:tabs>
              <w:rPr>
                <w:bCs/>
                <w:sz w:val="28"/>
                <w:szCs w:val="28"/>
              </w:rPr>
            </w:pPr>
            <w:r w:rsidRPr="002C260D">
              <w:rPr>
                <w:bCs/>
                <w:sz w:val="28"/>
                <w:szCs w:val="28"/>
              </w:rPr>
              <w:t>Скоморощенко А.А., к.э.н., доцент</w:t>
            </w: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:rsidR="00F26BF4" w:rsidRPr="002C260D" w:rsidRDefault="00F26BF4" w:rsidP="009F251A">
            <w:pPr>
              <w:tabs>
                <w:tab w:val="left" w:pos="675"/>
              </w:tabs>
              <w:rPr>
                <w:bCs/>
                <w:sz w:val="28"/>
                <w:szCs w:val="28"/>
              </w:rPr>
            </w:pPr>
          </w:p>
        </w:tc>
      </w:tr>
      <w:tr w:rsidR="00F26BF4" w:rsidRPr="002C260D" w:rsidTr="00F26BF4">
        <w:tc>
          <w:tcPr>
            <w:tcW w:w="7146" w:type="dxa"/>
          </w:tcPr>
          <w:p w:rsidR="00F26BF4" w:rsidRPr="002C260D" w:rsidRDefault="00F26BF4" w:rsidP="009F251A">
            <w:pPr>
              <w:tabs>
                <w:tab w:val="left" w:pos="67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</w:tcBorders>
          </w:tcPr>
          <w:p w:rsidR="00F26BF4" w:rsidRPr="002C260D" w:rsidRDefault="00F26BF4" w:rsidP="00F26BF4">
            <w:pPr>
              <w:tabs>
                <w:tab w:val="left" w:pos="675"/>
              </w:tabs>
              <w:jc w:val="center"/>
              <w:rPr>
                <w:bCs/>
                <w:i/>
                <w:sz w:val="28"/>
                <w:szCs w:val="28"/>
                <w:vertAlign w:val="superscript"/>
              </w:rPr>
            </w:pPr>
            <w:r w:rsidRPr="002C260D">
              <w:rPr>
                <w:bCs/>
                <w:i/>
                <w:sz w:val="28"/>
                <w:szCs w:val="28"/>
                <w:vertAlign w:val="superscript"/>
              </w:rPr>
              <w:t>подпись</w:t>
            </w:r>
          </w:p>
        </w:tc>
      </w:tr>
    </w:tbl>
    <w:p w:rsidR="009F20B1" w:rsidRPr="000D03A8" w:rsidRDefault="009F20B1" w:rsidP="009F20B1">
      <w:pPr>
        <w:ind w:firstLine="709"/>
        <w:jc w:val="both"/>
        <w:rPr>
          <w:sz w:val="28"/>
          <w:szCs w:val="28"/>
        </w:rPr>
      </w:pPr>
      <w:r w:rsidRPr="000D03A8">
        <w:rPr>
          <w:sz w:val="28"/>
          <w:szCs w:val="28"/>
        </w:rPr>
        <w:t xml:space="preserve">Нормативная литература: </w:t>
      </w:r>
    </w:p>
    <w:p w:rsidR="009F20B1" w:rsidRPr="006E13A1" w:rsidRDefault="009F20B1" w:rsidP="009F20B1">
      <w:pPr>
        <w:spacing w:line="175" w:lineRule="atLeast"/>
        <w:ind w:right="240" w:firstLine="709"/>
        <w:jc w:val="both"/>
        <w:rPr>
          <w:sz w:val="28"/>
          <w:szCs w:val="28"/>
        </w:rPr>
      </w:pPr>
      <w:r w:rsidRPr="000D03A8">
        <w:rPr>
          <w:sz w:val="28"/>
          <w:szCs w:val="28"/>
        </w:rPr>
        <w:t>1. Конституция</w:t>
      </w:r>
      <w:r w:rsidRPr="006E13A1">
        <w:rPr>
          <w:sz w:val="28"/>
          <w:szCs w:val="28"/>
        </w:rPr>
        <w:t xml:space="preserve"> Российской Федерации Принята всенародным голос</w:t>
      </w:r>
      <w:r w:rsidRPr="006E13A1">
        <w:rPr>
          <w:sz w:val="28"/>
          <w:szCs w:val="28"/>
        </w:rPr>
        <w:t>о</w:t>
      </w:r>
      <w:r w:rsidRPr="006E13A1">
        <w:rPr>
          <w:sz w:val="28"/>
          <w:szCs w:val="28"/>
        </w:rPr>
        <w:t>ванием 12 декабря 1993 года.</w:t>
      </w:r>
      <w:r w:rsidRPr="006E13A1">
        <w:rPr>
          <w:rStyle w:val="apple-converted-space"/>
          <w:sz w:val="28"/>
          <w:szCs w:val="28"/>
        </w:rPr>
        <w:t> </w:t>
      </w:r>
      <w:hyperlink r:id="rId9" w:history="1">
        <w:r w:rsidRPr="006E13A1">
          <w:rPr>
            <w:rStyle w:val="aff3"/>
            <w:color w:val="auto"/>
            <w:sz w:val="28"/>
            <w:szCs w:val="28"/>
            <w:u w:val="none"/>
          </w:rPr>
          <w:t>Статья 83</w:t>
        </w:r>
      </w:hyperlink>
    </w:p>
    <w:p w:rsidR="009F20B1" w:rsidRPr="00481A41" w:rsidRDefault="009F20B1" w:rsidP="009F20B1">
      <w:pPr>
        <w:spacing w:line="175" w:lineRule="atLeast"/>
        <w:ind w:right="240" w:firstLine="709"/>
        <w:jc w:val="both"/>
        <w:rPr>
          <w:sz w:val="28"/>
          <w:szCs w:val="28"/>
        </w:rPr>
      </w:pPr>
      <w:r w:rsidRPr="00481A41">
        <w:rPr>
          <w:sz w:val="28"/>
          <w:szCs w:val="28"/>
        </w:rPr>
        <w:t xml:space="preserve">2. </w:t>
      </w:r>
      <w:hyperlink r:id="rId10" w:history="1">
        <w:r w:rsidRPr="00481A41">
          <w:rPr>
            <w:rStyle w:val="aff3"/>
            <w:color w:val="auto"/>
            <w:sz w:val="28"/>
            <w:szCs w:val="28"/>
            <w:u w:val="none"/>
          </w:rPr>
          <w:t>Закон РФ от 5 марта 1992 г. N 2446-I "О Безопасности"</w:t>
        </w:r>
      </w:hyperlink>
      <w:r w:rsidRPr="00481A41">
        <w:rPr>
          <w:rStyle w:val="apple-converted-space"/>
          <w:sz w:val="28"/>
          <w:szCs w:val="28"/>
        </w:rPr>
        <w:t> </w:t>
      </w:r>
      <w:r w:rsidRPr="00481A41">
        <w:rPr>
          <w:sz w:val="28"/>
          <w:szCs w:val="28"/>
        </w:rPr>
        <w:t>(с изменени</w:t>
      </w:r>
      <w:r w:rsidRPr="00481A41">
        <w:rPr>
          <w:sz w:val="28"/>
          <w:szCs w:val="28"/>
        </w:rPr>
        <w:t>я</w:t>
      </w:r>
      <w:r w:rsidRPr="00481A41">
        <w:rPr>
          <w:sz w:val="28"/>
          <w:szCs w:val="28"/>
        </w:rPr>
        <w:t>ми от 25 декабря 1992 г., 24 декабря 1993 г., 25 июля 2002 г., 7 марта 2005 г., 25 июля 2006 г., 2 марта 2007 г.)</w:t>
      </w:r>
    </w:p>
    <w:p w:rsidR="009F20B1" w:rsidRPr="00481A41" w:rsidRDefault="009F20B1" w:rsidP="009F20B1">
      <w:pPr>
        <w:spacing w:line="175" w:lineRule="atLeast"/>
        <w:ind w:right="240" w:firstLine="709"/>
        <w:jc w:val="both"/>
        <w:rPr>
          <w:sz w:val="28"/>
          <w:szCs w:val="28"/>
        </w:rPr>
      </w:pPr>
      <w:r w:rsidRPr="00481A41">
        <w:rPr>
          <w:sz w:val="28"/>
          <w:szCs w:val="28"/>
        </w:rPr>
        <w:lastRenderedPageBreak/>
        <w:t>3. Федеральный закон от 27 декабря 1995 г. № 213-ФЗ</w:t>
      </w:r>
      <w:r w:rsidRPr="00481A41">
        <w:rPr>
          <w:rStyle w:val="apple-converted-space"/>
          <w:sz w:val="28"/>
          <w:szCs w:val="28"/>
        </w:rPr>
        <w:t> </w:t>
      </w:r>
      <w:hyperlink r:id="rId11" w:history="1">
        <w:r w:rsidRPr="00481A41">
          <w:rPr>
            <w:rStyle w:val="aff3"/>
            <w:color w:val="auto"/>
            <w:sz w:val="28"/>
            <w:szCs w:val="28"/>
            <w:u w:val="none"/>
          </w:rPr>
          <w:t>"О государстве</w:t>
        </w:r>
        <w:r w:rsidRPr="00481A41">
          <w:rPr>
            <w:rStyle w:val="aff3"/>
            <w:color w:val="auto"/>
            <w:sz w:val="28"/>
            <w:szCs w:val="28"/>
            <w:u w:val="none"/>
          </w:rPr>
          <w:t>н</w:t>
        </w:r>
        <w:r w:rsidRPr="00481A41">
          <w:rPr>
            <w:rStyle w:val="aff3"/>
            <w:color w:val="auto"/>
            <w:sz w:val="28"/>
            <w:szCs w:val="28"/>
            <w:u w:val="none"/>
          </w:rPr>
          <w:t>ном оборонном заказе"</w:t>
        </w:r>
        <w:r w:rsidRPr="00481A41">
          <w:rPr>
            <w:rStyle w:val="apple-converted-space"/>
            <w:sz w:val="28"/>
            <w:szCs w:val="28"/>
          </w:rPr>
          <w:t> </w:t>
        </w:r>
      </w:hyperlink>
      <w:r w:rsidRPr="00481A41">
        <w:rPr>
          <w:sz w:val="28"/>
          <w:szCs w:val="28"/>
        </w:rPr>
        <w:t>(с изменениями от 26 февраля 1997 г., 6 мая 1999 г.)</w:t>
      </w:r>
    </w:p>
    <w:p w:rsidR="009F20B1" w:rsidRPr="00481A41" w:rsidRDefault="009F20B1" w:rsidP="009F20B1">
      <w:pPr>
        <w:spacing w:line="175" w:lineRule="atLeast"/>
        <w:ind w:right="240" w:firstLine="709"/>
        <w:jc w:val="both"/>
        <w:rPr>
          <w:sz w:val="28"/>
          <w:szCs w:val="28"/>
        </w:rPr>
      </w:pPr>
      <w:r w:rsidRPr="00481A41">
        <w:rPr>
          <w:sz w:val="28"/>
          <w:szCs w:val="28"/>
        </w:rPr>
        <w:t>4. Федеральный закон от 19 июля 1998 г. №114-ФЗ</w:t>
      </w:r>
      <w:r w:rsidRPr="00481A41">
        <w:rPr>
          <w:rStyle w:val="apple-converted-space"/>
          <w:sz w:val="28"/>
          <w:szCs w:val="28"/>
        </w:rPr>
        <w:t> </w:t>
      </w:r>
      <w:hyperlink r:id="rId12" w:history="1">
        <w:r w:rsidRPr="00481A41">
          <w:rPr>
            <w:rStyle w:val="aff3"/>
            <w:color w:val="auto"/>
            <w:sz w:val="28"/>
            <w:szCs w:val="28"/>
            <w:u w:val="none"/>
          </w:rPr>
          <w:t>"О военно-техническом сотрудничестве Российской Федерации с иностранными гос</w:t>
        </w:r>
        <w:r w:rsidRPr="00481A41">
          <w:rPr>
            <w:rStyle w:val="aff3"/>
            <w:color w:val="auto"/>
            <w:sz w:val="28"/>
            <w:szCs w:val="28"/>
            <w:u w:val="none"/>
          </w:rPr>
          <w:t>у</w:t>
        </w:r>
        <w:r w:rsidRPr="00481A41">
          <w:rPr>
            <w:rStyle w:val="aff3"/>
            <w:color w:val="auto"/>
            <w:sz w:val="28"/>
            <w:szCs w:val="28"/>
            <w:u w:val="none"/>
          </w:rPr>
          <w:t>дарствами"</w:t>
        </w:r>
      </w:hyperlink>
    </w:p>
    <w:p w:rsidR="009F20B1" w:rsidRPr="00481A41" w:rsidRDefault="009F20B1" w:rsidP="009F20B1">
      <w:pPr>
        <w:spacing w:line="175" w:lineRule="atLeast"/>
        <w:ind w:right="240" w:firstLine="709"/>
        <w:jc w:val="both"/>
        <w:rPr>
          <w:sz w:val="28"/>
          <w:szCs w:val="28"/>
        </w:rPr>
      </w:pPr>
      <w:r w:rsidRPr="00481A41">
        <w:rPr>
          <w:sz w:val="28"/>
          <w:szCs w:val="28"/>
        </w:rPr>
        <w:t>5. Федеральный закон от 25 июля 1998 г. № 130-ФЗ</w:t>
      </w:r>
      <w:r w:rsidRPr="00481A41">
        <w:rPr>
          <w:rStyle w:val="apple-converted-space"/>
          <w:sz w:val="28"/>
          <w:szCs w:val="28"/>
        </w:rPr>
        <w:t> </w:t>
      </w:r>
      <w:hyperlink r:id="rId13" w:history="1">
        <w:r w:rsidRPr="00481A41">
          <w:rPr>
            <w:rStyle w:val="aff3"/>
            <w:color w:val="auto"/>
            <w:sz w:val="28"/>
            <w:szCs w:val="28"/>
            <w:u w:val="none"/>
          </w:rPr>
          <w:t>"О борьбе с терр</w:t>
        </w:r>
        <w:r w:rsidRPr="00481A41">
          <w:rPr>
            <w:rStyle w:val="aff3"/>
            <w:color w:val="auto"/>
            <w:sz w:val="28"/>
            <w:szCs w:val="28"/>
            <w:u w:val="none"/>
          </w:rPr>
          <w:t>о</w:t>
        </w:r>
        <w:r w:rsidRPr="00481A41">
          <w:rPr>
            <w:rStyle w:val="aff3"/>
            <w:color w:val="auto"/>
            <w:sz w:val="28"/>
            <w:szCs w:val="28"/>
            <w:u w:val="none"/>
          </w:rPr>
          <w:t>ризмом"</w:t>
        </w:r>
        <w:r w:rsidRPr="00481A41">
          <w:rPr>
            <w:rStyle w:val="apple-converted-space"/>
            <w:sz w:val="28"/>
            <w:szCs w:val="28"/>
          </w:rPr>
          <w:t> </w:t>
        </w:r>
      </w:hyperlink>
      <w:r w:rsidRPr="00481A41">
        <w:rPr>
          <w:sz w:val="28"/>
          <w:szCs w:val="28"/>
        </w:rPr>
        <w:t>(с изменениями от 7 августа 2000 г., 21 ноября 2002 г., 30 июня 2003 г., 22 августа 2004 г.)</w:t>
      </w:r>
    </w:p>
    <w:p w:rsidR="009F20B1" w:rsidRPr="00481A41" w:rsidRDefault="009F20B1" w:rsidP="009F20B1">
      <w:pPr>
        <w:spacing w:line="175" w:lineRule="atLeast"/>
        <w:ind w:right="240" w:firstLine="709"/>
        <w:jc w:val="both"/>
        <w:rPr>
          <w:sz w:val="28"/>
          <w:szCs w:val="28"/>
        </w:rPr>
      </w:pPr>
      <w:r w:rsidRPr="00481A41">
        <w:rPr>
          <w:sz w:val="28"/>
          <w:szCs w:val="28"/>
        </w:rPr>
        <w:t>6. Федеральный закон от 25 июля 2002 г. № 114-ФЗ</w:t>
      </w:r>
      <w:r w:rsidRPr="00481A41">
        <w:rPr>
          <w:rStyle w:val="apple-converted-space"/>
          <w:sz w:val="28"/>
          <w:szCs w:val="28"/>
        </w:rPr>
        <w:t> </w:t>
      </w:r>
      <w:hyperlink r:id="rId14" w:history="1">
        <w:r w:rsidRPr="00481A41">
          <w:rPr>
            <w:rStyle w:val="aff3"/>
            <w:color w:val="auto"/>
            <w:sz w:val="28"/>
            <w:szCs w:val="28"/>
            <w:u w:val="none"/>
          </w:rPr>
          <w:t>"О противоде</w:t>
        </w:r>
        <w:r w:rsidRPr="00481A41">
          <w:rPr>
            <w:rStyle w:val="aff3"/>
            <w:color w:val="auto"/>
            <w:sz w:val="28"/>
            <w:szCs w:val="28"/>
            <w:u w:val="none"/>
          </w:rPr>
          <w:t>й</w:t>
        </w:r>
        <w:r w:rsidRPr="00481A41">
          <w:rPr>
            <w:rStyle w:val="aff3"/>
            <w:color w:val="auto"/>
            <w:sz w:val="28"/>
            <w:szCs w:val="28"/>
            <w:u w:val="none"/>
          </w:rPr>
          <w:t>ствии экстремистской деятельности"</w:t>
        </w:r>
      </w:hyperlink>
    </w:p>
    <w:p w:rsidR="009F20B1" w:rsidRPr="00481A41" w:rsidRDefault="009F20B1" w:rsidP="009F20B1">
      <w:pPr>
        <w:spacing w:line="175" w:lineRule="atLeast"/>
        <w:ind w:right="240" w:firstLine="709"/>
        <w:jc w:val="both"/>
        <w:rPr>
          <w:sz w:val="28"/>
          <w:szCs w:val="28"/>
        </w:rPr>
      </w:pPr>
      <w:r w:rsidRPr="00481A41">
        <w:rPr>
          <w:sz w:val="28"/>
          <w:szCs w:val="28"/>
        </w:rPr>
        <w:t>7. Федеральный закон от 7 августа 2001 г. № 115-ФЗ</w:t>
      </w:r>
      <w:r w:rsidRPr="00481A41">
        <w:rPr>
          <w:rStyle w:val="apple-converted-space"/>
          <w:sz w:val="28"/>
          <w:szCs w:val="28"/>
        </w:rPr>
        <w:t> </w:t>
      </w:r>
      <w:hyperlink r:id="rId15" w:history="1">
        <w:r w:rsidRPr="00481A41">
          <w:rPr>
            <w:rStyle w:val="aff3"/>
            <w:color w:val="auto"/>
            <w:sz w:val="28"/>
            <w:szCs w:val="28"/>
            <w:u w:val="none"/>
          </w:rPr>
          <w:t>"О противоде</w:t>
        </w:r>
        <w:r w:rsidRPr="00481A41">
          <w:rPr>
            <w:rStyle w:val="aff3"/>
            <w:color w:val="auto"/>
            <w:sz w:val="28"/>
            <w:szCs w:val="28"/>
            <w:u w:val="none"/>
          </w:rPr>
          <w:t>й</w:t>
        </w:r>
        <w:r w:rsidRPr="00481A41">
          <w:rPr>
            <w:rStyle w:val="aff3"/>
            <w:color w:val="auto"/>
            <w:sz w:val="28"/>
            <w:szCs w:val="28"/>
            <w:u w:val="none"/>
          </w:rPr>
          <w:t>ствии легализации (отмыванию) доходов, полученных преступным путем, и финансированию терроризма"</w:t>
        </w:r>
      </w:hyperlink>
      <w:r w:rsidRPr="00481A41">
        <w:rPr>
          <w:rStyle w:val="apple-converted-space"/>
          <w:sz w:val="28"/>
          <w:szCs w:val="28"/>
        </w:rPr>
        <w:t> </w:t>
      </w:r>
      <w:r w:rsidRPr="00481A41">
        <w:rPr>
          <w:sz w:val="28"/>
          <w:szCs w:val="28"/>
        </w:rPr>
        <w:t>(с изменениями от 25 июля, 30 октября 2002 г., 28 июля 2004 г.)</w:t>
      </w:r>
    </w:p>
    <w:p w:rsidR="009F20B1" w:rsidRPr="00481A41" w:rsidRDefault="009F20B1" w:rsidP="009F20B1">
      <w:pPr>
        <w:spacing w:line="175" w:lineRule="atLeast"/>
        <w:ind w:right="240" w:firstLine="709"/>
        <w:jc w:val="both"/>
        <w:rPr>
          <w:sz w:val="28"/>
          <w:szCs w:val="28"/>
        </w:rPr>
      </w:pPr>
      <w:r w:rsidRPr="00481A41">
        <w:rPr>
          <w:sz w:val="28"/>
          <w:szCs w:val="28"/>
        </w:rPr>
        <w:t xml:space="preserve">8. </w:t>
      </w:r>
      <w:hyperlink r:id="rId16" w:history="1">
        <w:r w:rsidRPr="00481A41">
          <w:rPr>
            <w:rStyle w:val="aff3"/>
            <w:color w:val="auto"/>
            <w:sz w:val="28"/>
            <w:szCs w:val="28"/>
            <w:u w:val="none"/>
          </w:rPr>
          <w:t>Стратегия национальной безопасности Российской Федерации до 2020 года.</w:t>
        </w:r>
      </w:hyperlink>
      <w:r w:rsidRPr="00481A41">
        <w:rPr>
          <w:rStyle w:val="apple-converted-space"/>
          <w:sz w:val="28"/>
          <w:szCs w:val="28"/>
        </w:rPr>
        <w:t> </w:t>
      </w:r>
      <w:r w:rsidRPr="00481A41">
        <w:rPr>
          <w:sz w:val="28"/>
          <w:szCs w:val="28"/>
        </w:rPr>
        <w:t>(утверждена  Указом Президента  Российской Федерации  от 12 мая 2009 г. № 537)</w:t>
      </w:r>
    </w:p>
    <w:p w:rsidR="009F20B1" w:rsidRPr="00481A41" w:rsidRDefault="009F20B1" w:rsidP="009F20B1">
      <w:pPr>
        <w:spacing w:line="175" w:lineRule="atLeast"/>
        <w:ind w:right="240" w:firstLine="709"/>
        <w:jc w:val="both"/>
        <w:rPr>
          <w:sz w:val="28"/>
          <w:szCs w:val="28"/>
        </w:rPr>
      </w:pPr>
      <w:r w:rsidRPr="00481A41">
        <w:rPr>
          <w:sz w:val="28"/>
          <w:szCs w:val="28"/>
        </w:rPr>
        <w:t xml:space="preserve">9. </w:t>
      </w:r>
      <w:hyperlink r:id="rId17" w:history="1">
        <w:r w:rsidRPr="00481A41">
          <w:rPr>
            <w:rStyle w:val="aff3"/>
            <w:color w:val="auto"/>
            <w:sz w:val="28"/>
            <w:szCs w:val="28"/>
            <w:u w:val="none"/>
          </w:rPr>
          <w:t>Концепция национальной безопасности Российской Федерации</w:t>
        </w:r>
      </w:hyperlink>
      <w:r w:rsidRPr="00481A41">
        <w:rPr>
          <w:rStyle w:val="apple-converted-space"/>
          <w:sz w:val="28"/>
          <w:szCs w:val="28"/>
        </w:rPr>
        <w:t> </w:t>
      </w:r>
      <w:r w:rsidRPr="00481A41">
        <w:rPr>
          <w:sz w:val="28"/>
          <w:szCs w:val="28"/>
        </w:rPr>
        <w:t>(в с</w:t>
      </w:r>
      <w:r w:rsidRPr="00481A41">
        <w:rPr>
          <w:sz w:val="28"/>
          <w:szCs w:val="28"/>
        </w:rPr>
        <w:t>о</w:t>
      </w:r>
      <w:r w:rsidRPr="00481A41">
        <w:rPr>
          <w:sz w:val="28"/>
          <w:szCs w:val="28"/>
        </w:rPr>
        <w:t>ответствии с  Указом Президента Российской Федерации от 12 мая 2009 г. № 537 утратила силу) </w:t>
      </w:r>
    </w:p>
    <w:p w:rsidR="009F20B1" w:rsidRPr="00481A41" w:rsidRDefault="009F20B1" w:rsidP="009F20B1">
      <w:pPr>
        <w:spacing w:line="175" w:lineRule="atLeast"/>
        <w:ind w:right="240" w:firstLine="709"/>
        <w:jc w:val="both"/>
        <w:rPr>
          <w:sz w:val="28"/>
          <w:szCs w:val="28"/>
        </w:rPr>
      </w:pPr>
      <w:r w:rsidRPr="00481A41">
        <w:rPr>
          <w:sz w:val="28"/>
          <w:szCs w:val="28"/>
        </w:rPr>
        <w:t xml:space="preserve">10. </w:t>
      </w:r>
      <w:hyperlink r:id="rId18" w:history="1">
        <w:r w:rsidRPr="00481A41">
          <w:rPr>
            <w:rStyle w:val="aff3"/>
            <w:color w:val="auto"/>
            <w:sz w:val="28"/>
            <w:szCs w:val="28"/>
            <w:u w:val="none"/>
          </w:rPr>
          <w:t>Концепция внешней политики Российской Федерации </w:t>
        </w:r>
      </w:hyperlink>
      <w:r w:rsidRPr="00481A41">
        <w:rPr>
          <w:rStyle w:val="apple-converted-space"/>
          <w:sz w:val="28"/>
          <w:szCs w:val="28"/>
        </w:rPr>
        <w:t> </w:t>
      </w:r>
      <w:r w:rsidRPr="00481A41">
        <w:rPr>
          <w:sz w:val="28"/>
          <w:szCs w:val="28"/>
        </w:rPr>
        <w:t>(утверждена Президентом Российской Федерации 28 июня 2000 г.)</w:t>
      </w:r>
    </w:p>
    <w:p w:rsidR="009F20B1" w:rsidRPr="00481A41" w:rsidRDefault="009F20B1" w:rsidP="009F20B1">
      <w:pPr>
        <w:spacing w:line="175" w:lineRule="atLeast"/>
        <w:ind w:right="240" w:firstLine="709"/>
        <w:jc w:val="both"/>
        <w:rPr>
          <w:sz w:val="28"/>
          <w:szCs w:val="28"/>
        </w:rPr>
      </w:pPr>
      <w:r w:rsidRPr="00481A41">
        <w:rPr>
          <w:sz w:val="28"/>
          <w:szCs w:val="28"/>
        </w:rPr>
        <w:t xml:space="preserve">11. </w:t>
      </w:r>
      <w:hyperlink r:id="rId19" w:history="1">
        <w:r w:rsidRPr="00481A41">
          <w:rPr>
            <w:rStyle w:val="aff3"/>
            <w:color w:val="auto"/>
            <w:sz w:val="28"/>
            <w:szCs w:val="28"/>
            <w:u w:val="none"/>
          </w:rPr>
          <w:t>Военная доктрина Российской Федерации</w:t>
        </w:r>
      </w:hyperlink>
      <w:r w:rsidRPr="00481A41">
        <w:rPr>
          <w:rStyle w:val="apple-converted-space"/>
          <w:sz w:val="28"/>
          <w:szCs w:val="28"/>
        </w:rPr>
        <w:t> </w:t>
      </w:r>
      <w:r w:rsidRPr="00481A41">
        <w:rPr>
          <w:sz w:val="28"/>
          <w:szCs w:val="28"/>
        </w:rPr>
        <w:t>(утверждена Указом Пр</w:t>
      </w:r>
      <w:r w:rsidRPr="00481A41">
        <w:rPr>
          <w:sz w:val="28"/>
          <w:szCs w:val="28"/>
        </w:rPr>
        <w:t>е</w:t>
      </w:r>
      <w:r w:rsidRPr="00481A41">
        <w:rPr>
          <w:sz w:val="28"/>
          <w:szCs w:val="28"/>
        </w:rPr>
        <w:t>зидента РФ от 21 апреля 2000 года N 706)</w:t>
      </w:r>
    </w:p>
    <w:p w:rsidR="009F20B1" w:rsidRPr="00481A41" w:rsidRDefault="009F20B1" w:rsidP="009F20B1">
      <w:pPr>
        <w:spacing w:line="175" w:lineRule="atLeast"/>
        <w:ind w:right="240" w:firstLine="709"/>
        <w:jc w:val="both"/>
        <w:rPr>
          <w:sz w:val="28"/>
          <w:szCs w:val="28"/>
        </w:rPr>
      </w:pPr>
      <w:r w:rsidRPr="00481A41">
        <w:rPr>
          <w:sz w:val="28"/>
          <w:szCs w:val="28"/>
        </w:rPr>
        <w:t xml:space="preserve">12. </w:t>
      </w:r>
      <w:hyperlink r:id="rId20" w:history="1">
        <w:r w:rsidRPr="00481A41">
          <w:rPr>
            <w:rStyle w:val="aff3"/>
            <w:color w:val="auto"/>
            <w:sz w:val="28"/>
            <w:szCs w:val="28"/>
            <w:u w:val="none"/>
          </w:rPr>
          <w:t>Морская доктрина Российской Федерации на период до 2020 г</w:t>
        </w:r>
        <w:r w:rsidRPr="00481A41">
          <w:rPr>
            <w:rStyle w:val="aff3"/>
            <w:color w:val="auto"/>
            <w:sz w:val="28"/>
            <w:szCs w:val="28"/>
            <w:u w:val="none"/>
          </w:rPr>
          <w:t>о</w:t>
        </w:r>
        <w:r w:rsidRPr="00481A41">
          <w:rPr>
            <w:rStyle w:val="aff3"/>
            <w:color w:val="auto"/>
            <w:sz w:val="28"/>
            <w:szCs w:val="28"/>
            <w:u w:val="none"/>
          </w:rPr>
          <w:t>да</w:t>
        </w:r>
      </w:hyperlink>
      <w:r w:rsidRPr="00481A41">
        <w:rPr>
          <w:rStyle w:val="apple-converted-space"/>
          <w:sz w:val="28"/>
          <w:szCs w:val="28"/>
        </w:rPr>
        <w:t> </w:t>
      </w:r>
      <w:r w:rsidRPr="00481A41">
        <w:rPr>
          <w:sz w:val="28"/>
          <w:szCs w:val="28"/>
        </w:rPr>
        <w:t>(утверждена  Президентом РФ 27 июля 2001 г. Пр-1387)</w:t>
      </w:r>
    </w:p>
    <w:p w:rsidR="009F20B1" w:rsidRPr="00481A41" w:rsidRDefault="009F20B1" w:rsidP="009F20B1">
      <w:pPr>
        <w:spacing w:line="175" w:lineRule="atLeast"/>
        <w:ind w:right="240" w:firstLine="709"/>
        <w:jc w:val="both"/>
        <w:rPr>
          <w:sz w:val="28"/>
          <w:szCs w:val="28"/>
        </w:rPr>
      </w:pPr>
      <w:r w:rsidRPr="00481A41">
        <w:rPr>
          <w:sz w:val="28"/>
          <w:szCs w:val="28"/>
        </w:rPr>
        <w:t xml:space="preserve">13. </w:t>
      </w:r>
      <w:hyperlink r:id="rId21" w:history="1">
        <w:r w:rsidRPr="00481A41">
          <w:rPr>
            <w:rStyle w:val="aff3"/>
            <w:color w:val="auto"/>
            <w:sz w:val="28"/>
            <w:szCs w:val="28"/>
            <w:u w:val="none"/>
          </w:rPr>
          <w:t>Основы государственной политики в области обеспечения ядерной и радиационной безопасности Российской Федерации на период до 2010 года и дальнейшую перспективу</w:t>
        </w:r>
      </w:hyperlink>
      <w:r w:rsidRPr="00481A41">
        <w:rPr>
          <w:rStyle w:val="apple-converted-space"/>
          <w:sz w:val="28"/>
          <w:szCs w:val="28"/>
        </w:rPr>
        <w:t> </w:t>
      </w:r>
      <w:r w:rsidRPr="00481A41">
        <w:rPr>
          <w:sz w:val="28"/>
          <w:szCs w:val="28"/>
        </w:rPr>
        <w:t>(утверждены  Президентом РФ 4 декабря 2003 г. Пр-2196)</w:t>
      </w:r>
    </w:p>
    <w:p w:rsidR="009F20B1" w:rsidRPr="00481A41" w:rsidRDefault="009F20B1" w:rsidP="009F20B1">
      <w:pPr>
        <w:spacing w:line="175" w:lineRule="atLeast"/>
        <w:ind w:right="240" w:firstLine="709"/>
        <w:jc w:val="both"/>
        <w:rPr>
          <w:sz w:val="28"/>
          <w:szCs w:val="28"/>
        </w:rPr>
      </w:pPr>
      <w:r w:rsidRPr="00481A41">
        <w:rPr>
          <w:sz w:val="28"/>
          <w:szCs w:val="28"/>
        </w:rPr>
        <w:t xml:space="preserve">14. </w:t>
      </w:r>
      <w:hyperlink r:id="rId22" w:history="1">
        <w:r w:rsidRPr="00481A41">
          <w:rPr>
            <w:rStyle w:val="aff3"/>
            <w:color w:val="auto"/>
            <w:sz w:val="28"/>
            <w:szCs w:val="28"/>
            <w:u w:val="none"/>
          </w:rPr>
          <w:t>Основы государственной политики в области обеспечения химич</w:t>
        </w:r>
        <w:r w:rsidRPr="00481A41">
          <w:rPr>
            <w:rStyle w:val="aff3"/>
            <w:color w:val="auto"/>
            <w:sz w:val="28"/>
            <w:szCs w:val="28"/>
            <w:u w:val="none"/>
          </w:rPr>
          <w:t>е</w:t>
        </w:r>
        <w:r w:rsidRPr="00481A41">
          <w:rPr>
            <w:rStyle w:val="aff3"/>
            <w:color w:val="auto"/>
            <w:sz w:val="28"/>
            <w:szCs w:val="28"/>
            <w:u w:val="none"/>
          </w:rPr>
          <w:t>ской и биологической безопасности Российской Федерации на период до 2010 года и дальнейшую перспективу</w:t>
        </w:r>
        <w:r w:rsidRPr="00481A41">
          <w:rPr>
            <w:rStyle w:val="apple-converted-space"/>
            <w:sz w:val="28"/>
            <w:szCs w:val="28"/>
          </w:rPr>
          <w:t> </w:t>
        </w:r>
      </w:hyperlink>
      <w:r w:rsidRPr="00481A41">
        <w:rPr>
          <w:sz w:val="28"/>
          <w:szCs w:val="28"/>
        </w:rPr>
        <w:t>(утверждены  Президентом РФ 4 д</w:t>
      </w:r>
      <w:r w:rsidRPr="00481A41">
        <w:rPr>
          <w:sz w:val="28"/>
          <w:szCs w:val="28"/>
        </w:rPr>
        <w:t>е</w:t>
      </w:r>
      <w:r w:rsidRPr="00481A41">
        <w:rPr>
          <w:sz w:val="28"/>
          <w:szCs w:val="28"/>
        </w:rPr>
        <w:t>кабря 2003 г. Пр-2194)</w:t>
      </w:r>
    </w:p>
    <w:p w:rsidR="009F20B1" w:rsidRPr="00481A41" w:rsidRDefault="009F20B1" w:rsidP="009F20B1">
      <w:pPr>
        <w:spacing w:line="175" w:lineRule="atLeast"/>
        <w:ind w:right="240" w:firstLine="709"/>
        <w:jc w:val="both"/>
        <w:rPr>
          <w:sz w:val="28"/>
          <w:szCs w:val="28"/>
        </w:rPr>
      </w:pPr>
      <w:r w:rsidRPr="00481A41">
        <w:rPr>
          <w:sz w:val="28"/>
          <w:szCs w:val="28"/>
        </w:rPr>
        <w:t xml:space="preserve">15. </w:t>
      </w:r>
      <w:hyperlink r:id="rId23" w:history="1">
        <w:r w:rsidRPr="00481A41">
          <w:rPr>
            <w:rStyle w:val="aff3"/>
            <w:color w:val="auto"/>
            <w:sz w:val="28"/>
            <w:szCs w:val="28"/>
            <w:u w:val="none"/>
          </w:rPr>
          <w:t>Основы политики Российской Федерации в области развития науки и технологий на период до 2010 года и дальнейшую перспект</w:t>
        </w:r>
        <w:r w:rsidRPr="00481A41">
          <w:rPr>
            <w:rStyle w:val="aff3"/>
            <w:color w:val="auto"/>
            <w:sz w:val="28"/>
            <w:szCs w:val="28"/>
            <w:u w:val="none"/>
          </w:rPr>
          <w:t>и</w:t>
        </w:r>
        <w:r w:rsidRPr="00481A41">
          <w:rPr>
            <w:rStyle w:val="aff3"/>
            <w:color w:val="auto"/>
            <w:sz w:val="28"/>
            <w:szCs w:val="28"/>
            <w:u w:val="none"/>
          </w:rPr>
          <w:t>ву</w:t>
        </w:r>
      </w:hyperlink>
      <w:r w:rsidRPr="00481A41">
        <w:rPr>
          <w:rStyle w:val="apple-converted-space"/>
          <w:sz w:val="28"/>
          <w:szCs w:val="28"/>
        </w:rPr>
        <w:t> </w:t>
      </w:r>
      <w:r w:rsidRPr="00481A41">
        <w:rPr>
          <w:sz w:val="28"/>
          <w:szCs w:val="28"/>
        </w:rPr>
        <w:t>(утверждены  Президентом РФ 30 марта 2002 г. Пр-576)</w:t>
      </w:r>
    </w:p>
    <w:p w:rsidR="009F20B1" w:rsidRPr="00481A41" w:rsidRDefault="009F20B1" w:rsidP="009F20B1">
      <w:pPr>
        <w:spacing w:line="175" w:lineRule="atLeast"/>
        <w:ind w:right="240" w:firstLine="709"/>
        <w:jc w:val="both"/>
        <w:rPr>
          <w:sz w:val="28"/>
          <w:szCs w:val="28"/>
        </w:rPr>
      </w:pPr>
      <w:r w:rsidRPr="00481A41">
        <w:rPr>
          <w:sz w:val="28"/>
          <w:szCs w:val="28"/>
        </w:rPr>
        <w:t xml:space="preserve">16. </w:t>
      </w:r>
      <w:hyperlink r:id="rId24" w:history="1">
        <w:r w:rsidRPr="00481A41">
          <w:rPr>
            <w:rStyle w:val="aff3"/>
            <w:color w:val="auto"/>
            <w:sz w:val="28"/>
            <w:szCs w:val="28"/>
            <w:u w:val="none"/>
          </w:rPr>
          <w:t>Государственная стратегия экономической безопасности Росси</w:t>
        </w:r>
        <w:r w:rsidRPr="00481A41">
          <w:rPr>
            <w:rStyle w:val="aff3"/>
            <w:color w:val="auto"/>
            <w:sz w:val="28"/>
            <w:szCs w:val="28"/>
            <w:u w:val="none"/>
          </w:rPr>
          <w:t>й</w:t>
        </w:r>
        <w:r w:rsidRPr="00481A41">
          <w:rPr>
            <w:rStyle w:val="aff3"/>
            <w:color w:val="auto"/>
            <w:sz w:val="28"/>
            <w:szCs w:val="28"/>
            <w:u w:val="none"/>
          </w:rPr>
          <w:t>ской Федерации</w:t>
        </w:r>
      </w:hyperlink>
      <w:r w:rsidRPr="00481A41">
        <w:rPr>
          <w:rStyle w:val="apple-converted-space"/>
          <w:sz w:val="28"/>
          <w:szCs w:val="28"/>
        </w:rPr>
        <w:t> </w:t>
      </w:r>
      <w:r w:rsidRPr="00481A41">
        <w:rPr>
          <w:sz w:val="28"/>
          <w:szCs w:val="28"/>
        </w:rPr>
        <w:t>(Основные положения) (одобрена Указом Президента РФ от 29 апреля 1996 г. № 608)</w:t>
      </w:r>
    </w:p>
    <w:p w:rsidR="009F20B1" w:rsidRPr="00481A41" w:rsidRDefault="009F20B1" w:rsidP="009F20B1">
      <w:pPr>
        <w:spacing w:line="175" w:lineRule="atLeast"/>
        <w:ind w:right="240" w:firstLine="709"/>
        <w:jc w:val="both"/>
        <w:rPr>
          <w:sz w:val="28"/>
          <w:szCs w:val="28"/>
        </w:rPr>
      </w:pPr>
      <w:r w:rsidRPr="00481A41">
        <w:rPr>
          <w:sz w:val="28"/>
          <w:szCs w:val="28"/>
        </w:rPr>
        <w:t xml:space="preserve">17. </w:t>
      </w:r>
      <w:hyperlink r:id="rId25" w:history="1">
        <w:r w:rsidRPr="00481A41">
          <w:rPr>
            <w:rStyle w:val="aff3"/>
            <w:color w:val="auto"/>
            <w:sz w:val="28"/>
            <w:szCs w:val="28"/>
            <w:u w:val="none"/>
          </w:rPr>
          <w:t>Экологическая доктрина Российской Федерации</w:t>
        </w:r>
        <w:r w:rsidRPr="00481A41">
          <w:rPr>
            <w:rStyle w:val="apple-converted-space"/>
            <w:sz w:val="28"/>
            <w:szCs w:val="28"/>
          </w:rPr>
          <w:t> </w:t>
        </w:r>
      </w:hyperlink>
      <w:r w:rsidRPr="00481A41">
        <w:rPr>
          <w:sz w:val="28"/>
          <w:szCs w:val="28"/>
        </w:rPr>
        <w:t>(одобрена расп</w:t>
      </w:r>
      <w:r w:rsidRPr="00481A41">
        <w:rPr>
          <w:sz w:val="28"/>
          <w:szCs w:val="28"/>
        </w:rPr>
        <w:t>о</w:t>
      </w:r>
      <w:r w:rsidRPr="00481A41">
        <w:rPr>
          <w:sz w:val="28"/>
          <w:szCs w:val="28"/>
        </w:rPr>
        <w:t>ряжением Правительства РФ 31 августа 2002 г. № 1225-р)</w:t>
      </w:r>
    </w:p>
    <w:p w:rsidR="009F20B1" w:rsidRPr="00481A41" w:rsidRDefault="009F20B1" w:rsidP="009F20B1">
      <w:pPr>
        <w:spacing w:line="175" w:lineRule="atLeast"/>
        <w:ind w:right="240" w:firstLine="709"/>
        <w:jc w:val="both"/>
        <w:rPr>
          <w:sz w:val="28"/>
          <w:szCs w:val="28"/>
        </w:rPr>
      </w:pPr>
      <w:r w:rsidRPr="00481A41">
        <w:rPr>
          <w:sz w:val="28"/>
          <w:szCs w:val="28"/>
        </w:rPr>
        <w:t xml:space="preserve">18. </w:t>
      </w:r>
      <w:hyperlink r:id="rId26" w:history="1">
        <w:r w:rsidRPr="00481A41">
          <w:rPr>
            <w:rStyle w:val="aff3"/>
            <w:color w:val="auto"/>
            <w:sz w:val="28"/>
            <w:szCs w:val="28"/>
            <w:u w:val="none"/>
          </w:rPr>
          <w:t>Основы государственной политики Российской Федерации в Аркт</w:t>
        </w:r>
        <w:r w:rsidRPr="00481A41">
          <w:rPr>
            <w:rStyle w:val="aff3"/>
            <w:color w:val="auto"/>
            <w:sz w:val="28"/>
            <w:szCs w:val="28"/>
            <w:u w:val="none"/>
          </w:rPr>
          <w:t>и</w:t>
        </w:r>
        <w:r w:rsidRPr="00481A41">
          <w:rPr>
            <w:rStyle w:val="aff3"/>
            <w:color w:val="auto"/>
            <w:sz w:val="28"/>
            <w:szCs w:val="28"/>
            <w:u w:val="none"/>
          </w:rPr>
          <w:t>ке на период до  2020 года и дальнейшую перспективу</w:t>
        </w:r>
      </w:hyperlink>
      <w:r w:rsidRPr="00481A41">
        <w:rPr>
          <w:rStyle w:val="apple-converted-space"/>
          <w:sz w:val="28"/>
          <w:szCs w:val="28"/>
        </w:rPr>
        <w:t> </w:t>
      </w:r>
      <w:r w:rsidRPr="00481A41">
        <w:rPr>
          <w:sz w:val="28"/>
          <w:szCs w:val="28"/>
        </w:rPr>
        <w:t>(утверждены  През</w:t>
      </w:r>
      <w:r w:rsidRPr="00481A41">
        <w:rPr>
          <w:sz w:val="28"/>
          <w:szCs w:val="28"/>
        </w:rPr>
        <w:t>и</w:t>
      </w:r>
      <w:r w:rsidRPr="00481A41">
        <w:rPr>
          <w:sz w:val="28"/>
          <w:szCs w:val="28"/>
        </w:rPr>
        <w:t>дентом РФ 18 сентября 2008 г. Пр – 1969)</w:t>
      </w:r>
    </w:p>
    <w:p w:rsidR="009F20B1" w:rsidRPr="00481A41" w:rsidRDefault="009F20B1" w:rsidP="009F20B1">
      <w:pPr>
        <w:spacing w:line="175" w:lineRule="atLeast"/>
        <w:ind w:right="240" w:firstLine="709"/>
        <w:jc w:val="both"/>
        <w:rPr>
          <w:sz w:val="28"/>
          <w:szCs w:val="28"/>
        </w:rPr>
      </w:pPr>
      <w:r w:rsidRPr="00481A41">
        <w:rPr>
          <w:sz w:val="28"/>
          <w:szCs w:val="28"/>
        </w:rPr>
        <w:lastRenderedPageBreak/>
        <w:t xml:space="preserve">19. </w:t>
      </w:r>
      <w:hyperlink r:id="rId27" w:history="1">
        <w:r w:rsidRPr="00481A41">
          <w:rPr>
            <w:rStyle w:val="aff3"/>
            <w:color w:val="auto"/>
            <w:sz w:val="28"/>
            <w:szCs w:val="28"/>
            <w:u w:val="none"/>
          </w:rPr>
          <w:t>Концепция государственной национальной политики Российской Федерации</w:t>
        </w:r>
      </w:hyperlink>
      <w:r w:rsidRPr="00481A41">
        <w:rPr>
          <w:rStyle w:val="apple-converted-space"/>
          <w:sz w:val="28"/>
          <w:szCs w:val="28"/>
        </w:rPr>
        <w:t> </w:t>
      </w:r>
      <w:r w:rsidRPr="00481A41">
        <w:rPr>
          <w:sz w:val="28"/>
          <w:szCs w:val="28"/>
        </w:rPr>
        <w:t> (утверждена Указом Президента Российской Федерации от 15 июня 1996 г. № 909)</w:t>
      </w:r>
    </w:p>
    <w:p w:rsidR="009F20B1" w:rsidRPr="00481A41" w:rsidRDefault="009F20B1" w:rsidP="009F20B1">
      <w:pPr>
        <w:spacing w:line="175" w:lineRule="atLeast"/>
        <w:ind w:right="240" w:firstLine="709"/>
        <w:jc w:val="both"/>
        <w:rPr>
          <w:sz w:val="28"/>
          <w:szCs w:val="28"/>
        </w:rPr>
      </w:pPr>
      <w:r w:rsidRPr="00481A41">
        <w:rPr>
          <w:sz w:val="28"/>
          <w:szCs w:val="28"/>
        </w:rPr>
        <w:t xml:space="preserve">20. </w:t>
      </w:r>
      <w:hyperlink r:id="rId28" w:history="1">
        <w:r w:rsidRPr="00481A41">
          <w:rPr>
            <w:rStyle w:val="aff3"/>
            <w:color w:val="auto"/>
            <w:sz w:val="28"/>
            <w:szCs w:val="28"/>
            <w:u w:val="none"/>
          </w:rPr>
          <w:t>Основные положения региональной политики в Российской Фед</w:t>
        </w:r>
        <w:r w:rsidRPr="00481A41">
          <w:rPr>
            <w:rStyle w:val="aff3"/>
            <w:color w:val="auto"/>
            <w:sz w:val="28"/>
            <w:szCs w:val="28"/>
            <w:u w:val="none"/>
          </w:rPr>
          <w:t>е</w:t>
        </w:r>
        <w:r w:rsidRPr="00481A41">
          <w:rPr>
            <w:rStyle w:val="aff3"/>
            <w:color w:val="auto"/>
            <w:sz w:val="28"/>
            <w:szCs w:val="28"/>
            <w:u w:val="none"/>
          </w:rPr>
          <w:t>рации</w:t>
        </w:r>
        <w:r w:rsidRPr="00481A41">
          <w:rPr>
            <w:rStyle w:val="apple-converted-space"/>
            <w:sz w:val="28"/>
            <w:szCs w:val="28"/>
          </w:rPr>
          <w:t> </w:t>
        </w:r>
      </w:hyperlink>
      <w:r w:rsidRPr="00481A41">
        <w:rPr>
          <w:sz w:val="28"/>
          <w:szCs w:val="28"/>
        </w:rPr>
        <w:t>(утверждены  Указом Президента Российской Федерации 3 июня 1996 г. № 803)</w:t>
      </w:r>
    </w:p>
    <w:p w:rsidR="009F20B1" w:rsidRPr="00481A41" w:rsidRDefault="009F20B1" w:rsidP="009F20B1">
      <w:pPr>
        <w:spacing w:line="175" w:lineRule="atLeast"/>
        <w:ind w:right="240" w:firstLine="709"/>
        <w:jc w:val="both"/>
        <w:rPr>
          <w:sz w:val="28"/>
          <w:szCs w:val="28"/>
        </w:rPr>
      </w:pPr>
      <w:r w:rsidRPr="00481A41">
        <w:rPr>
          <w:sz w:val="28"/>
          <w:szCs w:val="28"/>
        </w:rPr>
        <w:t xml:space="preserve">21. </w:t>
      </w:r>
      <w:hyperlink r:id="rId29" w:history="1">
        <w:r w:rsidRPr="00481A41">
          <w:rPr>
            <w:rStyle w:val="aff3"/>
            <w:color w:val="auto"/>
            <w:sz w:val="28"/>
            <w:szCs w:val="28"/>
            <w:u w:val="none"/>
          </w:rPr>
          <w:t>Основы пограничной политики Российской Федерации</w:t>
        </w:r>
        <w:r w:rsidRPr="00481A41">
          <w:rPr>
            <w:rStyle w:val="apple-converted-space"/>
            <w:sz w:val="28"/>
            <w:szCs w:val="28"/>
          </w:rPr>
          <w:t> </w:t>
        </w:r>
      </w:hyperlink>
      <w:r w:rsidRPr="00481A41">
        <w:rPr>
          <w:sz w:val="28"/>
          <w:szCs w:val="28"/>
        </w:rPr>
        <w:t>(утверждены Президентом Российской Федерации 5 октября 1996 г.)</w:t>
      </w:r>
    </w:p>
    <w:p w:rsidR="009F20B1" w:rsidRPr="00481A41" w:rsidRDefault="009F20B1" w:rsidP="009F20B1">
      <w:pPr>
        <w:spacing w:line="175" w:lineRule="atLeast"/>
        <w:ind w:right="240" w:firstLine="709"/>
        <w:jc w:val="both"/>
        <w:rPr>
          <w:sz w:val="28"/>
          <w:szCs w:val="28"/>
        </w:rPr>
      </w:pPr>
      <w:r w:rsidRPr="00481A41">
        <w:rPr>
          <w:sz w:val="28"/>
          <w:szCs w:val="28"/>
        </w:rPr>
        <w:t xml:space="preserve">22. </w:t>
      </w:r>
      <w:hyperlink r:id="rId30" w:history="1">
        <w:r w:rsidRPr="00481A41">
          <w:rPr>
            <w:rStyle w:val="aff3"/>
            <w:color w:val="auto"/>
            <w:sz w:val="28"/>
            <w:szCs w:val="28"/>
            <w:u w:val="none"/>
          </w:rPr>
          <w:t>Концепция приграничного сотрудничества в Российской Федер</w:t>
        </w:r>
        <w:r w:rsidRPr="00481A41">
          <w:rPr>
            <w:rStyle w:val="aff3"/>
            <w:color w:val="auto"/>
            <w:sz w:val="28"/>
            <w:szCs w:val="28"/>
            <w:u w:val="none"/>
          </w:rPr>
          <w:t>а</w:t>
        </w:r>
        <w:r w:rsidRPr="00481A41">
          <w:rPr>
            <w:rStyle w:val="aff3"/>
            <w:color w:val="auto"/>
            <w:sz w:val="28"/>
            <w:szCs w:val="28"/>
            <w:u w:val="none"/>
          </w:rPr>
          <w:t>ции</w:t>
        </w:r>
      </w:hyperlink>
      <w:r w:rsidRPr="00481A41">
        <w:rPr>
          <w:rStyle w:val="apple-converted-space"/>
          <w:sz w:val="28"/>
          <w:szCs w:val="28"/>
        </w:rPr>
        <w:t> </w:t>
      </w:r>
      <w:r w:rsidRPr="00481A41">
        <w:rPr>
          <w:sz w:val="28"/>
          <w:szCs w:val="28"/>
        </w:rPr>
        <w:t>(утверждена распоряжением Правительства Российской Федерации от 9 февраля 2001 г. № 196-р )</w:t>
      </w:r>
    </w:p>
    <w:p w:rsidR="009F20B1" w:rsidRPr="00481A41" w:rsidRDefault="009F20B1" w:rsidP="009F20B1">
      <w:pPr>
        <w:spacing w:line="175" w:lineRule="atLeast"/>
        <w:ind w:right="240" w:firstLine="709"/>
        <w:jc w:val="both"/>
        <w:rPr>
          <w:sz w:val="28"/>
          <w:szCs w:val="28"/>
        </w:rPr>
      </w:pPr>
      <w:r w:rsidRPr="00481A41">
        <w:rPr>
          <w:sz w:val="28"/>
          <w:szCs w:val="28"/>
        </w:rPr>
        <w:t xml:space="preserve">23. </w:t>
      </w:r>
      <w:hyperlink r:id="rId31" w:history="1">
        <w:r w:rsidRPr="00481A41">
          <w:rPr>
            <w:rStyle w:val="aff3"/>
            <w:color w:val="auto"/>
            <w:sz w:val="28"/>
            <w:szCs w:val="28"/>
            <w:u w:val="none"/>
          </w:rPr>
          <w:t>Доктрина информационной безопасности Российской Федер</w:t>
        </w:r>
        <w:r w:rsidRPr="00481A41">
          <w:rPr>
            <w:rStyle w:val="aff3"/>
            <w:color w:val="auto"/>
            <w:sz w:val="28"/>
            <w:szCs w:val="28"/>
            <w:u w:val="none"/>
          </w:rPr>
          <w:t>а</w:t>
        </w:r>
        <w:r w:rsidRPr="00481A41">
          <w:rPr>
            <w:rStyle w:val="aff3"/>
            <w:color w:val="auto"/>
            <w:sz w:val="28"/>
            <w:szCs w:val="28"/>
            <w:u w:val="none"/>
          </w:rPr>
          <w:t>ции</w:t>
        </w:r>
        <w:r w:rsidRPr="00481A41">
          <w:rPr>
            <w:rStyle w:val="apple-converted-space"/>
            <w:sz w:val="28"/>
            <w:szCs w:val="28"/>
          </w:rPr>
          <w:t> </w:t>
        </w:r>
      </w:hyperlink>
      <w:r w:rsidRPr="00481A41">
        <w:rPr>
          <w:sz w:val="28"/>
          <w:szCs w:val="28"/>
        </w:rPr>
        <w:t>(утверждена Президентом Российской Федерации 9 сентября 2000 г., № Пр-1895)</w:t>
      </w:r>
    </w:p>
    <w:p w:rsidR="009F20B1" w:rsidRPr="00481A41" w:rsidRDefault="009F20B1" w:rsidP="009F20B1">
      <w:pPr>
        <w:spacing w:line="175" w:lineRule="atLeast"/>
        <w:ind w:right="240" w:firstLine="709"/>
        <w:jc w:val="both"/>
        <w:rPr>
          <w:sz w:val="28"/>
          <w:szCs w:val="28"/>
        </w:rPr>
      </w:pPr>
      <w:r w:rsidRPr="00481A41">
        <w:rPr>
          <w:sz w:val="28"/>
          <w:szCs w:val="28"/>
        </w:rPr>
        <w:t xml:space="preserve">24. </w:t>
      </w:r>
      <w:hyperlink r:id="rId32" w:history="1">
        <w:r w:rsidRPr="00481A41">
          <w:rPr>
            <w:rStyle w:val="aff3"/>
            <w:color w:val="auto"/>
            <w:sz w:val="28"/>
            <w:szCs w:val="28"/>
            <w:u w:val="none"/>
          </w:rPr>
          <w:t>Стратегия развития информационного общества в Российской Ф</w:t>
        </w:r>
        <w:r w:rsidRPr="00481A41">
          <w:rPr>
            <w:rStyle w:val="aff3"/>
            <w:color w:val="auto"/>
            <w:sz w:val="28"/>
            <w:szCs w:val="28"/>
            <w:u w:val="none"/>
          </w:rPr>
          <w:t>е</w:t>
        </w:r>
        <w:r w:rsidRPr="00481A41">
          <w:rPr>
            <w:rStyle w:val="aff3"/>
            <w:color w:val="auto"/>
            <w:sz w:val="28"/>
            <w:szCs w:val="28"/>
            <w:u w:val="none"/>
          </w:rPr>
          <w:t>дерации</w:t>
        </w:r>
      </w:hyperlink>
      <w:r w:rsidRPr="00481A41">
        <w:rPr>
          <w:sz w:val="28"/>
          <w:szCs w:val="28"/>
        </w:rPr>
        <w:t>  (Утверждена Президентом Российской Федерации 7 февраля 2008 г., № Пр-212)</w:t>
      </w:r>
    </w:p>
    <w:p w:rsidR="009F20B1" w:rsidRPr="00481A41" w:rsidRDefault="009F20B1" w:rsidP="009F20B1">
      <w:pPr>
        <w:spacing w:line="175" w:lineRule="atLeast"/>
        <w:ind w:right="240" w:firstLine="709"/>
        <w:jc w:val="both"/>
        <w:rPr>
          <w:sz w:val="28"/>
          <w:szCs w:val="28"/>
        </w:rPr>
      </w:pPr>
      <w:r w:rsidRPr="00481A41">
        <w:rPr>
          <w:rStyle w:val="af9"/>
          <w:b w:val="0"/>
          <w:bCs w:val="0"/>
          <w:sz w:val="28"/>
          <w:szCs w:val="28"/>
        </w:rPr>
        <w:t xml:space="preserve">25. </w:t>
      </w:r>
      <w:hyperlink r:id="rId33" w:history="1">
        <w:r w:rsidRPr="00481A41">
          <w:rPr>
            <w:rStyle w:val="aff3"/>
            <w:color w:val="auto"/>
            <w:sz w:val="28"/>
            <w:szCs w:val="28"/>
            <w:u w:val="none"/>
          </w:rPr>
          <w:t>Приоритетные Направления развития науки, технологий и техники в Российской Федерации</w:t>
        </w:r>
      </w:hyperlink>
      <w:r w:rsidRPr="00481A41">
        <w:rPr>
          <w:rStyle w:val="apple-converted-space"/>
          <w:sz w:val="28"/>
          <w:szCs w:val="28"/>
        </w:rPr>
        <w:t> </w:t>
      </w:r>
      <w:r w:rsidRPr="00481A41">
        <w:rPr>
          <w:rStyle w:val="af9"/>
          <w:b w:val="0"/>
          <w:bCs w:val="0"/>
          <w:sz w:val="28"/>
          <w:szCs w:val="28"/>
        </w:rPr>
        <w:t>(Утверждены</w:t>
      </w:r>
      <w:r w:rsidRPr="00481A41">
        <w:rPr>
          <w:rStyle w:val="apple-converted-space"/>
          <w:sz w:val="28"/>
          <w:szCs w:val="28"/>
        </w:rPr>
        <w:t> </w:t>
      </w:r>
      <w:r w:rsidRPr="00481A41">
        <w:rPr>
          <w:sz w:val="28"/>
          <w:szCs w:val="28"/>
        </w:rPr>
        <w:t>Президентом Российской Федерации 21 мая 2006 г. Пр-843)</w:t>
      </w:r>
    </w:p>
    <w:p w:rsidR="009F20B1" w:rsidRPr="00481A41" w:rsidRDefault="009F20B1" w:rsidP="009F20B1">
      <w:pPr>
        <w:spacing w:line="175" w:lineRule="atLeast"/>
        <w:ind w:right="240" w:firstLine="709"/>
        <w:jc w:val="both"/>
        <w:rPr>
          <w:sz w:val="28"/>
          <w:szCs w:val="28"/>
        </w:rPr>
      </w:pPr>
      <w:r w:rsidRPr="00481A41">
        <w:rPr>
          <w:sz w:val="28"/>
          <w:szCs w:val="28"/>
        </w:rPr>
        <w:t xml:space="preserve">26. </w:t>
      </w:r>
      <w:hyperlink r:id="rId34" w:history="1">
        <w:r w:rsidRPr="00481A41">
          <w:rPr>
            <w:rStyle w:val="aff3"/>
            <w:color w:val="auto"/>
            <w:sz w:val="28"/>
            <w:szCs w:val="28"/>
            <w:u w:val="none"/>
          </w:rPr>
          <w:t>Приоритетные проблемы научных исследований в области обесп</w:t>
        </w:r>
        <w:r w:rsidRPr="00481A41">
          <w:rPr>
            <w:rStyle w:val="aff3"/>
            <w:color w:val="auto"/>
            <w:sz w:val="28"/>
            <w:szCs w:val="28"/>
            <w:u w:val="none"/>
          </w:rPr>
          <w:t>е</w:t>
        </w:r>
        <w:r w:rsidRPr="00481A41">
          <w:rPr>
            <w:rStyle w:val="aff3"/>
            <w:color w:val="auto"/>
            <w:sz w:val="28"/>
            <w:szCs w:val="28"/>
            <w:u w:val="none"/>
          </w:rPr>
          <w:t>чения информационной безопасности Российской Федерации</w:t>
        </w:r>
      </w:hyperlink>
      <w:r w:rsidRPr="00481A41">
        <w:rPr>
          <w:rStyle w:val="apple-converted-space"/>
          <w:sz w:val="28"/>
          <w:szCs w:val="28"/>
        </w:rPr>
        <w:t> </w:t>
      </w:r>
      <w:r w:rsidRPr="00481A41">
        <w:rPr>
          <w:sz w:val="28"/>
          <w:szCs w:val="28"/>
        </w:rPr>
        <w:t>(утверждены Исполняющим обязанности Секретаря Совета Безопасности Российской Ф</w:t>
      </w:r>
      <w:r w:rsidRPr="00481A41">
        <w:rPr>
          <w:sz w:val="28"/>
          <w:szCs w:val="28"/>
        </w:rPr>
        <w:t>е</w:t>
      </w:r>
      <w:r w:rsidRPr="00481A41">
        <w:rPr>
          <w:sz w:val="28"/>
          <w:szCs w:val="28"/>
        </w:rPr>
        <w:t>дерации, председателя научного совета при Совете Безопасности Российской Федерации 7 марта 2008 г.)</w:t>
      </w:r>
    </w:p>
    <w:p w:rsidR="009F20B1" w:rsidRPr="00481A41" w:rsidRDefault="009F20B1" w:rsidP="009F20B1">
      <w:pPr>
        <w:spacing w:line="175" w:lineRule="atLeast"/>
        <w:ind w:right="240" w:firstLine="709"/>
        <w:jc w:val="both"/>
        <w:rPr>
          <w:sz w:val="28"/>
          <w:szCs w:val="28"/>
        </w:rPr>
      </w:pPr>
      <w:r w:rsidRPr="00481A41">
        <w:rPr>
          <w:sz w:val="28"/>
          <w:szCs w:val="28"/>
        </w:rPr>
        <w:t xml:space="preserve">27. </w:t>
      </w:r>
      <w:hyperlink r:id="rId35" w:history="1">
        <w:r w:rsidRPr="00481A41">
          <w:rPr>
            <w:rStyle w:val="aff3"/>
            <w:color w:val="auto"/>
            <w:sz w:val="28"/>
            <w:szCs w:val="28"/>
            <w:u w:val="none"/>
          </w:rPr>
          <w:t>Основные направления научных исследований в области обеспеч</w:t>
        </w:r>
        <w:r w:rsidRPr="00481A41">
          <w:rPr>
            <w:rStyle w:val="aff3"/>
            <w:color w:val="auto"/>
            <w:sz w:val="28"/>
            <w:szCs w:val="28"/>
            <w:u w:val="none"/>
          </w:rPr>
          <w:t>е</w:t>
        </w:r>
        <w:r w:rsidRPr="00481A41">
          <w:rPr>
            <w:rStyle w:val="aff3"/>
            <w:color w:val="auto"/>
            <w:sz w:val="28"/>
            <w:szCs w:val="28"/>
            <w:u w:val="none"/>
          </w:rPr>
          <w:t>ния информационной безопасности Российской Федерации</w:t>
        </w:r>
      </w:hyperlink>
      <w:r w:rsidRPr="00481A41">
        <w:rPr>
          <w:rStyle w:val="apple-converted-space"/>
          <w:sz w:val="28"/>
          <w:szCs w:val="28"/>
        </w:rPr>
        <w:t> </w:t>
      </w:r>
      <w:r w:rsidRPr="00481A41">
        <w:rPr>
          <w:sz w:val="28"/>
          <w:szCs w:val="28"/>
        </w:rPr>
        <w:t>(утверждены И</w:t>
      </w:r>
      <w:r w:rsidRPr="00481A41">
        <w:rPr>
          <w:sz w:val="28"/>
          <w:szCs w:val="28"/>
        </w:rPr>
        <w:t>с</w:t>
      </w:r>
      <w:r w:rsidRPr="00481A41">
        <w:rPr>
          <w:sz w:val="28"/>
          <w:szCs w:val="28"/>
        </w:rPr>
        <w:t>полняющим обязанности Секретаря Совета Безопасности Российской Фед</w:t>
      </w:r>
      <w:r w:rsidRPr="00481A41">
        <w:rPr>
          <w:sz w:val="28"/>
          <w:szCs w:val="28"/>
        </w:rPr>
        <w:t>е</w:t>
      </w:r>
      <w:r w:rsidRPr="00481A41">
        <w:rPr>
          <w:sz w:val="28"/>
          <w:szCs w:val="28"/>
        </w:rPr>
        <w:t>рации, председателя научного совета при Совете Безопасности Российской Федерации 7 марта 2008 г.)</w:t>
      </w:r>
    </w:p>
    <w:p w:rsidR="009F20B1" w:rsidRPr="00481A41" w:rsidRDefault="009F20B1" w:rsidP="009F20B1">
      <w:pPr>
        <w:spacing w:line="175" w:lineRule="atLeast"/>
        <w:ind w:right="240" w:firstLine="709"/>
        <w:jc w:val="both"/>
        <w:rPr>
          <w:sz w:val="28"/>
          <w:szCs w:val="28"/>
        </w:rPr>
      </w:pPr>
      <w:r w:rsidRPr="00481A41">
        <w:rPr>
          <w:rStyle w:val="af9"/>
          <w:b w:val="0"/>
          <w:bCs w:val="0"/>
          <w:sz w:val="28"/>
          <w:szCs w:val="28"/>
        </w:rPr>
        <w:t xml:space="preserve">28. </w:t>
      </w:r>
      <w:hyperlink r:id="rId36" w:history="1">
        <w:r w:rsidRPr="00481A41">
          <w:rPr>
            <w:rStyle w:val="aff3"/>
            <w:color w:val="auto"/>
            <w:sz w:val="28"/>
            <w:szCs w:val="28"/>
            <w:u w:val="none"/>
          </w:rPr>
          <w:t>Положение о совете безопасности Российской Федер</w:t>
        </w:r>
        <w:r w:rsidRPr="00481A41">
          <w:rPr>
            <w:rStyle w:val="aff3"/>
            <w:color w:val="auto"/>
            <w:sz w:val="28"/>
            <w:szCs w:val="28"/>
            <w:u w:val="none"/>
          </w:rPr>
          <w:t>а</w:t>
        </w:r>
        <w:r w:rsidRPr="00481A41">
          <w:rPr>
            <w:rStyle w:val="aff3"/>
            <w:color w:val="auto"/>
            <w:sz w:val="28"/>
            <w:szCs w:val="28"/>
            <w:u w:val="none"/>
          </w:rPr>
          <w:t>ции</w:t>
        </w:r>
      </w:hyperlink>
      <w:r w:rsidRPr="00481A41">
        <w:rPr>
          <w:rStyle w:val="apple-converted-space"/>
          <w:sz w:val="28"/>
          <w:szCs w:val="28"/>
        </w:rPr>
        <w:t> </w:t>
      </w:r>
      <w:r w:rsidRPr="00481A41">
        <w:rPr>
          <w:sz w:val="28"/>
          <w:szCs w:val="28"/>
        </w:rPr>
        <w:t>(утверждено Указом Президента Российской Федерации от 7 июня 2004 г. № 726)</w:t>
      </w:r>
    </w:p>
    <w:p w:rsidR="009F20B1" w:rsidRPr="007B1F49" w:rsidRDefault="009F20B1" w:rsidP="009F20B1">
      <w:pPr>
        <w:ind w:firstLine="709"/>
        <w:jc w:val="both"/>
        <w:rPr>
          <w:sz w:val="28"/>
          <w:szCs w:val="28"/>
        </w:rPr>
      </w:pPr>
    </w:p>
    <w:p w:rsidR="009F20B1" w:rsidRPr="007B1F49" w:rsidRDefault="009F20B1" w:rsidP="009F20B1">
      <w:pPr>
        <w:ind w:firstLine="709"/>
        <w:jc w:val="both"/>
        <w:rPr>
          <w:sz w:val="28"/>
          <w:szCs w:val="28"/>
        </w:rPr>
      </w:pPr>
      <w:r w:rsidRPr="007B1F49">
        <w:rPr>
          <w:sz w:val="28"/>
          <w:szCs w:val="28"/>
        </w:rPr>
        <w:t>Основная литература:</w:t>
      </w:r>
    </w:p>
    <w:p w:rsidR="009F20B1" w:rsidRPr="007B1F49" w:rsidRDefault="009F20B1" w:rsidP="009F20B1">
      <w:pPr>
        <w:ind w:firstLine="700"/>
        <w:jc w:val="both"/>
        <w:rPr>
          <w:sz w:val="28"/>
          <w:szCs w:val="28"/>
        </w:rPr>
      </w:pPr>
      <w:r w:rsidRPr="007B1F49">
        <w:rPr>
          <w:sz w:val="28"/>
          <w:szCs w:val="28"/>
        </w:rPr>
        <w:t xml:space="preserve">1. Литвинов В.А. Основы национальной безопасности России [Текст] / В.А. Литвинов. – М.: ЛЕНАНД, 2011. – 319 с. </w:t>
      </w:r>
      <w:r w:rsidRPr="007B1F49">
        <w:rPr>
          <w:sz w:val="28"/>
          <w:szCs w:val="28"/>
          <w:lang w:val="en-US"/>
        </w:rPr>
        <w:t>ISBN</w:t>
      </w:r>
      <w:r w:rsidRPr="007B1F49">
        <w:rPr>
          <w:sz w:val="28"/>
          <w:szCs w:val="28"/>
        </w:rPr>
        <w:t xml:space="preserve"> 978-5-9710-0346-5</w:t>
      </w:r>
    </w:p>
    <w:p w:rsidR="009F20B1" w:rsidRPr="007B1F49" w:rsidRDefault="009F20B1" w:rsidP="009F20B1">
      <w:pPr>
        <w:jc w:val="both"/>
        <w:rPr>
          <w:sz w:val="28"/>
          <w:szCs w:val="28"/>
        </w:rPr>
      </w:pPr>
      <w:r w:rsidRPr="007B1F49">
        <w:rPr>
          <w:sz w:val="28"/>
          <w:szCs w:val="28"/>
        </w:rPr>
        <w:tab/>
        <w:t>2. Экономическая безопасность России. Общий курс [Текст]  / В.К. Се</w:t>
      </w:r>
      <w:r w:rsidRPr="007B1F49">
        <w:rPr>
          <w:sz w:val="28"/>
          <w:szCs w:val="28"/>
        </w:rPr>
        <w:t>н</w:t>
      </w:r>
      <w:r w:rsidRPr="007B1F49">
        <w:rPr>
          <w:sz w:val="28"/>
          <w:szCs w:val="28"/>
        </w:rPr>
        <w:t xml:space="preserve">чагова. – М.: – Бином. Лаб. знаний,  2010. – 815 с.  </w:t>
      </w:r>
      <w:r w:rsidRPr="007B1F49">
        <w:rPr>
          <w:sz w:val="28"/>
          <w:szCs w:val="28"/>
          <w:lang w:val="en-US"/>
        </w:rPr>
        <w:t>ISBN</w:t>
      </w:r>
      <w:r w:rsidRPr="007B1F49">
        <w:rPr>
          <w:sz w:val="28"/>
          <w:szCs w:val="28"/>
        </w:rPr>
        <w:t xml:space="preserve"> 978-5-9963-0166-9</w:t>
      </w:r>
    </w:p>
    <w:p w:rsidR="009F20B1" w:rsidRPr="007B1F49" w:rsidRDefault="009F20B1" w:rsidP="009F20B1">
      <w:pPr>
        <w:ind w:firstLine="708"/>
        <w:jc w:val="both"/>
        <w:rPr>
          <w:rStyle w:val="apple-converted-space"/>
          <w:sz w:val="28"/>
          <w:szCs w:val="28"/>
        </w:rPr>
      </w:pPr>
      <w:r w:rsidRPr="007B1F49">
        <w:rPr>
          <w:bCs/>
          <w:sz w:val="28"/>
          <w:szCs w:val="28"/>
        </w:rPr>
        <w:t>3. Управление экономической безопасностью высшего учебного завед</w:t>
      </w:r>
      <w:r w:rsidRPr="007B1F49">
        <w:rPr>
          <w:bCs/>
          <w:sz w:val="28"/>
          <w:szCs w:val="28"/>
        </w:rPr>
        <w:t>е</w:t>
      </w:r>
      <w:r w:rsidRPr="007B1F49">
        <w:rPr>
          <w:bCs/>
          <w:sz w:val="28"/>
          <w:szCs w:val="28"/>
        </w:rPr>
        <w:t>ния</w:t>
      </w:r>
      <w:r w:rsidRPr="007B1F49">
        <w:rPr>
          <w:rStyle w:val="apple-converted-space"/>
          <w:sz w:val="28"/>
          <w:szCs w:val="28"/>
        </w:rPr>
        <w:t> </w:t>
      </w:r>
      <w:r w:rsidRPr="007B1F49">
        <w:rPr>
          <w:sz w:val="28"/>
          <w:szCs w:val="28"/>
        </w:rPr>
        <w:t xml:space="preserve">: учебник / под общ. ред. С.Д. Резника. </w:t>
      </w:r>
      <w:r>
        <w:rPr>
          <w:sz w:val="28"/>
          <w:szCs w:val="28"/>
        </w:rPr>
        <w:t>–</w:t>
      </w:r>
      <w:r w:rsidRPr="007B1F49">
        <w:rPr>
          <w:sz w:val="28"/>
          <w:szCs w:val="28"/>
        </w:rPr>
        <w:t xml:space="preserve"> 2-е изд., перераб. и доп. </w:t>
      </w:r>
      <w:r>
        <w:rPr>
          <w:sz w:val="28"/>
          <w:szCs w:val="28"/>
        </w:rPr>
        <w:t>–</w:t>
      </w:r>
      <w:r w:rsidRPr="007B1F49">
        <w:rPr>
          <w:sz w:val="28"/>
          <w:szCs w:val="28"/>
        </w:rPr>
        <w:t xml:space="preserve"> М. : ИНФРА-М, 2013. </w:t>
      </w:r>
      <w:r>
        <w:rPr>
          <w:sz w:val="28"/>
          <w:szCs w:val="28"/>
        </w:rPr>
        <w:t>–</w:t>
      </w:r>
      <w:r w:rsidRPr="007B1F49">
        <w:rPr>
          <w:sz w:val="28"/>
          <w:szCs w:val="28"/>
        </w:rPr>
        <w:t xml:space="preserve"> 344 с. - (Менеджмент в высш. шк.). - ISBN 978-5-16-005365-3</w:t>
      </w:r>
      <w:r w:rsidRPr="007B1F49">
        <w:rPr>
          <w:rStyle w:val="apple-converted-space"/>
          <w:sz w:val="28"/>
          <w:szCs w:val="28"/>
        </w:rPr>
        <w:t> </w:t>
      </w:r>
    </w:p>
    <w:p w:rsidR="009F20B1" w:rsidRPr="007B1F49" w:rsidRDefault="009F20B1" w:rsidP="009F20B1">
      <w:pPr>
        <w:ind w:firstLine="709"/>
        <w:jc w:val="both"/>
        <w:rPr>
          <w:b/>
          <w:sz w:val="28"/>
          <w:szCs w:val="28"/>
        </w:rPr>
      </w:pPr>
    </w:p>
    <w:p w:rsidR="009F20B1" w:rsidRPr="007B1F49" w:rsidRDefault="009F20B1" w:rsidP="009F20B1">
      <w:pPr>
        <w:ind w:firstLine="709"/>
        <w:jc w:val="both"/>
        <w:rPr>
          <w:sz w:val="28"/>
          <w:szCs w:val="28"/>
        </w:rPr>
      </w:pPr>
      <w:r w:rsidRPr="007B1F49">
        <w:rPr>
          <w:sz w:val="28"/>
          <w:szCs w:val="28"/>
        </w:rPr>
        <w:t>Дополнительная литература:</w:t>
      </w:r>
    </w:p>
    <w:p w:rsidR="009F20B1" w:rsidRPr="007B1F49" w:rsidRDefault="009F20B1" w:rsidP="009F20B1">
      <w:pPr>
        <w:pStyle w:val="21"/>
        <w:numPr>
          <w:ilvl w:val="0"/>
          <w:numId w:val="30"/>
        </w:numPr>
        <w:tabs>
          <w:tab w:val="clear" w:pos="920"/>
          <w:tab w:val="num" w:pos="0"/>
          <w:tab w:val="num" w:pos="700"/>
          <w:tab w:val="left" w:pos="993"/>
        </w:tabs>
        <w:spacing w:after="0" w:line="240" w:lineRule="auto"/>
        <w:ind w:left="0" w:firstLine="700"/>
        <w:jc w:val="both"/>
        <w:rPr>
          <w:sz w:val="28"/>
          <w:szCs w:val="28"/>
        </w:rPr>
      </w:pPr>
      <w:r w:rsidRPr="007B1F49">
        <w:rPr>
          <w:sz w:val="28"/>
          <w:szCs w:val="28"/>
        </w:rPr>
        <w:lastRenderedPageBreak/>
        <w:t>Богомолов В.А. Введение в специальность «Экономическая безопа</w:t>
      </w:r>
      <w:r w:rsidRPr="007B1F49">
        <w:rPr>
          <w:sz w:val="28"/>
          <w:szCs w:val="28"/>
        </w:rPr>
        <w:t>с</w:t>
      </w:r>
      <w:r w:rsidRPr="007B1F49">
        <w:rPr>
          <w:sz w:val="28"/>
          <w:szCs w:val="28"/>
        </w:rPr>
        <w:t xml:space="preserve">ность» [Текст]   / В.А. Богомолов. – М.: ЮНИТИ-ДАНА, 2012. – 279 с.  </w:t>
      </w:r>
      <w:r w:rsidRPr="007B1F49">
        <w:rPr>
          <w:sz w:val="28"/>
          <w:szCs w:val="28"/>
          <w:lang w:val="en-US"/>
        </w:rPr>
        <w:t>ISBN</w:t>
      </w:r>
      <w:r w:rsidRPr="007B1F49">
        <w:rPr>
          <w:sz w:val="28"/>
          <w:szCs w:val="28"/>
        </w:rPr>
        <w:t xml:space="preserve"> 978-5-238-02308-3 </w:t>
      </w:r>
      <w:hyperlink r:id="rId37" w:history="1">
        <w:r w:rsidRPr="007B1F49">
          <w:rPr>
            <w:rStyle w:val="aff3"/>
            <w:color w:val="auto"/>
            <w:sz w:val="28"/>
            <w:szCs w:val="28"/>
          </w:rPr>
          <w:t>http://www.knigafund.ru/books/</w:t>
        </w:r>
      </w:hyperlink>
    </w:p>
    <w:p w:rsidR="009F20B1" w:rsidRPr="007B1F49" w:rsidRDefault="009F20B1" w:rsidP="009F20B1">
      <w:pPr>
        <w:pStyle w:val="21"/>
        <w:numPr>
          <w:ilvl w:val="0"/>
          <w:numId w:val="30"/>
        </w:numPr>
        <w:tabs>
          <w:tab w:val="clear" w:pos="920"/>
          <w:tab w:val="num" w:pos="0"/>
          <w:tab w:val="num" w:pos="700"/>
          <w:tab w:val="left" w:pos="993"/>
        </w:tabs>
        <w:spacing w:after="0" w:line="240" w:lineRule="auto"/>
        <w:ind w:left="0" w:firstLine="700"/>
        <w:jc w:val="both"/>
        <w:rPr>
          <w:sz w:val="28"/>
          <w:szCs w:val="28"/>
        </w:rPr>
      </w:pPr>
      <w:r w:rsidRPr="007B1F49">
        <w:rPr>
          <w:sz w:val="28"/>
          <w:szCs w:val="28"/>
        </w:rPr>
        <w:t xml:space="preserve">Криворотов  В.В. Экономическая безопасность государства и регионов [Текст]  / В.В. Криворотов, А.В. Калина, Н.Д. Эриашвили. –  М.: ЮНИТИ-ДАНА, 2012. – 351 с. </w:t>
      </w:r>
      <w:r w:rsidRPr="007B1F49">
        <w:rPr>
          <w:sz w:val="28"/>
          <w:szCs w:val="28"/>
          <w:lang w:val="en-US"/>
        </w:rPr>
        <w:t>ISBN</w:t>
      </w:r>
      <w:r w:rsidRPr="007B1F49">
        <w:rPr>
          <w:sz w:val="28"/>
          <w:szCs w:val="28"/>
        </w:rPr>
        <w:t xml:space="preserve"> 978-5-238-01947-5 </w:t>
      </w:r>
      <w:hyperlink r:id="rId38" w:history="1">
        <w:r w:rsidRPr="007B1F49">
          <w:rPr>
            <w:rStyle w:val="aff3"/>
            <w:color w:val="auto"/>
            <w:sz w:val="28"/>
            <w:szCs w:val="28"/>
          </w:rPr>
          <w:t>http://www.knigafund.ru/books/</w:t>
        </w:r>
      </w:hyperlink>
    </w:p>
    <w:p w:rsidR="009F20B1" w:rsidRPr="007B1F49" w:rsidRDefault="009F20B1" w:rsidP="009F20B1">
      <w:pPr>
        <w:pStyle w:val="21"/>
        <w:numPr>
          <w:ilvl w:val="0"/>
          <w:numId w:val="30"/>
        </w:numPr>
        <w:tabs>
          <w:tab w:val="clear" w:pos="920"/>
          <w:tab w:val="num" w:pos="0"/>
          <w:tab w:val="num" w:pos="700"/>
          <w:tab w:val="left" w:pos="993"/>
        </w:tabs>
        <w:spacing w:after="0" w:line="240" w:lineRule="auto"/>
        <w:ind w:left="0" w:firstLine="700"/>
        <w:jc w:val="both"/>
        <w:rPr>
          <w:sz w:val="28"/>
          <w:szCs w:val="28"/>
        </w:rPr>
      </w:pPr>
      <w:r w:rsidRPr="007B1F49">
        <w:rPr>
          <w:sz w:val="28"/>
          <w:szCs w:val="28"/>
        </w:rPr>
        <w:t xml:space="preserve">Савицкий А.Г. Национальная безопасность. Россия в мире: учебник [Текст]  /  А.Г. Савицкий.  – М.: ЮНИТИ-ДАНА, 2012. – 463 с.  </w:t>
      </w:r>
      <w:r w:rsidRPr="007B1F49">
        <w:rPr>
          <w:sz w:val="28"/>
          <w:szCs w:val="28"/>
          <w:lang w:val="en-US"/>
        </w:rPr>
        <w:t>ISBN</w:t>
      </w:r>
      <w:r w:rsidRPr="007B1F49">
        <w:rPr>
          <w:sz w:val="28"/>
          <w:szCs w:val="28"/>
        </w:rPr>
        <w:t xml:space="preserve"> 978-5-238-02307-6 </w:t>
      </w:r>
      <w:r w:rsidRPr="006324BD">
        <w:rPr>
          <w:sz w:val="28"/>
          <w:szCs w:val="28"/>
        </w:rPr>
        <w:t>http://www.knigafund.ru/books/</w:t>
      </w:r>
    </w:p>
    <w:p w:rsidR="009F20B1" w:rsidRPr="007B1F49" w:rsidRDefault="009F20B1" w:rsidP="009F20B1">
      <w:pPr>
        <w:pStyle w:val="21"/>
        <w:numPr>
          <w:ilvl w:val="0"/>
          <w:numId w:val="30"/>
        </w:numPr>
        <w:tabs>
          <w:tab w:val="clear" w:pos="920"/>
          <w:tab w:val="num" w:pos="0"/>
          <w:tab w:val="num" w:pos="700"/>
          <w:tab w:val="left" w:pos="993"/>
        </w:tabs>
        <w:spacing w:after="0" w:line="240" w:lineRule="auto"/>
        <w:ind w:left="0" w:firstLine="700"/>
        <w:jc w:val="both"/>
        <w:rPr>
          <w:sz w:val="28"/>
          <w:szCs w:val="28"/>
        </w:rPr>
      </w:pPr>
      <w:r w:rsidRPr="007B1F49">
        <w:rPr>
          <w:sz w:val="28"/>
          <w:szCs w:val="28"/>
        </w:rPr>
        <w:t xml:space="preserve">Экономическая </w:t>
      </w:r>
      <w:r>
        <w:rPr>
          <w:sz w:val="28"/>
          <w:szCs w:val="28"/>
        </w:rPr>
        <w:t>безопасность: Учебник. [Текст] /</w:t>
      </w:r>
      <w:r w:rsidRPr="007B1F49">
        <w:rPr>
          <w:sz w:val="28"/>
          <w:szCs w:val="28"/>
        </w:rPr>
        <w:t xml:space="preserve"> В.А. Богомолов.  – </w:t>
      </w:r>
      <w:r>
        <w:rPr>
          <w:sz w:val="28"/>
          <w:szCs w:val="28"/>
        </w:rPr>
        <w:t xml:space="preserve">М.: ЮНИТИ-ДАНА, 2010. – 295 с. </w:t>
      </w:r>
      <w:r w:rsidRPr="007B1F49">
        <w:rPr>
          <w:sz w:val="28"/>
          <w:szCs w:val="28"/>
          <w:lang w:val="en-US"/>
        </w:rPr>
        <w:t>ISBN</w:t>
      </w:r>
      <w:r w:rsidRPr="007B1F49">
        <w:rPr>
          <w:sz w:val="28"/>
          <w:szCs w:val="28"/>
        </w:rPr>
        <w:t xml:space="preserve"> 978-5-238-01562-0 </w:t>
      </w:r>
      <w:hyperlink r:id="rId39" w:history="1">
        <w:r w:rsidRPr="007B1F49">
          <w:rPr>
            <w:rStyle w:val="aff3"/>
            <w:color w:val="auto"/>
            <w:sz w:val="28"/>
            <w:szCs w:val="28"/>
          </w:rPr>
          <w:t>http://www.knigafund.ru/books/</w:t>
        </w:r>
      </w:hyperlink>
    </w:p>
    <w:p w:rsidR="009F20B1" w:rsidRPr="007B1F49" w:rsidRDefault="009F20B1" w:rsidP="009F20B1">
      <w:pPr>
        <w:ind w:firstLine="709"/>
        <w:jc w:val="both"/>
        <w:rPr>
          <w:bCs/>
          <w:sz w:val="28"/>
          <w:szCs w:val="28"/>
        </w:rPr>
      </w:pPr>
    </w:p>
    <w:p w:rsidR="009F20B1" w:rsidRPr="000D03A8" w:rsidRDefault="009F20B1" w:rsidP="009F20B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D03A8">
        <w:rPr>
          <w:bCs/>
          <w:sz w:val="28"/>
          <w:szCs w:val="28"/>
        </w:rPr>
        <w:t>Информационно-телекоммуникационные ресурсы сети «Интернет»</w:t>
      </w:r>
      <w:r w:rsidRPr="000D03A8">
        <w:rPr>
          <w:sz w:val="28"/>
          <w:szCs w:val="28"/>
        </w:rPr>
        <w:t>:</w:t>
      </w:r>
    </w:p>
    <w:p w:rsidR="009F20B1" w:rsidRPr="000D03A8" w:rsidRDefault="009F20B1" w:rsidP="009F20B1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D03A8">
        <w:rPr>
          <w:sz w:val="28"/>
          <w:szCs w:val="28"/>
        </w:rPr>
        <w:t xml:space="preserve"> Образовательный портал КубГАУ [Электронный ресурс]: Режим д</w:t>
      </w:r>
      <w:r w:rsidRPr="000D03A8">
        <w:rPr>
          <w:sz w:val="28"/>
          <w:szCs w:val="28"/>
        </w:rPr>
        <w:t>о</w:t>
      </w:r>
      <w:r w:rsidRPr="000D03A8">
        <w:rPr>
          <w:sz w:val="28"/>
          <w:szCs w:val="28"/>
        </w:rPr>
        <w:t xml:space="preserve">ступа: </w:t>
      </w:r>
      <w:hyperlink r:id="rId40" w:history="1">
        <w:r w:rsidRPr="000D03A8">
          <w:rPr>
            <w:rStyle w:val="aff3"/>
            <w:color w:val="auto"/>
            <w:sz w:val="28"/>
            <w:szCs w:val="28"/>
          </w:rPr>
          <w:t>http://edu.kubsau.local</w:t>
        </w:r>
      </w:hyperlink>
      <w:r w:rsidRPr="000D03A8">
        <w:rPr>
          <w:rStyle w:val="aff3"/>
          <w:color w:val="auto"/>
          <w:sz w:val="28"/>
          <w:szCs w:val="28"/>
        </w:rPr>
        <w:t>.</w:t>
      </w:r>
    </w:p>
    <w:p w:rsidR="009F20B1" w:rsidRPr="000D03A8" w:rsidRDefault="009F20B1" w:rsidP="009F20B1">
      <w:pPr>
        <w:pStyle w:val="af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03A8">
        <w:rPr>
          <w:sz w:val="28"/>
          <w:szCs w:val="28"/>
        </w:rPr>
        <w:t xml:space="preserve"> «Сетевой портал журнала ПОЛИС» -</w:t>
      </w:r>
      <w:r w:rsidRPr="000D03A8">
        <w:rPr>
          <w:rStyle w:val="apple-converted-space"/>
          <w:sz w:val="28"/>
          <w:szCs w:val="28"/>
        </w:rPr>
        <w:t> </w:t>
      </w:r>
      <w:hyperlink r:id="rId41" w:history="1">
        <w:r w:rsidRPr="000D03A8">
          <w:rPr>
            <w:rStyle w:val="aff3"/>
            <w:color w:val="auto"/>
            <w:sz w:val="28"/>
            <w:szCs w:val="28"/>
            <w:u w:val="none"/>
          </w:rPr>
          <w:t>http://www.polisportal.ru/</w:t>
        </w:r>
      </w:hyperlink>
    </w:p>
    <w:p w:rsidR="009F20B1" w:rsidRPr="000D03A8" w:rsidRDefault="009F20B1" w:rsidP="009F20B1">
      <w:pPr>
        <w:pStyle w:val="af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03A8">
        <w:rPr>
          <w:sz w:val="28"/>
          <w:szCs w:val="28"/>
        </w:rPr>
        <w:t xml:space="preserve"> Официальный интернет-сайт Совета безопасности Российской Фед</w:t>
      </w:r>
      <w:r w:rsidRPr="000D03A8">
        <w:rPr>
          <w:sz w:val="28"/>
          <w:szCs w:val="28"/>
        </w:rPr>
        <w:t>е</w:t>
      </w:r>
      <w:r w:rsidRPr="000D03A8">
        <w:rPr>
          <w:sz w:val="28"/>
          <w:szCs w:val="28"/>
        </w:rPr>
        <w:t>рации -</w:t>
      </w:r>
      <w:r w:rsidRPr="000D03A8">
        <w:rPr>
          <w:rStyle w:val="apple-converted-space"/>
          <w:sz w:val="28"/>
          <w:szCs w:val="28"/>
        </w:rPr>
        <w:t> </w:t>
      </w:r>
      <w:hyperlink r:id="rId42" w:history="1">
        <w:r w:rsidRPr="000D03A8">
          <w:rPr>
            <w:rStyle w:val="aff3"/>
            <w:color w:val="auto"/>
            <w:sz w:val="28"/>
            <w:szCs w:val="28"/>
            <w:u w:val="none"/>
          </w:rPr>
          <w:t>http://www.scrf.gov.ru/</w:t>
        </w:r>
      </w:hyperlink>
    </w:p>
    <w:p w:rsidR="009F20B1" w:rsidRPr="000D03A8" w:rsidRDefault="009F20B1" w:rsidP="009F20B1">
      <w:pPr>
        <w:pStyle w:val="af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03A8">
        <w:rPr>
          <w:sz w:val="28"/>
          <w:szCs w:val="28"/>
        </w:rPr>
        <w:t xml:space="preserve"> Официальный интернет-сайт Национального антитеррористического комитета -</w:t>
      </w:r>
      <w:r w:rsidRPr="000D03A8">
        <w:rPr>
          <w:rStyle w:val="apple-converted-space"/>
          <w:sz w:val="28"/>
          <w:szCs w:val="28"/>
        </w:rPr>
        <w:t> </w:t>
      </w:r>
      <w:hyperlink r:id="rId43" w:history="1">
        <w:r w:rsidRPr="000D03A8">
          <w:rPr>
            <w:rStyle w:val="aff3"/>
            <w:color w:val="auto"/>
            <w:sz w:val="28"/>
            <w:szCs w:val="28"/>
            <w:u w:val="none"/>
          </w:rPr>
          <w:t>http://www.nak.fsb.ru/</w:t>
        </w:r>
      </w:hyperlink>
    </w:p>
    <w:p w:rsidR="009F20B1" w:rsidRPr="000D03A8" w:rsidRDefault="009F20B1" w:rsidP="009F20B1">
      <w:pPr>
        <w:pStyle w:val="af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03A8">
        <w:rPr>
          <w:sz w:val="28"/>
          <w:szCs w:val="28"/>
        </w:rPr>
        <w:t xml:space="preserve"> Официальный интернет-сайт Федеральной службы безопасности Ро</w:t>
      </w:r>
      <w:r w:rsidRPr="000D03A8">
        <w:rPr>
          <w:sz w:val="28"/>
          <w:szCs w:val="28"/>
        </w:rPr>
        <w:t>с</w:t>
      </w:r>
      <w:r w:rsidRPr="000D03A8">
        <w:rPr>
          <w:sz w:val="28"/>
          <w:szCs w:val="28"/>
        </w:rPr>
        <w:t>сийской Федерации -</w:t>
      </w:r>
      <w:r w:rsidRPr="000D03A8">
        <w:rPr>
          <w:rStyle w:val="apple-converted-space"/>
          <w:sz w:val="28"/>
          <w:szCs w:val="28"/>
        </w:rPr>
        <w:t> </w:t>
      </w:r>
      <w:hyperlink r:id="rId44" w:history="1">
        <w:r w:rsidRPr="000D03A8">
          <w:rPr>
            <w:rStyle w:val="aff3"/>
            <w:color w:val="auto"/>
            <w:sz w:val="28"/>
            <w:szCs w:val="28"/>
            <w:u w:val="none"/>
          </w:rPr>
          <w:t>http://www.fsb.ru/</w:t>
        </w:r>
      </w:hyperlink>
    </w:p>
    <w:p w:rsidR="009F20B1" w:rsidRPr="000D03A8" w:rsidRDefault="009F20B1" w:rsidP="009F20B1">
      <w:pPr>
        <w:pStyle w:val="af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03A8">
        <w:rPr>
          <w:sz w:val="28"/>
          <w:szCs w:val="28"/>
        </w:rPr>
        <w:t xml:space="preserve"> Официальный сайт Министерства внутренних дел Российской Фед</w:t>
      </w:r>
      <w:r w:rsidRPr="000D03A8">
        <w:rPr>
          <w:sz w:val="28"/>
          <w:szCs w:val="28"/>
        </w:rPr>
        <w:t>е</w:t>
      </w:r>
      <w:r w:rsidRPr="000D03A8">
        <w:rPr>
          <w:sz w:val="28"/>
          <w:szCs w:val="28"/>
        </w:rPr>
        <w:t>рации -</w:t>
      </w:r>
      <w:r w:rsidRPr="000D03A8">
        <w:rPr>
          <w:rStyle w:val="apple-converted-space"/>
          <w:sz w:val="28"/>
          <w:szCs w:val="28"/>
        </w:rPr>
        <w:t> </w:t>
      </w:r>
      <w:hyperlink r:id="rId45" w:history="1">
        <w:r w:rsidRPr="000D03A8">
          <w:rPr>
            <w:rStyle w:val="aff3"/>
            <w:color w:val="auto"/>
            <w:sz w:val="28"/>
            <w:szCs w:val="28"/>
            <w:u w:val="none"/>
          </w:rPr>
          <w:t>www.mvd.ru</w:t>
        </w:r>
      </w:hyperlink>
    </w:p>
    <w:p w:rsidR="009F20B1" w:rsidRDefault="009F20B1" w:rsidP="009F20B1">
      <w:pPr>
        <w:pStyle w:val="af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03A8">
        <w:rPr>
          <w:sz w:val="28"/>
          <w:szCs w:val="28"/>
        </w:rPr>
        <w:t xml:space="preserve"> Официальный сайт Министерства обороны Российской Федерации -</w:t>
      </w:r>
      <w:r w:rsidRPr="000D03A8">
        <w:rPr>
          <w:rStyle w:val="apple-converted-space"/>
          <w:sz w:val="28"/>
          <w:szCs w:val="28"/>
        </w:rPr>
        <w:t> </w:t>
      </w:r>
      <w:hyperlink r:id="rId46" w:history="1">
        <w:r w:rsidRPr="000D03A8">
          <w:rPr>
            <w:rStyle w:val="aff3"/>
            <w:color w:val="auto"/>
            <w:sz w:val="28"/>
            <w:szCs w:val="28"/>
            <w:u w:val="none"/>
          </w:rPr>
          <w:t>http://www.mil.ru/</w:t>
        </w:r>
      </w:hyperlink>
      <w:r>
        <w:rPr>
          <w:sz w:val="28"/>
          <w:szCs w:val="28"/>
        </w:rPr>
        <w:t>.</w:t>
      </w:r>
    </w:p>
    <w:p w:rsidR="009F20B1" w:rsidRPr="000D03A8" w:rsidRDefault="009F20B1" w:rsidP="009F20B1">
      <w:pPr>
        <w:pStyle w:val="af7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9F20B1" w:rsidRPr="004319CF" w:rsidRDefault="009F20B1" w:rsidP="009F20B1">
      <w:pPr>
        <w:ind w:firstLine="709"/>
        <w:jc w:val="both"/>
        <w:rPr>
          <w:b/>
          <w:sz w:val="28"/>
          <w:szCs w:val="28"/>
        </w:rPr>
      </w:pPr>
      <w:r w:rsidRPr="004319CF">
        <w:rPr>
          <w:b/>
          <w:bCs/>
          <w:sz w:val="28"/>
          <w:szCs w:val="28"/>
        </w:rPr>
        <w:t>4.2 </w:t>
      </w:r>
      <w:r w:rsidRPr="004319CF">
        <w:rPr>
          <w:b/>
          <w:sz w:val="28"/>
          <w:szCs w:val="28"/>
        </w:rPr>
        <w:t>Перечень учебно-методической документации по дисциплине</w:t>
      </w:r>
    </w:p>
    <w:p w:rsidR="009F20B1" w:rsidRPr="004325D5" w:rsidRDefault="009F20B1" w:rsidP="009F20B1">
      <w:pPr>
        <w:tabs>
          <w:tab w:val="left" w:pos="0"/>
        </w:tabs>
        <w:ind w:firstLine="709"/>
        <w:jc w:val="both"/>
        <w:rPr>
          <w:color w:val="00B050"/>
          <w:sz w:val="28"/>
          <w:szCs w:val="28"/>
        </w:rPr>
      </w:pPr>
      <w:r w:rsidRPr="004319CF">
        <w:rPr>
          <w:sz w:val="28"/>
          <w:szCs w:val="32"/>
        </w:rPr>
        <w:t>Метод. указания для практ. занятий и самостоятельной работы по дисц</w:t>
      </w:r>
      <w:r w:rsidRPr="004319CF">
        <w:rPr>
          <w:sz w:val="28"/>
          <w:szCs w:val="32"/>
        </w:rPr>
        <w:t>и</w:t>
      </w:r>
      <w:r w:rsidRPr="004319CF">
        <w:rPr>
          <w:sz w:val="28"/>
          <w:szCs w:val="32"/>
        </w:rPr>
        <w:t>плине «</w:t>
      </w:r>
      <w:r w:rsidRPr="004319CF">
        <w:rPr>
          <w:sz w:val="28"/>
          <w:szCs w:val="28"/>
        </w:rPr>
        <w:t>Введение в специальность» по</w:t>
      </w:r>
      <w:r w:rsidRPr="004319CF">
        <w:rPr>
          <w:sz w:val="28"/>
          <w:szCs w:val="32"/>
        </w:rPr>
        <w:t xml:space="preserve"> специальности 38.05.01 – Экономическая безопасность, </w:t>
      </w:r>
      <w:r w:rsidRPr="004319CF">
        <w:rPr>
          <w:sz w:val="28"/>
          <w:szCs w:val="28"/>
        </w:rPr>
        <w:t>специализация «Экономико-правовое обеспечение экономич</w:t>
      </w:r>
      <w:r w:rsidRPr="004319CF">
        <w:rPr>
          <w:sz w:val="28"/>
          <w:szCs w:val="28"/>
        </w:rPr>
        <w:t>е</w:t>
      </w:r>
      <w:r w:rsidRPr="004319CF">
        <w:rPr>
          <w:sz w:val="28"/>
          <w:szCs w:val="28"/>
        </w:rPr>
        <w:t xml:space="preserve">ской безопасности» / А. А. Скоморощенко. – Краснодар: КубГАУ, </w:t>
      </w:r>
      <w:r w:rsidRPr="00A145E3">
        <w:rPr>
          <w:sz w:val="28"/>
          <w:szCs w:val="28"/>
        </w:rPr>
        <w:t>2015. – 17 с.</w:t>
      </w:r>
    </w:p>
    <w:p w:rsidR="009F20B1" w:rsidRDefault="009F20B1" w:rsidP="009F20B1">
      <w:pPr>
        <w:ind w:firstLine="709"/>
        <w:jc w:val="both"/>
        <w:rPr>
          <w:b/>
          <w:bCs/>
          <w:sz w:val="36"/>
          <w:szCs w:val="36"/>
        </w:rPr>
      </w:pPr>
    </w:p>
    <w:p w:rsidR="009F20B1" w:rsidRDefault="009F20B1" w:rsidP="009F2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Каждому обучающемуся предоставлен доступ к электронным изданиям следующих электронно-библиотечных систем (ЭБС): </w:t>
      </w:r>
    </w:p>
    <w:tbl>
      <w:tblPr>
        <w:tblpPr w:leftFromText="180" w:rightFromText="180" w:vertAnchor="text" w:horzAnchor="page" w:tblpX="1168" w:tblpY="194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267"/>
        <w:gridCol w:w="2409"/>
        <w:gridCol w:w="1841"/>
        <w:gridCol w:w="2126"/>
      </w:tblGrid>
      <w:tr w:rsidR="009F20B1" w:rsidTr="0072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нование ресурса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Уровень доступа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Начало де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ствия и срок действия дог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организации и номер договора</w:t>
            </w:r>
          </w:p>
        </w:tc>
      </w:tr>
      <w:tr w:rsidR="009F20B1" w:rsidTr="0072445A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2015 г.</w:t>
            </w:r>
          </w:p>
        </w:tc>
      </w:tr>
      <w:tr w:rsidR="009F20B1" w:rsidTr="0072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rPr>
                <w:szCs w:val="28"/>
              </w:rPr>
            </w:pPr>
            <w:r>
              <w:rPr>
                <w:szCs w:val="28"/>
              </w:rPr>
              <w:t>РГБ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Авторефераты и диссертации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Доступ с компьют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ров библиотеки</w:t>
            </w:r>
          </w:p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(9 лицензий)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13.08.2015-13.02.2016;</w:t>
            </w:r>
          </w:p>
          <w:p w:rsidR="009F20B1" w:rsidRDefault="009F20B1" w:rsidP="0072445A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rPr>
                <w:szCs w:val="28"/>
              </w:rPr>
            </w:pPr>
            <w:r>
              <w:rPr>
                <w:szCs w:val="28"/>
              </w:rPr>
              <w:t>ФГБУ «Росси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ская госуда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ственная библи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тека» дог. </w:t>
            </w:r>
            <w:r>
              <w:rPr>
                <w:szCs w:val="28"/>
              </w:rPr>
              <w:lastRenderedPageBreak/>
              <w:t>№095/04/0395 от 13.08.2015</w:t>
            </w:r>
          </w:p>
          <w:p w:rsidR="009F20B1" w:rsidRDefault="009F20B1" w:rsidP="0072445A">
            <w:pPr>
              <w:rPr>
                <w:szCs w:val="28"/>
              </w:rPr>
            </w:pPr>
            <w:r>
              <w:rPr>
                <w:szCs w:val="28"/>
              </w:rPr>
              <w:t>Стоимость 199 420 руб.</w:t>
            </w:r>
          </w:p>
        </w:tc>
      </w:tr>
      <w:tr w:rsidR="009F20B1" w:rsidTr="0072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rPr>
                <w:szCs w:val="28"/>
              </w:rPr>
            </w:pPr>
            <w:r>
              <w:rPr>
                <w:szCs w:val="28"/>
              </w:rPr>
              <w:t>Руконт + Рост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хагро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Универсальная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Доступ с ПК униве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ситета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21.07.2015-</w:t>
            </w:r>
          </w:p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31.08.2016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rPr>
                <w:szCs w:val="28"/>
              </w:rPr>
            </w:pPr>
            <w:r>
              <w:rPr>
                <w:szCs w:val="28"/>
              </w:rPr>
              <w:t xml:space="preserve">Бибком </w:t>
            </w:r>
          </w:p>
          <w:p w:rsidR="009F20B1" w:rsidRDefault="009F20B1" w:rsidP="0072445A">
            <w:pPr>
              <w:rPr>
                <w:szCs w:val="28"/>
              </w:rPr>
            </w:pPr>
            <w:r>
              <w:rPr>
                <w:szCs w:val="28"/>
              </w:rPr>
              <w:t>дог. 2222-2015 от 21.07.15</w:t>
            </w:r>
          </w:p>
          <w:p w:rsidR="009F20B1" w:rsidRDefault="009F20B1" w:rsidP="0072445A">
            <w:pPr>
              <w:rPr>
                <w:szCs w:val="28"/>
              </w:rPr>
            </w:pPr>
            <w:r>
              <w:rPr>
                <w:szCs w:val="28"/>
              </w:rPr>
              <w:t>Стоимость 90 000 руб.</w:t>
            </w:r>
          </w:p>
        </w:tc>
      </w:tr>
      <w:tr w:rsidR="009F20B1" w:rsidTr="0072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rPr>
                <w:szCs w:val="28"/>
              </w:rPr>
            </w:pPr>
            <w:r>
              <w:rPr>
                <w:szCs w:val="28"/>
              </w:rPr>
              <w:t>Изд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тельство «Лань»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Ветеринария</w:t>
            </w:r>
          </w:p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Сельское хозяйство</w:t>
            </w:r>
          </w:p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Технология хран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ния и переработки пищевых проду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Доступ с ПК униве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ситета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21.01.15 -</w:t>
            </w:r>
          </w:p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21.01.16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rPr>
                <w:szCs w:val="28"/>
              </w:rPr>
            </w:pPr>
            <w:r>
              <w:rPr>
                <w:szCs w:val="28"/>
              </w:rPr>
              <w:t>ООО «Изд-во Лань»</w:t>
            </w:r>
          </w:p>
          <w:p w:rsidR="009F20B1" w:rsidRDefault="009F20B1" w:rsidP="0072445A">
            <w:pPr>
              <w:rPr>
                <w:szCs w:val="28"/>
              </w:rPr>
            </w:pPr>
            <w:r>
              <w:rPr>
                <w:szCs w:val="28"/>
              </w:rPr>
              <w:t>дог.№ 192 от 21.01.15</w:t>
            </w:r>
          </w:p>
          <w:p w:rsidR="009F20B1" w:rsidRDefault="009F20B1" w:rsidP="0072445A">
            <w:pPr>
              <w:rPr>
                <w:szCs w:val="28"/>
              </w:rPr>
            </w:pPr>
            <w:r>
              <w:rPr>
                <w:szCs w:val="28"/>
              </w:rPr>
              <w:t>Стоимость 130 000руб.</w:t>
            </w:r>
          </w:p>
        </w:tc>
      </w:tr>
      <w:tr w:rsidR="009F20B1" w:rsidTr="0072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IPRbook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Универсальная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Интернет доступ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01.04.2015-</w:t>
            </w:r>
          </w:p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12.11.2015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rPr>
                <w:szCs w:val="28"/>
              </w:rPr>
            </w:pPr>
            <w:r>
              <w:rPr>
                <w:szCs w:val="28"/>
              </w:rPr>
              <w:t>ООО «Ай Пи Эр Медиа»</w:t>
            </w:r>
          </w:p>
          <w:p w:rsidR="009F20B1" w:rsidRDefault="009F20B1" w:rsidP="0072445A">
            <w:pPr>
              <w:rPr>
                <w:szCs w:val="28"/>
              </w:rPr>
            </w:pPr>
            <w:r>
              <w:rPr>
                <w:szCs w:val="28"/>
              </w:rPr>
              <w:t>гос. контракт №1113/15 от 21.03.2015</w:t>
            </w:r>
          </w:p>
          <w:p w:rsidR="009F20B1" w:rsidRDefault="009F20B1" w:rsidP="0072445A">
            <w:pPr>
              <w:rPr>
                <w:szCs w:val="28"/>
              </w:rPr>
            </w:pPr>
            <w:r>
              <w:rPr>
                <w:szCs w:val="28"/>
              </w:rPr>
              <w:t>Стоимость 400 000руб.</w:t>
            </w:r>
          </w:p>
        </w:tc>
      </w:tr>
      <w:tr w:rsidR="009F20B1" w:rsidTr="0072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rPr>
                <w:szCs w:val="28"/>
              </w:rPr>
            </w:pPr>
            <w:r>
              <w:rPr>
                <w:szCs w:val="28"/>
              </w:rPr>
              <w:t>Гарант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Правовая система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Доступ с ПК униве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ситета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12.01.2015-12.01.2016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rPr>
                <w:szCs w:val="28"/>
              </w:rPr>
            </w:pPr>
            <w:r>
              <w:rPr>
                <w:szCs w:val="28"/>
              </w:rPr>
              <w:t>Договор 311/15 от 12.01.2015.</w:t>
            </w:r>
          </w:p>
        </w:tc>
      </w:tr>
      <w:tr w:rsidR="009F20B1" w:rsidTr="0072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rPr>
                <w:szCs w:val="28"/>
              </w:rPr>
            </w:pPr>
            <w:r>
              <w:rPr>
                <w:szCs w:val="28"/>
              </w:rPr>
              <w:t>Ко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сультант Плюс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Правовая система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Доступ с ПК униве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ситета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01.01.2015-</w:t>
            </w:r>
          </w:p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31.12. 2015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rPr>
                <w:szCs w:val="28"/>
              </w:rPr>
            </w:pPr>
            <w:r>
              <w:rPr>
                <w:szCs w:val="28"/>
              </w:rPr>
              <w:t>Договор 8068от 01.01.2015.</w:t>
            </w:r>
          </w:p>
          <w:p w:rsidR="009F20B1" w:rsidRDefault="009F20B1" w:rsidP="0072445A">
            <w:pPr>
              <w:rPr>
                <w:szCs w:val="28"/>
              </w:rPr>
            </w:pPr>
            <w:r>
              <w:rPr>
                <w:szCs w:val="28"/>
              </w:rPr>
              <w:t>Стоимость 375 933,84 руб.</w:t>
            </w:r>
          </w:p>
        </w:tc>
      </w:tr>
      <w:tr w:rsidR="009F20B1" w:rsidTr="0072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rPr>
                <w:szCs w:val="28"/>
              </w:rPr>
            </w:pPr>
            <w:r>
              <w:rPr>
                <w:szCs w:val="28"/>
              </w:rPr>
              <w:t>ВИН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ТИ РАН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Сельское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Доступ с ПК би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лиотеки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16.06.2014-</w:t>
            </w:r>
          </w:p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30.03.2015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rPr>
                <w:szCs w:val="28"/>
              </w:rPr>
            </w:pPr>
            <w:r>
              <w:rPr>
                <w:szCs w:val="28"/>
              </w:rPr>
              <w:t>договор №431 от 16 июня 2014г</w:t>
            </w:r>
          </w:p>
          <w:p w:rsidR="009F20B1" w:rsidRDefault="009F20B1" w:rsidP="0072445A">
            <w:pPr>
              <w:rPr>
                <w:szCs w:val="28"/>
              </w:rPr>
            </w:pPr>
            <w:r>
              <w:rPr>
                <w:szCs w:val="28"/>
              </w:rPr>
              <w:t>Стоимость 218 520 руб.</w:t>
            </w:r>
          </w:p>
        </w:tc>
      </w:tr>
      <w:tr w:rsidR="009F20B1" w:rsidTr="0072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rPr>
                <w:szCs w:val="28"/>
              </w:rPr>
            </w:pPr>
            <w:r>
              <w:rPr>
                <w:szCs w:val="28"/>
              </w:rPr>
              <w:t>Образ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вател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ный портал КубГАУ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Универсальная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Доступ с ПК униве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ситета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1" w:rsidRDefault="009F20B1" w:rsidP="0072445A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1" w:rsidRDefault="009F20B1" w:rsidP="0072445A">
            <w:pPr>
              <w:rPr>
                <w:szCs w:val="28"/>
              </w:rPr>
            </w:pPr>
          </w:p>
        </w:tc>
      </w:tr>
      <w:tr w:rsidR="009F20B1" w:rsidTr="0072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rPr>
                <w:szCs w:val="28"/>
              </w:rPr>
            </w:pPr>
            <w:r>
              <w:rPr>
                <w:szCs w:val="28"/>
              </w:rPr>
              <w:t>Эле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тронный Каталог библи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теки КубГАУ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Универсальная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Доступ с ПК би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лиотеки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9F20B1" w:rsidRDefault="009F20B1" w:rsidP="009F20B1"/>
    <w:p w:rsidR="009F20B1" w:rsidRDefault="009F20B1" w:rsidP="009F20B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ЭБС, используемых в библиотеке Кубанского ГАУ в текстовом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жиме без оформления договоров</w:t>
      </w:r>
    </w:p>
    <w:p w:rsidR="009F20B1" w:rsidRDefault="009F20B1" w:rsidP="009F20B1">
      <w:pPr>
        <w:rPr>
          <w:b/>
          <w:sz w:val="28"/>
          <w:szCs w:val="28"/>
        </w:rPr>
      </w:pPr>
    </w:p>
    <w:tbl>
      <w:tblPr>
        <w:tblW w:w="0" w:type="auto"/>
        <w:jc w:val="center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6110"/>
      </w:tblGrid>
      <w:tr w:rsidR="009F20B1" w:rsidTr="0072445A">
        <w:trPr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>2015 г.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>Полпред (</w:t>
            </w:r>
            <w:hyperlink r:id="rId47" w:history="1">
              <w:r>
                <w:rPr>
                  <w:rStyle w:val="aff3"/>
                </w:rPr>
                <w:t>www.</w:t>
              </w:r>
              <w:r>
                <w:rPr>
                  <w:rStyle w:val="aff3"/>
                  <w:lang w:val="en-US"/>
                </w:rPr>
                <w:t>polpred</w:t>
              </w:r>
              <w:r>
                <w:rPr>
                  <w:rStyle w:val="aff3"/>
                </w:rPr>
                <w:t>.</w:t>
              </w:r>
              <w:r>
                <w:rPr>
                  <w:rStyle w:val="aff3"/>
                  <w:lang w:val="en-US"/>
                </w:rPr>
                <w:t>com</w:t>
              </w:r>
            </w:hyperlink>
            <w:r>
              <w:rPr>
                <w:rFonts w:cs="Courier New"/>
              </w:rPr>
              <w:t>)</w:t>
            </w:r>
          </w:p>
        </w:tc>
      </w:tr>
      <w:tr w:rsidR="009F20B1" w:rsidTr="0072445A">
        <w:trPr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>2014 г.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>Полпред (</w:t>
            </w:r>
            <w:hyperlink r:id="rId48" w:history="1">
              <w:r>
                <w:rPr>
                  <w:rStyle w:val="aff3"/>
                </w:rPr>
                <w:t>www.</w:t>
              </w:r>
              <w:r>
                <w:rPr>
                  <w:rStyle w:val="aff3"/>
                  <w:lang w:val="en-US"/>
                </w:rPr>
                <w:t>polpred</w:t>
              </w:r>
              <w:r>
                <w:rPr>
                  <w:rStyle w:val="aff3"/>
                </w:rPr>
                <w:t>.</w:t>
              </w:r>
              <w:r>
                <w:rPr>
                  <w:rStyle w:val="aff3"/>
                  <w:lang w:val="en-US"/>
                </w:rPr>
                <w:t>com</w:t>
              </w:r>
            </w:hyperlink>
            <w:r>
              <w:rPr>
                <w:rFonts w:cs="Courier New"/>
              </w:rPr>
              <w:t>)</w:t>
            </w:r>
          </w:p>
        </w:tc>
      </w:tr>
      <w:tr w:rsidR="009F20B1" w:rsidTr="0072445A">
        <w:trPr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1" w:rsidRDefault="009F20B1" w:rsidP="0072445A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>Юрайт (</w:t>
            </w:r>
            <w:hyperlink r:id="rId49" w:history="1">
              <w:r>
                <w:rPr>
                  <w:rStyle w:val="aff3"/>
                </w:rPr>
                <w:t>www.urait.ru</w:t>
              </w:r>
            </w:hyperlink>
            <w:r>
              <w:rPr>
                <w:rFonts w:cs="Courier New"/>
              </w:rPr>
              <w:t>)</w:t>
            </w:r>
          </w:p>
        </w:tc>
      </w:tr>
      <w:tr w:rsidR="009F20B1" w:rsidTr="0072445A">
        <w:trPr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>2013 г.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>Полпред (</w:t>
            </w:r>
            <w:hyperlink r:id="rId50" w:history="1">
              <w:r>
                <w:rPr>
                  <w:rStyle w:val="aff3"/>
                </w:rPr>
                <w:t>www.</w:t>
              </w:r>
              <w:r>
                <w:rPr>
                  <w:rStyle w:val="aff3"/>
                  <w:lang w:val="en-US"/>
                </w:rPr>
                <w:t>polpred</w:t>
              </w:r>
              <w:r>
                <w:rPr>
                  <w:rStyle w:val="aff3"/>
                </w:rPr>
                <w:t>.</w:t>
              </w:r>
              <w:r>
                <w:rPr>
                  <w:rStyle w:val="aff3"/>
                  <w:lang w:val="en-US"/>
                </w:rPr>
                <w:t>com</w:t>
              </w:r>
            </w:hyperlink>
            <w:r>
              <w:rPr>
                <w:rFonts w:cs="Courier New"/>
              </w:rPr>
              <w:t>)</w:t>
            </w:r>
          </w:p>
        </w:tc>
      </w:tr>
      <w:tr w:rsidR="009F20B1" w:rsidTr="0072445A">
        <w:trPr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2012 г.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 xml:space="preserve">ЭБС </w:t>
            </w:r>
            <w:r>
              <w:rPr>
                <w:rFonts w:cs="Courier New"/>
                <w:lang w:val="en-US"/>
              </w:rPr>
              <w:t>Book</w:t>
            </w:r>
            <w:r>
              <w:rPr>
                <w:rFonts w:cs="Courier New"/>
              </w:rPr>
              <w:t>.</w:t>
            </w:r>
            <w:r>
              <w:rPr>
                <w:rFonts w:cs="Courier New"/>
                <w:lang w:val="en-US"/>
              </w:rPr>
              <w:t>ru</w:t>
            </w:r>
          </w:p>
        </w:tc>
      </w:tr>
      <w:tr w:rsidR="009F20B1" w:rsidTr="0072445A">
        <w:trPr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1" w:rsidRDefault="009F20B1" w:rsidP="0072445A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IPRBook</w:t>
            </w:r>
          </w:p>
        </w:tc>
      </w:tr>
      <w:tr w:rsidR="009F20B1" w:rsidTr="0072445A">
        <w:trPr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1" w:rsidRDefault="009F20B1" w:rsidP="0072445A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>Руконт</w:t>
            </w:r>
          </w:p>
        </w:tc>
      </w:tr>
      <w:tr w:rsidR="009F20B1" w:rsidTr="0072445A">
        <w:trPr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1" w:rsidRDefault="009F20B1" w:rsidP="0072445A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>Лань</w:t>
            </w:r>
          </w:p>
        </w:tc>
      </w:tr>
      <w:tr w:rsidR="009F20B1" w:rsidTr="0072445A">
        <w:trPr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1" w:rsidRDefault="009F20B1" w:rsidP="0072445A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 xml:space="preserve">Университетская книга </w:t>
            </w:r>
            <w:r>
              <w:rPr>
                <w:rFonts w:cs="Courier New"/>
                <w:lang w:val="en-US"/>
              </w:rPr>
              <w:t>online</w:t>
            </w:r>
          </w:p>
        </w:tc>
      </w:tr>
      <w:tr w:rsidR="009F20B1" w:rsidTr="0072445A">
        <w:trPr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1" w:rsidRDefault="009F20B1" w:rsidP="0072445A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1" w:rsidRDefault="009F20B1" w:rsidP="0072445A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Elsevier</w:t>
            </w:r>
          </w:p>
        </w:tc>
      </w:tr>
    </w:tbl>
    <w:p w:rsidR="009F20B1" w:rsidRDefault="009F20B1" w:rsidP="009F20B1">
      <w:pPr>
        <w:rPr>
          <w:sz w:val="16"/>
          <w:szCs w:val="16"/>
        </w:rPr>
      </w:pPr>
    </w:p>
    <w:p w:rsidR="009F20B1" w:rsidRDefault="009F20B1" w:rsidP="009F20B1">
      <w:pPr>
        <w:rPr>
          <w:sz w:val="16"/>
          <w:szCs w:val="16"/>
        </w:rPr>
      </w:pPr>
    </w:p>
    <w:p w:rsidR="009F20B1" w:rsidRDefault="009F20B1" w:rsidP="009F20B1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В библиотеке имеются собственные базы данных: учебники, учебные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собия, диссертации, авторефераты диссертаций.</w:t>
      </w:r>
    </w:p>
    <w:p w:rsidR="009F20B1" w:rsidRDefault="009F20B1" w:rsidP="009F20B1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Студентам обеспечена возможность свободного доступа к фондам учебно-методической документации, изданий и интернет-ресурсам. </w:t>
      </w:r>
    </w:p>
    <w:p w:rsidR="009F20B1" w:rsidRDefault="009F20B1" w:rsidP="009F20B1">
      <w:pPr>
        <w:pStyle w:val="Style6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Комплект библиотечного фонда включает следующий перечень наимен</w:t>
      </w:r>
      <w:r>
        <w:rPr>
          <w:rStyle w:val="FontStyle13"/>
          <w:sz w:val="28"/>
          <w:szCs w:val="28"/>
        </w:rPr>
        <w:t>о</w:t>
      </w:r>
      <w:r>
        <w:rPr>
          <w:rStyle w:val="FontStyle13"/>
          <w:sz w:val="28"/>
          <w:szCs w:val="28"/>
        </w:rPr>
        <w:t>ваний отечественных и зарубежных журналов:</w:t>
      </w:r>
    </w:p>
    <w:p w:rsidR="009F20B1" w:rsidRDefault="009F20B1" w:rsidP="009F20B1">
      <w:pPr>
        <w:jc w:val="both"/>
      </w:pPr>
      <w:r>
        <w:rPr>
          <w:sz w:val="28"/>
          <w:szCs w:val="28"/>
        </w:rPr>
        <w:t>1. Экономист</w:t>
      </w:r>
    </w:p>
    <w:p w:rsidR="009F20B1" w:rsidRDefault="009F20B1" w:rsidP="009F20B1">
      <w:pPr>
        <w:jc w:val="both"/>
        <w:rPr>
          <w:sz w:val="28"/>
          <w:szCs w:val="28"/>
        </w:rPr>
      </w:pPr>
      <w:r>
        <w:rPr>
          <w:sz w:val="28"/>
          <w:szCs w:val="28"/>
        </w:rPr>
        <w:t>2. Вопросы экономики</w:t>
      </w:r>
    </w:p>
    <w:p w:rsidR="009F20B1" w:rsidRDefault="009F20B1" w:rsidP="009F20B1">
      <w:pPr>
        <w:jc w:val="both"/>
        <w:rPr>
          <w:sz w:val="28"/>
          <w:szCs w:val="28"/>
        </w:rPr>
      </w:pPr>
      <w:r>
        <w:rPr>
          <w:sz w:val="28"/>
          <w:szCs w:val="28"/>
        </w:rPr>
        <w:t>3. Инновационная экономика: информация, аналитика, прогнозы</w:t>
      </w:r>
    </w:p>
    <w:p w:rsidR="009F20B1" w:rsidRDefault="009F20B1" w:rsidP="009F20B1">
      <w:pPr>
        <w:jc w:val="both"/>
        <w:rPr>
          <w:sz w:val="28"/>
          <w:szCs w:val="28"/>
        </w:rPr>
      </w:pPr>
      <w:r>
        <w:rPr>
          <w:sz w:val="28"/>
          <w:szCs w:val="28"/>
        </w:rPr>
        <w:t>4. Экономический анализ: теория и практика</w:t>
      </w:r>
    </w:p>
    <w:p w:rsidR="00901AC8" w:rsidRPr="004325D5" w:rsidRDefault="00901AC8" w:rsidP="00F26BF4">
      <w:pPr>
        <w:rPr>
          <w:b/>
          <w:bCs/>
          <w:color w:val="00B050"/>
          <w:sz w:val="28"/>
          <w:szCs w:val="28"/>
        </w:rPr>
      </w:pPr>
    </w:p>
    <w:sectPr w:rsidR="00901AC8" w:rsidRPr="004325D5" w:rsidSect="00521A20">
      <w:footerReference w:type="default" r:id="rId51"/>
      <w:type w:val="continuous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578" w:rsidRDefault="00C06578" w:rsidP="00F30177">
      <w:r>
        <w:separator/>
      </w:r>
    </w:p>
  </w:endnote>
  <w:endnote w:type="continuationSeparator" w:id="0">
    <w:p w:rsidR="00C06578" w:rsidRDefault="00C06578" w:rsidP="00F3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C67" w:rsidRPr="001E01BD" w:rsidRDefault="00BA243B" w:rsidP="001E01BD">
    <w:pPr>
      <w:pStyle w:val="af1"/>
      <w:jc w:val="center"/>
      <w:rPr>
        <w:rFonts w:ascii="Times New Roman" w:hAnsi="Times New Roman" w:cs="Times New Roman"/>
        <w:sz w:val="24"/>
        <w:szCs w:val="24"/>
      </w:rPr>
    </w:pPr>
    <w:r w:rsidRPr="001E01BD">
      <w:rPr>
        <w:rFonts w:ascii="Times New Roman" w:hAnsi="Times New Roman" w:cs="Times New Roman"/>
        <w:sz w:val="24"/>
        <w:szCs w:val="24"/>
      </w:rPr>
      <w:fldChar w:fldCharType="begin"/>
    </w:r>
    <w:r w:rsidR="00D70C67" w:rsidRPr="001E01BD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E01BD">
      <w:rPr>
        <w:rFonts w:ascii="Times New Roman" w:hAnsi="Times New Roman" w:cs="Times New Roman"/>
        <w:sz w:val="24"/>
        <w:szCs w:val="24"/>
      </w:rPr>
      <w:fldChar w:fldCharType="separate"/>
    </w:r>
    <w:r w:rsidR="00A7375F">
      <w:rPr>
        <w:rFonts w:ascii="Times New Roman" w:hAnsi="Times New Roman" w:cs="Times New Roman"/>
        <w:noProof/>
        <w:sz w:val="24"/>
        <w:szCs w:val="24"/>
      </w:rPr>
      <w:t>6</w:t>
    </w:r>
    <w:r w:rsidRPr="001E01BD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578" w:rsidRDefault="00C06578" w:rsidP="00F30177">
      <w:r>
        <w:separator/>
      </w:r>
    </w:p>
  </w:footnote>
  <w:footnote w:type="continuationSeparator" w:id="0">
    <w:p w:rsidR="00C06578" w:rsidRDefault="00C06578" w:rsidP="00F3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E86E0A"/>
    <w:lvl w:ilvl="0">
      <w:numFmt w:val="bullet"/>
      <w:lvlText w:val="*"/>
      <w:lvlJc w:val="left"/>
    </w:lvl>
  </w:abstractNum>
  <w:abstractNum w:abstractNumId="1">
    <w:nsid w:val="01971F49"/>
    <w:multiLevelType w:val="hybridMultilevel"/>
    <w:tmpl w:val="DB2A69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3AE55E6"/>
    <w:multiLevelType w:val="singleLevel"/>
    <w:tmpl w:val="13F85FB0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BC8214C"/>
    <w:multiLevelType w:val="hybridMultilevel"/>
    <w:tmpl w:val="36CA33C4"/>
    <w:lvl w:ilvl="0" w:tplc="49B4CB56">
      <w:start w:val="1"/>
      <w:numFmt w:val="bullet"/>
      <w:pStyle w:val="1"/>
      <w:lvlText w:val="­"/>
      <w:lvlJc w:val="left"/>
      <w:pPr>
        <w:tabs>
          <w:tab w:val="num" w:pos="1040"/>
        </w:tabs>
        <w:ind w:left="0" w:firstLine="68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7A7B09"/>
    <w:multiLevelType w:val="multilevel"/>
    <w:tmpl w:val="651E85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68017D"/>
    <w:multiLevelType w:val="hybridMultilevel"/>
    <w:tmpl w:val="722EE62C"/>
    <w:lvl w:ilvl="0" w:tplc="D73CA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E60162"/>
    <w:multiLevelType w:val="singleLevel"/>
    <w:tmpl w:val="13F85FB0"/>
    <w:lvl w:ilvl="0">
      <w:start w:val="3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44F2D14"/>
    <w:multiLevelType w:val="hybridMultilevel"/>
    <w:tmpl w:val="2CD6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42A99"/>
    <w:multiLevelType w:val="hybridMultilevel"/>
    <w:tmpl w:val="AC00E716"/>
    <w:lvl w:ilvl="0" w:tplc="F60CB5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2AC32493"/>
    <w:multiLevelType w:val="hybridMultilevel"/>
    <w:tmpl w:val="A8460916"/>
    <w:lvl w:ilvl="0" w:tplc="BB4E41B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D7F40"/>
    <w:multiLevelType w:val="singleLevel"/>
    <w:tmpl w:val="13F85FB0"/>
    <w:lvl w:ilvl="0">
      <w:start w:val="1"/>
      <w:numFmt w:val="decimal"/>
      <w:lvlText w:val="%1."/>
      <w:legacy w:legacy="1" w:legacySpace="0" w:legacyIndent="278"/>
      <w:lvlJc w:val="left"/>
      <w:pPr>
        <w:ind w:left="568" w:firstLine="0"/>
      </w:pPr>
      <w:rPr>
        <w:rFonts w:ascii="Times New Roman" w:hAnsi="Times New Roman" w:cs="Times New Roman" w:hint="default"/>
      </w:rPr>
    </w:lvl>
  </w:abstractNum>
  <w:abstractNum w:abstractNumId="11">
    <w:nsid w:val="2DE44EC5"/>
    <w:multiLevelType w:val="singleLevel"/>
    <w:tmpl w:val="13F85FB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EC625C0"/>
    <w:multiLevelType w:val="singleLevel"/>
    <w:tmpl w:val="13F85FB0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0FA1959"/>
    <w:multiLevelType w:val="hybridMultilevel"/>
    <w:tmpl w:val="5058CADE"/>
    <w:lvl w:ilvl="0" w:tplc="E5E2A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C30C55"/>
    <w:multiLevelType w:val="hybridMultilevel"/>
    <w:tmpl w:val="F9F01D08"/>
    <w:lvl w:ilvl="0" w:tplc="11F40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328CA31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6CA2CB7"/>
    <w:multiLevelType w:val="hybridMultilevel"/>
    <w:tmpl w:val="E8CCA088"/>
    <w:lvl w:ilvl="0" w:tplc="FA7E7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33AA6E8C">
      <w:start w:val="1"/>
      <w:numFmt w:val="decimal"/>
      <w:lvlText w:val="%2)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592C1F"/>
    <w:multiLevelType w:val="hybridMultilevel"/>
    <w:tmpl w:val="5664A07A"/>
    <w:lvl w:ilvl="0" w:tplc="E324811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E12BA3"/>
    <w:multiLevelType w:val="singleLevel"/>
    <w:tmpl w:val="13F85FB0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80821A4"/>
    <w:multiLevelType w:val="hybridMultilevel"/>
    <w:tmpl w:val="EACEA23C"/>
    <w:lvl w:ilvl="0" w:tplc="590C7826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31F1A"/>
    <w:multiLevelType w:val="hybridMultilevel"/>
    <w:tmpl w:val="E94CBAE6"/>
    <w:lvl w:ilvl="0" w:tplc="C39832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26E0631"/>
    <w:multiLevelType w:val="hybridMultilevel"/>
    <w:tmpl w:val="6D18C4F2"/>
    <w:lvl w:ilvl="0" w:tplc="09DCA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E971B4"/>
    <w:multiLevelType w:val="hybridMultilevel"/>
    <w:tmpl w:val="AB6CE2BE"/>
    <w:lvl w:ilvl="0" w:tplc="BB4E41B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C1338E"/>
    <w:multiLevelType w:val="hybridMultilevel"/>
    <w:tmpl w:val="1C8ED49E"/>
    <w:lvl w:ilvl="0" w:tplc="09DCA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4325A0"/>
    <w:multiLevelType w:val="hybridMultilevel"/>
    <w:tmpl w:val="26C4A19C"/>
    <w:lvl w:ilvl="0" w:tplc="0419000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9C1525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6E0C176D"/>
    <w:multiLevelType w:val="multilevel"/>
    <w:tmpl w:val="0419001D"/>
    <w:styleLink w:val="10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0FD62A1"/>
    <w:multiLevelType w:val="hybridMultilevel"/>
    <w:tmpl w:val="3158619E"/>
    <w:lvl w:ilvl="0" w:tplc="BB4E41B4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4DC7501"/>
    <w:multiLevelType w:val="singleLevel"/>
    <w:tmpl w:val="13F85FB0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774619A0"/>
    <w:multiLevelType w:val="hybridMultilevel"/>
    <w:tmpl w:val="E0E0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623FBE"/>
    <w:multiLevelType w:val="hybridMultilevel"/>
    <w:tmpl w:val="2F10F226"/>
    <w:lvl w:ilvl="0" w:tplc="BB4E41B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FB2239"/>
    <w:multiLevelType w:val="hybridMultilevel"/>
    <w:tmpl w:val="A0A42320"/>
    <w:lvl w:ilvl="0" w:tplc="A5F2E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F82B6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145711"/>
    <w:multiLevelType w:val="hybridMultilevel"/>
    <w:tmpl w:val="8766CB4E"/>
    <w:lvl w:ilvl="0" w:tplc="EDCA13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9356C"/>
    <w:multiLevelType w:val="hybridMultilevel"/>
    <w:tmpl w:val="8D50B294"/>
    <w:lvl w:ilvl="0" w:tplc="7368C7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3"/>
  </w:num>
  <w:num w:numId="3">
    <w:abstractNumId w:val="24"/>
  </w:num>
  <w:num w:numId="4">
    <w:abstractNumId w:val="28"/>
  </w:num>
  <w:num w:numId="5">
    <w:abstractNumId w:val="30"/>
  </w:num>
  <w:num w:numId="6">
    <w:abstractNumId w:val="14"/>
  </w:num>
  <w:num w:numId="7">
    <w:abstractNumId w:val="15"/>
  </w:num>
  <w:num w:numId="8">
    <w:abstractNumId w:val="8"/>
  </w:num>
  <w:num w:numId="9">
    <w:abstractNumId w:val="4"/>
  </w:num>
  <w:num w:numId="10">
    <w:abstractNumId w:val="22"/>
  </w:num>
  <w:num w:numId="11">
    <w:abstractNumId w:val="2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6"/>
  </w:num>
  <w:num w:numId="14">
    <w:abstractNumId w:val="32"/>
  </w:num>
  <w:num w:numId="15">
    <w:abstractNumId w:val="17"/>
    <w:lvlOverride w:ilvl="0">
      <w:startOverride w:val="1"/>
    </w:lvlOverride>
  </w:num>
  <w:num w:numId="16">
    <w:abstractNumId w:val="17"/>
    <w:lvlOverride w:ilvl="0">
      <w:lvl w:ilvl="0">
        <w:start w:val="1"/>
        <w:numFmt w:val="decimal"/>
        <w:lvlText w:val="%1.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1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6"/>
    <w:lvlOverride w:ilvl="0">
      <w:startOverride w:val="3"/>
    </w:lvlOverride>
  </w:num>
  <w:num w:numId="20">
    <w:abstractNumId w:val="12"/>
    <w:lvlOverride w:ilvl="0">
      <w:startOverride w:val="2"/>
    </w:lvlOverride>
  </w:num>
  <w:num w:numId="21">
    <w:abstractNumId w:val="27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1"/>
  </w:num>
  <w:num w:numId="24">
    <w:abstractNumId w:val="21"/>
  </w:num>
  <w:num w:numId="25">
    <w:abstractNumId w:val="26"/>
  </w:num>
  <w:num w:numId="26">
    <w:abstractNumId w:val="9"/>
  </w:num>
  <w:num w:numId="27">
    <w:abstractNumId w:val="29"/>
  </w:num>
  <w:num w:numId="28">
    <w:abstractNumId w:val="18"/>
  </w:num>
  <w:num w:numId="29">
    <w:abstractNumId w:val="7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5"/>
  </w:num>
  <w:num w:numId="33">
    <w:abstractNumId w:val="31"/>
  </w:num>
  <w:num w:numId="34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0E2"/>
    <w:rsid w:val="000001B3"/>
    <w:rsid w:val="00000A42"/>
    <w:rsid w:val="000010DE"/>
    <w:rsid w:val="0000191E"/>
    <w:rsid w:val="00001BCD"/>
    <w:rsid w:val="00003ABE"/>
    <w:rsid w:val="000049FD"/>
    <w:rsid w:val="0000556C"/>
    <w:rsid w:val="00005A1A"/>
    <w:rsid w:val="00006482"/>
    <w:rsid w:val="000064DB"/>
    <w:rsid w:val="000116CD"/>
    <w:rsid w:val="00013295"/>
    <w:rsid w:val="00013B0D"/>
    <w:rsid w:val="000144E0"/>
    <w:rsid w:val="00015720"/>
    <w:rsid w:val="000167D7"/>
    <w:rsid w:val="000208C8"/>
    <w:rsid w:val="000211AC"/>
    <w:rsid w:val="00023201"/>
    <w:rsid w:val="00023704"/>
    <w:rsid w:val="000239E0"/>
    <w:rsid w:val="00024831"/>
    <w:rsid w:val="0002549E"/>
    <w:rsid w:val="000269AE"/>
    <w:rsid w:val="00027F40"/>
    <w:rsid w:val="00030A87"/>
    <w:rsid w:val="000310EF"/>
    <w:rsid w:val="00031193"/>
    <w:rsid w:val="000324FE"/>
    <w:rsid w:val="00032949"/>
    <w:rsid w:val="00032DAC"/>
    <w:rsid w:val="00033189"/>
    <w:rsid w:val="00033E47"/>
    <w:rsid w:val="0003470C"/>
    <w:rsid w:val="000352CE"/>
    <w:rsid w:val="00036BA0"/>
    <w:rsid w:val="00036F02"/>
    <w:rsid w:val="00037C1A"/>
    <w:rsid w:val="00040051"/>
    <w:rsid w:val="000407D1"/>
    <w:rsid w:val="00040B8F"/>
    <w:rsid w:val="00043F34"/>
    <w:rsid w:val="000454E7"/>
    <w:rsid w:val="000457DC"/>
    <w:rsid w:val="00045D4F"/>
    <w:rsid w:val="00045E6F"/>
    <w:rsid w:val="00047FFE"/>
    <w:rsid w:val="00050C17"/>
    <w:rsid w:val="00050C56"/>
    <w:rsid w:val="000515A3"/>
    <w:rsid w:val="0005443F"/>
    <w:rsid w:val="00055589"/>
    <w:rsid w:val="00055802"/>
    <w:rsid w:val="00055BF8"/>
    <w:rsid w:val="0005654D"/>
    <w:rsid w:val="00056779"/>
    <w:rsid w:val="00060FE2"/>
    <w:rsid w:val="00061F54"/>
    <w:rsid w:val="000634C1"/>
    <w:rsid w:val="000649E5"/>
    <w:rsid w:val="00064AD8"/>
    <w:rsid w:val="00064BA4"/>
    <w:rsid w:val="000657D3"/>
    <w:rsid w:val="0006765E"/>
    <w:rsid w:val="00067B8C"/>
    <w:rsid w:val="000708F5"/>
    <w:rsid w:val="00070EB0"/>
    <w:rsid w:val="00071785"/>
    <w:rsid w:val="0007365C"/>
    <w:rsid w:val="00073D14"/>
    <w:rsid w:val="00074476"/>
    <w:rsid w:val="000747D0"/>
    <w:rsid w:val="00074EB2"/>
    <w:rsid w:val="00075B32"/>
    <w:rsid w:val="00076713"/>
    <w:rsid w:val="000813B1"/>
    <w:rsid w:val="000815EB"/>
    <w:rsid w:val="00081AF3"/>
    <w:rsid w:val="00083C86"/>
    <w:rsid w:val="0008582E"/>
    <w:rsid w:val="0008668A"/>
    <w:rsid w:val="00086E36"/>
    <w:rsid w:val="00087025"/>
    <w:rsid w:val="00087EA3"/>
    <w:rsid w:val="00090BE6"/>
    <w:rsid w:val="00092088"/>
    <w:rsid w:val="00092B25"/>
    <w:rsid w:val="000932C7"/>
    <w:rsid w:val="00094C08"/>
    <w:rsid w:val="00095121"/>
    <w:rsid w:val="00096C8F"/>
    <w:rsid w:val="00097DC7"/>
    <w:rsid w:val="000A020E"/>
    <w:rsid w:val="000A0272"/>
    <w:rsid w:val="000A1887"/>
    <w:rsid w:val="000A38B6"/>
    <w:rsid w:val="000A3FF5"/>
    <w:rsid w:val="000A402E"/>
    <w:rsid w:val="000A412C"/>
    <w:rsid w:val="000A461F"/>
    <w:rsid w:val="000A57B6"/>
    <w:rsid w:val="000A5CD9"/>
    <w:rsid w:val="000A77EF"/>
    <w:rsid w:val="000B02F3"/>
    <w:rsid w:val="000B20F9"/>
    <w:rsid w:val="000B236B"/>
    <w:rsid w:val="000B28CB"/>
    <w:rsid w:val="000B3088"/>
    <w:rsid w:val="000B4AD8"/>
    <w:rsid w:val="000B68CD"/>
    <w:rsid w:val="000B7398"/>
    <w:rsid w:val="000B76AC"/>
    <w:rsid w:val="000B7B65"/>
    <w:rsid w:val="000C0666"/>
    <w:rsid w:val="000C0CAD"/>
    <w:rsid w:val="000C13EE"/>
    <w:rsid w:val="000C1BFA"/>
    <w:rsid w:val="000C22FD"/>
    <w:rsid w:val="000C4773"/>
    <w:rsid w:val="000C6662"/>
    <w:rsid w:val="000C69F2"/>
    <w:rsid w:val="000C6BC5"/>
    <w:rsid w:val="000C6D75"/>
    <w:rsid w:val="000C797A"/>
    <w:rsid w:val="000D03A8"/>
    <w:rsid w:val="000D0471"/>
    <w:rsid w:val="000D0B9E"/>
    <w:rsid w:val="000D0F63"/>
    <w:rsid w:val="000D1B52"/>
    <w:rsid w:val="000D1CA9"/>
    <w:rsid w:val="000D1D36"/>
    <w:rsid w:val="000D2648"/>
    <w:rsid w:val="000D329C"/>
    <w:rsid w:val="000D3487"/>
    <w:rsid w:val="000D397E"/>
    <w:rsid w:val="000D404C"/>
    <w:rsid w:val="000D4443"/>
    <w:rsid w:val="000D49EF"/>
    <w:rsid w:val="000D4C15"/>
    <w:rsid w:val="000D5182"/>
    <w:rsid w:val="000D535F"/>
    <w:rsid w:val="000D5F8C"/>
    <w:rsid w:val="000D69A9"/>
    <w:rsid w:val="000D6D77"/>
    <w:rsid w:val="000D77DD"/>
    <w:rsid w:val="000D7962"/>
    <w:rsid w:val="000E02EF"/>
    <w:rsid w:val="000E0EEA"/>
    <w:rsid w:val="000E324E"/>
    <w:rsid w:val="000E3F7C"/>
    <w:rsid w:val="000E72ED"/>
    <w:rsid w:val="000F03D2"/>
    <w:rsid w:val="000F0549"/>
    <w:rsid w:val="000F0C4C"/>
    <w:rsid w:val="000F3142"/>
    <w:rsid w:val="000F4440"/>
    <w:rsid w:val="000F4A22"/>
    <w:rsid w:val="000F5D49"/>
    <w:rsid w:val="000F6575"/>
    <w:rsid w:val="000F662A"/>
    <w:rsid w:val="000F66B6"/>
    <w:rsid w:val="000F6A40"/>
    <w:rsid w:val="000F73B4"/>
    <w:rsid w:val="001006FF"/>
    <w:rsid w:val="0010208F"/>
    <w:rsid w:val="00103180"/>
    <w:rsid w:val="00103A66"/>
    <w:rsid w:val="00103C8E"/>
    <w:rsid w:val="0010413C"/>
    <w:rsid w:val="00104D96"/>
    <w:rsid w:val="00105610"/>
    <w:rsid w:val="001061F1"/>
    <w:rsid w:val="0010775B"/>
    <w:rsid w:val="00110B48"/>
    <w:rsid w:val="00111561"/>
    <w:rsid w:val="00112840"/>
    <w:rsid w:val="001143E9"/>
    <w:rsid w:val="0011516B"/>
    <w:rsid w:val="001158BE"/>
    <w:rsid w:val="00115D05"/>
    <w:rsid w:val="001168D7"/>
    <w:rsid w:val="00116F73"/>
    <w:rsid w:val="00117454"/>
    <w:rsid w:val="001176A8"/>
    <w:rsid w:val="00117781"/>
    <w:rsid w:val="00117D62"/>
    <w:rsid w:val="00117E2F"/>
    <w:rsid w:val="00121C28"/>
    <w:rsid w:val="001226D2"/>
    <w:rsid w:val="00124942"/>
    <w:rsid w:val="0012513B"/>
    <w:rsid w:val="00126A1F"/>
    <w:rsid w:val="00127379"/>
    <w:rsid w:val="00130E1B"/>
    <w:rsid w:val="001334C7"/>
    <w:rsid w:val="00133A9C"/>
    <w:rsid w:val="00134237"/>
    <w:rsid w:val="001354AE"/>
    <w:rsid w:val="00135CB5"/>
    <w:rsid w:val="001364AE"/>
    <w:rsid w:val="00137E9E"/>
    <w:rsid w:val="00140C7A"/>
    <w:rsid w:val="001413D3"/>
    <w:rsid w:val="001416C7"/>
    <w:rsid w:val="00141A59"/>
    <w:rsid w:val="00141E07"/>
    <w:rsid w:val="00142907"/>
    <w:rsid w:val="00143880"/>
    <w:rsid w:val="0014419C"/>
    <w:rsid w:val="0014437C"/>
    <w:rsid w:val="00144682"/>
    <w:rsid w:val="00144E6A"/>
    <w:rsid w:val="0014603A"/>
    <w:rsid w:val="00146278"/>
    <w:rsid w:val="00147231"/>
    <w:rsid w:val="00151931"/>
    <w:rsid w:val="00152841"/>
    <w:rsid w:val="00154050"/>
    <w:rsid w:val="00154CD9"/>
    <w:rsid w:val="00155B27"/>
    <w:rsid w:val="00156346"/>
    <w:rsid w:val="00156C96"/>
    <w:rsid w:val="0015752A"/>
    <w:rsid w:val="0015757E"/>
    <w:rsid w:val="00157CB2"/>
    <w:rsid w:val="00157CF0"/>
    <w:rsid w:val="00160073"/>
    <w:rsid w:val="0016011B"/>
    <w:rsid w:val="00160851"/>
    <w:rsid w:val="0016091B"/>
    <w:rsid w:val="00160CB7"/>
    <w:rsid w:val="00161A55"/>
    <w:rsid w:val="00161AB3"/>
    <w:rsid w:val="00162083"/>
    <w:rsid w:val="00163227"/>
    <w:rsid w:val="0016343A"/>
    <w:rsid w:val="00163C1A"/>
    <w:rsid w:val="00163EF4"/>
    <w:rsid w:val="00164549"/>
    <w:rsid w:val="00164B82"/>
    <w:rsid w:val="0016515D"/>
    <w:rsid w:val="00170AC6"/>
    <w:rsid w:val="001714A8"/>
    <w:rsid w:val="001729AE"/>
    <w:rsid w:val="00173AA0"/>
    <w:rsid w:val="00174980"/>
    <w:rsid w:val="00174EBF"/>
    <w:rsid w:val="0017661B"/>
    <w:rsid w:val="00180795"/>
    <w:rsid w:val="00181494"/>
    <w:rsid w:val="00181D61"/>
    <w:rsid w:val="00182855"/>
    <w:rsid w:val="00184AD3"/>
    <w:rsid w:val="001850D5"/>
    <w:rsid w:val="00187135"/>
    <w:rsid w:val="00187BCF"/>
    <w:rsid w:val="00192099"/>
    <w:rsid w:val="00192541"/>
    <w:rsid w:val="001937C7"/>
    <w:rsid w:val="00193E32"/>
    <w:rsid w:val="00197DA0"/>
    <w:rsid w:val="001A0C84"/>
    <w:rsid w:val="001A2D82"/>
    <w:rsid w:val="001A2DF0"/>
    <w:rsid w:val="001A3358"/>
    <w:rsid w:val="001A36B0"/>
    <w:rsid w:val="001A3A05"/>
    <w:rsid w:val="001A3E62"/>
    <w:rsid w:val="001A44F3"/>
    <w:rsid w:val="001A49E3"/>
    <w:rsid w:val="001A50E5"/>
    <w:rsid w:val="001A5381"/>
    <w:rsid w:val="001A6779"/>
    <w:rsid w:val="001A7778"/>
    <w:rsid w:val="001A7898"/>
    <w:rsid w:val="001A7CBB"/>
    <w:rsid w:val="001B0564"/>
    <w:rsid w:val="001B07D7"/>
    <w:rsid w:val="001B0DCA"/>
    <w:rsid w:val="001B1706"/>
    <w:rsid w:val="001B2694"/>
    <w:rsid w:val="001B314A"/>
    <w:rsid w:val="001B35FF"/>
    <w:rsid w:val="001B3D44"/>
    <w:rsid w:val="001B4DAF"/>
    <w:rsid w:val="001B4ED2"/>
    <w:rsid w:val="001B5328"/>
    <w:rsid w:val="001B537C"/>
    <w:rsid w:val="001B632A"/>
    <w:rsid w:val="001B71C8"/>
    <w:rsid w:val="001C12A3"/>
    <w:rsid w:val="001C28EF"/>
    <w:rsid w:val="001C2F59"/>
    <w:rsid w:val="001D129D"/>
    <w:rsid w:val="001D1577"/>
    <w:rsid w:val="001D1955"/>
    <w:rsid w:val="001D1E65"/>
    <w:rsid w:val="001D1FEC"/>
    <w:rsid w:val="001D2173"/>
    <w:rsid w:val="001D2555"/>
    <w:rsid w:val="001D4E5A"/>
    <w:rsid w:val="001D6CE0"/>
    <w:rsid w:val="001D6FAC"/>
    <w:rsid w:val="001D761F"/>
    <w:rsid w:val="001D7DFE"/>
    <w:rsid w:val="001E01BD"/>
    <w:rsid w:val="001E098C"/>
    <w:rsid w:val="001E11C4"/>
    <w:rsid w:val="001E3581"/>
    <w:rsid w:val="001E4C1B"/>
    <w:rsid w:val="001E56D5"/>
    <w:rsid w:val="001E5F92"/>
    <w:rsid w:val="001E6DBA"/>
    <w:rsid w:val="001E7BC7"/>
    <w:rsid w:val="001F0584"/>
    <w:rsid w:val="001F0A8C"/>
    <w:rsid w:val="001F0E18"/>
    <w:rsid w:val="001F1834"/>
    <w:rsid w:val="001F1CA6"/>
    <w:rsid w:val="001F2911"/>
    <w:rsid w:val="001F322B"/>
    <w:rsid w:val="001F401C"/>
    <w:rsid w:val="001F58F0"/>
    <w:rsid w:val="001F6A52"/>
    <w:rsid w:val="001F6B09"/>
    <w:rsid w:val="001F7BC2"/>
    <w:rsid w:val="001F7FB9"/>
    <w:rsid w:val="00201981"/>
    <w:rsid w:val="002020C9"/>
    <w:rsid w:val="00203090"/>
    <w:rsid w:val="00203479"/>
    <w:rsid w:val="00203758"/>
    <w:rsid w:val="00203935"/>
    <w:rsid w:val="00204B66"/>
    <w:rsid w:val="00205F0A"/>
    <w:rsid w:val="00206875"/>
    <w:rsid w:val="00206EBD"/>
    <w:rsid w:val="00213107"/>
    <w:rsid w:val="00213164"/>
    <w:rsid w:val="002132C5"/>
    <w:rsid w:val="00213C7F"/>
    <w:rsid w:val="00215234"/>
    <w:rsid w:val="00215523"/>
    <w:rsid w:val="00215A7B"/>
    <w:rsid w:val="002164CE"/>
    <w:rsid w:val="0021709C"/>
    <w:rsid w:val="00217901"/>
    <w:rsid w:val="00217978"/>
    <w:rsid w:val="0022263F"/>
    <w:rsid w:val="0022562B"/>
    <w:rsid w:val="00225AEF"/>
    <w:rsid w:val="00225E18"/>
    <w:rsid w:val="00226478"/>
    <w:rsid w:val="00231083"/>
    <w:rsid w:val="00231652"/>
    <w:rsid w:val="002316FE"/>
    <w:rsid w:val="00231E6D"/>
    <w:rsid w:val="0023218E"/>
    <w:rsid w:val="00232878"/>
    <w:rsid w:val="00233239"/>
    <w:rsid w:val="00234508"/>
    <w:rsid w:val="00237452"/>
    <w:rsid w:val="0023756F"/>
    <w:rsid w:val="002376C8"/>
    <w:rsid w:val="002377C3"/>
    <w:rsid w:val="00237B76"/>
    <w:rsid w:val="0024024C"/>
    <w:rsid w:val="00240AB5"/>
    <w:rsid w:val="0024178E"/>
    <w:rsid w:val="00241835"/>
    <w:rsid w:val="00241EF4"/>
    <w:rsid w:val="00241FB9"/>
    <w:rsid w:val="00243C77"/>
    <w:rsid w:val="00244A5E"/>
    <w:rsid w:val="0024624D"/>
    <w:rsid w:val="0025020F"/>
    <w:rsid w:val="00251CB5"/>
    <w:rsid w:val="00252373"/>
    <w:rsid w:val="002527EA"/>
    <w:rsid w:val="002530DD"/>
    <w:rsid w:val="00253C46"/>
    <w:rsid w:val="00254544"/>
    <w:rsid w:val="00254C78"/>
    <w:rsid w:val="00254FE3"/>
    <w:rsid w:val="00256759"/>
    <w:rsid w:val="002568A5"/>
    <w:rsid w:val="002575DE"/>
    <w:rsid w:val="002576A8"/>
    <w:rsid w:val="0025775C"/>
    <w:rsid w:val="00257F62"/>
    <w:rsid w:val="00260428"/>
    <w:rsid w:val="002604F0"/>
    <w:rsid w:val="00260E75"/>
    <w:rsid w:val="0026104E"/>
    <w:rsid w:val="00261E5F"/>
    <w:rsid w:val="00262D98"/>
    <w:rsid w:val="002639FD"/>
    <w:rsid w:val="00263DD8"/>
    <w:rsid w:val="00264771"/>
    <w:rsid w:val="00266310"/>
    <w:rsid w:val="002663FB"/>
    <w:rsid w:val="00266CA6"/>
    <w:rsid w:val="00271024"/>
    <w:rsid w:val="002713D2"/>
    <w:rsid w:val="002719DE"/>
    <w:rsid w:val="00272503"/>
    <w:rsid w:val="002767AE"/>
    <w:rsid w:val="002768D6"/>
    <w:rsid w:val="00276ADF"/>
    <w:rsid w:val="0028095C"/>
    <w:rsid w:val="00281064"/>
    <w:rsid w:val="002811D1"/>
    <w:rsid w:val="0028199F"/>
    <w:rsid w:val="00282983"/>
    <w:rsid w:val="00282B3C"/>
    <w:rsid w:val="00282B5F"/>
    <w:rsid w:val="0028404C"/>
    <w:rsid w:val="0028475A"/>
    <w:rsid w:val="00285A02"/>
    <w:rsid w:val="00285F94"/>
    <w:rsid w:val="00286A9E"/>
    <w:rsid w:val="002871EC"/>
    <w:rsid w:val="00291980"/>
    <w:rsid w:val="00292847"/>
    <w:rsid w:val="00292F96"/>
    <w:rsid w:val="00293527"/>
    <w:rsid w:val="0029480D"/>
    <w:rsid w:val="00295724"/>
    <w:rsid w:val="00296134"/>
    <w:rsid w:val="002968A7"/>
    <w:rsid w:val="002968AD"/>
    <w:rsid w:val="00296F0C"/>
    <w:rsid w:val="0029714A"/>
    <w:rsid w:val="00297503"/>
    <w:rsid w:val="00297C21"/>
    <w:rsid w:val="00297DC5"/>
    <w:rsid w:val="002A07F4"/>
    <w:rsid w:val="002A0B6C"/>
    <w:rsid w:val="002A1388"/>
    <w:rsid w:val="002A1E4D"/>
    <w:rsid w:val="002A22E3"/>
    <w:rsid w:val="002A35CE"/>
    <w:rsid w:val="002A4031"/>
    <w:rsid w:val="002A4853"/>
    <w:rsid w:val="002A4860"/>
    <w:rsid w:val="002A5542"/>
    <w:rsid w:val="002A615D"/>
    <w:rsid w:val="002A665E"/>
    <w:rsid w:val="002A6F05"/>
    <w:rsid w:val="002B013A"/>
    <w:rsid w:val="002B10BC"/>
    <w:rsid w:val="002B13C1"/>
    <w:rsid w:val="002B2E08"/>
    <w:rsid w:val="002B43F3"/>
    <w:rsid w:val="002B533A"/>
    <w:rsid w:val="002B623E"/>
    <w:rsid w:val="002B6488"/>
    <w:rsid w:val="002B6564"/>
    <w:rsid w:val="002B68F7"/>
    <w:rsid w:val="002B6EFF"/>
    <w:rsid w:val="002B76C7"/>
    <w:rsid w:val="002C0035"/>
    <w:rsid w:val="002C112C"/>
    <w:rsid w:val="002C257B"/>
    <w:rsid w:val="002C260D"/>
    <w:rsid w:val="002C27F3"/>
    <w:rsid w:val="002C33E5"/>
    <w:rsid w:val="002C43CE"/>
    <w:rsid w:val="002C4772"/>
    <w:rsid w:val="002C6C68"/>
    <w:rsid w:val="002C7064"/>
    <w:rsid w:val="002C73A0"/>
    <w:rsid w:val="002D00F5"/>
    <w:rsid w:val="002D1AA2"/>
    <w:rsid w:val="002D2902"/>
    <w:rsid w:val="002D2957"/>
    <w:rsid w:val="002D5678"/>
    <w:rsid w:val="002D5B36"/>
    <w:rsid w:val="002D6DCB"/>
    <w:rsid w:val="002D79CA"/>
    <w:rsid w:val="002E0533"/>
    <w:rsid w:val="002E150B"/>
    <w:rsid w:val="002E7958"/>
    <w:rsid w:val="002F1CD6"/>
    <w:rsid w:val="002F1FD8"/>
    <w:rsid w:val="002F52EC"/>
    <w:rsid w:val="002F59C9"/>
    <w:rsid w:val="002F6419"/>
    <w:rsid w:val="002F6AAC"/>
    <w:rsid w:val="002F6BCA"/>
    <w:rsid w:val="0030008E"/>
    <w:rsid w:val="003002AA"/>
    <w:rsid w:val="003012D0"/>
    <w:rsid w:val="00301BC3"/>
    <w:rsid w:val="00301BD7"/>
    <w:rsid w:val="00302766"/>
    <w:rsid w:val="003068D8"/>
    <w:rsid w:val="00306E35"/>
    <w:rsid w:val="00306E6A"/>
    <w:rsid w:val="003070A8"/>
    <w:rsid w:val="00307453"/>
    <w:rsid w:val="0030785E"/>
    <w:rsid w:val="00307E78"/>
    <w:rsid w:val="00307E85"/>
    <w:rsid w:val="00311F51"/>
    <w:rsid w:val="00312BAF"/>
    <w:rsid w:val="00313D57"/>
    <w:rsid w:val="0031541E"/>
    <w:rsid w:val="003161E3"/>
    <w:rsid w:val="0031651D"/>
    <w:rsid w:val="0031707B"/>
    <w:rsid w:val="00317A55"/>
    <w:rsid w:val="00317AE9"/>
    <w:rsid w:val="00317D00"/>
    <w:rsid w:val="0032123D"/>
    <w:rsid w:val="00321720"/>
    <w:rsid w:val="003219E5"/>
    <w:rsid w:val="003229F1"/>
    <w:rsid w:val="00322CEE"/>
    <w:rsid w:val="0032423B"/>
    <w:rsid w:val="00324979"/>
    <w:rsid w:val="00324AE4"/>
    <w:rsid w:val="00324CA7"/>
    <w:rsid w:val="003250E0"/>
    <w:rsid w:val="003251C1"/>
    <w:rsid w:val="003257EC"/>
    <w:rsid w:val="00327AE7"/>
    <w:rsid w:val="00327D53"/>
    <w:rsid w:val="00327FDD"/>
    <w:rsid w:val="003304AB"/>
    <w:rsid w:val="00331B5C"/>
    <w:rsid w:val="00331D1B"/>
    <w:rsid w:val="003321CA"/>
    <w:rsid w:val="0033508B"/>
    <w:rsid w:val="0033530A"/>
    <w:rsid w:val="00335679"/>
    <w:rsid w:val="00335D5D"/>
    <w:rsid w:val="003361F7"/>
    <w:rsid w:val="0033673B"/>
    <w:rsid w:val="00340A1D"/>
    <w:rsid w:val="003418DC"/>
    <w:rsid w:val="003420E2"/>
    <w:rsid w:val="00342725"/>
    <w:rsid w:val="00343017"/>
    <w:rsid w:val="003439D9"/>
    <w:rsid w:val="00343C3E"/>
    <w:rsid w:val="00345874"/>
    <w:rsid w:val="00346E21"/>
    <w:rsid w:val="0034712F"/>
    <w:rsid w:val="00347BD2"/>
    <w:rsid w:val="0035050C"/>
    <w:rsid w:val="0035078A"/>
    <w:rsid w:val="003509C6"/>
    <w:rsid w:val="00350C95"/>
    <w:rsid w:val="003517EC"/>
    <w:rsid w:val="00352704"/>
    <w:rsid w:val="00353315"/>
    <w:rsid w:val="003540FF"/>
    <w:rsid w:val="003549DE"/>
    <w:rsid w:val="00354A2E"/>
    <w:rsid w:val="00355C9D"/>
    <w:rsid w:val="00357C77"/>
    <w:rsid w:val="00361857"/>
    <w:rsid w:val="00362B2A"/>
    <w:rsid w:val="00363DB9"/>
    <w:rsid w:val="00364732"/>
    <w:rsid w:val="00365780"/>
    <w:rsid w:val="0036687B"/>
    <w:rsid w:val="00366C4A"/>
    <w:rsid w:val="003671E9"/>
    <w:rsid w:val="00371686"/>
    <w:rsid w:val="00372166"/>
    <w:rsid w:val="00372EA5"/>
    <w:rsid w:val="00372FD3"/>
    <w:rsid w:val="00373A5B"/>
    <w:rsid w:val="00373AE4"/>
    <w:rsid w:val="00374920"/>
    <w:rsid w:val="0038192C"/>
    <w:rsid w:val="00382355"/>
    <w:rsid w:val="003827A1"/>
    <w:rsid w:val="00383825"/>
    <w:rsid w:val="00385DBF"/>
    <w:rsid w:val="00386619"/>
    <w:rsid w:val="0039009B"/>
    <w:rsid w:val="00390E78"/>
    <w:rsid w:val="0039262F"/>
    <w:rsid w:val="00392D16"/>
    <w:rsid w:val="00393A0C"/>
    <w:rsid w:val="00394B9A"/>
    <w:rsid w:val="0039615F"/>
    <w:rsid w:val="003966D0"/>
    <w:rsid w:val="00396950"/>
    <w:rsid w:val="00396A59"/>
    <w:rsid w:val="003977AE"/>
    <w:rsid w:val="00397B21"/>
    <w:rsid w:val="00397EF4"/>
    <w:rsid w:val="003A3E0A"/>
    <w:rsid w:val="003A5C4A"/>
    <w:rsid w:val="003A6A11"/>
    <w:rsid w:val="003A6B67"/>
    <w:rsid w:val="003A7009"/>
    <w:rsid w:val="003B0683"/>
    <w:rsid w:val="003B2963"/>
    <w:rsid w:val="003B2A8F"/>
    <w:rsid w:val="003B3E8C"/>
    <w:rsid w:val="003B5705"/>
    <w:rsid w:val="003B6C10"/>
    <w:rsid w:val="003B7BE3"/>
    <w:rsid w:val="003B7F39"/>
    <w:rsid w:val="003C021F"/>
    <w:rsid w:val="003C0D9D"/>
    <w:rsid w:val="003C15DA"/>
    <w:rsid w:val="003C226F"/>
    <w:rsid w:val="003C2969"/>
    <w:rsid w:val="003C2E0E"/>
    <w:rsid w:val="003C3DC9"/>
    <w:rsid w:val="003C3F02"/>
    <w:rsid w:val="003C3FB2"/>
    <w:rsid w:val="003C50B8"/>
    <w:rsid w:val="003C544B"/>
    <w:rsid w:val="003C63BA"/>
    <w:rsid w:val="003C6BEA"/>
    <w:rsid w:val="003D1AF1"/>
    <w:rsid w:val="003D21B3"/>
    <w:rsid w:val="003D41AB"/>
    <w:rsid w:val="003D4F22"/>
    <w:rsid w:val="003D4F30"/>
    <w:rsid w:val="003D5813"/>
    <w:rsid w:val="003D7443"/>
    <w:rsid w:val="003E07E8"/>
    <w:rsid w:val="003E325A"/>
    <w:rsid w:val="003E33D4"/>
    <w:rsid w:val="003E3787"/>
    <w:rsid w:val="003E3C7E"/>
    <w:rsid w:val="003E3D4F"/>
    <w:rsid w:val="003E3D6F"/>
    <w:rsid w:val="003E3FAA"/>
    <w:rsid w:val="003E7544"/>
    <w:rsid w:val="003E76A0"/>
    <w:rsid w:val="003E7E90"/>
    <w:rsid w:val="003E7EC2"/>
    <w:rsid w:val="003F0039"/>
    <w:rsid w:val="003F02D3"/>
    <w:rsid w:val="003F15C2"/>
    <w:rsid w:val="003F29AF"/>
    <w:rsid w:val="003F2EC2"/>
    <w:rsid w:val="003F36E5"/>
    <w:rsid w:val="003F4F5E"/>
    <w:rsid w:val="003F6371"/>
    <w:rsid w:val="003F75D8"/>
    <w:rsid w:val="0040093C"/>
    <w:rsid w:val="00400E77"/>
    <w:rsid w:val="00400EC4"/>
    <w:rsid w:val="004019C1"/>
    <w:rsid w:val="00401AF6"/>
    <w:rsid w:val="004034BE"/>
    <w:rsid w:val="00403854"/>
    <w:rsid w:val="00403937"/>
    <w:rsid w:val="00403B99"/>
    <w:rsid w:val="00403FD8"/>
    <w:rsid w:val="00406026"/>
    <w:rsid w:val="004066A1"/>
    <w:rsid w:val="00407482"/>
    <w:rsid w:val="004102DC"/>
    <w:rsid w:val="00410AB0"/>
    <w:rsid w:val="00410E40"/>
    <w:rsid w:val="00411158"/>
    <w:rsid w:val="004123D6"/>
    <w:rsid w:val="004129B0"/>
    <w:rsid w:val="00412A60"/>
    <w:rsid w:val="00412FD2"/>
    <w:rsid w:val="00413175"/>
    <w:rsid w:val="004134A3"/>
    <w:rsid w:val="00413809"/>
    <w:rsid w:val="00414307"/>
    <w:rsid w:val="00414556"/>
    <w:rsid w:val="004164A3"/>
    <w:rsid w:val="004165D4"/>
    <w:rsid w:val="004205D1"/>
    <w:rsid w:val="004230CD"/>
    <w:rsid w:val="004235E7"/>
    <w:rsid w:val="0042367F"/>
    <w:rsid w:val="0042524C"/>
    <w:rsid w:val="00426549"/>
    <w:rsid w:val="0042706A"/>
    <w:rsid w:val="00427AF3"/>
    <w:rsid w:val="00427FE1"/>
    <w:rsid w:val="0043140C"/>
    <w:rsid w:val="004319CF"/>
    <w:rsid w:val="004325D5"/>
    <w:rsid w:val="0043347A"/>
    <w:rsid w:val="004337CE"/>
    <w:rsid w:val="004344CF"/>
    <w:rsid w:val="00434759"/>
    <w:rsid w:val="00434E5B"/>
    <w:rsid w:val="00435214"/>
    <w:rsid w:val="0043556D"/>
    <w:rsid w:val="004365FA"/>
    <w:rsid w:val="004400D7"/>
    <w:rsid w:val="00440951"/>
    <w:rsid w:val="004418D8"/>
    <w:rsid w:val="00441993"/>
    <w:rsid w:val="00441DF3"/>
    <w:rsid w:val="00443481"/>
    <w:rsid w:val="00443C04"/>
    <w:rsid w:val="004442FD"/>
    <w:rsid w:val="00444388"/>
    <w:rsid w:val="0044480A"/>
    <w:rsid w:val="0044530C"/>
    <w:rsid w:val="00445698"/>
    <w:rsid w:val="00446012"/>
    <w:rsid w:val="00450C7D"/>
    <w:rsid w:val="004511F3"/>
    <w:rsid w:val="00452CAF"/>
    <w:rsid w:val="00455691"/>
    <w:rsid w:val="004559D9"/>
    <w:rsid w:val="0045719C"/>
    <w:rsid w:val="0046142C"/>
    <w:rsid w:val="004617C1"/>
    <w:rsid w:val="0046189C"/>
    <w:rsid w:val="004626D3"/>
    <w:rsid w:val="00463A19"/>
    <w:rsid w:val="00465B25"/>
    <w:rsid w:val="00466E70"/>
    <w:rsid w:val="00467F81"/>
    <w:rsid w:val="00470A6E"/>
    <w:rsid w:val="00471AC4"/>
    <w:rsid w:val="004723E3"/>
    <w:rsid w:val="00472D6F"/>
    <w:rsid w:val="0047345A"/>
    <w:rsid w:val="00473643"/>
    <w:rsid w:val="00475EDD"/>
    <w:rsid w:val="00476640"/>
    <w:rsid w:val="00477381"/>
    <w:rsid w:val="004778F2"/>
    <w:rsid w:val="00477FA9"/>
    <w:rsid w:val="00480037"/>
    <w:rsid w:val="004800C3"/>
    <w:rsid w:val="004805C5"/>
    <w:rsid w:val="00480EEB"/>
    <w:rsid w:val="00481A7B"/>
    <w:rsid w:val="004824BF"/>
    <w:rsid w:val="004825A8"/>
    <w:rsid w:val="004830A9"/>
    <w:rsid w:val="004832D4"/>
    <w:rsid w:val="0048366D"/>
    <w:rsid w:val="00484191"/>
    <w:rsid w:val="004841C6"/>
    <w:rsid w:val="00484440"/>
    <w:rsid w:val="00486A95"/>
    <w:rsid w:val="004870B1"/>
    <w:rsid w:val="00487C77"/>
    <w:rsid w:val="00487D64"/>
    <w:rsid w:val="00490087"/>
    <w:rsid w:val="0049026D"/>
    <w:rsid w:val="00490561"/>
    <w:rsid w:val="004921EB"/>
    <w:rsid w:val="00492C6B"/>
    <w:rsid w:val="00493884"/>
    <w:rsid w:val="00493AB1"/>
    <w:rsid w:val="00493F95"/>
    <w:rsid w:val="00496669"/>
    <w:rsid w:val="004A19A0"/>
    <w:rsid w:val="004A2831"/>
    <w:rsid w:val="004A2CD8"/>
    <w:rsid w:val="004A3703"/>
    <w:rsid w:val="004A43E2"/>
    <w:rsid w:val="004A5573"/>
    <w:rsid w:val="004A64C4"/>
    <w:rsid w:val="004A65FF"/>
    <w:rsid w:val="004A71A7"/>
    <w:rsid w:val="004A7B80"/>
    <w:rsid w:val="004B0198"/>
    <w:rsid w:val="004B2555"/>
    <w:rsid w:val="004B38F4"/>
    <w:rsid w:val="004B3B20"/>
    <w:rsid w:val="004B5313"/>
    <w:rsid w:val="004B68F4"/>
    <w:rsid w:val="004B7083"/>
    <w:rsid w:val="004B7D38"/>
    <w:rsid w:val="004C01F6"/>
    <w:rsid w:val="004C1B43"/>
    <w:rsid w:val="004C2B22"/>
    <w:rsid w:val="004C4365"/>
    <w:rsid w:val="004C51B2"/>
    <w:rsid w:val="004C61E2"/>
    <w:rsid w:val="004C6345"/>
    <w:rsid w:val="004C6482"/>
    <w:rsid w:val="004C678A"/>
    <w:rsid w:val="004D18A9"/>
    <w:rsid w:val="004D1A4B"/>
    <w:rsid w:val="004D1AB5"/>
    <w:rsid w:val="004D1F08"/>
    <w:rsid w:val="004D254C"/>
    <w:rsid w:val="004D25CC"/>
    <w:rsid w:val="004D2E15"/>
    <w:rsid w:val="004D31E2"/>
    <w:rsid w:val="004D4CBA"/>
    <w:rsid w:val="004D4D95"/>
    <w:rsid w:val="004D54F8"/>
    <w:rsid w:val="004D5677"/>
    <w:rsid w:val="004D5B85"/>
    <w:rsid w:val="004D5E7D"/>
    <w:rsid w:val="004D66AF"/>
    <w:rsid w:val="004D7097"/>
    <w:rsid w:val="004E0479"/>
    <w:rsid w:val="004E14FF"/>
    <w:rsid w:val="004E26B8"/>
    <w:rsid w:val="004E2F83"/>
    <w:rsid w:val="004E3B31"/>
    <w:rsid w:val="004E5E3F"/>
    <w:rsid w:val="004E6464"/>
    <w:rsid w:val="004E6FA4"/>
    <w:rsid w:val="004E7DAF"/>
    <w:rsid w:val="004F2B34"/>
    <w:rsid w:val="004F3917"/>
    <w:rsid w:val="004F3D9A"/>
    <w:rsid w:val="004F5588"/>
    <w:rsid w:val="004F634B"/>
    <w:rsid w:val="004F6803"/>
    <w:rsid w:val="004F6ED4"/>
    <w:rsid w:val="004F70D1"/>
    <w:rsid w:val="004F7CCD"/>
    <w:rsid w:val="00500B7F"/>
    <w:rsid w:val="005014F1"/>
    <w:rsid w:val="00502543"/>
    <w:rsid w:val="005028DE"/>
    <w:rsid w:val="005037DF"/>
    <w:rsid w:val="005050CD"/>
    <w:rsid w:val="00505C6C"/>
    <w:rsid w:val="005067BD"/>
    <w:rsid w:val="005068A0"/>
    <w:rsid w:val="005068A7"/>
    <w:rsid w:val="00507285"/>
    <w:rsid w:val="005105BB"/>
    <w:rsid w:val="00511D6D"/>
    <w:rsid w:val="0051244D"/>
    <w:rsid w:val="0051248F"/>
    <w:rsid w:val="00513B80"/>
    <w:rsid w:val="005146F2"/>
    <w:rsid w:val="005150E6"/>
    <w:rsid w:val="00515189"/>
    <w:rsid w:val="00515375"/>
    <w:rsid w:val="00515722"/>
    <w:rsid w:val="00515EE7"/>
    <w:rsid w:val="0051617F"/>
    <w:rsid w:val="00516B62"/>
    <w:rsid w:val="005176F7"/>
    <w:rsid w:val="00517F89"/>
    <w:rsid w:val="005216F4"/>
    <w:rsid w:val="00521A19"/>
    <w:rsid w:val="00521A20"/>
    <w:rsid w:val="00522DB4"/>
    <w:rsid w:val="005233DF"/>
    <w:rsid w:val="00524CFD"/>
    <w:rsid w:val="005251D9"/>
    <w:rsid w:val="00525519"/>
    <w:rsid w:val="00526C12"/>
    <w:rsid w:val="005276B2"/>
    <w:rsid w:val="00530118"/>
    <w:rsid w:val="00532216"/>
    <w:rsid w:val="005325AC"/>
    <w:rsid w:val="005332D4"/>
    <w:rsid w:val="00533B15"/>
    <w:rsid w:val="005341CF"/>
    <w:rsid w:val="00537E3D"/>
    <w:rsid w:val="0054062C"/>
    <w:rsid w:val="00541F05"/>
    <w:rsid w:val="00545052"/>
    <w:rsid w:val="00545202"/>
    <w:rsid w:val="0054571F"/>
    <w:rsid w:val="005462D1"/>
    <w:rsid w:val="00546340"/>
    <w:rsid w:val="0054640A"/>
    <w:rsid w:val="005473FC"/>
    <w:rsid w:val="005475FD"/>
    <w:rsid w:val="00550E13"/>
    <w:rsid w:val="00552E93"/>
    <w:rsid w:val="00553303"/>
    <w:rsid w:val="0055342E"/>
    <w:rsid w:val="00553532"/>
    <w:rsid w:val="00554C1A"/>
    <w:rsid w:val="00555472"/>
    <w:rsid w:val="00561486"/>
    <w:rsid w:val="0056271B"/>
    <w:rsid w:val="00563356"/>
    <w:rsid w:val="005635B2"/>
    <w:rsid w:val="00564173"/>
    <w:rsid w:val="00564A96"/>
    <w:rsid w:val="00565F61"/>
    <w:rsid w:val="005660B5"/>
    <w:rsid w:val="005663AF"/>
    <w:rsid w:val="00566778"/>
    <w:rsid w:val="00570156"/>
    <w:rsid w:val="00570884"/>
    <w:rsid w:val="00571BDD"/>
    <w:rsid w:val="00572319"/>
    <w:rsid w:val="00572610"/>
    <w:rsid w:val="00572746"/>
    <w:rsid w:val="00572FD6"/>
    <w:rsid w:val="00575411"/>
    <w:rsid w:val="00575E4E"/>
    <w:rsid w:val="005774F8"/>
    <w:rsid w:val="00580070"/>
    <w:rsid w:val="00580961"/>
    <w:rsid w:val="00580D38"/>
    <w:rsid w:val="00581808"/>
    <w:rsid w:val="00581EDD"/>
    <w:rsid w:val="00581F92"/>
    <w:rsid w:val="00582128"/>
    <w:rsid w:val="005823FB"/>
    <w:rsid w:val="00582AFF"/>
    <w:rsid w:val="00583395"/>
    <w:rsid w:val="0058483C"/>
    <w:rsid w:val="0058564A"/>
    <w:rsid w:val="005860C4"/>
    <w:rsid w:val="00586415"/>
    <w:rsid w:val="00587043"/>
    <w:rsid w:val="00587790"/>
    <w:rsid w:val="00591C1E"/>
    <w:rsid w:val="00592C61"/>
    <w:rsid w:val="00593B14"/>
    <w:rsid w:val="00594C8A"/>
    <w:rsid w:val="00595078"/>
    <w:rsid w:val="005950C9"/>
    <w:rsid w:val="00595713"/>
    <w:rsid w:val="0059583A"/>
    <w:rsid w:val="0059667B"/>
    <w:rsid w:val="00596B8F"/>
    <w:rsid w:val="00596CD5"/>
    <w:rsid w:val="005A0E83"/>
    <w:rsid w:val="005A296D"/>
    <w:rsid w:val="005A2BF5"/>
    <w:rsid w:val="005A545A"/>
    <w:rsid w:val="005A66E6"/>
    <w:rsid w:val="005A6C24"/>
    <w:rsid w:val="005B01FF"/>
    <w:rsid w:val="005B0F08"/>
    <w:rsid w:val="005B14E2"/>
    <w:rsid w:val="005B18B9"/>
    <w:rsid w:val="005B379F"/>
    <w:rsid w:val="005B50C1"/>
    <w:rsid w:val="005B5CD1"/>
    <w:rsid w:val="005B616C"/>
    <w:rsid w:val="005B63E8"/>
    <w:rsid w:val="005B6731"/>
    <w:rsid w:val="005B7467"/>
    <w:rsid w:val="005C0994"/>
    <w:rsid w:val="005C10BE"/>
    <w:rsid w:val="005C2CA6"/>
    <w:rsid w:val="005C3683"/>
    <w:rsid w:val="005C4004"/>
    <w:rsid w:val="005C4793"/>
    <w:rsid w:val="005C4FD5"/>
    <w:rsid w:val="005C51DE"/>
    <w:rsid w:val="005C5BD2"/>
    <w:rsid w:val="005C6FEA"/>
    <w:rsid w:val="005C72F3"/>
    <w:rsid w:val="005C7DE7"/>
    <w:rsid w:val="005D073F"/>
    <w:rsid w:val="005D21CF"/>
    <w:rsid w:val="005D3EC2"/>
    <w:rsid w:val="005D41CD"/>
    <w:rsid w:val="005D41EB"/>
    <w:rsid w:val="005D4984"/>
    <w:rsid w:val="005D4B13"/>
    <w:rsid w:val="005D6221"/>
    <w:rsid w:val="005D71B7"/>
    <w:rsid w:val="005E0D89"/>
    <w:rsid w:val="005E1C8D"/>
    <w:rsid w:val="005E4B5B"/>
    <w:rsid w:val="005E4DA5"/>
    <w:rsid w:val="005E505E"/>
    <w:rsid w:val="005E5DB4"/>
    <w:rsid w:val="005E6A3C"/>
    <w:rsid w:val="005E6A7C"/>
    <w:rsid w:val="005E6EE6"/>
    <w:rsid w:val="005E6EFD"/>
    <w:rsid w:val="005E781A"/>
    <w:rsid w:val="005F0904"/>
    <w:rsid w:val="005F0D28"/>
    <w:rsid w:val="005F0D6E"/>
    <w:rsid w:val="005F1886"/>
    <w:rsid w:val="005F2482"/>
    <w:rsid w:val="005F2672"/>
    <w:rsid w:val="005F2DCC"/>
    <w:rsid w:val="005F32E0"/>
    <w:rsid w:val="005F3497"/>
    <w:rsid w:val="005F4036"/>
    <w:rsid w:val="005F4217"/>
    <w:rsid w:val="005F4905"/>
    <w:rsid w:val="005F519F"/>
    <w:rsid w:val="005F523B"/>
    <w:rsid w:val="005F7A1F"/>
    <w:rsid w:val="006007C6"/>
    <w:rsid w:val="00600BE8"/>
    <w:rsid w:val="00601D1E"/>
    <w:rsid w:val="006026C9"/>
    <w:rsid w:val="00602979"/>
    <w:rsid w:val="006039F2"/>
    <w:rsid w:val="00604078"/>
    <w:rsid w:val="00604C27"/>
    <w:rsid w:val="006050C9"/>
    <w:rsid w:val="006055D2"/>
    <w:rsid w:val="00605C0A"/>
    <w:rsid w:val="006060A3"/>
    <w:rsid w:val="00606129"/>
    <w:rsid w:val="00606323"/>
    <w:rsid w:val="006104C9"/>
    <w:rsid w:val="00611087"/>
    <w:rsid w:val="00611AC7"/>
    <w:rsid w:val="00612F5F"/>
    <w:rsid w:val="00613D2A"/>
    <w:rsid w:val="00613D9B"/>
    <w:rsid w:val="00613ED1"/>
    <w:rsid w:val="00614003"/>
    <w:rsid w:val="00617336"/>
    <w:rsid w:val="006176CE"/>
    <w:rsid w:val="00620D6C"/>
    <w:rsid w:val="006226BF"/>
    <w:rsid w:val="0062270C"/>
    <w:rsid w:val="00623703"/>
    <w:rsid w:val="00625B45"/>
    <w:rsid w:val="00627239"/>
    <w:rsid w:val="006274E8"/>
    <w:rsid w:val="00627B57"/>
    <w:rsid w:val="00630911"/>
    <w:rsid w:val="006321F4"/>
    <w:rsid w:val="006324BD"/>
    <w:rsid w:val="00632A6F"/>
    <w:rsid w:val="00632D21"/>
    <w:rsid w:val="00633C40"/>
    <w:rsid w:val="0063499C"/>
    <w:rsid w:val="00637B7F"/>
    <w:rsid w:val="00643216"/>
    <w:rsid w:val="00643601"/>
    <w:rsid w:val="00643879"/>
    <w:rsid w:val="00644664"/>
    <w:rsid w:val="00645165"/>
    <w:rsid w:val="00645237"/>
    <w:rsid w:val="006459A5"/>
    <w:rsid w:val="00646265"/>
    <w:rsid w:val="00646AA6"/>
    <w:rsid w:val="006477D8"/>
    <w:rsid w:val="0064785F"/>
    <w:rsid w:val="00647A81"/>
    <w:rsid w:val="00647F56"/>
    <w:rsid w:val="006502DE"/>
    <w:rsid w:val="0065225E"/>
    <w:rsid w:val="006546D5"/>
    <w:rsid w:val="006548B3"/>
    <w:rsid w:val="00655F33"/>
    <w:rsid w:val="006561AA"/>
    <w:rsid w:val="006565AE"/>
    <w:rsid w:val="006566FF"/>
    <w:rsid w:val="00656BFF"/>
    <w:rsid w:val="00657001"/>
    <w:rsid w:val="00661026"/>
    <w:rsid w:val="006610B5"/>
    <w:rsid w:val="006616A7"/>
    <w:rsid w:val="00663067"/>
    <w:rsid w:val="006643DF"/>
    <w:rsid w:val="006655FF"/>
    <w:rsid w:val="00665A1F"/>
    <w:rsid w:val="00666E01"/>
    <w:rsid w:val="00667AB3"/>
    <w:rsid w:val="00667EA9"/>
    <w:rsid w:val="00670488"/>
    <w:rsid w:val="00670787"/>
    <w:rsid w:val="00673C44"/>
    <w:rsid w:val="00674F04"/>
    <w:rsid w:val="00675C4E"/>
    <w:rsid w:val="00676A7D"/>
    <w:rsid w:val="0067738A"/>
    <w:rsid w:val="006777E2"/>
    <w:rsid w:val="006816BC"/>
    <w:rsid w:val="006822A5"/>
    <w:rsid w:val="0068241A"/>
    <w:rsid w:val="00683542"/>
    <w:rsid w:val="0068501D"/>
    <w:rsid w:val="00685C5D"/>
    <w:rsid w:val="0068609A"/>
    <w:rsid w:val="00686170"/>
    <w:rsid w:val="00686D8D"/>
    <w:rsid w:val="00687B48"/>
    <w:rsid w:val="00687C3F"/>
    <w:rsid w:val="006925F2"/>
    <w:rsid w:val="00692B39"/>
    <w:rsid w:val="006936A4"/>
    <w:rsid w:val="00693E54"/>
    <w:rsid w:val="00693F19"/>
    <w:rsid w:val="0069400C"/>
    <w:rsid w:val="0069564D"/>
    <w:rsid w:val="00697C41"/>
    <w:rsid w:val="006A34E0"/>
    <w:rsid w:val="006A4EB0"/>
    <w:rsid w:val="006A65E0"/>
    <w:rsid w:val="006B0713"/>
    <w:rsid w:val="006B0828"/>
    <w:rsid w:val="006B0FA1"/>
    <w:rsid w:val="006B1D4B"/>
    <w:rsid w:val="006B21C2"/>
    <w:rsid w:val="006B24AA"/>
    <w:rsid w:val="006B330F"/>
    <w:rsid w:val="006B7065"/>
    <w:rsid w:val="006B7761"/>
    <w:rsid w:val="006B7851"/>
    <w:rsid w:val="006C069A"/>
    <w:rsid w:val="006C0DD4"/>
    <w:rsid w:val="006C12D7"/>
    <w:rsid w:val="006C1353"/>
    <w:rsid w:val="006C17C9"/>
    <w:rsid w:val="006C229C"/>
    <w:rsid w:val="006C312C"/>
    <w:rsid w:val="006C5F74"/>
    <w:rsid w:val="006C77A8"/>
    <w:rsid w:val="006D0183"/>
    <w:rsid w:val="006D0E30"/>
    <w:rsid w:val="006D2A3A"/>
    <w:rsid w:val="006D38A4"/>
    <w:rsid w:val="006D3925"/>
    <w:rsid w:val="006D4255"/>
    <w:rsid w:val="006D47A9"/>
    <w:rsid w:val="006D66D4"/>
    <w:rsid w:val="006D6781"/>
    <w:rsid w:val="006D6A5B"/>
    <w:rsid w:val="006E0528"/>
    <w:rsid w:val="006E2EE8"/>
    <w:rsid w:val="006E54C7"/>
    <w:rsid w:val="006E6094"/>
    <w:rsid w:val="006E69EB"/>
    <w:rsid w:val="006E7220"/>
    <w:rsid w:val="006E7309"/>
    <w:rsid w:val="006E7C08"/>
    <w:rsid w:val="006F00F3"/>
    <w:rsid w:val="006F068C"/>
    <w:rsid w:val="006F0C24"/>
    <w:rsid w:val="006F0C37"/>
    <w:rsid w:val="006F1CCD"/>
    <w:rsid w:val="006F256F"/>
    <w:rsid w:val="006F34A1"/>
    <w:rsid w:val="006F38BB"/>
    <w:rsid w:val="006F6729"/>
    <w:rsid w:val="006F6D7E"/>
    <w:rsid w:val="007008A0"/>
    <w:rsid w:val="007011E3"/>
    <w:rsid w:val="00702935"/>
    <w:rsid w:val="00702DF6"/>
    <w:rsid w:val="00703966"/>
    <w:rsid w:val="007044B8"/>
    <w:rsid w:val="00704D12"/>
    <w:rsid w:val="007053A9"/>
    <w:rsid w:val="007058C6"/>
    <w:rsid w:val="00705E6E"/>
    <w:rsid w:val="0070748A"/>
    <w:rsid w:val="00707B35"/>
    <w:rsid w:val="00711575"/>
    <w:rsid w:val="00713A11"/>
    <w:rsid w:val="007159A9"/>
    <w:rsid w:val="00715A8E"/>
    <w:rsid w:val="00717CBA"/>
    <w:rsid w:val="00720366"/>
    <w:rsid w:val="0072060F"/>
    <w:rsid w:val="0072151D"/>
    <w:rsid w:val="007217A3"/>
    <w:rsid w:val="00721843"/>
    <w:rsid w:val="0072473C"/>
    <w:rsid w:val="00724F2C"/>
    <w:rsid w:val="00725505"/>
    <w:rsid w:val="0072559E"/>
    <w:rsid w:val="0072695D"/>
    <w:rsid w:val="00726E69"/>
    <w:rsid w:val="007272CA"/>
    <w:rsid w:val="00727CE8"/>
    <w:rsid w:val="00727E51"/>
    <w:rsid w:val="0073071A"/>
    <w:rsid w:val="00730F62"/>
    <w:rsid w:val="00731CFF"/>
    <w:rsid w:val="00732741"/>
    <w:rsid w:val="0073470F"/>
    <w:rsid w:val="007348C2"/>
    <w:rsid w:val="00734A6C"/>
    <w:rsid w:val="007351A2"/>
    <w:rsid w:val="00735933"/>
    <w:rsid w:val="00736965"/>
    <w:rsid w:val="00736E32"/>
    <w:rsid w:val="0073706D"/>
    <w:rsid w:val="00737071"/>
    <w:rsid w:val="007372F2"/>
    <w:rsid w:val="00741581"/>
    <w:rsid w:val="0074204C"/>
    <w:rsid w:val="007420E4"/>
    <w:rsid w:val="0074220D"/>
    <w:rsid w:val="007427D9"/>
    <w:rsid w:val="0074280C"/>
    <w:rsid w:val="00743582"/>
    <w:rsid w:val="00743917"/>
    <w:rsid w:val="00750726"/>
    <w:rsid w:val="00751726"/>
    <w:rsid w:val="00752111"/>
    <w:rsid w:val="0075357A"/>
    <w:rsid w:val="007547DD"/>
    <w:rsid w:val="007557ED"/>
    <w:rsid w:val="00755E16"/>
    <w:rsid w:val="00757148"/>
    <w:rsid w:val="007574CF"/>
    <w:rsid w:val="00761E7B"/>
    <w:rsid w:val="00761F32"/>
    <w:rsid w:val="00762B4D"/>
    <w:rsid w:val="00762F8C"/>
    <w:rsid w:val="0076345F"/>
    <w:rsid w:val="00763A5D"/>
    <w:rsid w:val="00763F6A"/>
    <w:rsid w:val="007648B3"/>
    <w:rsid w:val="00764B1C"/>
    <w:rsid w:val="00765930"/>
    <w:rsid w:val="00767464"/>
    <w:rsid w:val="00767F3A"/>
    <w:rsid w:val="00767FA3"/>
    <w:rsid w:val="00771149"/>
    <w:rsid w:val="00771246"/>
    <w:rsid w:val="00773FE6"/>
    <w:rsid w:val="00774446"/>
    <w:rsid w:val="0077644C"/>
    <w:rsid w:val="00780476"/>
    <w:rsid w:val="00780746"/>
    <w:rsid w:val="00780B13"/>
    <w:rsid w:val="007813FE"/>
    <w:rsid w:val="0078166A"/>
    <w:rsid w:val="007825DA"/>
    <w:rsid w:val="00782865"/>
    <w:rsid w:val="007842FB"/>
    <w:rsid w:val="00785214"/>
    <w:rsid w:val="00786F85"/>
    <w:rsid w:val="00787234"/>
    <w:rsid w:val="007879CF"/>
    <w:rsid w:val="00791373"/>
    <w:rsid w:val="00794E93"/>
    <w:rsid w:val="00795632"/>
    <w:rsid w:val="007958D4"/>
    <w:rsid w:val="00796156"/>
    <w:rsid w:val="00796574"/>
    <w:rsid w:val="00796924"/>
    <w:rsid w:val="00796B4B"/>
    <w:rsid w:val="00796FB5"/>
    <w:rsid w:val="007976EA"/>
    <w:rsid w:val="00797E50"/>
    <w:rsid w:val="00797F80"/>
    <w:rsid w:val="007A1108"/>
    <w:rsid w:val="007A115D"/>
    <w:rsid w:val="007A1186"/>
    <w:rsid w:val="007A1CAB"/>
    <w:rsid w:val="007A3802"/>
    <w:rsid w:val="007A5304"/>
    <w:rsid w:val="007A7AED"/>
    <w:rsid w:val="007B034B"/>
    <w:rsid w:val="007B142E"/>
    <w:rsid w:val="007B1474"/>
    <w:rsid w:val="007B1F49"/>
    <w:rsid w:val="007B1FE7"/>
    <w:rsid w:val="007B308E"/>
    <w:rsid w:val="007B32B4"/>
    <w:rsid w:val="007B3612"/>
    <w:rsid w:val="007B488F"/>
    <w:rsid w:val="007B57B6"/>
    <w:rsid w:val="007B639B"/>
    <w:rsid w:val="007B7332"/>
    <w:rsid w:val="007B783F"/>
    <w:rsid w:val="007C03A1"/>
    <w:rsid w:val="007C04BF"/>
    <w:rsid w:val="007C08C5"/>
    <w:rsid w:val="007C1B36"/>
    <w:rsid w:val="007C2A19"/>
    <w:rsid w:val="007C32A4"/>
    <w:rsid w:val="007C3728"/>
    <w:rsid w:val="007C4C87"/>
    <w:rsid w:val="007C5A39"/>
    <w:rsid w:val="007C5DB4"/>
    <w:rsid w:val="007C7303"/>
    <w:rsid w:val="007D0469"/>
    <w:rsid w:val="007D0AB6"/>
    <w:rsid w:val="007D0FFD"/>
    <w:rsid w:val="007D12F6"/>
    <w:rsid w:val="007D1DDA"/>
    <w:rsid w:val="007D1E7C"/>
    <w:rsid w:val="007D208B"/>
    <w:rsid w:val="007D2BD3"/>
    <w:rsid w:val="007D3F0E"/>
    <w:rsid w:val="007D5630"/>
    <w:rsid w:val="007D5AAC"/>
    <w:rsid w:val="007E0CBC"/>
    <w:rsid w:val="007E0E28"/>
    <w:rsid w:val="007E1014"/>
    <w:rsid w:val="007E48D5"/>
    <w:rsid w:val="007E4FE1"/>
    <w:rsid w:val="007E5909"/>
    <w:rsid w:val="007E6E8A"/>
    <w:rsid w:val="007E70D2"/>
    <w:rsid w:val="007E747E"/>
    <w:rsid w:val="007F0D5F"/>
    <w:rsid w:val="007F129F"/>
    <w:rsid w:val="007F16C1"/>
    <w:rsid w:val="007F2091"/>
    <w:rsid w:val="007F245E"/>
    <w:rsid w:val="007F2FB5"/>
    <w:rsid w:val="007F3F51"/>
    <w:rsid w:val="007F41DB"/>
    <w:rsid w:val="007F4A94"/>
    <w:rsid w:val="007F4DE1"/>
    <w:rsid w:val="007F5852"/>
    <w:rsid w:val="007F630C"/>
    <w:rsid w:val="007F69BB"/>
    <w:rsid w:val="007F7C52"/>
    <w:rsid w:val="00801066"/>
    <w:rsid w:val="00801AA1"/>
    <w:rsid w:val="008026B7"/>
    <w:rsid w:val="00802993"/>
    <w:rsid w:val="008031EB"/>
    <w:rsid w:val="00804505"/>
    <w:rsid w:val="00805291"/>
    <w:rsid w:val="00805A41"/>
    <w:rsid w:val="00805BC3"/>
    <w:rsid w:val="00810533"/>
    <w:rsid w:val="00810E68"/>
    <w:rsid w:val="00812CF8"/>
    <w:rsid w:val="008154FF"/>
    <w:rsid w:val="008158B8"/>
    <w:rsid w:val="00816A36"/>
    <w:rsid w:val="00816C7C"/>
    <w:rsid w:val="00821083"/>
    <w:rsid w:val="0082204C"/>
    <w:rsid w:val="008230DD"/>
    <w:rsid w:val="008238CC"/>
    <w:rsid w:val="0082489D"/>
    <w:rsid w:val="00825037"/>
    <w:rsid w:val="00825F0A"/>
    <w:rsid w:val="00826E7F"/>
    <w:rsid w:val="008313DE"/>
    <w:rsid w:val="008315D7"/>
    <w:rsid w:val="008316FF"/>
    <w:rsid w:val="008328CD"/>
    <w:rsid w:val="00832D1F"/>
    <w:rsid w:val="00832EE5"/>
    <w:rsid w:val="008336BE"/>
    <w:rsid w:val="008340FF"/>
    <w:rsid w:val="0083456E"/>
    <w:rsid w:val="008345FD"/>
    <w:rsid w:val="00834B36"/>
    <w:rsid w:val="008369FB"/>
    <w:rsid w:val="0084019E"/>
    <w:rsid w:val="00840214"/>
    <w:rsid w:val="00841CE9"/>
    <w:rsid w:val="00842067"/>
    <w:rsid w:val="00842AE9"/>
    <w:rsid w:val="00842FBA"/>
    <w:rsid w:val="008442A7"/>
    <w:rsid w:val="00844F73"/>
    <w:rsid w:val="008468E8"/>
    <w:rsid w:val="0084754A"/>
    <w:rsid w:val="008517FA"/>
    <w:rsid w:val="008522CD"/>
    <w:rsid w:val="008522FD"/>
    <w:rsid w:val="0085326E"/>
    <w:rsid w:val="00853E39"/>
    <w:rsid w:val="008541F6"/>
    <w:rsid w:val="00855F90"/>
    <w:rsid w:val="0085602E"/>
    <w:rsid w:val="00857250"/>
    <w:rsid w:val="00857800"/>
    <w:rsid w:val="00857DF9"/>
    <w:rsid w:val="00860499"/>
    <w:rsid w:val="00860A73"/>
    <w:rsid w:val="00860BDE"/>
    <w:rsid w:val="00862322"/>
    <w:rsid w:val="00862822"/>
    <w:rsid w:val="00863568"/>
    <w:rsid w:val="008637E8"/>
    <w:rsid w:val="00863F04"/>
    <w:rsid w:val="00864A0F"/>
    <w:rsid w:val="0086674F"/>
    <w:rsid w:val="00867995"/>
    <w:rsid w:val="008704E1"/>
    <w:rsid w:val="00870925"/>
    <w:rsid w:val="00871373"/>
    <w:rsid w:val="0087351E"/>
    <w:rsid w:val="0087579E"/>
    <w:rsid w:val="00877214"/>
    <w:rsid w:val="00880AF6"/>
    <w:rsid w:val="00880C38"/>
    <w:rsid w:val="00881186"/>
    <w:rsid w:val="00881A6E"/>
    <w:rsid w:val="008821E6"/>
    <w:rsid w:val="008823D3"/>
    <w:rsid w:val="0088259F"/>
    <w:rsid w:val="00882716"/>
    <w:rsid w:val="00883A93"/>
    <w:rsid w:val="00884FBA"/>
    <w:rsid w:val="00886703"/>
    <w:rsid w:val="00886759"/>
    <w:rsid w:val="00887933"/>
    <w:rsid w:val="008902F9"/>
    <w:rsid w:val="008909D0"/>
    <w:rsid w:val="00891327"/>
    <w:rsid w:val="0089192C"/>
    <w:rsid w:val="008920A6"/>
    <w:rsid w:val="008927AB"/>
    <w:rsid w:val="0089333B"/>
    <w:rsid w:val="00896982"/>
    <w:rsid w:val="00896AC5"/>
    <w:rsid w:val="008A0706"/>
    <w:rsid w:val="008A08E6"/>
    <w:rsid w:val="008A0E08"/>
    <w:rsid w:val="008A1AF9"/>
    <w:rsid w:val="008A1D9E"/>
    <w:rsid w:val="008A22E8"/>
    <w:rsid w:val="008A2488"/>
    <w:rsid w:val="008A2EFE"/>
    <w:rsid w:val="008A3478"/>
    <w:rsid w:val="008A3D1A"/>
    <w:rsid w:val="008A42BF"/>
    <w:rsid w:val="008A527D"/>
    <w:rsid w:val="008A5B1A"/>
    <w:rsid w:val="008A5BD9"/>
    <w:rsid w:val="008A6A2B"/>
    <w:rsid w:val="008A6C07"/>
    <w:rsid w:val="008A71FD"/>
    <w:rsid w:val="008A79E3"/>
    <w:rsid w:val="008B4420"/>
    <w:rsid w:val="008B5657"/>
    <w:rsid w:val="008B64D3"/>
    <w:rsid w:val="008B6CFC"/>
    <w:rsid w:val="008B7453"/>
    <w:rsid w:val="008B7AC5"/>
    <w:rsid w:val="008C0E1C"/>
    <w:rsid w:val="008C286F"/>
    <w:rsid w:val="008C2C4A"/>
    <w:rsid w:val="008C3125"/>
    <w:rsid w:val="008C36DC"/>
    <w:rsid w:val="008C4866"/>
    <w:rsid w:val="008C4873"/>
    <w:rsid w:val="008C53CF"/>
    <w:rsid w:val="008C58F1"/>
    <w:rsid w:val="008C5936"/>
    <w:rsid w:val="008C6D0F"/>
    <w:rsid w:val="008D081A"/>
    <w:rsid w:val="008D0EC9"/>
    <w:rsid w:val="008D1749"/>
    <w:rsid w:val="008D1C54"/>
    <w:rsid w:val="008D2CD3"/>
    <w:rsid w:val="008D3B93"/>
    <w:rsid w:val="008D46FD"/>
    <w:rsid w:val="008D581F"/>
    <w:rsid w:val="008D7484"/>
    <w:rsid w:val="008E0FAD"/>
    <w:rsid w:val="008E135D"/>
    <w:rsid w:val="008E1646"/>
    <w:rsid w:val="008E1B25"/>
    <w:rsid w:val="008E2E1B"/>
    <w:rsid w:val="008E3028"/>
    <w:rsid w:val="008E30E2"/>
    <w:rsid w:val="008E341F"/>
    <w:rsid w:val="008E35C7"/>
    <w:rsid w:val="008E3E57"/>
    <w:rsid w:val="008E4522"/>
    <w:rsid w:val="008E5212"/>
    <w:rsid w:val="008E5352"/>
    <w:rsid w:val="008E645D"/>
    <w:rsid w:val="008E6BC2"/>
    <w:rsid w:val="008E6F69"/>
    <w:rsid w:val="008E73B4"/>
    <w:rsid w:val="008F0495"/>
    <w:rsid w:val="008F05F3"/>
    <w:rsid w:val="008F157E"/>
    <w:rsid w:val="008F1A3C"/>
    <w:rsid w:val="008F2517"/>
    <w:rsid w:val="008F2C6B"/>
    <w:rsid w:val="008F3645"/>
    <w:rsid w:val="008F3826"/>
    <w:rsid w:val="008F402E"/>
    <w:rsid w:val="008F4213"/>
    <w:rsid w:val="008F42E4"/>
    <w:rsid w:val="008F451C"/>
    <w:rsid w:val="008F4B11"/>
    <w:rsid w:val="008F4BFC"/>
    <w:rsid w:val="008F5193"/>
    <w:rsid w:val="008F5FCE"/>
    <w:rsid w:val="008F6887"/>
    <w:rsid w:val="00900CF2"/>
    <w:rsid w:val="00900F27"/>
    <w:rsid w:val="00901AC8"/>
    <w:rsid w:val="00902C71"/>
    <w:rsid w:val="009030C1"/>
    <w:rsid w:val="00903E87"/>
    <w:rsid w:val="009044DB"/>
    <w:rsid w:val="0090695B"/>
    <w:rsid w:val="009079A0"/>
    <w:rsid w:val="00910361"/>
    <w:rsid w:val="0091158A"/>
    <w:rsid w:val="0091277A"/>
    <w:rsid w:val="00912C7C"/>
    <w:rsid w:val="00914262"/>
    <w:rsid w:val="00914726"/>
    <w:rsid w:val="00914D0F"/>
    <w:rsid w:val="009152D5"/>
    <w:rsid w:val="00915894"/>
    <w:rsid w:val="009165E4"/>
    <w:rsid w:val="00917335"/>
    <w:rsid w:val="0092025F"/>
    <w:rsid w:val="0092052B"/>
    <w:rsid w:val="009222B3"/>
    <w:rsid w:val="0092272B"/>
    <w:rsid w:val="0092343F"/>
    <w:rsid w:val="009244E3"/>
    <w:rsid w:val="00925B9C"/>
    <w:rsid w:val="009277B4"/>
    <w:rsid w:val="0093094F"/>
    <w:rsid w:val="00930DC2"/>
    <w:rsid w:val="00931377"/>
    <w:rsid w:val="00932D7B"/>
    <w:rsid w:val="00934CFD"/>
    <w:rsid w:val="00937AC3"/>
    <w:rsid w:val="00940372"/>
    <w:rsid w:val="00941DDC"/>
    <w:rsid w:val="00941FED"/>
    <w:rsid w:val="0094341D"/>
    <w:rsid w:val="00943C53"/>
    <w:rsid w:val="009443CC"/>
    <w:rsid w:val="00944917"/>
    <w:rsid w:val="00945372"/>
    <w:rsid w:val="00945576"/>
    <w:rsid w:val="00947D72"/>
    <w:rsid w:val="0095150F"/>
    <w:rsid w:val="00951A62"/>
    <w:rsid w:val="009521C4"/>
    <w:rsid w:val="00952E0C"/>
    <w:rsid w:val="009531C6"/>
    <w:rsid w:val="009538D0"/>
    <w:rsid w:val="0095501A"/>
    <w:rsid w:val="00955667"/>
    <w:rsid w:val="00955720"/>
    <w:rsid w:val="00955F02"/>
    <w:rsid w:val="009569FC"/>
    <w:rsid w:val="00956A66"/>
    <w:rsid w:val="00960089"/>
    <w:rsid w:val="00960759"/>
    <w:rsid w:val="0096145C"/>
    <w:rsid w:val="00961553"/>
    <w:rsid w:val="009619DE"/>
    <w:rsid w:val="00961E5C"/>
    <w:rsid w:val="00962057"/>
    <w:rsid w:val="0096248C"/>
    <w:rsid w:val="009638BD"/>
    <w:rsid w:val="009652A5"/>
    <w:rsid w:val="0096589D"/>
    <w:rsid w:val="00966F56"/>
    <w:rsid w:val="00971ED0"/>
    <w:rsid w:val="00977789"/>
    <w:rsid w:val="009802C1"/>
    <w:rsid w:val="009812DE"/>
    <w:rsid w:val="00981470"/>
    <w:rsid w:val="0098225B"/>
    <w:rsid w:val="00982A8A"/>
    <w:rsid w:val="00984008"/>
    <w:rsid w:val="009843C2"/>
    <w:rsid w:val="009854AC"/>
    <w:rsid w:val="00986F41"/>
    <w:rsid w:val="00987289"/>
    <w:rsid w:val="0098757D"/>
    <w:rsid w:val="00987BFC"/>
    <w:rsid w:val="0099177E"/>
    <w:rsid w:val="00991F59"/>
    <w:rsid w:val="00993ED6"/>
    <w:rsid w:val="00994323"/>
    <w:rsid w:val="00995083"/>
    <w:rsid w:val="009A1747"/>
    <w:rsid w:val="009A1A85"/>
    <w:rsid w:val="009A1AA9"/>
    <w:rsid w:val="009A2171"/>
    <w:rsid w:val="009A360B"/>
    <w:rsid w:val="009A38F3"/>
    <w:rsid w:val="009A455C"/>
    <w:rsid w:val="009A60AC"/>
    <w:rsid w:val="009A613A"/>
    <w:rsid w:val="009A75E8"/>
    <w:rsid w:val="009A7889"/>
    <w:rsid w:val="009B008B"/>
    <w:rsid w:val="009B0901"/>
    <w:rsid w:val="009B0CEF"/>
    <w:rsid w:val="009B31FE"/>
    <w:rsid w:val="009B4029"/>
    <w:rsid w:val="009B4EC0"/>
    <w:rsid w:val="009B56D2"/>
    <w:rsid w:val="009B5C8B"/>
    <w:rsid w:val="009B681F"/>
    <w:rsid w:val="009B7A25"/>
    <w:rsid w:val="009C0E17"/>
    <w:rsid w:val="009C2E14"/>
    <w:rsid w:val="009C315C"/>
    <w:rsid w:val="009C38A0"/>
    <w:rsid w:val="009C560C"/>
    <w:rsid w:val="009C5C79"/>
    <w:rsid w:val="009C6183"/>
    <w:rsid w:val="009C661B"/>
    <w:rsid w:val="009C6885"/>
    <w:rsid w:val="009C6CA6"/>
    <w:rsid w:val="009C7194"/>
    <w:rsid w:val="009D32A1"/>
    <w:rsid w:val="009D376F"/>
    <w:rsid w:val="009D42E1"/>
    <w:rsid w:val="009D4765"/>
    <w:rsid w:val="009D479C"/>
    <w:rsid w:val="009D6D1B"/>
    <w:rsid w:val="009D715E"/>
    <w:rsid w:val="009D72B2"/>
    <w:rsid w:val="009D7C4F"/>
    <w:rsid w:val="009D7DC8"/>
    <w:rsid w:val="009E0376"/>
    <w:rsid w:val="009E065E"/>
    <w:rsid w:val="009E0D5B"/>
    <w:rsid w:val="009E1634"/>
    <w:rsid w:val="009E1B63"/>
    <w:rsid w:val="009E2665"/>
    <w:rsid w:val="009E2B9E"/>
    <w:rsid w:val="009E3497"/>
    <w:rsid w:val="009E5EDE"/>
    <w:rsid w:val="009E6B6C"/>
    <w:rsid w:val="009E7127"/>
    <w:rsid w:val="009E7A03"/>
    <w:rsid w:val="009E7E76"/>
    <w:rsid w:val="009F0ABF"/>
    <w:rsid w:val="009F1FE0"/>
    <w:rsid w:val="009F20B1"/>
    <w:rsid w:val="009F251A"/>
    <w:rsid w:val="009F341F"/>
    <w:rsid w:val="009F4093"/>
    <w:rsid w:val="009F449C"/>
    <w:rsid w:val="009F4817"/>
    <w:rsid w:val="009F497D"/>
    <w:rsid w:val="009F538E"/>
    <w:rsid w:val="009F5ED4"/>
    <w:rsid w:val="009F638A"/>
    <w:rsid w:val="009F67AD"/>
    <w:rsid w:val="009F6F9D"/>
    <w:rsid w:val="009F7A85"/>
    <w:rsid w:val="00A02146"/>
    <w:rsid w:val="00A03224"/>
    <w:rsid w:val="00A03422"/>
    <w:rsid w:val="00A053B6"/>
    <w:rsid w:val="00A05981"/>
    <w:rsid w:val="00A059EE"/>
    <w:rsid w:val="00A10AC7"/>
    <w:rsid w:val="00A10B2C"/>
    <w:rsid w:val="00A12D31"/>
    <w:rsid w:val="00A12EDD"/>
    <w:rsid w:val="00A13C56"/>
    <w:rsid w:val="00A13DC1"/>
    <w:rsid w:val="00A14261"/>
    <w:rsid w:val="00A14541"/>
    <w:rsid w:val="00A145E3"/>
    <w:rsid w:val="00A148BA"/>
    <w:rsid w:val="00A14B99"/>
    <w:rsid w:val="00A159FD"/>
    <w:rsid w:val="00A16F34"/>
    <w:rsid w:val="00A17999"/>
    <w:rsid w:val="00A2048C"/>
    <w:rsid w:val="00A206D1"/>
    <w:rsid w:val="00A20762"/>
    <w:rsid w:val="00A22484"/>
    <w:rsid w:val="00A22927"/>
    <w:rsid w:val="00A22B3E"/>
    <w:rsid w:val="00A22B46"/>
    <w:rsid w:val="00A23928"/>
    <w:rsid w:val="00A25C0C"/>
    <w:rsid w:val="00A25EFC"/>
    <w:rsid w:val="00A26083"/>
    <w:rsid w:val="00A31AF3"/>
    <w:rsid w:val="00A31E87"/>
    <w:rsid w:val="00A332A4"/>
    <w:rsid w:val="00A34563"/>
    <w:rsid w:val="00A34B64"/>
    <w:rsid w:val="00A3525C"/>
    <w:rsid w:val="00A355E2"/>
    <w:rsid w:val="00A35A17"/>
    <w:rsid w:val="00A37DA3"/>
    <w:rsid w:val="00A41FBF"/>
    <w:rsid w:val="00A421B8"/>
    <w:rsid w:val="00A42ABE"/>
    <w:rsid w:val="00A43583"/>
    <w:rsid w:val="00A43875"/>
    <w:rsid w:val="00A44C54"/>
    <w:rsid w:val="00A44FAC"/>
    <w:rsid w:val="00A456DB"/>
    <w:rsid w:val="00A4790F"/>
    <w:rsid w:val="00A505C0"/>
    <w:rsid w:val="00A514EC"/>
    <w:rsid w:val="00A519D1"/>
    <w:rsid w:val="00A51F67"/>
    <w:rsid w:val="00A550E5"/>
    <w:rsid w:val="00A552B8"/>
    <w:rsid w:val="00A55D69"/>
    <w:rsid w:val="00A56277"/>
    <w:rsid w:val="00A5678A"/>
    <w:rsid w:val="00A56AEF"/>
    <w:rsid w:val="00A57503"/>
    <w:rsid w:val="00A60CDD"/>
    <w:rsid w:val="00A610B3"/>
    <w:rsid w:val="00A62600"/>
    <w:rsid w:val="00A642EF"/>
    <w:rsid w:val="00A65C3B"/>
    <w:rsid w:val="00A65E35"/>
    <w:rsid w:val="00A66C1C"/>
    <w:rsid w:val="00A673E2"/>
    <w:rsid w:val="00A67A18"/>
    <w:rsid w:val="00A7375F"/>
    <w:rsid w:val="00A748A9"/>
    <w:rsid w:val="00A76834"/>
    <w:rsid w:val="00A7705A"/>
    <w:rsid w:val="00A778F3"/>
    <w:rsid w:val="00A81445"/>
    <w:rsid w:val="00A820E8"/>
    <w:rsid w:val="00A840FD"/>
    <w:rsid w:val="00A847E1"/>
    <w:rsid w:val="00A8544C"/>
    <w:rsid w:val="00A875B7"/>
    <w:rsid w:val="00A904F3"/>
    <w:rsid w:val="00A91387"/>
    <w:rsid w:val="00A92CF8"/>
    <w:rsid w:val="00A93872"/>
    <w:rsid w:val="00A9447A"/>
    <w:rsid w:val="00A949F8"/>
    <w:rsid w:val="00A94E72"/>
    <w:rsid w:val="00A968AB"/>
    <w:rsid w:val="00A96E01"/>
    <w:rsid w:val="00A96ED1"/>
    <w:rsid w:val="00A96FC1"/>
    <w:rsid w:val="00A97CFC"/>
    <w:rsid w:val="00AA0931"/>
    <w:rsid w:val="00AA0AEF"/>
    <w:rsid w:val="00AA12CE"/>
    <w:rsid w:val="00AA2847"/>
    <w:rsid w:val="00AA2AF9"/>
    <w:rsid w:val="00AA356C"/>
    <w:rsid w:val="00AA562C"/>
    <w:rsid w:val="00AA7EB7"/>
    <w:rsid w:val="00AB0AF4"/>
    <w:rsid w:val="00AB0FA3"/>
    <w:rsid w:val="00AB18BC"/>
    <w:rsid w:val="00AB1D6A"/>
    <w:rsid w:val="00AB22CD"/>
    <w:rsid w:val="00AB44DB"/>
    <w:rsid w:val="00AB4D33"/>
    <w:rsid w:val="00AB5224"/>
    <w:rsid w:val="00AB540D"/>
    <w:rsid w:val="00AB7309"/>
    <w:rsid w:val="00AB766A"/>
    <w:rsid w:val="00AC00C7"/>
    <w:rsid w:val="00AC0A5B"/>
    <w:rsid w:val="00AC1801"/>
    <w:rsid w:val="00AC2702"/>
    <w:rsid w:val="00AC3126"/>
    <w:rsid w:val="00AC34A2"/>
    <w:rsid w:val="00AC55BC"/>
    <w:rsid w:val="00AC6BE8"/>
    <w:rsid w:val="00AC7B22"/>
    <w:rsid w:val="00AD003A"/>
    <w:rsid w:val="00AD1DDB"/>
    <w:rsid w:val="00AD25FC"/>
    <w:rsid w:val="00AD2B7F"/>
    <w:rsid w:val="00AD2E0D"/>
    <w:rsid w:val="00AD31BE"/>
    <w:rsid w:val="00AD31E5"/>
    <w:rsid w:val="00AD3A32"/>
    <w:rsid w:val="00AD440C"/>
    <w:rsid w:val="00AD4C4F"/>
    <w:rsid w:val="00AD5E5D"/>
    <w:rsid w:val="00AD61B4"/>
    <w:rsid w:val="00AD70CC"/>
    <w:rsid w:val="00AE09A1"/>
    <w:rsid w:val="00AE0B8F"/>
    <w:rsid w:val="00AE11D2"/>
    <w:rsid w:val="00AE13A6"/>
    <w:rsid w:val="00AE1A3A"/>
    <w:rsid w:val="00AE2A09"/>
    <w:rsid w:val="00AE2B83"/>
    <w:rsid w:val="00AE31E3"/>
    <w:rsid w:val="00AE3A27"/>
    <w:rsid w:val="00AE5CB5"/>
    <w:rsid w:val="00AE6261"/>
    <w:rsid w:val="00AE657C"/>
    <w:rsid w:val="00AE73A9"/>
    <w:rsid w:val="00AF02F5"/>
    <w:rsid w:val="00AF11ED"/>
    <w:rsid w:val="00AF1B5A"/>
    <w:rsid w:val="00AF2586"/>
    <w:rsid w:val="00AF6D76"/>
    <w:rsid w:val="00AF7018"/>
    <w:rsid w:val="00B00108"/>
    <w:rsid w:val="00B021A8"/>
    <w:rsid w:val="00B0233B"/>
    <w:rsid w:val="00B030D7"/>
    <w:rsid w:val="00B036E8"/>
    <w:rsid w:val="00B03B75"/>
    <w:rsid w:val="00B03E0F"/>
    <w:rsid w:val="00B03ED9"/>
    <w:rsid w:val="00B04049"/>
    <w:rsid w:val="00B051E1"/>
    <w:rsid w:val="00B05506"/>
    <w:rsid w:val="00B065EE"/>
    <w:rsid w:val="00B07F9F"/>
    <w:rsid w:val="00B10D6F"/>
    <w:rsid w:val="00B11CB1"/>
    <w:rsid w:val="00B123DC"/>
    <w:rsid w:val="00B12995"/>
    <w:rsid w:val="00B12B9C"/>
    <w:rsid w:val="00B12FD0"/>
    <w:rsid w:val="00B136DF"/>
    <w:rsid w:val="00B13CF9"/>
    <w:rsid w:val="00B13DFC"/>
    <w:rsid w:val="00B14634"/>
    <w:rsid w:val="00B166ED"/>
    <w:rsid w:val="00B16BAB"/>
    <w:rsid w:val="00B17B55"/>
    <w:rsid w:val="00B20F35"/>
    <w:rsid w:val="00B212AB"/>
    <w:rsid w:val="00B21539"/>
    <w:rsid w:val="00B22139"/>
    <w:rsid w:val="00B234B3"/>
    <w:rsid w:val="00B2737D"/>
    <w:rsid w:val="00B2757F"/>
    <w:rsid w:val="00B2799C"/>
    <w:rsid w:val="00B307CE"/>
    <w:rsid w:val="00B30F3C"/>
    <w:rsid w:val="00B3119F"/>
    <w:rsid w:val="00B311B7"/>
    <w:rsid w:val="00B31530"/>
    <w:rsid w:val="00B33AD3"/>
    <w:rsid w:val="00B33FF8"/>
    <w:rsid w:val="00B34052"/>
    <w:rsid w:val="00B352C6"/>
    <w:rsid w:val="00B35602"/>
    <w:rsid w:val="00B35CF5"/>
    <w:rsid w:val="00B36539"/>
    <w:rsid w:val="00B36FA8"/>
    <w:rsid w:val="00B377D0"/>
    <w:rsid w:val="00B37FB9"/>
    <w:rsid w:val="00B40193"/>
    <w:rsid w:val="00B404E2"/>
    <w:rsid w:val="00B41429"/>
    <w:rsid w:val="00B42107"/>
    <w:rsid w:val="00B4319B"/>
    <w:rsid w:val="00B435CD"/>
    <w:rsid w:val="00B44949"/>
    <w:rsid w:val="00B451C5"/>
    <w:rsid w:val="00B4704B"/>
    <w:rsid w:val="00B4759C"/>
    <w:rsid w:val="00B502DF"/>
    <w:rsid w:val="00B50A36"/>
    <w:rsid w:val="00B515A1"/>
    <w:rsid w:val="00B51902"/>
    <w:rsid w:val="00B53579"/>
    <w:rsid w:val="00B53F38"/>
    <w:rsid w:val="00B56242"/>
    <w:rsid w:val="00B56E4E"/>
    <w:rsid w:val="00B56F25"/>
    <w:rsid w:val="00B60C01"/>
    <w:rsid w:val="00B60D01"/>
    <w:rsid w:val="00B6150D"/>
    <w:rsid w:val="00B616F4"/>
    <w:rsid w:val="00B61D3A"/>
    <w:rsid w:val="00B626C0"/>
    <w:rsid w:val="00B62B38"/>
    <w:rsid w:val="00B62FAB"/>
    <w:rsid w:val="00B6335A"/>
    <w:rsid w:val="00B64253"/>
    <w:rsid w:val="00B64720"/>
    <w:rsid w:val="00B64AC0"/>
    <w:rsid w:val="00B6643B"/>
    <w:rsid w:val="00B66DD2"/>
    <w:rsid w:val="00B7215B"/>
    <w:rsid w:val="00B75D93"/>
    <w:rsid w:val="00B763A4"/>
    <w:rsid w:val="00B76884"/>
    <w:rsid w:val="00B7704A"/>
    <w:rsid w:val="00B80B97"/>
    <w:rsid w:val="00B81A61"/>
    <w:rsid w:val="00B82440"/>
    <w:rsid w:val="00B838D2"/>
    <w:rsid w:val="00B84D71"/>
    <w:rsid w:val="00B85499"/>
    <w:rsid w:val="00B86463"/>
    <w:rsid w:val="00B86511"/>
    <w:rsid w:val="00B8784C"/>
    <w:rsid w:val="00B87D8D"/>
    <w:rsid w:val="00B87F2B"/>
    <w:rsid w:val="00B90405"/>
    <w:rsid w:val="00B90562"/>
    <w:rsid w:val="00B90F2B"/>
    <w:rsid w:val="00B91AAF"/>
    <w:rsid w:val="00B91EC5"/>
    <w:rsid w:val="00B92A5E"/>
    <w:rsid w:val="00B93AE6"/>
    <w:rsid w:val="00B9469E"/>
    <w:rsid w:val="00B94A06"/>
    <w:rsid w:val="00B94F8C"/>
    <w:rsid w:val="00B962F3"/>
    <w:rsid w:val="00B9721C"/>
    <w:rsid w:val="00BA0206"/>
    <w:rsid w:val="00BA18EB"/>
    <w:rsid w:val="00BA243B"/>
    <w:rsid w:val="00BA337D"/>
    <w:rsid w:val="00BA3768"/>
    <w:rsid w:val="00BA37E7"/>
    <w:rsid w:val="00BA3909"/>
    <w:rsid w:val="00BA3A3E"/>
    <w:rsid w:val="00BA3A84"/>
    <w:rsid w:val="00BA3E39"/>
    <w:rsid w:val="00BA46C0"/>
    <w:rsid w:val="00BA57B9"/>
    <w:rsid w:val="00BA5DCD"/>
    <w:rsid w:val="00BA77A0"/>
    <w:rsid w:val="00BB0336"/>
    <w:rsid w:val="00BB1528"/>
    <w:rsid w:val="00BB171F"/>
    <w:rsid w:val="00BB18E0"/>
    <w:rsid w:val="00BB18EB"/>
    <w:rsid w:val="00BB2851"/>
    <w:rsid w:val="00BB2B51"/>
    <w:rsid w:val="00BB3164"/>
    <w:rsid w:val="00BC07CA"/>
    <w:rsid w:val="00BC0F86"/>
    <w:rsid w:val="00BC118A"/>
    <w:rsid w:val="00BC1867"/>
    <w:rsid w:val="00BC1997"/>
    <w:rsid w:val="00BC3330"/>
    <w:rsid w:val="00BC3687"/>
    <w:rsid w:val="00BC388E"/>
    <w:rsid w:val="00BC3AF0"/>
    <w:rsid w:val="00BC56FF"/>
    <w:rsid w:val="00BC7EA6"/>
    <w:rsid w:val="00BD03AF"/>
    <w:rsid w:val="00BD0EA8"/>
    <w:rsid w:val="00BD12BE"/>
    <w:rsid w:val="00BD23A6"/>
    <w:rsid w:val="00BD31FA"/>
    <w:rsid w:val="00BD3BEA"/>
    <w:rsid w:val="00BD502F"/>
    <w:rsid w:val="00BD5D94"/>
    <w:rsid w:val="00BD5DD1"/>
    <w:rsid w:val="00BD7400"/>
    <w:rsid w:val="00BE07E4"/>
    <w:rsid w:val="00BE0CAF"/>
    <w:rsid w:val="00BE27AB"/>
    <w:rsid w:val="00BE34EC"/>
    <w:rsid w:val="00BE35B4"/>
    <w:rsid w:val="00BE389C"/>
    <w:rsid w:val="00BE4EED"/>
    <w:rsid w:val="00BE605E"/>
    <w:rsid w:val="00BE6660"/>
    <w:rsid w:val="00BE6E53"/>
    <w:rsid w:val="00BF11C0"/>
    <w:rsid w:val="00BF194E"/>
    <w:rsid w:val="00BF2BC1"/>
    <w:rsid w:val="00BF3102"/>
    <w:rsid w:val="00BF385D"/>
    <w:rsid w:val="00BF3C55"/>
    <w:rsid w:val="00BF5179"/>
    <w:rsid w:val="00BF564F"/>
    <w:rsid w:val="00BF6834"/>
    <w:rsid w:val="00BF6E87"/>
    <w:rsid w:val="00BF70E2"/>
    <w:rsid w:val="00BF7A82"/>
    <w:rsid w:val="00C019E1"/>
    <w:rsid w:val="00C03130"/>
    <w:rsid w:val="00C036D4"/>
    <w:rsid w:val="00C03A1A"/>
    <w:rsid w:val="00C043A7"/>
    <w:rsid w:val="00C05803"/>
    <w:rsid w:val="00C06578"/>
    <w:rsid w:val="00C06B90"/>
    <w:rsid w:val="00C0746C"/>
    <w:rsid w:val="00C1101E"/>
    <w:rsid w:val="00C114AE"/>
    <w:rsid w:val="00C11A72"/>
    <w:rsid w:val="00C1253A"/>
    <w:rsid w:val="00C12A10"/>
    <w:rsid w:val="00C12AF6"/>
    <w:rsid w:val="00C12BDC"/>
    <w:rsid w:val="00C12F42"/>
    <w:rsid w:val="00C13249"/>
    <w:rsid w:val="00C13296"/>
    <w:rsid w:val="00C13531"/>
    <w:rsid w:val="00C144CE"/>
    <w:rsid w:val="00C2079D"/>
    <w:rsid w:val="00C21250"/>
    <w:rsid w:val="00C21817"/>
    <w:rsid w:val="00C21AC9"/>
    <w:rsid w:val="00C21D9D"/>
    <w:rsid w:val="00C23EA6"/>
    <w:rsid w:val="00C245DF"/>
    <w:rsid w:val="00C24C2C"/>
    <w:rsid w:val="00C24E27"/>
    <w:rsid w:val="00C25A85"/>
    <w:rsid w:val="00C26141"/>
    <w:rsid w:val="00C26A17"/>
    <w:rsid w:val="00C27284"/>
    <w:rsid w:val="00C273A8"/>
    <w:rsid w:val="00C30182"/>
    <w:rsid w:val="00C30A3C"/>
    <w:rsid w:val="00C31E12"/>
    <w:rsid w:val="00C324F5"/>
    <w:rsid w:val="00C35B98"/>
    <w:rsid w:val="00C36883"/>
    <w:rsid w:val="00C36A15"/>
    <w:rsid w:val="00C36C45"/>
    <w:rsid w:val="00C3763A"/>
    <w:rsid w:val="00C40B97"/>
    <w:rsid w:val="00C40DBC"/>
    <w:rsid w:val="00C41F1F"/>
    <w:rsid w:val="00C42A51"/>
    <w:rsid w:val="00C42DFB"/>
    <w:rsid w:val="00C42EDF"/>
    <w:rsid w:val="00C4329F"/>
    <w:rsid w:val="00C4399B"/>
    <w:rsid w:val="00C43BCD"/>
    <w:rsid w:val="00C44B6F"/>
    <w:rsid w:val="00C45C6D"/>
    <w:rsid w:val="00C45E32"/>
    <w:rsid w:val="00C45E9F"/>
    <w:rsid w:val="00C47CD3"/>
    <w:rsid w:val="00C50655"/>
    <w:rsid w:val="00C50C25"/>
    <w:rsid w:val="00C50DCF"/>
    <w:rsid w:val="00C537F0"/>
    <w:rsid w:val="00C53CBE"/>
    <w:rsid w:val="00C5437C"/>
    <w:rsid w:val="00C543F5"/>
    <w:rsid w:val="00C54802"/>
    <w:rsid w:val="00C555C5"/>
    <w:rsid w:val="00C55B6A"/>
    <w:rsid w:val="00C56216"/>
    <w:rsid w:val="00C56C11"/>
    <w:rsid w:val="00C57228"/>
    <w:rsid w:val="00C60DB8"/>
    <w:rsid w:val="00C610B7"/>
    <w:rsid w:val="00C61AF9"/>
    <w:rsid w:val="00C62731"/>
    <w:rsid w:val="00C627AC"/>
    <w:rsid w:val="00C63678"/>
    <w:rsid w:val="00C63CCA"/>
    <w:rsid w:val="00C659EC"/>
    <w:rsid w:val="00C67BFD"/>
    <w:rsid w:val="00C67CC0"/>
    <w:rsid w:val="00C7014D"/>
    <w:rsid w:val="00C71060"/>
    <w:rsid w:val="00C71B84"/>
    <w:rsid w:val="00C7447C"/>
    <w:rsid w:val="00C764A3"/>
    <w:rsid w:val="00C7688D"/>
    <w:rsid w:val="00C806D8"/>
    <w:rsid w:val="00C80B11"/>
    <w:rsid w:val="00C80D9F"/>
    <w:rsid w:val="00C80EC8"/>
    <w:rsid w:val="00C81682"/>
    <w:rsid w:val="00C81CF8"/>
    <w:rsid w:val="00C81F99"/>
    <w:rsid w:val="00C829F8"/>
    <w:rsid w:val="00C82E60"/>
    <w:rsid w:val="00C83689"/>
    <w:rsid w:val="00C83B44"/>
    <w:rsid w:val="00C84572"/>
    <w:rsid w:val="00C851CA"/>
    <w:rsid w:val="00C856E5"/>
    <w:rsid w:val="00C87D40"/>
    <w:rsid w:val="00C90AD3"/>
    <w:rsid w:val="00C93067"/>
    <w:rsid w:val="00C93B27"/>
    <w:rsid w:val="00C93D78"/>
    <w:rsid w:val="00C96307"/>
    <w:rsid w:val="00C977C5"/>
    <w:rsid w:val="00CA176E"/>
    <w:rsid w:val="00CA1781"/>
    <w:rsid w:val="00CA17BF"/>
    <w:rsid w:val="00CA23FC"/>
    <w:rsid w:val="00CA2B58"/>
    <w:rsid w:val="00CA45A4"/>
    <w:rsid w:val="00CA6289"/>
    <w:rsid w:val="00CA662B"/>
    <w:rsid w:val="00CA71A0"/>
    <w:rsid w:val="00CA75B3"/>
    <w:rsid w:val="00CB02D2"/>
    <w:rsid w:val="00CB05CD"/>
    <w:rsid w:val="00CB20C8"/>
    <w:rsid w:val="00CB2364"/>
    <w:rsid w:val="00CB2B98"/>
    <w:rsid w:val="00CB33A9"/>
    <w:rsid w:val="00CB400A"/>
    <w:rsid w:val="00CB40B8"/>
    <w:rsid w:val="00CB44F0"/>
    <w:rsid w:val="00CB4CB2"/>
    <w:rsid w:val="00CB53DF"/>
    <w:rsid w:val="00CB7CA9"/>
    <w:rsid w:val="00CC09ED"/>
    <w:rsid w:val="00CC2205"/>
    <w:rsid w:val="00CC2A44"/>
    <w:rsid w:val="00CC331E"/>
    <w:rsid w:val="00CC3680"/>
    <w:rsid w:val="00CC4C81"/>
    <w:rsid w:val="00CC5EBB"/>
    <w:rsid w:val="00CC5FC5"/>
    <w:rsid w:val="00CD029F"/>
    <w:rsid w:val="00CD0C1E"/>
    <w:rsid w:val="00CD0DC9"/>
    <w:rsid w:val="00CD188D"/>
    <w:rsid w:val="00CD31D0"/>
    <w:rsid w:val="00CD36DD"/>
    <w:rsid w:val="00CD5981"/>
    <w:rsid w:val="00CD6875"/>
    <w:rsid w:val="00CD689F"/>
    <w:rsid w:val="00CE0791"/>
    <w:rsid w:val="00CE1554"/>
    <w:rsid w:val="00CE1EB4"/>
    <w:rsid w:val="00CE2F86"/>
    <w:rsid w:val="00CE3AE0"/>
    <w:rsid w:val="00CE4885"/>
    <w:rsid w:val="00CE4C0C"/>
    <w:rsid w:val="00CE4F00"/>
    <w:rsid w:val="00CE60D5"/>
    <w:rsid w:val="00CE695A"/>
    <w:rsid w:val="00CE6BA4"/>
    <w:rsid w:val="00CE7B50"/>
    <w:rsid w:val="00CF0EE0"/>
    <w:rsid w:val="00CF48BA"/>
    <w:rsid w:val="00CF4D1F"/>
    <w:rsid w:val="00CF53B2"/>
    <w:rsid w:val="00CF5901"/>
    <w:rsid w:val="00CF7336"/>
    <w:rsid w:val="00CF77A9"/>
    <w:rsid w:val="00CF7850"/>
    <w:rsid w:val="00D016AD"/>
    <w:rsid w:val="00D018CF"/>
    <w:rsid w:val="00D0213D"/>
    <w:rsid w:val="00D024B0"/>
    <w:rsid w:val="00D02743"/>
    <w:rsid w:val="00D039EB"/>
    <w:rsid w:val="00D04558"/>
    <w:rsid w:val="00D04E60"/>
    <w:rsid w:val="00D05000"/>
    <w:rsid w:val="00D06151"/>
    <w:rsid w:val="00D06186"/>
    <w:rsid w:val="00D0672D"/>
    <w:rsid w:val="00D07C57"/>
    <w:rsid w:val="00D10F14"/>
    <w:rsid w:val="00D11768"/>
    <w:rsid w:val="00D1187E"/>
    <w:rsid w:val="00D11F9C"/>
    <w:rsid w:val="00D127D0"/>
    <w:rsid w:val="00D12D14"/>
    <w:rsid w:val="00D12D9B"/>
    <w:rsid w:val="00D133FE"/>
    <w:rsid w:val="00D17BC1"/>
    <w:rsid w:val="00D2006B"/>
    <w:rsid w:val="00D204F9"/>
    <w:rsid w:val="00D20926"/>
    <w:rsid w:val="00D20F4C"/>
    <w:rsid w:val="00D23BB4"/>
    <w:rsid w:val="00D241BD"/>
    <w:rsid w:val="00D24A4C"/>
    <w:rsid w:val="00D257A3"/>
    <w:rsid w:val="00D257DF"/>
    <w:rsid w:val="00D26017"/>
    <w:rsid w:val="00D26729"/>
    <w:rsid w:val="00D26784"/>
    <w:rsid w:val="00D274F2"/>
    <w:rsid w:val="00D27CC4"/>
    <w:rsid w:val="00D27D2C"/>
    <w:rsid w:val="00D32445"/>
    <w:rsid w:val="00D32691"/>
    <w:rsid w:val="00D32B79"/>
    <w:rsid w:val="00D32B84"/>
    <w:rsid w:val="00D33618"/>
    <w:rsid w:val="00D34501"/>
    <w:rsid w:val="00D36709"/>
    <w:rsid w:val="00D41AEC"/>
    <w:rsid w:val="00D43034"/>
    <w:rsid w:val="00D43B1F"/>
    <w:rsid w:val="00D43D00"/>
    <w:rsid w:val="00D44DF3"/>
    <w:rsid w:val="00D457BC"/>
    <w:rsid w:val="00D4651C"/>
    <w:rsid w:val="00D469D9"/>
    <w:rsid w:val="00D47D20"/>
    <w:rsid w:val="00D50036"/>
    <w:rsid w:val="00D5074E"/>
    <w:rsid w:val="00D50EC0"/>
    <w:rsid w:val="00D522ED"/>
    <w:rsid w:val="00D52FBA"/>
    <w:rsid w:val="00D55413"/>
    <w:rsid w:val="00D564AC"/>
    <w:rsid w:val="00D600DB"/>
    <w:rsid w:val="00D606B6"/>
    <w:rsid w:val="00D620C0"/>
    <w:rsid w:val="00D62909"/>
    <w:rsid w:val="00D63244"/>
    <w:rsid w:val="00D63F7B"/>
    <w:rsid w:val="00D66B14"/>
    <w:rsid w:val="00D66B4A"/>
    <w:rsid w:val="00D670D5"/>
    <w:rsid w:val="00D678F4"/>
    <w:rsid w:val="00D70C67"/>
    <w:rsid w:val="00D7225C"/>
    <w:rsid w:val="00D7229A"/>
    <w:rsid w:val="00D7254F"/>
    <w:rsid w:val="00D72C57"/>
    <w:rsid w:val="00D73CB3"/>
    <w:rsid w:val="00D7725B"/>
    <w:rsid w:val="00D80D19"/>
    <w:rsid w:val="00D8168E"/>
    <w:rsid w:val="00D81A82"/>
    <w:rsid w:val="00D84881"/>
    <w:rsid w:val="00D84C25"/>
    <w:rsid w:val="00D85053"/>
    <w:rsid w:val="00D851F0"/>
    <w:rsid w:val="00D854CA"/>
    <w:rsid w:val="00D85718"/>
    <w:rsid w:val="00D85832"/>
    <w:rsid w:val="00D862D2"/>
    <w:rsid w:val="00D8667D"/>
    <w:rsid w:val="00D86BD3"/>
    <w:rsid w:val="00D8741E"/>
    <w:rsid w:val="00D87F51"/>
    <w:rsid w:val="00D91301"/>
    <w:rsid w:val="00D91676"/>
    <w:rsid w:val="00D91E93"/>
    <w:rsid w:val="00D92101"/>
    <w:rsid w:val="00D92396"/>
    <w:rsid w:val="00D95E47"/>
    <w:rsid w:val="00D963BC"/>
    <w:rsid w:val="00D972F6"/>
    <w:rsid w:val="00DA01F3"/>
    <w:rsid w:val="00DA024D"/>
    <w:rsid w:val="00DA0493"/>
    <w:rsid w:val="00DA1321"/>
    <w:rsid w:val="00DA16F6"/>
    <w:rsid w:val="00DA29D9"/>
    <w:rsid w:val="00DA2DFC"/>
    <w:rsid w:val="00DA32BE"/>
    <w:rsid w:val="00DA4924"/>
    <w:rsid w:val="00DA5F18"/>
    <w:rsid w:val="00DA71D9"/>
    <w:rsid w:val="00DA7590"/>
    <w:rsid w:val="00DA7A6B"/>
    <w:rsid w:val="00DB1405"/>
    <w:rsid w:val="00DB1813"/>
    <w:rsid w:val="00DB2807"/>
    <w:rsid w:val="00DB42D1"/>
    <w:rsid w:val="00DB6601"/>
    <w:rsid w:val="00DB6DE1"/>
    <w:rsid w:val="00DB7E83"/>
    <w:rsid w:val="00DC1910"/>
    <w:rsid w:val="00DC2037"/>
    <w:rsid w:val="00DC2F1B"/>
    <w:rsid w:val="00DC323A"/>
    <w:rsid w:val="00DC3A65"/>
    <w:rsid w:val="00DC3E67"/>
    <w:rsid w:val="00DC47EF"/>
    <w:rsid w:val="00DC75C7"/>
    <w:rsid w:val="00DC7C2F"/>
    <w:rsid w:val="00DD2E0D"/>
    <w:rsid w:val="00DD4703"/>
    <w:rsid w:val="00DD5393"/>
    <w:rsid w:val="00DD5AC3"/>
    <w:rsid w:val="00DD5EFD"/>
    <w:rsid w:val="00DD732D"/>
    <w:rsid w:val="00DE013B"/>
    <w:rsid w:val="00DE10DE"/>
    <w:rsid w:val="00DE244C"/>
    <w:rsid w:val="00DE2DD5"/>
    <w:rsid w:val="00DE30A1"/>
    <w:rsid w:val="00DE3918"/>
    <w:rsid w:val="00DE3DBB"/>
    <w:rsid w:val="00DE404E"/>
    <w:rsid w:val="00DE45F7"/>
    <w:rsid w:val="00DE75FD"/>
    <w:rsid w:val="00DF0420"/>
    <w:rsid w:val="00DF309F"/>
    <w:rsid w:val="00DF4323"/>
    <w:rsid w:val="00DF641B"/>
    <w:rsid w:val="00DF79B5"/>
    <w:rsid w:val="00DF7A8B"/>
    <w:rsid w:val="00E0064B"/>
    <w:rsid w:val="00E009E8"/>
    <w:rsid w:val="00E00BBD"/>
    <w:rsid w:val="00E01708"/>
    <w:rsid w:val="00E0178E"/>
    <w:rsid w:val="00E02058"/>
    <w:rsid w:val="00E03646"/>
    <w:rsid w:val="00E0416D"/>
    <w:rsid w:val="00E04229"/>
    <w:rsid w:val="00E044A6"/>
    <w:rsid w:val="00E055E9"/>
    <w:rsid w:val="00E05731"/>
    <w:rsid w:val="00E1054E"/>
    <w:rsid w:val="00E10936"/>
    <w:rsid w:val="00E11296"/>
    <w:rsid w:val="00E1177C"/>
    <w:rsid w:val="00E11C35"/>
    <w:rsid w:val="00E11CA3"/>
    <w:rsid w:val="00E1259E"/>
    <w:rsid w:val="00E126D9"/>
    <w:rsid w:val="00E12A2A"/>
    <w:rsid w:val="00E12F99"/>
    <w:rsid w:val="00E1348D"/>
    <w:rsid w:val="00E13C40"/>
    <w:rsid w:val="00E13CEA"/>
    <w:rsid w:val="00E13F7E"/>
    <w:rsid w:val="00E154DB"/>
    <w:rsid w:val="00E15CC1"/>
    <w:rsid w:val="00E15D67"/>
    <w:rsid w:val="00E17545"/>
    <w:rsid w:val="00E17729"/>
    <w:rsid w:val="00E17F63"/>
    <w:rsid w:val="00E20266"/>
    <w:rsid w:val="00E227C8"/>
    <w:rsid w:val="00E24648"/>
    <w:rsid w:val="00E266D3"/>
    <w:rsid w:val="00E2736A"/>
    <w:rsid w:val="00E279F3"/>
    <w:rsid w:val="00E31DA2"/>
    <w:rsid w:val="00E32084"/>
    <w:rsid w:val="00E321C4"/>
    <w:rsid w:val="00E32CC9"/>
    <w:rsid w:val="00E333DE"/>
    <w:rsid w:val="00E33A62"/>
    <w:rsid w:val="00E343A3"/>
    <w:rsid w:val="00E359FD"/>
    <w:rsid w:val="00E35B1D"/>
    <w:rsid w:val="00E36CD9"/>
    <w:rsid w:val="00E403DD"/>
    <w:rsid w:val="00E41CEF"/>
    <w:rsid w:val="00E420E3"/>
    <w:rsid w:val="00E42D48"/>
    <w:rsid w:val="00E44599"/>
    <w:rsid w:val="00E44EDE"/>
    <w:rsid w:val="00E45CD2"/>
    <w:rsid w:val="00E45E31"/>
    <w:rsid w:val="00E46FDA"/>
    <w:rsid w:val="00E5083C"/>
    <w:rsid w:val="00E51E50"/>
    <w:rsid w:val="00E52211"/>
    <w:rsid w:val="00E527B0"/>
    <w:rsid w:val="00E5347A"/>
    <w:rsid w:val="00E534BB"/>
    <w:rsid w:val="00E53D6F"/>
    <w:rsid w:val="00E53F0D"/>
    <w:rsid w:val="00E54232"/>
    <w:rsid w:val="00E54627"/>
    <w:rsid w:val="00E5468B"/>
    <w:rsid w:val="00E5535F"/>
    <w:rsid w:val="00E55B90"/>
    <w:rsid w:val="00E55FAB"/>
    <w:rsid w:val="00E57373"/>
    <w:rsid w:val="00E605B9"/>
    <w:rsid w:val="00E6074D"/>
    <w:rsid w:val="00E60A99"/>
    <w:rsid w:val="00E62C71"/>
    <w:rsid w:val="00E646EF"/>
    <w:rsid w:val="00E64805"/>
    <w:rsid w:val="00E64F5A"/>
    <w:rsid w:val="00E65DFD"/>
    <w:rsid w:val="00E65F8F"/>
    <w:rsid w:val="00E661DC"/>
    <w:rsid w:val="00E67594"/>
    <w:rsid w:val="00E73C47"/>
    <w:rsid w:val="00E748A0"/>
    <w:rsid w:val="00E751D8"/>
    <w:rsid w:val="00E75A4A"/>
    <w:rsid w:val="00E7623B"/>
    <w:rsid w:val="00E76469"/>
    <w:rsid w:val="00E76536"/>
    <w:rsid w:val="00E76C6C"/>
    <w:rsid w:val="00E77041"/>
    <w:rsid w:val="00E808EA"/>
    <w:rsid w:val="00E80D5C"/>
    <w:rsid w:val="00E8262E"/>
    <w:rsid w:val="00E82C71"/>
    <w:rsid w:val="00E83952"/>
    <w:rsid w:val="00E83B9A"/>
    <w:rsid w:val="00E843E0"/>
    <w:rsid w:val="00E84446"/>
    <w:rsid w:val="00E84FDB"/>
    <w:rsid w:val="00E8514A"/>
    <w:rsid w:val="00E859FE"/>
    <w:rsid w:val="00E87BC5"/>
    <w:rsid w:val="00E90C9F"/>
    <w:rsid w:val="00E91B14"/>
    <w:rsid w:val="00E91C7B"/>
    <w:rsid w:val="00E9262D"/>
    <w:rsid w:val="00E93161"/>
    <w:rsid w:val="00E93B90"/>
    <w:rsid w:val="00E940C4"/>
    <w:rsid w:val="00E942EB"/>
    <w:rsid w:val="00E95015"/>
    <w:rsid w:val="00E95BBF"/>
    <w:rsid w:val="00E9669B"/>
    <w:rsid w:val="00E9722B"/>
    <w:rsid w:val="00E975E3"/>
    <w:rsid w:val="00E97E34"/>
    <w:rsid w:val="00EA07DC"/>
    <w:rsid w:val="00EA0928"/>
    <w:rsid w:val="00EA1D10"/>
    <w:rsid w:val="00EA1EB3"/>
    <w:rsid w:val="00EA2214"/>
    <w:rsid w:val="00EA2D5B"/>
    <w:rsid w:val="00EA3271"/>
    <w:rsid w:val="00EA3323"/>
    <w:rsid w:val="00EA39F5"/>
    <w:rsid w:val="00EA3EA3"/>
    <w:rsid w:val="00EA44D0"/>
    <w:rsid w:val="00EA46C4"/>
    <w:rsid w:val="00EA4980"/>
    <w:rsid w:val="00EA4D9C"/>
    <w:rsid w:val="00EA7382"/>
    <w:rsid w:val="00EA7866"/>
    <w:rsid w:val="00EA79EA"/>
    <w:rsid w:val="00EA7E44"/>
    <w:rsid w:val="00EB0C4F"/>
    <w:rsid w:val="00EB0F8B"/>
    <w:rsid w:val="00EB10BD"/>
    <w:rsid w:val="00EB1DD7"/>
    <w:rsid w:val="00EB37B9"/>
    <w:rsid w:val="00EB4092"/>
    <w:rsid w:val="00EB4457"/>
    <w:rsid w:val="00EB47A5"/>
    <w:rsid w:val="00EB5ABF"/>
    <w:rsid w:val="00EB6392"/>
    <w:rsid w:val="00EB75E2"/>
    <w:rsid w:val="00EC19E1"/>
    <w:rsid w:val="00EC21D2"/>
    <w:rsid w:val="00EC241F"/>
    <w:rsid w:val="00EC37FD"/>
    <w:rsid w:val="00EC4253"/>
    <w:rsid w:val="00EC44C4"/>
    <w:rsid w:val="00EC516E"/>
    <w:rsid w:val="00EC51CD"/>
    <w:rsid w:val="00EC54A5"/>
    <w:rsid w:val="00EC6358"/>
    <w:rsid w:val="00EC6896"/>
    <w:rsid w:val="00EC6D75"/>
    <w:rsid w:val="00EC7061"/>
    <w:rsid w:val="00EC79F0"/>
    <w:rsid w:val="00ED0311"/>
    <w:rsid w:val="00ED0E8A"/>
    <w:rsid w:val="00ED1D73"/>
    <w:rsid w:val="00ED3BF6"/>
    <w:rsid w:val="00ED50D8"/>
    <w:rsid w:val="00ED5B3C"/>
    <w:rsid w:val="00EE0929"/>
    <w:rsid w:val="00EE0E28"/>
    <w:rsid w:val="00EE16F6"/>
    <w:rsid w:val="00EE2AB3"/>
    <w:rsid w:val="00EE2BC7"/>
    <w:rsid w:val="00EE3020"/>
    <w:rsid w:val="00EE32B8"/>
    <w:rsid w:val="00EE66D1"/>
    <w:rsid w:val="00EE676E"/>
    <w:rsid w:val="00EE6CBB"/>
    <w:rsid w:val="00EF0240"/>
    <w:rsid w:val="00EF0BDC"/>
    <w:rsid w:val="00EF29D2"/>
    <w:rsid w:val="00EF35A7"/>
    <w:rsid w:val="00EF3B04"/>
    <w:rsid w:val="00EF4089"/>
    <w:rsid w:val="00EF50AA"/>
    <w:rsid w:val="00EF7442"/>
    <w:rsid w:val="00EF7A9D"/>
    <w:rsid w:val="00EF7F61"/>
    <w:rsid w:val="00F001E9"/>
    <w:rsid w:val="00F0215A"/>
    <w:rsid w:val="00F02F10"/>
    <w:rsid w:val="00F03893"/>
    <w:rsid w:val="00F0394D"/>
    <w:rsid w:val="00F03AA7"/>
    <w:rsid w:val="00F04250"/>
    <w:rsid w:val="00F0556E"/>
    <w:rsid w:val="00F0705C"/>
    <w:rsid w:val="00F07F31"/>
    <w:rsid w:val="00F10BD6"/>
    <w:rsid w:val="00F11208"/>
    <w:rsid w:val="00F11C1B"/>
    <w:rsid w:val="00F12DE0"/>
    <w:rsid w:val="00F13814"/>
    <w:rsid w:val="00F13885"/>
    <w:rsid w:val="00F155A1"/>
    <w:rsid w:val="00F16486"/>
    <w:rsid w:val="00F17530"/>
    <w:rsid w:val="00F17619"/>
    <w:rsid w:val="00F201F3"/>
    <w:rsid w:val="00F20692"/>
    <w:rsid w:val="00F20BCE"/>
    <w:rsid w:val="00F21B75"/>
    <w:rsid w:val="00F21EEB"/>
    <w:rsid w:val="00F247C6"/>
    <w:rsid w:val="00F257D2"/>
    <w:rsid w:val="00F25EC1"/>
    <w:rsid w:val="00F26BF4"/>
    <w:rsid w:val="00F26C49"/>
    <w:rsid w:val="00F2708C"/>
    <w:rsid w:val="00F30177"/>
    <w:rsid w:val="00F30401"/>
    <w:rsid w:val="00F304E6"/>
    <w:rsid w:val="00F309CC"/>
    <w:rsid w:val="00F30A0E"/>
    <w:rsid w:val="00F30A8A"/>
    <w:rsid w:val="00F310B5"/>
    <w:rsid w:val="00F314B5"/>
    <w:rsid w:val="00F31540"/>
    <w:rsid w:val="00F32E35"/>
    <w:rsid w:val="00F335AA"/>
    <w:rsid w:val="00F337BC"/>
    <w:rsid w:val="00F33A60"/>
    <w:rsid w:val="00F340DE"/>
    <w:rsid w:val="00F35628"/>
    <w:rsid w:val="00F357EB"/>
    <w:rsid w:val="00F359D3"/>
    <w:rsid w:val="00F37AE4"/>
    <w:rsid w:val="00F4168E"/>
    <w:rsid w:val="00F4180A"/>
    <w:rsid w:val="00F42FD7"/>
    <w:rsid w:val="00F43193"/>
    <w:rsid w:val="00F439D9"/>
    <w:rsid w:val="00F43CDB"/>
    <w:rsid w:val="00F4421B"/>
    <w:rsid w:val="00F446D1"/>
    <w:rsid w:val="00F45269"/>
    <w:rsid w:val="00F45CEF"/>
    <w:rsid w:val="00F46BD1"/>
    <w:rsid w:val="00F50F19"/>
    <w:rsid w:val="00F50FAB"/>
    <w:rsid w:val="00F513B7"/>
    <w:rsid w:val="00F5297B"/>
    <w:rsid w:val="00F52E6E"/>
    <w:rsid w:val="00F53B1F"/>
    <w:rsid w:val="00F53F5D"/>
    <w:rsid w:val="00F556C5"/>
    <w:rsid w:val="00F573CC"/>
    <w:rsid w:val="00F57FF2"/>
    <w:rsid w:val="00F6100E"/>
    <w:rsid w:val="00F61030"/>
    <w:rsid w:val="00F61E00"/>
    <w:rsid w:val="00F62454"/>
    <w:rsid w:val="00F63B58"/>
    <w:rsid w:val="00F63C49"/>
    <w:rsid w:val="00F6407C"/>
    <w:rsid w:val="00F65CA0"/>
    <w:rsid w:val="00F70972"/>
    <w:rsid w:val="00F70FCA"/>
    <w:rsid w:val="00F7132C"/>
    <w:rsid w:val="00F721B4"/>
    <w:rsid w:val="00F72259"/>
    <w:rsid w:val="00F73A20"/>
    <w:rsid w:val="00F73DA1"/>
    <w:rsid w:val="00F761FF"/>
    <w:rsid w:val="00F7729D"/>
    <w:rsid w:val="00F806AD"/>
    <w:rsid w:val="00F814F4"/>
    <w:rsid w:val="00F81A1A"/>
    <w:rsid w:val="00F82A08"/>
    <w:rsid w:val="00F83991"/>
    <w:rsid w:val="00F83BEF"/>
    <w:rsid w:val="00F85E98"/>
    <w:rsid w:val="00F86473"/>
    <w:rsid w:val="00F86F43"/>
    <w:rsid w:val="00F87351"/>
    <w:rsid w:val="00F91051"/>
    <w:rsid w:val="00F91234"/>
    <w:rsid w:val="00F9141B"/>
    <w:rsid w:val="00F91738"/>
    <w:rsid w:val="00F9233C"/>
    <w:rsid w:val="00F94D89"/>
    <w:rsid w:val="00F952E7"/>
    <w:rsid w:val="00F95B09"/>
    <w:rsid w:val="00F969DF"/>
    <w:rsid w:val="00F975FC"/>
    <w:rsid w:val="00F97634"/>
    <w:rsid w:val="00FA0B8E"/>
    <w:rsid w:val="00FA1FBD"/>
    <w:rsid w:val="00FA2989"/>
    <w:rsid w:val="00FA2DAB"/>
    <w:rsid w:val="00FA3BF6"/>
    <w:rsid w:val="00FA3E62"/>
    <w:rsid w:val="00FA5C26"/>
    <w:rsid w:val="00FA5C42"/>
    <w:rsid w:val="00FA5D29"/>
    <w:rsid w:val="00FA6412"/>
    <w:rsid w:val="00FA6813"/>
    <w:rsid w:val="00FB0CA3"/>
    <w:rsid w:val="00FB2305"/>
    <w:rsid w:val="00FB4BB6"/>
    <w:rsid w:val="00FB6A46"/>
    <w:rsid w:val="00FB6AD9"/>
    <w:rsid w:val="00FB754D"/>
    <w:rsid w:val="00FB785A"/>
    <w:rsid w:val="00FC23AA"/>
    <w:rsid w:val="00FC23DB"/>
    <w:rsid w:val="00FC2A02"/>
    <w:rsid w:val="00FC2CD3"/>
    <w:rsid w:val="00FC35ED"/>
    <w:rsid w:val="00FC3CAC"/>
    <w:rsid w:val="00FC3DEC"/>
    <w:rsid w:val="00FC4045"/>
    <w:rsid w:val="00FC6E3B"/>
    <w:rsid w:val="00FD09D9"/>
    <w:rsid w:val="00FD0D4E"/>
    <w:rsid w:val="00FD1A5D"/>
    <w:rsid w:val="00FD1D43"/>
    <w:rsid w:val="00FD28C3"/>
    <w:rsid w:val="00FD2B3C"/>
    <w:rsid w:val="00FD5530"/>
    <w:rsid w:val="00FD78D5"/>
    <w:rsid w:val="00FD795F"/>
    <w:rsid w:val="00FD7CA5"/>
    <w:rsid w:val="00FD7E79"/>
    <w:rsid w:val="00FD7F05"/>
    <w:rsid w:val="00FE060F"/>
    <w:rsid w:val="00FE070D"/>
    <w:rsid w:val="00FE0D4F"/>
    <w:rsid w:val="00FE1105"/>
    <w:rsid w:val="00FE17E2"/>
    <w:rsid w:val="00FE1949"/>
    <w:rsid w:val="00FE2BEA"/>
    <w:rsid w:val="00FE2D90"/>
    <w:rsid w:val="00FE2F3C"/>
    <w:rsid w:val="00FE4100"/>
    <w:rsid w:val="00FE433B"/>
    <w:rsid w:val="00FE4B92"/>
    <w:rsid w:val="00FE5130"/>
    <w:rsid w:val="00FE69D7"/>
    <w:rsid w:val="00FE6B8E"/>
    <w:rsid w:val="00FE7232"/>
    <w:rsid w:val="00FE75B3"/>
    <w:rsid w:val="00FF023B"/>
    <w:rsid w:val="00FF0830"/>
    <w:rsid w:val="00FF4DEB"/>
    <w:rsid w:val="00FF5C25"/>
    <w:rsid w:val="00FF5F21"/>
    <w:rsid w:val="00FF62B0"/>
    <w:rsid w:val="00FF6BB3"/>
    <w:rsid w:val="00FF7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20E2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0"/>
    <w:next w:val="a0"/>
    <w:link w:val="12"/>
    <w:qFormat/>
    <w:rsid w:val="003420E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0"/>
    <w:next w:val="a0"/>
    <w:link w:val="20"/>
    <w:qFormat/>
    <w:rsid w:val="0015757E"/>
    <w:pPr>
      <w:keepNext/>
      <w:jc w:val="center"/>
      <w:outlineLvl w:val="1"/>
    </w:pPr>
    <w:rPr>
      <w:rFonts w:ascii="Courier New" w:hAnsi="Courier New" w:cs="Courier New"/>
      <w:sz w:val="28"/>
      <w:szCs w:val="28"/>
    </w:rPr>
  </w:style>
  <w:style w:type="paragraph" w:styleId="3">
    <w:name w:val="heading 3"/>
    <w:basedOn w:val="a0"/>
    <w:next w:val="a0"/>
    <w:link w:val="30"/>
    <w:qFormat/>
    <w:rsid w:val="008D081A"/>
    <w:pPr>
      <w:keepNext/>
      <w:tabs>
        <w:tab w:val="left" w:pos="1560"/>
      </w:tabs>
      <w:spacing w:before="240" w:line="288" w:lineRule="auto"/>
      <w:ind w:firstLine="720"/>
      <w:jc w:val="both"/>
      <w:outlineLvl w:val="2"/>
    </w:pPr>
    <w:rPr>
      <w:bCs/>
      <w:lang w:val="x-none" w:eastAsia="x-none"/>
    </w:rPr>
  </w:style>
  <w:style w:type="paragraph" w:styleId="4">
    <w:name w:val="heading 4"/>
    <w:basedOn w:val="a0"/>
    <w:next w:val="a0"/>
    <w:link w:val="40"/>
    <w:qFormat/>
    <w:rsid w:val="008D081A"/>
    <w:pPr>
      <w:keepNext/>
      <w:tabs>
        <w:tab w:val="num" w:pos="1789"/>
      </w:tabs>
      <w:ind w:left="1717" w:hanging="648"/>
      <w:jc w:val="center"/>
      <w:outlineLvl w:val="3"/>
    </w:pPr>
    <w:rPr>
      <w:b/>
      <w:bCs/>
      <w:lang w:val="x-none" w:eastAsia="x-none"/>
    </w:rPr>
  </w:style>
  <w:style w:type="paragraph" w:styleId="5">
    <w:name w:val="heading 5"/>
    <w:basedOn w:val="a0"/>
    <w:next w:val="a0"/>
    <w:link w:val="50"/>
    <w:qFormat/>
    <w:rsid w:val="0051572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15757E"/>
    <w:pPr>
      <w:keepNext/>
      <w:jc w:val="center"/>
      <w:outlineLvl w:val="5"/>
    </w:pPr>
    <w:rPr>
      <w:rFonts w:ascii="Courier New" w:hAnsi="Courier New" w:cs="Courier New"/>
      <w:b/>
      <w:bCs/>
    </w:rPr>
  </w:style>
  <w:style w:type="paragraph" w:styleId="7">
    <w:name w:val="heading 7"/>
    <w:basedOn w:val="a0"/>
    <w:next w:val="a0"/>
    <w:link w:val="70"/>
    <w:qFormat/>
    <w:rsid w:val="00796574"/>
    <w:pPr>
      <w:spacing w:before="240" w:after="60"/>
      <w:outlineLvl w:val="6"/>
    </w:pPr>
    <w:rPr>
      <w:rFonts w:eastAsia="Calibri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239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rsid w:val="003420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4">
    <w:name w:val="annotation reference"/>
    <w:basedOn w:val="a1"/>
    <w:uiPriority w:val="99"/>
    <w:semiHidden/>
    <w:unhideWhenUsed/>
    <w:rsid w:val="003420E2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3420E2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342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420E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420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42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420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15757E"/>
    <w:rPr>
      <w:rFonts w:ascii="Courier New" w:eastAsia="Times New Roman" w:hAnsi="Courier New" w:cs="Courier New"/>
      <w:sz w:val="28"/>
      <w:szCs w:val="28"/>
    </w:rPr>
  </w:style>
  <w:style w:type="character" w:customStyle="1" w:styleId="60">
    <w:name w:val="Заголовок 6 Знак"/>
    <w:basedOn w:val="a1"/>
    <w:link w:val="6"/>
    <w:rsid w:val="0015757E"/>
    <w:rPr>
      <w:rFonts w:ascii="Courier New" w:eastAsia="Times New Roman" w:hAnsi="Courier New" w:cs="Courier New"/>
      <w:b/>
      <w:bCs/>
      <w:sz w:val="24"/>
      <w:szCs w:val="24"/>
    </w:rPr>
  </w:style>
  <w:style w:type="paragraph" w:styleId="ab">
    <w:name w:val="Body Text"/>
    <w:basedOn w:val="a0"/>
    <w:link w:val="ac"/>
    <w:rsid w:val="0015757E"/>
    <w:rPr>
      <w:rFonts w:ascii="Courier New" w:hAnsi="Courier New" w:cs="Courier New"/>
      <w:sz w:val="28"/>
      <w:szCs w:val="28"/>
    </w:rPr>
  </w:style>
  <w:style w:type="character" w:customStyle="1" w:styleId="ac">
    <w:name w:val="Основной текст Знак"/>
    <w:basedOn w:val="a1"/>
    <w:link w:val="ab"/>
    <w:rsid w:val="0015757E"/>
    <w:rPr>
      <w:rFonts w:ascii="Courier New" w:eastAsia="Times New Roman" w:hAnsi="Courier New" w:cs="Courier New"/>
      <w:sz w:val="28"/>
      <w:szCs w:val="28"/>
    </w:rPr>
  </w:style>
  <w:style w:type="paragraph" w:styleId="ad">
    <w:name w:val="Title"/>
    <w:basedOn w:val="a0"/>
    <w:link w:val="ae"/>
    <w:qFormat/>
    <w:rsid w:val="0015757E"/>
    <w:pPr>
      <w:keepNext/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rsid w:val="0015757E"/>
    <w:rPr>
      <w:rFonts w:ascii="Courier New" w:eastAsia="Times New Roman" w:hAnsi="Courier New" w:cs="Courier New"/>
      <w:b/>
      <w:bCs/>
      <w:sz w:val="28"/>
      <w:szCs w:val="28"/>
    </w:rPr>
  </w:style>
  <w:style w:type="paragraph" w:styleId="af">
    <w:name w:val="header"/>
    <w:basedOn w:val="a0"/>
    <w:link w:val="af0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15757E"/>
    <w:rPr>
      <w:rFonts w:ascii="Courier New" w:eastAsia="Times New Roman" w:hAnsi="Courier New" w:cs="Courier New"/>
    </w:rPr>
  </w:style>
  <w:style w:type="paragraph" w:styleId="af1">
    <w:name w:val="footer"/>
    <w:basedOn w:val="a0"/>
    <w:link w:val="af2"/>
    <w:uiPriority w:val="99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Нижний колонтитул Знак"/>
    <w:basedOn w:val="a1"/>
    <w:link w:val="af1"/>
    <w:uiPriority w:val="99"/>
    <w:rsid w:val="0015757E"/>
    <w:rPr>
      <w:rFonts w:ascii="Courier New" w:eastAsia="Times New Roman" w:hAnsi="Courier New" w:cs="Courier New"/>
    </w:rPr>
  </w:style>
  <w:style w:type="table" w:styleId="af3">
    <w:name w:val="Table Grid"/>
    <w:basedOn w:val="a2"/>
    <w:rsid w:val="001575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1"/>
    <w:rsid w:val="0015757E"/>
  </w:style>
  <w:style w:type="numbering" w:customStyle="1" w:styleId="10">
    <w:name w:val="Стиль1"/>
    <w:rsid w:val="0015757E"/>
    <w:pPr>
      <w:numPr>
        <w:numId w:val="1"/>
      </w:numPr>
    </w:pPr>
  </w:style>
  <w:style w:type="paragraph" w:customStyle="1" w:styleId="af5">
    <w:name w:val="Письмо"/>
    <w:basedOn w:val="a0"/>
    <w:rsid w:val="0015757E"/>
    <w:pPr>
      <w:spacing w:line="240" w:lineRule="exact"/>
    </w:pPr>
    <w:rPr>
      <w:szCs w:val="20"/>
    </w:rPr>
  </w:style>
  <w:style w:type="character" w:styleId="af6">
    <w:name w:val="Placeholder Text"/>
    <w:basedOn w:val="a1"/>
    <w:uiPriority w:val="99"/>
    <w:semiHidden/>
    <w:rsid w:val="001E7BC7"/>
    <w:rPr>
      <w:color w:val="808080"/>
    </w:rPr>
  </w:style>
  <w:style w:type="paragraph" w:styleId="af7">
    <w:name w:val="List Paragraph"/>
    <w:basedOn w:val="a0"/>
    <w:uiPriority w:val="99"/>
    <w:qFormat/>
    <w:rsid w:val="00A610B3"/>
    <w:pPr>
      <w:ind w:left="720"/>
      <w:contextualSpacing/>
    </w:pPr>
  </w:style>
  <w:style w:type="character" w:customStyle="1" w:styleId="rvts21">
    <w:name w:val="rvts21"/>
    <w:basedOn w:val="a1"/>
    <w:rsid w:val="00CC331E"/>
    <w:rPr>
      <w:rFonts w:ascii="Times New Roman" w:hAnsi="Times New Roman" w:cs="Times New Roman" w:hint="default"/>
      <w:sz w:val="28"/>
      <w:szCs w:val="28"/>
    </w:rPr>
  </w:style>
  <w:style w:type="paragraph" w:customStyle="1" w:styleId="rvps9">
    <w:name w:val="rvps9"/>
    <w:basedOn w:val="a0"/>
    <w:rsid w:val="00CC331E"/>
    <w:pPr>
      <w:ind w:firstLine="636"/>
      <w:jc w:val="both"/>
    </w:pPr>
  </w:style>
  <w:style w:type="character" w:customStyle="1" w:styleId="rvts22">
    <w:name w:val="rvts22"/>
    <w:basedOn w:val="a1"/>
    <w:rsid w:val="00CC331E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FR1">
    <w:name w:val="FR1"/>
    <w:rsid w:val="0030008E"/>
    <w:pPr>
      <w:widowControl w:val="0"/>
      <w:autoSpaceDE w:val="0"/>
      <w:autoSpaceDN w:val="0"/>
      <w:spacing w:line="300" w:lineRule="auto"/>
      <w:ind w:firstLine="180"/>
      <w:jc w:val="both"/>
    </w:pPr>
    <w:rPr>
      <w:rFonts w:ascii="Arial" w:eastAsia="Times New Roman" w:hAnsi="Arial" w:cs="Arial"/>
      <w:sz w:val="22"/>
      <w:szCs w:val="22"/>
    </w:rPr>
  </w:style>
  <w:style w:type="paragraph" w:styleId="af8">
    <w:name w:val="Normal (Web)"/>
    <w:aliases w:val="Обычный (Web)1"/>
    <w:basedOn w:val="a0"/>
    <w:uiPriority w:val="99"/>
    <w:unhideWhenUsed/>
    <w:rsid w:val="00CD31D0"/>
    <w:pPr>
      <w:spacing w:before="100" w:beforeAutospacing="1" w:after="100" w:afterAutospacing="1"/>
    </w:pPr>
  </w:style>
  <w:style w:type="character" w:styleId="af9">
    <w:name w:val="Strong"/>
    <w:basedOn w:val="a1"/>
    <w:qFormat/>
    <w:rsid w:val="00CD31D0"/>
    <w:rPr>
      <w:b/>
      <w:bCs/>
    </w:rPr>
  </w:style>
  <w:style w:type="paragraph" w:styleId="21">
    <w:name w:val="Body Text Indent 2"/>
    <w:basedOn w:val="a0"/>
    <w:link w:val="22"/>
    <w:rsid w:val="00E420E3"/>
    <w:pPr>
      <w:spacing w:after="120" w:line="480" w:lineRule="auto"/>
      <w:ind w:left="283"/>
    </w:pPr>
    <w:rPr>
      <w:lang w:val="x-none" w:eastAsia="x-none"/>
    </w:rPr>
  </w:style>
  <w:style w:type="paragraph" w:customStyle="1" w:styleId="afa">
    <w:name w:val="Знак Знак Знак Знак"/>
    <w:basedOn w:val="a0"/>
    <w:rsid w:val="006B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vps11">
    <w:name w:val="rvps11"/>
    <w:basedOn w:val="a0"/>
    <w:rsid w:val="006B0828"/>
    <w:pPr>
      <w:keepNext/>
      <w:spacing w:before="134" w:after="67"/>
      <w:ind w:firstLine="753"/>
    </w:pPr>
  </w:style>
  <w:style w:type="paragraph" w:customStyle="1" w:styleId="rvps12">
    <w:name w:val="rvps12"/>
    <w:basedOn w:val="a0"/>
    <w:rsid w:val="006B0828"/>
    <w:pPr>
      <w:ind w:firstLine="603"/>
      <w:jc w:val="both"/>
    </w:pPr>
  </w:style>
  <w:style w:type="paragraph" w:customStyle="1" w:styleId="bodytext">
    <w:name w:val="bodytext"/>
    <w:basedOn w:val="a0"/>
    <w:rsid w:val="008D081A"/>
    <w:pPr>
      <w:spacing w:before="100" w:beforeAutospacing="1" w:after="100" w:afterAutospacing="1"/>
    </w:pPr>
  </w:style>
  <w:style w:type="paragraph" w:customStyle="1" w:styleId="13">
    <w:name w:val="Основной текст с отступом1"/>
    <w:basedOn w:val="a0"/>
    <w:rsid w:val="008D081A"/>
    <w:pPr>
      <w:widowControl w:val="0"/>
      <w:ind w:firstLine="720"/>
      <w:jc w:val="both"/>
    </w:pPr>
    <w:rPr>
      <w:rFonts w:ascii="Arial" w:hAnsi="Arial" w:cs="Arial"/>
      <w:b/>
      <w:bCs/>
    </w:rPr>
  </w:style>
  <w:style w:type="paragraph" w:customStyle="1" w:styleId="23">
    <w:name w:val="Стиль Заголовок 2 + по ширине"/>
    <w:basedOn w:val="2"/>
    <w:rsid w:val="008D081A"/>
    <w:pPr>
      <w:numPr>
        <w:ilvl w:val="1"/>
      </w:numPr>
      <w:tabs>
        <w:tab w:val="num" w:pos="754"/>
        <w:tab w:val="left" w:pos="1134"/>
      </w:tabs>
      <w:spacing w:before="120" w:line="288" w:lineRule="auto"/>
      <w:ind w:firstLine="709"/>
      <w:jc w:val="both"/>
    </w:pPr>
    <w:rPr>
      <w:rFonts w:ascii="Times New Roman" w:hAnsi="Times New Roman" w:cs="Times New Roman"/>
      <w:bCs/>
      <w:sz w:val="24"/>
      <w:szCs w:val="20"/>
    </w:rPr>
  </w:style>
  <w:style w:type="paragraph" w:styleId="afb">
    <w:name w:val="footnote text"/>
    <w:basedOn w:val="a0"/>
    <w:link w:val="afc"/>
    <w:uiPriority w:val="99"/>
    <w:rsid w:val="00147231"/>
    <w:rPr>
      <w:sz w:val="20"/>
      <w:szCs w:val="20"/>
      <w:lang w:val="x-none" w:eastAsia="x-none"/>
    </w:rPr>
  </w:style>
  <w:style w:type="character" w:styleId="afd">
    <w:name w:val="footnote reference"/>
    <w:basedOn w:val="a1"/>
    <w:uiPriority w:val="99"/>
    <w:rsid w:val="00147231"/>
    <w:rPr>
      <w:vertAlign w:val="superscript"/>
    </w:rPr>
  </w:style>
  <w:style w:type="paragraph" w:styleId="afe">
    <w:name w:val="Body Text Indent"/>
    <w:aliases w:val="текст,Основной текст 1"/>
    <w:basedOn w:val="a0"/>
    <w:link w:val="aff"/>
    <w:rsid w:val="00B502DF"/>
    <w:pPr>
      <w:spacing w:after="120"/>
      <w:ind w:left="283"/>
    </w:pPr>
    <w:rPr>
      <w:lang w:val="x-none" w:eastAsia="x-none"/>
    </w:rPr>
  </w:style>
  <w:style w:type="paragraph" w:customStyle="1" w:styleId="1">
    <w:name w:val="Список_1"/>
    <w:basedOn w:val="a0"/>
    <w:link w:val="14"/>
    <w:rsid w:val="00327D53"/>
    <w:pPr>
      <w:numPr>
        <w:numId w:val="2"/>
      </w:numPr>
      <w:shd w:val="clear" w:color="auto" w:fill="FFFFFF"/>
      <w:jc w:val="both"/>
    </w:pPr>
    <w:rPr>
      <w:sz w:val="28"/>
      <w:szCs w:val="20"/>
    </w:rPr>
  </w:style>
  <w:style w:type="character" w:customStyle="1" w:styleId="14">
    <w:name w:val="Список_1 Знак"/>
    <w:basedOn w:val="a1"/>
    <w:link w:val="1"/>
    <w:rsid w:val="00327D53"/>
    <w:rPr>
      <w:rFonts w:ascii="Times New Roman" w:eastAsia="Times New Roman" w:hAnsi="Times New Roman"/>
      <w:sz w:val="28"/>
      <w:shd w:val="clear" w:color="auto" w:fill="FFFFFF"/>
    </w:rPr>
  </w:style>
  <w:style w:type="paragraph" w:customStyle="1" w:styleId="15">
    <w:name w:val="Норма_1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paragraph" w:customStyle="1" w:styleId="31">
    <w:name w:val="Заг_3"/>
    <w:basedOn w:val="a0"/>
    <w:rsid w:val="004D5677"/>
    <w:pPr>
      <w:keepNext/>
      <w:suppressAutoHyphens/>
      <w:spacing w:before="120" w:after="120"/>
      <w:jc w:val="center"/>
      <w:outlineLvl w:val="0"/>
    </w:pPr>
    <w:rPr>
      <w:rFonts w:cs="Arial"/>
      <w:b/>
      <w:kern w:val="32"/>
      <w:sz w:val="28"/>
      <w:szCs w:val="28"/>
    </w:rPr>
  </w:style>
  <w:style w:type="paragraph" w:customStyle="1" w:styleId="aff0">
    <w:name w:val="Нормальный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character" w:customStyle="1" w:styleId="70">
    <w:name w:val="Заголовок 7 Знак"/>
    <w:basedOn w:val="a1"/>
    <w:link w:val="7"/>
    <w:rsid w:val="00796574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locked/>
    <w:rsid w:val="00796574"/>
    <w:rPr>
      <w:rFonts w:ascii="Times New Roman" w:eastAsia="Times New Roman" w:hAnsi="Times New Roman"/>
      <w:bCs/>
      <w:sz w:val="24"/>
      <w:szCs w:val="24"/>
    </w:rPr>
  </w:style>
  <w:style w:type="character" w:customStyle="1" w:styleId="50">
    <w:name w:val="Заголовок 5 Знак"/>
    <w:link w:val="5"/>
    <w:rsid w:val="00796574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aff1">
    <w:name w:val="Алехандро"/>
    <w:basedOn w:val="11"/>
    <w:next w:val="a0"/>
    <w:autoRedefine/>
    <w:rsid w:val="00796574"/>
    <w:pPr>
      <w:suppressAutoHyphens/>
      <w:spacing w:line="288" w:lineRule="auto"/>
      <w:ind w:firstLine="720"/>
    </w:pPr>
    <w:rPr>
      <w:rFonts w:eastAsia="Calibri"/>
      <w:bCs w:val="0"/>
      <w:color w:val="000000"/>
      <w:spacing w:val="-3"/>
      <w:sz w:val="28"/>
      <w:szCs w:val="28"/>
    </w:rPr>
  </w:style>
  <w:style w:type="character" w:customStyle="1" w:styleId="afc">
    <w:name w:val="Текст сноски Знак"/>
    <w:link w:val="afb"/>
    <w:uiPriority w:val="99"/>
    <w:locked/>
    <w:rsid w:val="00796574"/>
    <w:rPr>
      <w:rFonts w:ascii="Times New Roman" w:eastAsia="Times New Roman" w:hAnsi="Times New Roman"/>
    </w:rPr>
  </w:style>
  <w:style w:type="paragraph" w:customStyle="1" w:styleId="a">
    <w:name w:val="список с точками"/>
    <w:basedOn w:val="a0"/>
    <w:rsid w:val="00796574"/>
    <w:pPr>
      <w:numPr>
        <w:numId w:val="1"/>
      </w:numPr>
      <w:spacing w:line="312" w:lineRule="auto"/>
      <w:jc w:val="both"/>
    </w:pPr>
  </w:style>
  <w:style w:type="paragraph" w:customStyle="1" w:styleId="12pt">
    <w:name w:val="Стиль 12 pt по центру"/>
    <w:basedOn w:val="a0"/>
    <w:rsid w:val="00796574"/>
    <w:pPr>
      <w:jc w:val="both"/>
    </w:pPr>
    <w:rPr>
      <w:rFonts w:eastAsia="Calibri"/>
      <w:szCs w:val="20"/>
    </w:rPr>
  </w:style>
  <w:style w:type="paragraph" w:customStyle="1" w:styleId="aff2">
    <w:name w:val="Абзац"/>
    <w:basedOn w:val="a0"/>
    <w:rsid w:val="00796574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eastAsia="Calibri"/>
      <w:szCs w:val="20"/>
    </w:rPr>
  </w:style>
  <w:style w:type="paragraph" w:styleId="32">
    <w:name w:val="Body Text Indent 3"/>
    <w:basedOn w:val="a0"/>
    <w:link w:val="33"/>
    <w:rsid w:val="0079657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796574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link w:val="4"/>
    <w:locked/>
    <w:rsid w:val="0079657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">
    <w:name w:val="Основной текст с отступом Знак"/>
    <w:aliases w:val="текст Знак,Основной текст 1 Знак"/>
    <w:link w:val="afe"/>
    <w:locked/>
    <w:rsid w:val="00796574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796574"/>
    <w:rPr>
      <w:rFonts w:ascii="Times New Roman" w:eastAsia="Times New Roman" w:hAnsi="Times New Roman"/>
      <w:sz w:val="24"/>
      <w:szCs w:val="24"/>
    </w:rPr>
  </w:style>
  <w:style w:type="paragraph" w:customStyle="1" w:styleId="24">
    <w:name w:val="Алехандро_2"/>
    <w:basedOn w:val="aff1"/>
    <w:next w:val="a0"/>
    <w:autoRedefine/>
    <w:rsid w:val="00796574"/>
    <w:pPr>
      <w:suppressAutoHyphens w:val="0"/>
      <w:jc w:val="left"/>
    </w:pPr>
    <w:rPr>
      <w:i/>
      <w:sz w:val="32"/>
      <w:szCs w:val="32"/>
    </w:rPr>
  </w:style>
  <w:style w:type="character" w:styleId="aff3">
    <w:name w:val="Hyperlink"/>
    <w:rsid w:val="00796574"/>
    <w:rPr>
      <w:rFonts w:cs="Times New Roman"/>
      <w:color w:val="0000FF"/>
      <w:u w:val="single"/>
    </w:rPr>
  </w:style>
  <w:style w:type="paragraph" w:customStyle="1" w:styleId="34">
    <w:name w:val="Алехандро_3"/>
    <w:basedOn w:val="24"/>
    <w:autoRedefine/>
    <w:rsid w:val="00796574"/>
  </w:style>
  <w:style w:type="paragraph" w:customStyle="1" w:styleId="16">
    <w:name w:val="Абзац списка1"/>
    <w:basedOn w:val="a0"/>
    <w:rsid w:val="00796574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7965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7">
    <w:name w:val="заголовок 1"/>
    <w:basedOn w:val="a0"/>
    <w:next w:val="a0"/>
    <w:rsid w:val="00796574"/>
    <w:pPr>
      <w:keepNext/>
      <w:spacing w:line="312" w:lineRule="auto"/>
      <w:ind w:left="851" w:firstLine="851"/>
      <w:jc w:val="both"/>
    </w:pPr>
    <w:rPr>
      <w:sz w:val="28"/>
      <w:szCs w:val="20"/>
    </w:rPr>
  </w:style>
  <w:style w:type="paragraph" w:customStyle="1" w:styleId="aff4">
    <w:name w:val="Готовый"/>
    <w:basedOn w:val="a0"/>
    <w:rsid w:val="0079657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aff5">
    <w:name w:val="Для таблиц"/>
    <w:basedOn w:val="a0"/>
    <w:rsid w:val="00796574"/>
  </w:style>
  <w:style w:type="character" w:customStyle="1" w:styleId="90">
    <w:name w:val="Заголовок 9 Знак"/>
    <w:basedOn w:val="a1"/>
    <w:link w:val="9"/>
    <w:uiPriority w:val="9"/>
    <w:semiHidden/>
    <w:rsid w:val="00A23928"/>
    <w:rPr>
      <w:rFonts w:ascii="Cambria" w:eastAsia="Times New Roman" w:hAnsi="Cambria" w:cs="Times New Roman"/>
      <w:sz w:val="22"/>
      <w:szCs w:val="22"/>
    </w:rPr>
  </w:style>
  <w:style w:type="table" w:customStyle="1" w:styleId="25">
    <w:name w:val="Сетка таблицы2"/>
    <w:basedOn w:val="a2"/>
    <w:next w:val="af3"/>
    <w:uiPriority w:val="99"/>
    <w:rsid w:val="00901AC8"/>
    <w:pPr>
      <w:ind w:firstLine="851"/>
      <w:jc w:val="both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2"/>
    <w:next w:val="af3"/>
    <w:uiPriority w:val="99"/>
    <w:rsid w:val="00C4399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3"/>
    <w:uiPriority w:val="99"/>
    <w:rsid w:val="0003318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0"/>
    <w:uiPriority w:val="99"/>
    <w:rsid w:val="003D4F22"/>
    <w:pPr>
      <w:widowControl w:val="0"/>
      <w:autoSpaceDE w:val="0"/>
      <w:autoSpaceDN w:val="0"/>
      <w:adjustRightInd w:val="0"/>
      <w:spacing w:line="265" w:lineRule="exact"/>
      <w:ind w:firstLine="677"/>
      <w:jc w:val="both"/>
    </w:pPr>
  </w:style>
  <w:style w:type="character" w:customStyle="1" w:styleId="FontStyle18">
    <w:name w:val="Font Style18"/>
    <w:uiPriority w:val="99"/>
    <w:rsid w:val="003D4F22"/>
    <w:rPr>
      <w:rFonts w:ascii="Times New Roman" w:hAnsi="Times New Roman" w:cs="Times New Roman"/>
      <w:sz w:val="22"/>
      <w:szCs w:val="22"/>
    </w:rPr>
  </w:style>
  <w:style w:type="paragraph" w:customStyle="1" w:styleId="19">
    <w:name w:val="Обычный1"/>
    <w:rsid w:val="000C6D75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aff6">
    <w:name w:val="Plain Text"/>
    <w:basedOn w:val="a0"/>
    <w:link w:val="aff7"/>
    <w:rsid w:val="00D257A3"/>
    <w:rPr>
      <w:rFonts w:ascii="Courier New" w:hAnsi="Courier New"/>
      <w:sz w:val="20"/>
      <w:szCs w:val="20"/>
      <w:lang w:val="x-none" w:eastAsia="x-none"/>
    </w:rPr>
  </w:style>
  <w:style w:type="character" w:customStyle="1" w:styleId="aff7">
    <w:name w:val="Текст Знак"/>
    <w:basedOn w:val="a1"/>
    <w:link w:val="aff6"/>
    <w:rsid w:val="00D257A3"/>
    <w:rPr>
      <w:rFonts w:ascii="Courier New" w:eastAsia="Times New Roman" w:hAnsi="Courier New"/>
      <w:lang w:val="x-none" w:eastAsia="x-none"/>
    </w:rPr>
  </w:style>
  <w:style w:type="paragraph" w:customStyle="1" w:styleId="26">
    <w:name w:val="Обычный2"/>
    <w:rsid w:val="00B93AE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36">
    <w:name w:val="Body Text 3"/>
    <w:basedOn w:val="a0"/>
    <w:link w:val="37"/>
    <w:rsid w:val="007879C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rsid w:val="007879CF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a1"/>
    <w:rsid w:val="007B1F49"/>
  </w:style>
  <w:style w:type="character" w:customStyle="1" w:styleId="mw-headline">
    <w:name w:val="mw-headline"/>
    <w:basedOn w:val="a1"/>
    <w:rsid w:val="002C260D"/>
  </w:style>
  <w:style w:type="character" w:customStyle="1" w:styleId="38">
    <w:name w:val="Оглавление (3) + Не курсив"/>
    <w:basedOn w:val="a1"/>
    <w:uiPriority w:val="99"/>
    <w:rsid w:val="00F53F5D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apple-style-span">
    <w:name w:val="apple-style-span"/>
    <w:basedOn w:val="a1"/>
    <w:uiPriority w:val="99"/>
    <w:rsid w:val="00F53F5D"/>
  </w:style>
  <w:style w:type="character" w:customStyle="1" w:styleId="big">
    <w:name w:val="big"/>
    <w:basedOn w:val="a1"/>
    <w:uiPriority w:val="99"/>
    <w:rsid w:val="00F53F5D"/>
  </w:style>
  <w:style w:type="paragraph" w:customStyle="1" w:styleId="Style6">
    <w:name w:val="Style6"/>
    <w:basedOn w:val="a0"/>
    <w:uiPriority w:val="99"/>
    <w:rsid w:val="002F1CD6"/>
    <w:pPr>
      <w:widowControl w:val="0"/>
      <w:autoSpaceDE w:val="0"/>
      <w:autoSpaceDN w:val="0"/>
      <w:adjustRightInd w:val="0"/>
      <w:spacing w:line="235" w:lineRule="exact"/>
      <w:ind w:firstLine="250"/>
      <w:jc w:val="both"/>
    </w:pPr>
  </w:style>
  <w:style w:type="character" w:customStyle="1" w:styleId="FontStyle13">
    <w:name w:val="Font Style13"/>
    <w:uiPriority w:val="99"/>
    <w:rsid w:val="002F1CD6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20E2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0"/>
    <w:next w:val="a0"/>
    <w:link w:val="12"/>
    <w:qFormat/>
    <w:rsid w:val="003420E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0"/>
    <w:next w:val="a0"/>
    <w:link w:val="20"/>
    <w:qFormat/>
    <w:rsid w:val="0015757E"/>
    <w:pPr>
      <w:keepNext/>
      <w:jc w:val="center"/>
      <w:outlineLvl w:val="1"/>
    </w:pPr>
    <w:rPr>
      <w:rFonts w:ascii="Courier New" w:hAnsi="Courier New" w:cs="Courier New"/>
      <w:sz w:val="28"/>
      <w:szCs w:val="28"/>
    </w:rPr>
  </w:style>
  <w:style w:type="paragraph" w:styleId="3">
    <w:name w:val="heading 3"/>
    <w:basedOn w:val="a0"/>
    <w:next w:val="a0"/>
    <w:link w:val="30"/>
    <w:qFormat/>
    <w:rsid w:val="008D081A"/>
    <w:pPr>
      <w:keepNext/>
      <w:tabs>
        <w:tab w:val="left" w:pos="1560"/>
      </w:tabs>
      <w:spacing w:before="240" w:line="288" w:lineRule="auto"/>
      <w:ind w:firstLine="720"/>
      <w:jc w:val="both"/>
      <w:outlineLvl w:val="2"/>
    </w:pPr>
    <w:rPr>
      <w:bCs/>
      <w:lang w:val="x-none" w:eastAsia="x-none"/>
    </w:rPr>
  </w:style>
  <w:style w:type="paragraph" w:styleId="4">
    <w:name w:val="heading 4"/>
    <w:basedOn w:val="a0"/>
    <w:next w:val="a0"/>
    <w:link w:val="40"/>
    <w:qFormat/>
    <w:rsid w:val="008D081A"/>
    <w:pPr>
      <w:keepNext/>
      <w:tabs>
        <w:tab w:val="num" w:pos="1789"/>
      </w:tabs>
      <w:ind w:left="1717" w:hanging="648"/>
      <w:jc w:val="center"/>
      <w:outlineLvl w:val="3"/>
    </w:pPr>
    <w:rPr>
      <w:b/>
      <w:bCs/>
      <w:lang w:val="x-none" w:eastAsia="x-none"/>
    </w:rPr>
  </w:style>
  <w:style w:type="paragraph" w:styleId="5">
    <w:name w:val="heading 5"/>
    <w:basedOn w:val="a0"/>
    <w:next w:val="a0"/>
    <w:link w:val="50"/>
    <w:qFormat/>
    <w:rsid w:val="0051572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15757E"/>
    <w:pPr>
      <w:keepNext/>
      <w:jc w:val="center"/>
      <w:outlineLvl w:val="5"/>
    </w:pPr>
    <w:rPr>
      <w:rFonts w:ascii="Courier New" w:hAnsi="Courier New" w:cs="Courier New"/>
      <w:b/>
      <w:bCs/>
    </w:rPr>
  </w:style>
  <w:style w:type="paragraph" w:styleId="7">
    <w:name w:val="heading 7"/>
    <w:basedOn w:val="a0"/>
    <w:next w:val="a0"/>
    <w:link w:val="70"/>
    <w:qFormat/>
    <w:rsid w:val="00796574"/>
    <w:pPr>
      <w:spacing w:before="240" w:after="60"/>
      <w:outlineLvl w:val="6"/>
    </w:pPr>
    <w:rPr>
      <w:rFonts w:eastAsia="Calibri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239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rsid w:val="003420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4">
    <w:name w:val="annotation reference"/>
    <w:basedOn w:val="a1"/>
    <w:uiPriority w:val="99"/>
    <w:semiHidden/>
    <w:unhideWhenUsed/>
    <w:rsid w:val="003420E2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3420E2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342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420E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420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42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420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15757E"/>
    <w:rPr>
      <w:rFonts w:ascii="Courier New" w:eastAsia="Times New Roman" w:hAnsi="Courier New" w:cs="Courier New"/>
      <w:sz w:val="28"/>
      <w:szCs w:val="28"/>
    </w:rPr>
  </w:style>
  <w:style w:type="character" w:customStyle="1" w:styleId="60">
    <w:name w:val="Заголовок 6 Знак"/>
    <w:basedOn w:val="a1"/>
    <w:link w:val="6"/>
    <w:rsid w:val="0015757E"/>
    <w:rPr>
      <w:rFonts w:ascii="Courier New" w:eastAsia="Times New Roman" w:hAnsi="Courier New" w:cs="Courier New"/>
      <w:b/>
      <w:bCs/>
      <w:sz w:val="24"/>
      <w:szCs w:val="24"/>
    </w:rPr>
  </w:style>
  <w:style w:type="paragraph" w:styleId="ab">
    <w:name w:val="Body Text"/>
    <w:basedOn w:val="a0"/>
    <w:link w:val="ac"/>
    <w:rsid w:val="0015757E"/>
    <w:rPr>
      <w:rFonts w:ascii="Courier New" w:hAnsi="Courier New" w:cs="Courier New"/>
      <w:sz w:val="28"/>
      <w:szCs w:val="28"/>
    </w:rPr>
  </w:style>
  <w:style w:type="character" w:customStyle="1" w:styleId="ac">
    <w:name w:val="Основной текст Знак"/>
    <w:basedOn w:val="a1"/>
    <w:link w:val="ab"/>
    <w:rsid w:val="0015757E"/>
    <w:rPr>
      <w:rFonts w:ascii="Courier New" w:eastAsia="Times New Roman" w:hAnsi="Courier New" w:cs="Courier New"/>
      <w:sz w:val="28"/>
      <w:szCs w:val="28"/>
    </w:rPr>
  </w:style>
  <w:style w:type="paragraph" w:styleId="ad">
    <w:name w:val="Title"/>
    <w:basedOn w:val="a0"/>
    <w:link w:val="ae"/>
    <w:qFormat/>
    <w:rsid w:val="0015757E"/>
    <w:pPr>
      <w:keepNext/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rsid w:val="0015757E"/>
    <w:rPr>
      <w:rFonts w:ascii="Courier New" w:eastAsia="Times New Roman" w:hAnsi="Courier New" w:cs="Courier New"/>
      <w:b/>
      <w:bCs/>
      <w:sz w:val="28"/>
      <w:szCs w:val="28"/>
    </w:rPr>
  </w:style>
  <w:style w:type="paragraph" w:styleId="af">
    <w:name w:val="header"/>
    <w:basedOn w:val="a0"/>
    <w:link w:val="af0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15757E"/>
    <w:rPr>
      <w:rFonts w:ascii="Courier New" w:eastAsia="Times New Roman" w:hAnsi="Courier New" w:cs="Courier New"/>
    </w:rPr>
  </w:style>
  <w:style w:type="paragraph" w:styleId="af1">
    <w:name w:val="footer"/>
    <w:basedOn w:val="a0"/>
    <w:link w:val="af2"/>
    <w:uiPriority w:val="99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Нижний колонтитул Знак"/>
    <w:basedOn w:val="a1"/>
    <w:link w:val="af1"/>
    <w:uiPriority w:val="99"/>
    <w:rsid w:val="0015757E"/>
    <w:rPr>
      <w:rFonts w:ascii="Courier New" w:eastAsia="Times New Roman" w:hAnsi="Courier New" w:cs="Courier New"/>
    </w:rPr>
  </w:style>
  <w:style w:type="table" w:styleId="af3">
    <w:name w:val="Table Grid"/>
    <w:basedOn w:val="a2"/>
    <w:rsid w:val="001575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1"/>
    <w:rsid w:val="0015757E"/>
  </w:style>
  <w:style w:type="numbering" w:customStyle="1" w:styleId="10">
    <w:name w:val="Стиль1"/>
    <w:rsid w:val="0015757E"/>
    <w:pPr>
      <w:numPr>
        <w:numId w:val="1"/>
      </w:numPr>
    </w:pPr>
  </w:style>
  <w:style w:type="paragraph" w:customStyle="1" w:styleId="af5">
    <w:name w:val="Письмо"/>
    <w:basedOn w:val="a0"/>
    <w:rsid w:val="0015757E"/>
    <w:pPr>
      <w:spacing w:line="240" w:lineRule="exact"/>
    </w:pPr>
    <w:rPr>
      <w:szCs w:val="20"/>
    </w:rPr>
  </w:style>
  <w:style w:type="character" w:styleId="af6">
    <w:name w:val="Placeholder Text"/>
    <w:basedOn w:val="a1"/>
    <w:uiPriority w:val="99"/>
    <w:semiHidden/>
    <w:rsid w:val="001E7BC7"/>
    <w:rPr>
      <w:color w:val="808080"/>
    </w:rPr>
  </w:style>
  <w:style w:type="paragraph" w:styleId="af7">
    <w:name w:val="List Paragraph"/>
    <w:basedOn w:val="a0"/>
    <w:uiPriority w:val="99"/>
    <w:qFormat/>
    <w:rsid w:val="00A610B3"/>
    <w:pPr>
      <w:ind w:left="720"/>
      <w:contextualSpacing/>
    </w:pPr>
  </w:style>
  <w:style w:type="character" w:customStyle="1" w:styleId="rvts21">
    <w:name w:val="rvts21"/>
    <w:basedOn w:val="a1"/>
    <w:rsid w:val="00CC331E"/>
    <w:rPr>
      <w:rFonts w:ascii="Times New Roman" w:hAnsi="Times New Roman" w:cs="Times New Roman" w:hint="default"/>
      <w:sz w:val="28"/>
      <w:szCs w:val="28"/>
    </w:rPr>
  </w:style>
  <w:style w:type="paragraph" w:customStyle="1" w:styleId="rvps9">
    <w:name w:val="rvps9"/>
    <w:basedOn w:val="a0"/>
    <w:rsid w:val="00CC331E"/>
    <w:pPr>
      <w:ind w:firstLine="636"/>
      <w:jc w:val="both"/>
    </w:pPr>
  </w:style>
  <w:style w:type="character" w:customStyle="1" w:styleId="rvts22">
    <w:name w:val="rvts22"/>
    <w:basedOn w:val="a1"/>
    <w:rsid w:val="00CC331E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FR1">
    <w:name w:val="FR1"/>
    <w:rsid w:val="0030008E"/>
    <w:pPr>
      <w:widowControl w:val="0"/>
      <w:autoSpaceDE w:val="0"/>
      <w:autoSpaceDN w:val="0"/>
      <w:spacing w:line="300" w:lineRule="auto"/>
      <w:ind w:firstLine="180"/>
      <w:jc w:val="both"/>
    </w:pPr>
    <w:rPr>
      <w:rFonts w:ascii="Arial" w:eastAsia="Times New Roman" w:hAnsi="Arial" w:cs="Arial"/>
      <w:sz w:val="22"/>
      <w:szCs w:val="22"/>
    </w:rPr>
  </w:style>
  <w:style w:type="paragraph" w:styleId="af8">
    <w:name w:val="Normal (Web)"/>
    <w:aliases w:val="Обычный (Web)1"/>
    <w:basedOn w:val="a0"/>
    <w:uiPriority w:val="99"/>
    <w:unhideWhenUsed/>
    <w:rsid w:val="00CD31D0"/>
    <w:pPr>
      <w:spacing w:before="100" w:beforeAutospacing="1" w:after="100" w:afterAutospacing="1"/>
    </w:pPr>
  </w:style>
  <w:style w:type="character" w:styleId="af9">
    <w:name w:val="Strong"/>
    <w:basedOn w:val="a1"/>
    <w:qFormat/>
    <w:rsid w:val="00CD31D0"/>
    <w:rPr>
      <w:b/>
      <w:bCs/>
    </w:rPr>
  </w:style>
  <w:style w:type="paragraph" w:styleId="21">
    <w:name w:val="Body Text Indent 2"/>
    <w:basedOn w:val="a0"/>
    <w:link w:val="22"/>
    <w:rsid w:val="00E420E3"/>
    <w:pPr>
      <w:spacing w:after="120" w:line="480" w:lineRule="auto"/>
      <w:ind w:left="283"/>
    </w:pPr>
    <w:rPr>
      <w:lang w:val="x-none" w:eastAsia="x-none"/>
    </w:rPr>
  </w:style>
  <w:style w:type="paragraph" w:customStyle="1" w:styleId="afa">
    <w:name w:val="Знак Знак Знак Знак"/>
    <w:basedOn w:val="a0"/>
    <w:rsid w:val="006B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vps11">
    <w:name w:val="rvps11"/>
    <w:basedOn w:val="a0"/>
    <w:rsid w:val="006B0828"/>
    <w:pPr>
      <w:keepNext/>
      <w:spacing w:before="134" w:after="67"/>
      <w:ind w:firstLine="753"/>
    </w:pPr>
  </w:style>
  <w:style w:type="paragraph" w:customStyle="1" w:styleId="rvps12">
    <w:name w:val="rvps12"/>
    <w:basedOn w:val="a0"/>
    <w:rsid w:val="006B0828"/>
    <w:pPr>
      <w:ind w:firstLine="603"/>
      <w:jc w:val="both"/>
    </w:pPr>
  </w:style>
  <w:style w:type="paragraph" w:customStyle="1" w:styleId="bodytext">
    <w:name w:val="bodytext"/>
    <w:basedOn w:val="a0"/>
    <w:rsid w:val="008D081A"/>
    <w:pPr>
      <w:spacing w:before="100" w:beforeAutospacing="1" w:after="100" w:afterAutospacing="1"/>
    </w:pPr>
  </w:style>
  <w:style w:type="paragraph" w:customStyle="1" w:styleId="13">
    <w:name w:val="Основной текст с отступом1"/>
    <w:basedOn w:val="a0"/>
    <w:rsid w:val="008D081A"/>
    <w:pPr>
      <w:widowControl w:val="0"/>
      <w:ind w:firstLine="720"/>
      <w:jc w:val="both"/>
    </w:pPr>
    <w:rPr>
      <w:rFonts w:ascii="Arial" w:hAnsi="Arial" w:cs="Arial"/>
      <w:b/>
      <w:bCs/>
    </w:rPr>
  </w:style>
  <w:style w:type="paragraph" w:customStyle="1" w:styleId="23">
    <w:name w:val="Стиль Заголовок 2 + по ширине"/>
    <w:basedOn w:val="2"/>
    <w:rsid w:val="008D081A"/>
    <w:pPr>
      <w:numPr>
        <w:ilvl w:val="1"/>
      </w:numPr>
      <w:tabs>
        <w:tab w:val="num" w:pos="754"/>
        <w:tab w:val="left" w:pos="1134"/>
      </w:tabs>
      <w:spacing w:before="120" w:line="288" w:lineRule="auto"/>
      <w:ind w:firstLine="709"/>
      <w:jc w:val="both"/>
    </w:pPr>
    <w:rPr>
      <w:rFonts w:ascii="Times New Roman" w:hAnsi="Times New Roman" w:cs="Times New Roman"/>
      <w:bCs/>
      <w:sz w:val="24"/>
      <w:szCs w:val="20"/>
    </w:rPr>
  </w:style>
  <w:style w:type="paragraph" w:styleId="afb">
    <w:name w:val="footnote text"/>
    <w:basedOn w:val="a0"/>
    <w:link w:val="afc"/>
    <w:uiPriority w:val="99"/>
    <w:rsid w:val="00147231"/>
    <w:rPr>
      <w:sz w:val="20"/>
      <w:szCs w:val="20"/>
      <w:lang w:val="x-none" w:eastAsia="x-none"/>
    </w:rPr>
  </w:style>
  <w:style w:type="character" w:styleId="afd">
    <w:name w:val="footnote reference"/>
    <w:basedOn w:val="a1"/>
    <w:uiPriority w:val="99"/>
    <w:rsid w:val="00147231"/>
    <w:rPr>
      <w:vertAlign w:val="superscript"/>
    </w:rPr>
  </w:style>
  <w:style w:type="paragraph" w:styleId="afe">
    <w:name w:val="Body Text Indent"/>
    <w:aliases w:val="текст,Основной текст 1"/>
    <w:basedOn w:val="a0"/>
    <w:link w:val="aff"/>
    <w:rsid w:val="00B502DF"/>
    <w:pPr>
      <w:spacing w:after="120"/>
      <w:ind w:left="283"/>
    </w:pPr>
    <w:rPr>
      <w:lang w:val="x-none" w:eastAsia="x-none"/>
    </w:rPr>
  </w:style>
  <w:style w:type="paragraph" w:customStyle="1" w:styleId="1">
    <w:name w:val="Список_1"/>
    <w:basedOn w:val="a0"/>
    <w:link w:val="14"/>
    <w:rsid w:val="00327D53"/>
    <w:pPr>
      <w:numPr>
        <w:numId w:val="2"/>
      </w:numPr>
      <w:shd w:val="clear" w:color="auto" w:fill="FFFFFF"/>
      <w:jc w:val="both"/>
    </w:pPr>
    <w:rPr>
      <w:sz w:val="28"/>
      <w:szCs w:val="20"/>
    </w:rPr>
  </w:style>
  <w:style w:type="character" w:customStyle="1" w:styleId="14">
    <w:name w:val="Список_1 Знак"/>
    <w:basedOn w:val="a1"/>
    <w:link w:val="1"/>
    <w:rsid w:val="00327D53"/>
    <w:rPr>
      <w:rFonts w:ascii="Times New Roman" w:eastAsia="Times New Roman" w:hAnsi="Times New Roman"/>
      <w:sz w:val="28"/>
      <w:shd w:val="clear" w:color="auto" w:fill="FFFFFF"/>
    </w:rPr>
  </w:style>
  <w:style w:type="paragraph" w:customStyle="1" w:styleId="15">
    <w:name w:val="Норма_1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paragraph" w:customStyle="1" w:styleId="31">
    <w:name w:val="Заг_3"/>
    <w:basedOn w:val="a0"/>
    <w:rsid w:val="004D5677"/>
    <w:pPr>
      <w:keepNext/>
      <w:suppressAutoHyphens/>
      <w:spacing w:before="120" w:after="120"/>
      <w:jc w:val="center"/>
      <w:outlineLvl w:val="0"/>
    </w:pPr>
    <w:rPr>
      <w:rFonts w:cs="Arial"/>
      <w:b/>
      <w:kern w:val="32"/>
      <w:sz w:val="28"/>
      <w:szCs w:val="28"/>
    </w:rPr>
  </w:style>
  <w:style w:type="paragraph" w:customStyle="1" w:styleId="aff0">
    <w:name w:val="Нормальный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character" w:customStyle="1" w:styleId="70">
    <w:name w:val="Заголовок 7 Знак"/>
    <w:basedOn w:val="a1"/>
    <w:link w:val="7"/>
    <w:rsid w:val="00796574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locked/>
    <w:rsid w:val="00796574"/>
    <w:rPr>
      <w:rFonts w:ascii="Times New Roman" w:eastAsia="Times New Roman" w:hAnsi="Times New Roman"/>
      <w:bCs/>
      <w:sz w:val="24"/>
      <w:szCs w:val="24"/>
    </w:rPr>
  </w:style>
  <w:style w:type="character" w:customStyle="1" w:styleId="50">
    <w:name w:val="Заголовок 5 Знак"/>
    <w:link w:val="5"/>
    <w:rsid w:val="00796574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aff1">
    <w:name w:val="Алехандро"/>
    <w:basedOn w:val="11"/>
    <w:next w:val="a0"/>
    <w:autoRedefine/>
    <w:rsid w:val="00796574"/>
    <w:pPr>
      <w:suppressAutoHyphens/>
      <w:spacing w:line="288" w:lineRule="auto"/>
      <w:ind w:firstLine="720"/>
    </w:pPr>
    <w:rPr>
      <w:rFonts w:eastAsia="Calibri"/>
      <w:bCs w:val="0"/>
      <w:color w:val="000000"/>
      <w:spacing w:val="-3"/>
      <w:sz w:val="28"/>
      <w:szCs w:val="28"/>
    </w:rPr>
  </w:style>
  <w:style w:type="character" w:customStyle="1" w:styleId="afc">
    <w:name w:val="Текст сноски Знак"/>
    <w:link w:val="afb"/>
    <w:uiPriority w:val="99"/>
    <w:locked/>
    <w:rsid w:val="00796574"/>
    <w:rPr>
      <w:rFonts w:ascii="Times New Roman" w:eastAsia="Times New Roman" w:hAnsi="Times New Roman"/>
    </w:rPr>
  </w:style>
  <w:style w:type="paragraph" w:customStyle="1" w:styleId="a">
    <w:name w:val="список с точками"/>
    <w:basedOn w:val="a0"/>
    <w:rsid w:val="00796574"/>
    <w:pPr>
      <w:numPr>
        <w:numId w:val="1"/>
      </w:numPr>
      <w:spacing w:line="312" w:lineRule="auto"/>
      <w:jc w:val="both"/>
    </w:pPr>
  </w:style>
  <w:style w:type="paragraph" w:customStyle="1" w:styleId="12pt">
    <w:name w:val="Стиль 12 pt по центру"/>
    <w:basedOn w:val="a0"/>
    <w:rsid w:val="00796574"/>
    <w:pPr>
      <w:jc w:val="both"/>
    </w:pPr>
    <w:rPr>
      <w:rFonts w:eastAsia="Calibri"/>
      <w:szCs w:val="20"/>
    </w:rPr>
  </w:style>
  <w:style w:type="paragraph" w:customStyle="1" w:styleId="aff2">
    <w:name w:val="Абзац"/>
    <w:basedOn w:val="a0"/>
    <w:rsid w:val="00796574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eastAsia="Calibri"/>
      <w:szCs w:val="20"/>
    </w:rPr>
  </w:style>
  <w:style w:type="paragraph" w:styleId="32">
    <w:name w:val="Body Text Indent 3"/>
    <w:basedOn w:val="a0"/>
    <w:link w:val="33"/>
    <w:rsid w:val="0079657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796574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link w:val="4"/>
    <w:locked/>
    <w:rsid w:val="0079657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">
    <w:name w:val="Основной текст с отступом Знак"/>
    <w:aliases w:val="текст Знак,Основной текст 1 Знак"/>
    <w:link w:val="afe"/>
    <w:locked/>
    <w:rsid w:val="00796574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796574"/>
    <w:rPr>
      <w:rFonts w:ascii="Times New Roman" w:eastAsia="Times New Roman" w:hAnsi="Times New Roman"/>
      <w:sz w:val="24"/>
      <w:szCs w:val="24"/>
    </w:rPr>
  </w:style>
  <w:style w:type="paragraph" w:customStyle="1" w:styleId="24">
    <w:name w:val="Алехандро_2"/>
    <w:basedOn w:val="aff1"/>
    <w:next w:val="a0"/>
    <w:autoRedefine/>
    <w:rsid w:val="00796574"/>
    <w:pPr>
      <w:suppressAutoHyphens w:val="0"/>
      <w:jc w:val="left"/>
    </w:pPr>
    <w:rPr>
      <w:i/>
      <w:sz w:val="32"/>
      <w:szCs w:val="32"/>
    </w:rPr>
  </w:style>
  <w:style w:type="character" w:styleId="aff3">
    <w:name w:val="Hyperlink"/>
    <w:rsid w:val="00796574"/>
    <w:rPr>
      <w:rFonts w:cs="Times New Roman"/>
      <w:color w:val="0000FF"/>
      <w:u w:val="single"/>
    </w:rPr>
  </w:style>
  <w:style w:type="paragraph" w:customStyle="1" w:styleId="34">
    <w:name w:val="Алехандро_3"/>
    <w:basedOn w:val="24"/>
    <w:autoRedefine/>
    <w:rsid w:val="00796574"/>
  </w:style>
  <w:style w:type="paragraph" w:customStyle="1" w:styleId="16">
    <w:name w:val="Абзац списка1"/>
    <w:basedOn w:val="a0"/>
    <w:rsid w:val="00796574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7965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7">
    <w:name w:val="заголовок 1"/>
    <w:basedOn w:val="a0"/>
    <w:next w:val="a0"/>
    <w:rsid w:val="00796574"/>
    <w:pPr>
      <w:keepNext/>
      <w:spacing w:line="312" w:lineRule="auto"/>
      <w:ind w:left="851" w:firstLine="851"/>
      <w:jc w:val="both"/>
    </w:pPr>
    <w:rPr>
      <w:sz w:val="28"/>
      <w:szCs w:val="20"/>
    </w:rPr>
  </w:style>
  <w:style w:type="paragraph" w:customStyle="1" w:styleId="aff4">
    <w:name w:val="Готовый"/>
    <w:basedOn w:val="a0"/>
    <w:rsid w:val="0079657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aff5">
    <w:name w:val="Для таблиц"/>
    <w:basedOn w:val="a0"/>
    <w:rsid w:val="00796574"/>
  </w:style>
  <w:style w:type="character" w:customStyle="1" w:styleId="90">
    <w:name w:val="Заголовок 9 Знак"/>
    <w:basedOn w:val="a1"/>
    <w:link w:val="9"/>
    <w:uiPriority w:val="9"/>
    <w:semiHidden/>
    <w:rsid w:val="00A23928"/>
    <w:rPr>
      <w:rFonts w:ascii="Cambria" w:eastAsia="Times New Roman" w:hAnsi="Cambria" w:cs="Times New Roman"/>
      <w:sz w:val="22"/>
      <w:szCs w:val="22"/>
    </w:rPr>
  </w:style>
  <w:style w:type="table" w:customStyle="1" w:styleId="25">
    <w:name w:val="Сетка таблицы2"/>
    <w:basedOn w:val="a2"/>
    <w:next w:val="af3"/>
    <w:uiPriority w:val="99"/>
    <w:rsid w:val="00901AC8"/>
    <w:pPr>
      <w:ind w:firstLine="851"/>
      <w:jc w:val="both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2"/>
    <w:next w:val="af3"/>
    <w:uiPriority w:val="99"/>
    <w:rsid w:val="00C4399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3"/>
    <w:uiPriority w:val="99"/>
    <w:rsid w:val="0003318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0"/>
    <w:uiPriority w:val="99"/>
    <w:rsid w:val="003D4F22"/>
    <w:pPr>
      <w:widowControl w:val="0"/>
      <w:autoSpaceDE w:val="0"/>
      <w:autoSpaceDN w:val="0"/>
      <w:adjustRightInd w:val="0"/>
      <w:spacing w:line="265" w:lineRule="exact"/>
      <w:ind w:firstLine="677"/>
      <w:jc w:val="both"/>
    </w:pPr>
  </w:style>
  <w:style w:type="character" w:customStyle="1" w:styleId="FontStyle18">
    <w:name w:val="Font Style18"/>
    <w:uiPriority w:val="99"/>
    <w:rsid w:val="003D4F22"/>
    <w:rPr>
      <w:rFonts w:ascii="Times New Roman" w:hAnsi="Times New Roman" w:cs="Times New Roman"/>
      <w:sz w:val="22"/>
      <w:szCs w:val="22"/>
    </w:rPr>
  </w:style>
  <w:style w:type="paragraph" w:customStyle="1" w:styleId="19">
    <w:name w:val="Обычный1"/>
    <w:rsid w:val="000C6D75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aff6">
    <w:name w:val="Plain Text"/>
    <w:basedOn w:val="a0"/>
    <w:link w:val="aff7"/>
    <w:rsid w:val="00D257A3"/>
    <w:rPr>
      <w:rFonts w:ascii="Courier New" w:hAnsi="Courier New"/>
      <w:sz w:val="20"/>
      <w:szCs w:val="20"/>
      <w:lang w:val="x-none" w:eastAsia="x-none"/>
    </w:rPr>
  </w:style>
  <w:style w:type="character" w:customStyle="1" w:styleId="aff7">
    <w:name w:val="Текст Знак"/>
    <w:basedOn w:val="a1"/>
    <w:link w:val="aff6"/>
    <w:rsid w:val="00D257A3"/>
    <w:rPr>
      <w:rFonts w:ascii="Courier New" w:eastAsia="Times New Roman" w:hAnsi="Courier New"/>
      <w:lang w:val="x-none" w:eastAsia="x-none"/>
    </w:rPr>
  </w:style>
  <w:style w:type="paragraph" w:customStyle="1" w:styleId="26">
    <w:name w:val="Обычный2"/>
    <w:rsid w:val="00B93AE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36">
    <w:name w:val="Body Text 3"/>
    <w:basedOn w:val="a0"/>
    <w:link w:val="37"/>
    <w:rsid w:val="007879C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rsid w:val="007879CF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a1"/>
    <w:rsid w:val="007B1F49"/>
  </w:style>
  <w:style w:type="character" w:customStyle="1" w:styleId="mw-headline">
    <w:name w:val="mw-headline"/>
    <w:basedOn w:val="a1"/>
    <w:rsid w:val="002C260D"/>
  </w:style>
  <w:style w:type="character" w:customStyle="1" w:styleId="38">
    <w:name w:val="Оглавление (3) + Не курсив"/>
    <w:basedOn w:val="a1"/>
    <w:uiPriority w:val="99"/>
    <w:rsid w:val="00F53F5D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apple-style-span">
    <w:name w:val="apple-style-span"/>
    <w:basedOn w:val="a1"/>
    <w:uiPriority w:val="99"/>
    <w:rsid w:val="00F53F5D"/>
  </w:style>
  <w:style w:type="character" w:customStyle="1" w:styleId="big">
    <w:name w:val="big"/>
    <w:basedOn w:val="a1"/>
    <w:uiPriority w:val="99"/>
    <w:rsid w:val="00F53F5D"/>
  </w:style>
  <w:style w:type="paragraph" w:customStyle="1" w:styleId="Style6">
    <w:name w:val="Style6"/>
    <w:basedOn w:val="a0"/>
    <w:uiPriority w:val="99"/>
    <w:rsid w:val="002F1CD6"/>
    <w:pPr>
      <w:widowControl w:val="0"/>
      <w:autoSpaceDE w:val="0"/>
      <w:autoSpaceDN w:val="0"/>
      <w:adjustRightInd w:val="0"/>
      <w:spacing w:line="235" w:lineRule="exact"/>
      <w:ind w:firstLine="250"/>
      <w:jc w:val="both"/>
    </w:pPr>
  </w:style>
  <w:style w:type="character" w:customStyle="1" w:styleId="FontStyle13">
    <w:name w:val="Font Style13"/>
    <w:uiPriority w:val="99"/>
    <w:rsid w:val="002F1CD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2692">
                  <w:marLeft w:val="234"/>
                  <w:marRight w:val="234"/>
                  <w:marTop w:val="167"/>
                  <w:marBottom w:val="4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7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mk.virmk.ru/study/U-DISCIPLINA/nation-bez/U-posobie/fz-terror.htm" TargetMode="External"/><Relationship Id="rId18" Type="http://schemas.openxmlformats.org/officeDocument/2006/relationships/hyperlink" Target="http://umk.virmk.ru/study/U-DISCIPLINA/nation-bez/U-posobie/vnesh-polit.htm" TargetMode="External"/><Relationship Id="rId26" Type="http://schemas.openxmlformats.org/officeDocument/2006/relationships/hyperlink" Target="http://umk.virmk.ru/study/U-DISCIPLINA/nation-bez/U-posobie/arctica.htm" TargetMode="External"/><Relationship Id="rId39" Type="http://schemas.openxmlformats.org/officeDocument/2006/relationships/hyperlink" Target="http://www.knigafund.ru/books/" TargetMode="External"/><Relationship Id="rId3" Type="http://schemas.openxmlformats.org/officeDocument/2006/relationships/styles" Target="styles.xml"/><Relationship Id="rId21" Type="http://schemas.openxmlformats.org/officeDocument/2006/relationships/hyperlink" Target="http://umk.virmk.ru/study/U-DISCIPLINA/nation-bez/U-posobie/yader-bez.htm" TargetMode="External"/><Relationship Id="rId34" Type="http://schemas.openxmlformats.org/officeDocument/2006/relationships/hyperlink" Target="http://umk.virmk.ru/study/U-DISCIPLINA/nation-bez/U-posobie/info-prioritet.htm" TargetMode="External"/><Relationship Id="rId42" Type="http://schemas.openxmlformats.org/officeDocument/2006/relationships/hyperlink" Target="http://www.scrf.gov.ru/" TargetMode="External"/><Relationship Id="rId47" Type="http://schemas.openxmlformats.org/officeDocument/2006/relationships/hyperlink" Target="http://www.polpred.com" TargetMode="External"/><Relationship Id="rId50" Type="http://schemas.openxmlformats.org/officeDocument/2006/relationships/hyperlink" Target="http://www.polpred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umk.virmk.ru/study/U-DISCIPLINA/nation-bez/U-posobie/voen-sotrud.htm" TargetMode="External"/><Relationship Id="rId17" Type="http://schemas.openxmlformats.org/officeDocument/2006/relationships/hyperlink" Target="http://umk.virmk.ru/study/U-DISCIPLINA/nation-bez/U-posobie/Koncepcia.htm" TargetMode="External"/><Relationship Id="rId25" Type="http://schemas.openxmlformats.org/officeDocument/2006/relationships/hyperlink" Target="http://umk.virmk.ru/study/U-DISCIPLINA/nation-bez/U-posobie/ecoligia.htm" TargetMode="External"/><Relationship Id="rId33" Type="http://schemas.openxmlformats.org/officeDocument/2006/relationships/hyperlink" Target="http://umk.virmk.ru/study/U-DISCIPLINA/nation-bez/U-posobie/nauka-prioritet.htm" TargetMode="External"/><Relationship Id="rId38" Type="http://schemas.openxmlformats.org/officeDocument/2006/relationships/hyperlink" Target="http://www.knigafund.ru/books/" TargetMode="External"/><Relationship Id="rId46" Type="http://schemas.openxmlformats.org/officeDocument/2006/relationships/hyperlink" Target="http://www.mi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mk.virmk.ru/study/U-DISCIPLINA/nation-bez/U-posobie/Strateg-2020.htm" TargetMode="External"/><Relationship Id="rId20" Type="http://schemas.openxmlformats.org/officeDocument/2006/relationships/hyperlink" Target="http://umk.virmk.ru/study/U-DISCIPLINA/nation-bez/U-posobie/morsk-doktr.htm" TargetMode="External"/><Relationship Id="rId29" Type="http://schemas.openxmlformats.org/officeDocument/2006/relationships/hyperlink" Target="http://umk.virmk.ru/study/U-DISCIPLINA/nation-bez/U-posobie/pogran-pol.htm" TargetMode="External"/><Relationship Id="rId41" Type="http://schemas.openxmlformats.org/officeDocument/2006/relationships/hyperlink" Target="http://www.polisporta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mk.virmk.ru/study/U-DISCIPLINA/nation-bez/U-posobie/oboron-zakaz.htm" TargetMode="External"/><Relationship Id="rId24" Type="http://schemas.openxmlformats.org/officeDocument/2006/relationships/hyperlink" Target="http://umk.virmk.ru/study/U-DISCIPLINA/nation-bez/U-posobie/econom-bez.htm" TargetMode="External"/><Relationship Id="rId32" Type="http://schemas.openxmlformats.org/officeDocument/2006/relationships/hyperlink" Target="http://umk.virmk.ru/study/U-DISCIPLINA/nation-bez/U-posobie/info-obch-vo.htm" TargetMode="External"/><Relationship Id="rId37" Type="http://schemas.openxmlformats.org/officeDocument/2006/relationships/hyperlink" Target="http://www.knigafund.ru/books/" TargetMode="External"/><Relationship Id="rId40" Type="http://schemas.openxmlformats.org/officeDocument/2006/relationships/hyperlink" Target="http://edu.kubsau.local/" TargetMode="External"/><Relationship Id="rId45" Type="http://schemas.openxmlformats.org/officeDocument/2006/relationships/hyperlink" Target="http://www.mvd.ru/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umk.virmk.ru/study/U-DISCIPLINA/nation-bez/U-posobie/fz-doxod.htm" TargetMode="External"/><Relationship Id="rId23" Type="http://schemas.openxmlformats.org/officeDocument/2006/relationships/hyperlink" Target="http://umk.virmk.ru/study/U-DISCIPLINA/nation-bez/U-posobie/nauka.htm" TargetMode="External"/><Relationship Id="rId28" Type="http://schemas.openxmlformats.org/officeDocument/2006/relationships/hyperlink" Target="http://umk.virmk.ru/study/U-DISCIPLINA/nation-bez/U-posobie/region.htm" TargetMode="External"/><Relationship Id="rId36" Type="http://schemas.openxmlformats.org/officeDocument/2006/relationships/hyperlink" Target="http://umk.virmk.ru/study/U-DISCIPLINA/nation-bez/U-posobie/Pol-Sovbez.htm" TargetMode="External"/><Relationship Id="rId49" Type="http://schemas.openxmlformats.org/officeDocument/2006/relationships/hyperlink" Target="http://www.urait.ru" TargetMode="External"/><Relationship Id="rId10" Type="http://schemas.openxmlformats.org/officeDocument/2006/relationships/hyperlink" Target="http://umk.virmk.ru/study/U-DISCIPLINA/nation-bez/U-posobie/ZRF_O-bez.htm" TargetMode="External"/><Relationship Id="rId19" Type="http://schemas.openxmlformats.org/officeDocument/2006/relationships/hyperlink" Target="http://umk.virmk.ru/study/U-DISCIPLINA/nation-bez/U-posobie/Voen-doktr.htm" TargetMode="External"/><Relationship Id="rId31" Type="http://schemas.openxmlformats.org/officeDocument/2006/relationships/hyperlink" Target="http://umk.virmk.ru/study/U-DISCIPLINA/nation-bez/U-posobie/info-bez.htm" TargetMode="External"/><Relationship Id="rId44" Type="http://schemas.openxmlformats.org/officeDocument/2006/relationships/hyperlink" Target="http://www.fsb.ru/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mk.virmk.ru/study/U-DISCIPLINA/nation-bez/U-posobie/KonRF.htm" TargetMode="External"/><Relationship Id="rId14" Type="http://schemas.openxmlformats.org/officeDocument/2006/relationships/hyperlink" Target="http://umk.virmk.ru/study/U-DISCIPLINA/nation-bez/U-posobie/fz-ekstrim.htm" TargetMode="External"/><Relationship Id="rId22" Type="http://schemas.openxmlformats.org/officeDocument/2006/relationships/hyperlink" Target="http://umk.virmk.ru/study/U-DISCIPLINA/nation-bez/U-posobie/himbio-bez.htm" TargetMode="External"/><Relationship Id="rId27" Type="http://schemas.openxmlformats.org/officeDocument/2006/relationships/hyperlink" Target="http://umk.virmk.ru/study/U-DISCIPLINA/nation-bez/U-posobie/nation-polit.htm" TargetMode="External"/><Relationship Id="rId30" Type="http://schemas.openxmlformats.org/officeDocument/2006/relationships/hyperlink" Target="http://umk.virmk.ru/study/U-DISCIPLINA/nation-bez/U-posobie/pogran-pol-2.htm" TargetMode="External"/><Relationship Id="rId35" Type="http://schemas.openxmlformats.org/officeDocument/2006/relationships/hyperlink" Target="http://umk.virmk.ru/study/U-DISCIPLINA/nation-bez/U-posobie/info-nauca.htm" TargetMode="External"/><Relationship Id="rId43" Type="http://schemas.openxmlformats.org/officeDocument/2006/relationships/hyperlink" Target="http://www.nak.fsb.ru/" TargetMode="External"/><Relationship Id="rId48" Type="http://schemas.openxmlformats.org/officeDocument/2006/relationships/hyperlink" Target="http://www.polpred.com" TargetMode="External"/><Relationship Id="rId8" Type="http://schemas.openxmlformats.org/officeDocument/2006/relationships/endnotes" Target="endnotes.xm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7F49F-E894-4A55-BB0A-EDE1B882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3018</Words>
  <Characters>17204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SPecialiST RePack</Company>
  <LinksUpToDate>false</LinksUpToDate>
  <CharactersWithSpaces>20182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>Документы СМК, Учебно-методически комплекс</dc:subject>
  <dc:creator>ОМК</dc:creator>
  <cp:lastModifiedBy>user</cp:lastModifiedBy>
  <cp:revision>2</cp:revision>
  <cp:lastPrinted>2015-09-15T07:53:00Z</cp:lastPrinted>
  <dcterms:created xsi:type="dcterms:W3CDTF">2017-01-26T09:21:00Z</dcterms:created>
  <dcterms:modified xsi:type="dcterms:W3CDTF">2017-01-26T09:21:00Z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