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B04E6F"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r>
              <w:rPr>
                <w:rFonts w:ascii="Times New Roman" w:hAnsi="Times New Roman"/>
                <w:sz w:val="28"/>
                <w:szCs w:val="28"/>
              </w:rPr>
              <w:t xml:space="preserve">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237B7D"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237B7D" w:rsidP="00D66B48">
                  <w:pPr>
                    <w:spacing w:after="0" w:line="240" w:lineRule="auto"/>
                    <w:jc w:val="center"/>
                    <w:rPr>
                      <w:rFonts w:ascii="Times New Roman" w:hAnsi="Times New Roman" w:cs="Times New Roman"/>
                      <w:bCs/>
                      <w:sz w:val="28"/>
                      <w:szCs w:val="28"/>
                    </w:rPr>
                  </w:pPr>
                  <w:r w:rsidRPr="00237B7D">
                    <w:rPr>
                      <w:rFonts w:ascii="Times New Roman" w:hAnsi="Times New Roman" w:cs="Times New Roman"/>
                      <w:bCs/>
                      <w:sz w:val="28"/>
                      <w:szCs w:val="28"/>
                    </w:rPr>
                    <w:t xml:space="preserve">35.03.06 </w:t>
                  </w:r>
                  <w:proofErr w:type="spellStart"/>
                  <w:r w:rsidRPr="00237B7D">
                    <w:rPr>
                      <w:rFonts w:ascii="Times New Roman" w:hAnsi="Times New Roman" w:cs="Times New Roman"/>
                      <w:bCs/>
                      <w:sz w:val="28"/>
                      <w:szCs w:val="28"/>
                    </w:rPr>
                    <w:t>Агроинженерия</w:t>
                  </w:r>
                  <w:proofErr w:type="spellEnd"/>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D622E2"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Pr="00D622E2" w:rsidRDefault="009778CC" w:rsidP="00CA40F9">
                  <w:pPr>
                    <w:spacing w:after="0" w:line="240" w:lineRule="auto"/>
                    <w:jc w:val="center"/>
                    <w:rPr>
                      <w:rFonts w:ascii="Times New Roman" w:hAnsi="Times New Roman" w:cs="Times New Roman"/>
                      <w:bCs/>
                      <w:sz w:val="28"/>
                      <w:szCs w:val="28"/>
                    </w:rPr>
                  </w:pPr>
                </w:p>
                <w:p w:rsidR="00D622E2" w:rsidRPr="00D622E2" w:rsidRDefault="00D622E2" w:rsidP="00D622E2">
                  <w:pPr>
                    <w:spacing w:after="0" w:line="240" w:lineRule="auto"/>
                    <w:jc w:val="center"/>
                    <w:rPr>
                      <w:rFonts w:ascii="Times New Roman" w:hAnsi="Times New Roman" w:cs="Times New Roman"/>
                      <w:bCs/>
                      <w:sz w:val="28"/>
                      <w:szCs w:val="28"/>
                    </w:rPr>
                  </w:pPr>
                  <w:r w:rsidRPr="00D622E2">
                    <w:rPr>
                      <w:rFonts w:ascii="Times New Roman" w:hAnsi="Times New Roman" w:cs="Times New Roman"/>
                      <w:bCs/>
                      <w:sz w:val="28"/>
                      <w:szCs w:val="28"/>
                    </w:rPr>
                    <w:t xml:space="preserve">Электрооборудование и </w:t>
                  </w:r>
                  <w:proofErr w:type="spellStart"/>
                  <w:r w:rsidRPr="00D622E2">
                    <w:rPr>
                      <w:rFonts w:ascii="Times New Roman" w:hAnsi="Times New Roman" w:cs="Times New Roman"/>
                      <w:bCs/>
                      <w:sz w:val="28"/>
                      <w:szCs w:val="28"/>
                    </w:rPr>
                    <w:t>электротехнологии</w:t>
                  </w:r>
                  <w:proofErr w:type="spellEnd"/>
                </w:p>
                <w:p w:rsidR="00616D2B" w:rsidRPr="00D622E2" w:rsidRDefault="00616D2B" w:rsidP="00616D2B">
                  <w:pPr>
                    <w:spacing w:after="0" w:line="240" w:lineRule="auto"/>
                    <w:jc w:val="center"/>
                    <w:rPr>
                      <w:rFonts w:ascii="Times New Roman" w:hAnsi="Times New Roman" w:cs="Times New Roman"/>
                      <w:bCs/>
                      <w:sz w:val="28"/>
                      <w:szCs w:val="28"/>
                    </w:rPr>
                  </w:pPr>
                </w:p>
                <w:p w:rsidR="00CA40F9" w:rsidRPr="00D622E2"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F8090F"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академический </w:t>
                  </w:r>
                  <w:proofErr w:type="spellStart"/>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C319E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Мамий</w:t>
                  </w:r>
                  <w:proofErr w:type="spellEnd"/>
                  <w:r>
                    <w:rPr>
                      <w:rFonts w:ascii="Times New Roman" w:hAnsi="Times New Roman" w:cs="Times New Roman"/>
                      <w:bCs/>
                      <w:sz w:val="28"/>
                      <w:szCs w:val="28"/>
                    </w:rPr>
                    <w:t xml:space="preserve"> Сима </w:t>
                  </w:r>
                  <w:proofErr w:type="spellStart"/>
                  <w:r>
                    <w:rPr>
                      <w:rFonts w:ascii="Times New Roman" w:hAnsi="Times New Roman" w:cs="Times New Roman"/>
                      <w:bCs/>
                      <w:sz w:val="28"/>
                      <w:szCs w:val="28"/>
                    </w:rPr>
                    <w:t>Асламбечевна</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241897">
      <w:pPr>
        <w:pStyle w:val="ac"/>
        <w:ind w:firstLine="708"/>
        <w:rPr>
          <w:bCs/>
          <w:szCs w:val="28"/>
        </w:rPr>
      </w:pPr>
      <w:r w:rsidRPr="00D269A4">
        <w:rPr>
          <w:szCs w:val="28"/>
        </w:rPr>
        <w:lastRenderedPageBreak/>
        <w:t>Методические указ</w:t>
      </w:r>
      <w:r w:rsidR="00D44405">
        <w:rPr>
          <w:szCs w:val="28"/>
        </w:rPr>
        <w:t xml:space="preserve">ания для </w:t>
      </w:r>
      <w:r w:rsidR="00D44405" w:rsidRPr="00D44405">
        <w:rPr>
          <w:szCs w:val="28"/>
        </w:rPr>
        <w:t xml:space="preserve">самостоятельной работы при подготовке </w:t>
      </w:r>
      <w:r w:rsidRPr="00D269A4">
        <w:rPr>
          <w:szCs w:val="28"/>
        </w:rPr>
        <w:t xml:space="preserve"> </w:t>
      </w:r>
      <w:proofErr w:type="gramStart"/>
      <w:r w:rsidR="00EB7A08">
        <w:rPr>
          <w:szCs w:val="28"/>
        </w:rPr>
        <w:t>обучающихся</w:t>
      </w:r>
      <w:proofErr w:type="gramEnd"/>
      <w:r w:rsidRPr="00D269A4">
        <w:rPr>
          <w:szCs w:val="28"/>
        </w:rPr>
        <w:t xml:space="preserve"> по дисциплине </w:t>
      </w:r>
      <w:r w:rsidRPr="00D64DE1">
        <w:rPr>
          <w:kern w:val="28"/>
          <w:szCs w:val="28"/>
        </w:rPr>
        <w:t>«</w:t>
      </w:r>
      <w:r w:rsidR="008B6D31">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C6479E">
        <w:rPr>
          <w:kern w:val="28"/>
          <w:szCs w:val="28"/>
        </w:rPr>
        <w:t xml:space="preserve"> </w:t>
      </w:r>
      <w:r w:rsidR="00C6479E" w:rsidRPr="00C6479E">
        <w:rPr>
          <w:bCs/>
          <w:kern w:val="28"/>
          <w:szCs w:val="28"/>
        </w:rPr>
        <w:t xml:space="preserve">35.03.06 </w:t>
      </w:r>
      <w:proofErr w:type="spellStart"/>
      <w:r w:rsidR="00C6479E" w:rsidRPr="00C6479E">
        <w:rPr>
          <w:bCs/>
          <w:kern w:val="28"/>
          <w:szCs w:val="28"/>
        </w:rPr>
        <w:t>Агроинженерия</w:t>
      </w:r>
      <w:proofErr w:type="spellEnd"/>
      <w:r w:rsidR="0049693B">
        <w:rPr>
          <w:kern w:val="28"/>
          <w:szCs w:val="28"/>
        </w:rPr>
        <w:t>, профиль</w:t>
      </w:r>
      <w:r w:rsidR="001E2D81" w:rsidRPr="001E2D81">
        <w:rPr>
          <w:bCs/>
          <w:szCs w:val="28"/>
        </w:rPr>
        <w:t xml:space="preserve"> </w:t>
      </w:r>
      <w:r w:rsidR="00241897" w:rsidRPr="00241897">
        <w:rPr>
          <w:bCs/>
          <w:szCs w:val="28"/>
        </w:rPr>
        <w:t xml:space="preserve">Электрооборудование и </w:t>
      </w:r>
      <w:proofErr w:type="spellStart"/>
      <w:r w:rsidR="00241897" w:rsidRPr="00241897">
        <w:rPr>
          <w:bCs/>
          <w:szCs w:val="28"/>
        </w:rPr>
        <w:t>электротехнологии</w:t>
      </w:r>
      <w:proofErr w:type="spellEnd"/>
      <w:r w:rsidR="00241897">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4375E1">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4375E1">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1E0A51" w:rsidRPr="001E0A51" w:rsidRDefault="001E0A51" w:rsidP="001E0A51">
      <w:pPr>
        <w:spacing w:after="0"/>
        <w:jc w:val="center"/>
        <w:rPr>
          <w:rFonts w:ascii="Times New Roman" w:eastAsia="Times New Roman" w:hAnsi="Times New Roman" w:cs="Times New Roman"/>
          <w:bCs/>
          <w:sz w:val="28"/>
          <w:szCs w:val="28"/>
          <w:lang w:eastAsia="ru-RU"/>
        </w:rPr>
      </w:pPr>
      <w:r w:rsidRPr="001E0A51">
        <w:rPr>
          <w:rFonts w:ascii="Times New Roman" w:eastAsia="Times New Roman" w:hAnsi="Times New Roman" w:cs="Times New Roman"/>
          <w:bCs/>
          <w:sz w:val="28"/>
          <w:szCs w:val="28"/>
          <w:lang w:eastAsia="ru-RU"/>
        </w:rPr>
        <w:t xml:space="preserve">Содержание лекций                                                                                     </w:t>
      </w:r>
      <w:r w:rsidR="00DE18BA">
        <w:rPr>
          <w:rFonts w:ascii="Times New Roman" w:eastAsia="Times New Roman" w:hAnsi="Times New Roman" w:cs="Times New Roman"/>
          <w:bCs/>
          <w:sz w:val="28"/>
          <w:szCs w:val="28"/>
          <w:lang w:eastAsia="ru-RU"/>
        </w:rPr>
        <w:t xml:space="preserve">            7</w:t>
      </w:r>
    </w:p>
    <w:p w:rsidR="001E0A51" w:rsidRPr="001E0A51" w:rsidRDefault="001E0A51" w:rsidP="001E0A51">
      <w:pPr>
        <w:spacing w:after="0"/>
        <w:jc w:val="center"/>
        <w:rPr>
          <w:rFonts w:ascii="Times New Roman" w:eastAsia="Times New Roman" w:hAnsi="Times New Roman" w:cs="Times New Roman"/>
          <w:bCs/>
          <w:sz w:val="28"/>
          <w:szCs w:val="28"/>
          <w:lang w:eastAsia="ru-RU"/>
        </w:rPr>
      </w:pPr>
      <w:r w:rsidRPr="001E0A51">
        <w:rPr>
          <w:rFonts w:ascii="Times New Roman" w:eastAsia="Times New Roman" w:hAnsi="Times New Roman" w:cs="Times New Roman"/>
          <w:bCs/>
          <w:sz w:val="28"/>
          <w:szCs w:val="28"/>
          <w:lang w:eastAsia="ru-RU"/>
        </w:rPr>
        <w:t xml:space="preserve">Практические (семинарские) занятия                                     </w:t>
      </w:r>
      <w:r w:rsidR="00DE18BA">
        <w:rPr>
          <w:rFonts w:ascii="Times New Roman" w:eastAsia="Times New Roman" w:hAnsi="Times New Roman" w:cs="Times New Roman"/>
          <w:bCs/>
          <w:sz w:val="28"/>
          <w:szCs w:val="28"/>
          <w:lang w:eastAsia="ru-RU"/>
        </w:rPr>
        <w:t xml:space="preserve">                               7</w:t>
      </w:r>
      <w:r w:rsidRPr="001E0A51">
        <w:rPr>
          <w:rFonts w:ascii="Times New Roman" w:eastAsia="Times New Roman" w:hAnsi="Times New Roman" w:cs="Times New Roman"/>
          <w:bCs/>
          <w:sz w:val="28"/>
          <w:szCs w:val="28"/>
          <w:lang w:eastAsia="ru-RU"/>
        </w:rPr>
        <w:t xml:space="preserve"> </w:t>
      </w:r>
    </w:p>
    <w:p w:rsidR="001E0A51" w:rsidRPr="001E0A51" w:rsidRDefault="001E0A51" w:rsidP="001E0A51">
      <w:pPr>
        <w:spacing w:after="0"/>
        <w:jc w:val="center"/>
        <w:rPr>
          <w:rFonts w:ascii="Times New Roman" w:eastAsia="Times New Roman" w:hAnsi="Times New Roman" w:cs="Times New Roman"/>
          <w:bCs/>
          <w:sz w:val="28"/>
          <w:szCs w:val="28"/>
          <w:lang w:eastAsia="ru-RU"/>
        </w:rPr>
      </w:pPr>
      <w:r w:rsidRPr="001E0A51">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1E0A51">
        <w:rPr>
          <w:rFonts w:ascii="Times New Roman" w:eastAsia="Times New Roman" w:hAnsi="Times New Roman" w:cs="Times New Roman"/>
          <w:bCs/>
          <w:sz w:val="28"/>
          <w:szCs w:val="28"/>
          <w:lang w:eastAsia="ru-RU"/>
        </w:rPr>
        <w:t>обучающихся</w:t>
      </w:r>
      <w:proofErr w:type="gramEnd"/>
      <w:r w:rsidRPr="001E0A51">
        <w:rPr>
          <w:rFonts w:ascii="Times New Roman" w:eastAsia="Times New Roman" w:hAnsi="Times New Roman" w:cs="Times New Roman"/>
          <w:bCs/>
          <w:sz w:val="28"/>
          <w:szCs w:val="28"/>
          <w:lang w:eastAsia="ru-RU"/>
        </w:rPr>
        <w:t xml:space="preserve">            </w:t>
      </w:r>
      <w:r w:rsidR="00DE18BA">
        <w:rPr>
          <w:rFonts w:ascii="Times New Roman" w:eastAsia="Times New Roman" w:hAnsi="Times New Roman" w:cs="Times New Roman"/>
          <w:bCs/>
          <w:sz w:val="28"/>
          <w:szCs w:val="28"/>
          <w:lang w:eastAsia="ru-RU"/>
        </w:rPr>
        <w:t xml:space="preserve">                              8</w:t>
      </w:r>
    </w:p>
    <w:p w:rsidR="001E0A51" w:rsidRPr="00E44E44" w:rsidRDefault="001E0A51" w:rsidP="001E0A51">
      <w:pPr>
        <w:spacing w:after="0"/>
        <w:jc w:val="center"/>
        <w:rPr>
          <w:rFonts w:ascii="Times New Roman" w:eastAsia="Times New Roman" w:hAnsi="Times New Roman" w:cs="Times New Roman"/>
          <w:bCs/>
          <w:sz w:val="28"/>
          <w:szCs w:val="28"/>
          <w:lang w:eastAsia="ru-RU"/>
        </w:rPr>
      </w:pPr>
      <w:r w:rsidRPr="001E0A51">
        <w:rPr>
          <w:rFonts w:ascii="Times New Roman" w:eastAsia="Times New Roman" w:hAnsi="Times New Roman" w:cs="Times New Roman"/>
          <w:bCs/>
          <w:sz w:val="28"/>
          <w:szCs w:val="28"/>
          <w:lang w:eastAsia="ru-RU"/>
        </w:rPr>
        <w:t xml:space="preserve">Примерная тематика рефератов (докладов)                          </w:t>
      </w:r>
      <w:r w:rsidR="00E91DE9">
        <w:rPr>
          <w:rFonts w:ascii="Times New Roman" w:eastAsia="Times New Roman" w:hAnsi="Times New Roman" w:cs="Times New Roman"/>
          <w:bCs/>
          <w:sz w:val="28"/>
          <w:szCs w:val="28"/>
          <w:lang w:eastAsia="ru-RU"/>
        </w:rPr>
        <w:t xml:space="preserve">                              15</w:t>
      </w:r>
    </w:p>
    <w:p w:rsidR="002047D2" w:rsidRDefault="002858B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Вопросы к зачету      </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E91DE9">
        <w:rPr>
          <w:rFonts w:ascii="Times New Roman" w:eastAsia="Times New Roman" w:hAnsi="Times New Roman" w:cs="Times New Roman"/>
          <w:bCs/>
          <w:sz w:val="28"/>
          <w:szCs w:val="28"/>
          <w:lang w:eastAsia="ru-RU"/>
        </w:rPr>
        <w:t>26</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E91DE9">
        <w:rPr>
          <w:rFonts w:ascii="Times New Roman" w:eastAsia="Times New Roman" w:hAnsi="Times New Roman" w:cs="Times New Roman"/>
          <w:bCs/>
          <w:sz w:val="28"/>
          <w:szCs w:val="28"/>
          <w:lang w:eastAsia="ru-RU"/>
        </w:rPr>
        <w:t xml:space="preserve">                             18</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w:t>
      </w:r>
      <w:r w:rsidR="00E91DE9">
        <w:rPr>
          <w:rFonts w:ascii="Times New Roman" w:eastAsia="Times New Roman" w:hAnsi="Times New Roman" w:cs="Times New Roman"/>
          <w:bCs/>
          <w:sz w:val="28"/>
          <w:szCs w:val="28"/>
          <w:lang w:eastAsia="ru-RU"/>
        </w:rPr>
        <w:t xml:space="preserve">   18</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7C27CD">
        <w:rPr>
          <w:rFonts w:ascii="Times New Roman" w:eastAsia="Times New Roman" w:hAnsi="Times New Roman" w:cs="Times New Roman"/>
          <w:bCs/>
          <w:sz w:val="28"/>
          <w:szCs w:val="28"/>
          <w:lang w:eastAsia="ru-RU"/>
        </w:rPr>
        <w:t>25</w:t>
      </w:r>
      <w:bookmarkStart w:id="0" w:name="_GoBack"/>
      <w:bookmarkEnd w:id="0"/>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7242A4">
        <w:rPr>
          <w:rFonts w:ascii="Times New Roman" w:eastAsia="Times New Roman" w:hAnsi="Times New Roman" w:cs="Times New Roman"/>
          <w:bCs/>
          <w:sz w:val="28"/>
          <w:szCs w:val="28"/>
          <w:lang w:eastAsia="ru-RU"/>
        </w:rPr>
        <w:t>26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7242A4">
        <w:rPr>
          <w:rFonts w:ascii="Times New Roman" w:eastAsia="Times New Roman" w:hAnsi="Times New Roman" w:cs="Times New Roman"/>
          <w:bCs/>
          <w:sz w:val="28"/>
          <w:szCs w:val="28"/>
          <w:lang w:eastAsia="ru-RU"/>
        </w:rPr>
        <w:t xml:space="preserve">                              29</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CF1707">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821749">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471157">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087BE6">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AA64FC">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AA64FC">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2D337C">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BA4CD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B56366" w:rsidRDefault="00BA4CDF" w:rsidP="00B563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787CB2"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E294C">
        <w:rPr>
          <w:rFonts w:ascii="Times New Roman" w:eastAsia="Times New Roman" w:hAnsi="Times New Roman" w:cs="Times New Roman"/>
          <w:sz w:val="28"/>
          <w:szCs w:val="28"/>
          <w:lang w:eastAsia="ru-RU"/>
        </w:rPr>
        <w:t xml:space="preserve"> </w:t>
      </w:r>
      <w:r w:rsidR="00AE294C" w:rsidRPr="00AE294C">
        <w:rPr>
          <w:rFonts w:ascii="Times New Roman" w:eastAsia="Times New Roman" w:hAnsi="Times New Roman" w:cs="Times New Roman"/>
          <w:bCs/>
          <w:sz w:val="28"/>
          <w:szCs w:val="28"/>
          <w:lang w:eastAsia="ru-RU"/>
        </w:rPr>
        <w:t xml:space="preserve">35.03.06 </w:t>
      </w:r>
      <w:proofErr w:type="spellStart"/>
      <w:r w:rsidR="00AE294C" w:rsidRPr="00AE294C">
        <w:rPr>
          <w:rFonts w:ascii="Times New Roman" w:eastAsia="Times New Roman" w:hAnsi="Times New Roman" w:cs="Times New Roman"/>
          <w:bCs/>
          <w:sz w:val="28"/>
          <w:szCs w:val="28"/>
          <w:lang w:eastAsia="ru-RU"/>
        </w:rPr>
        <w:t>Агроинженерия</w:t>
      </w:r>
      <w:proofErr w:type="spellEnd"/>
      <w:r w:rsidR="00AE294C" w:rsidRPr="00AE294C">
        <w:rPr>
          <w:rFonts w:ascii="Times New Roman" w:eastAsia="Times New Roman" w:hAnsi="Times New Roman" w:cs="Times New Roman"/>
          <w:sz w:val="28"/>
          <w:szCs w:val="28"/>
          <w:lang w:eastAsia="ru-RU"/>
        </w:rPr>
        <w:t>, профиль</w:t>
      </w:r>
      <w:r w:rsidR="00AE294C" w:rsidRPr="00AE294C">
        <w:rPr>
          <w:rFonts w:ascii="Times New Roman" w:eastAsia="Times New Roman" w:hAnsi="Times New Roman" w:cs="Times New Roman"/>
          <w:bCs/>
          <w:sz w:val="28"/>
          <w:szCs w:val="28"/>
          <w:lang w:eastAsia="ru-RU"/>
        </w:rPr>
        <w:t xml:space="preserve"> Электрооборудование и </w:t>
      </w:r>
      <w:proofErr w:type="spellStart"/>
      <w:r w:rsidR="00AE294C" w:rsidRPr="00AE294C">
        <w:rPr>
          <w:rFonts w:ascii="Times New Roman" w:eastAsia="Times New Roman" w:hAnsi="Times New Roman" w:cs="Times New Roman"/>
          <w:bCs/>
          <w:sz w:val="28"/>
          <w:szCs w:val="28"/>
          <w:lang w:eastAsia="ru-RU"/>
        </w:rPr>
        <w:t>электротехнологии</w:t>
      </w:r>
      <w:proofErr w:type="spellEnd"/>
      <w:r w:rsidR="00AE294C">
        <w:rPr>
          <w:rFonts w:ascii="Times New Roman" w:eastAsia="Times New Roman" w:hAnsi="Times New Roman" w:cs="Times New Roman"/>
          <w:bCs/>
          <w:sz w:val="28"/>
          <w:szCs w:val="28"/>
          <w:lang w:eastAsia="ru-RU"/>
        </w:rPr>
        <w:t>.</w:t>
      </w:r>
      <w:r w:rsidR="00AE294C">
        <w:rPr>
          <w:rFonts w:ascii="Times New Roman" w:eastAsia="Times New Roman" w:hAnsi="Times New Roman" w:cs="Times New Roman"/>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81050C">
        <w:rPr>
          <w:rFonts w:ascii="Times New Roman" w:eastAsia="Times New Roman" w:hAnsi="Times New Roman" w:cs="Times New Roman"/>
          <w:sz w:val="28"/>
          <w:szCs w:val="28"/>
          <w:lang w:eastAsia="ru-RU"/>
        </w:rPr>
        <w:t>кономика сельского хозяйства</w:t>
      </w:r>
      <w:r w:rsidR="003E5DE2" w:rsidRPr="003E5DE2">
        <w:rPr>
          <w:rFonts w:ascii="Times New Roman" w:eastAsia="Times New Roman" w:hAnsi="Times New Roman" w:cs="Times New Roman"/>
          <w:sz w:val="28"/>
          <w:szCs w:val="28"/>
          <w:lang w:eastAsia="ru-RU"/>
        </w:rPr>
        <w:t>.</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lastRenderedPageBreak/>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E53B02"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7759E3" w:rsidRPr="007759E3" w:rsidRDefault="007759E3" w:rsidP="007759E3">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5"/>
        <w:tblW w:w="0" w:type="auto"/>
        <w:tblLayout w:type="fixed"/>
        <w:tblLook w:val="04A0" w:firstRow="1" w:lastRow="0" w:firstColumn="1" w:lastColumn="0" w:noHBand="0" w:noVBand="1"/>
      </w:tblPr>
      <w:tblGrid>
        <w:gridCol w:w="1541"/>
        <w:gridCol w:w="1831"/>
        <w:gridCol w:w="2157"/>
        <w:gridCol w:w="1667"/>
        <w:gridCol w:w="2375"/>
      </w:tblGrid>
      <w:tr w:rsidR="007759E3" w:rsidRPr="007759E3" w:rsidTr="00C202FE">
        <w:trPr>
          <w:tblHeader/>
        </w:trPr>
        <w:tc>
          <w:tcPr>
            <w:tcW w:w="1541" w:type="dxa"/>
            <w:vMerge w:val="restart"/>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Компетенция</w:t>
            </w:r>
          </w:p>
        </w:tc>
        <w:tc>
          <w:tcPr>
            <w:tcW w:w="5655" w:type="dxa"/>
            <w:gridSpan w:val="3"/>
            <w:vAlign w:val="center"/>
          </w:tcPr>
          <w:p w:rsidR="007759E3" w:rsidRPr="007759E3" w:rsidRDefault="007759E3" w:rsidP="007759E3">
            <w:pPr>
              <w:spacing w:before="40" w:after="40"/>
              <w:jc w:val="center"/>
              <w:rPr>
                <w:color w:val="000000" w:themeColor="text1"/>
                <w:sz w:val="22"/>
                <w:szCs w:val="22"/>
              </w:rPr>
            </w:pPr>
            <w:r w:rsidRPr="007759E3">
              <w:rPr>
                <w:color w:val="000000" w:themeColor="text1"/>
                <w:sz w:val="22"/>
                <w:szCs w:val="22"/>
              </w:rPr>
              <w:t>Категории</w:t>
            </w:r>
          </w:p>
        </w:tc>
        <w:tc>
          <w:tcPr>
            <w:tcW w:w="2375" w:type="dxa"/>
            <w:vMerge w:val="restart"/>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 xml:space="preserve">Название </w:t>
            </w:r>
            <w:proofErr w:type="gramStart"/>
            <w:r w:rsidRPr="007759E3">
              <w:rPr>
                <w:color w:val="000000" w:themeColor="text1"/>
                <w:sz w:val="22"/>
                <w:szCs w:val="22"/>
              </w:rPr>
              <w:t>обобщенной</w:t>
            </w:r>
            <w:proofErr w:type="gramEnd"/>
            <w:r w:rsidRPr="007759E3">
              <w:rPr>
                <w:color w:val="000000" w:themeColor="text1"/>
                <w:sz w:val="22"/>
                <w:szCs w:val="22"/>
              </w:rPr>
              <w:t xml:space="preserve"> </w:t>
            </w:r>
          </w:p>
          <w:p w:rsidR="007759E3" w:rsidRPr="007759E3" w:rsidRDefault="007759E3" w:rsidP="007759E3">
            <w:pPr>
              <w:jc w:val="center"/>
              <w:rPr>
                <w:color w:val="000000" w:themeColor="text1"/>
                <w:sz w:val="22"/>
                <w:szCs w:val="22"/>
              </w:rPr>
            </w:pPr>
            <w:r w:rsidRPr="007759E3">
              <w:rPr>
                <w:color w:val="000000" w:themeColor="text1"/>
                <w:sz w:val="22"/>
                <w:szCs w:val="22"/>
              </w:rPr>
              <w:t>трудовой функции</w:t>
            </w:r>
          </w:p>
        </w:tc>
      </w:tr>
      <w:tr w:rsidR="007759E3" w:rsidRPr="007759E3" w:rsidTr="00C202FE">
        <w:trPr>
          <w:tblHeader/>
        </w:trPr>
        <w:tc>
          <w:tcPr>
            <w:tcW w:w="1541" w:type="dxa"/>
            <w:vMerge/>
            <w:tcBorders>
              <w:bottom w:val="single" w:sz="4" w:space="0" w:color="auto"/>
            </w:tcBorders>
          </w:tcPr>
          <w:p w:rsidR="007759E3" w:rsidRPr="007759E3" w:rsidRDefault="007759E3" w:rsidP="007759E3">
            <w:pPr>
              <w:jc w:val="center"/>
              <w:rPr>
                <w:b/>
                <w:color w:val="000000" w:themeColor="text1"/>
                <w:sz w:val="22"/>
                <w:szCs w:val="22"/>
              </w:rPr>
            </w:pPr>
          </w:p>
        </w:tc>
        <w:tc>
          <w:tcPr>
            <w:tcW w:w="1831"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знать</w:t>
            </w:r>
          </w:p>
        </w:tc>
        <w:tc>
          <w:tcPr>
            <w:tcW w:w="2157"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уметь</w:t>
            </w:r>
          </w:p>
        </w:tc>
        <w:tc>
          <w:tcPr>
            <w:tcW w:w="1667" w:type="dxa"/>
            <w:tcBorders>
              <w:bottom w:val="single" w:sz="4" w:space="0" w:color="auto"/>
            </w:tcBorders>
            <w:vAlign w:val="center"/>
          </w:tcPr>
          <w:p w:rsidR="007759E3" w:rsidRPr="007759E3" w:rsidRDefault="007759E3" w:rsidP="007759E3">
            <w:pPr>
              <w:jc w:val="center"/>
              <w:rPr>
                <w:color w:val="000000" w:themeColor="text1"/>
                <w:sz w:val="22"/>
                <w:szCs w:val="22"/>
              </w:rPr>
            </w:pPr>
            <w:r w:rsidRPr="007759E3">
              <w:rPr>
                <w:color w:val="000000" w:themeColor="text1"/>
                <w:sz w:val="22"/>
                <w:szCs w:val="22"/>
              </w:rPr>
              <w:t xml:space="preserve">трудовые </w:t>
            </w:r>
          </w:p>
          <w:p w:rsidR="007759E3" w:rsidRPr="007759E3" w:rsidRDefault="007759E3" w:rsidP="007759E3">
            <w:pPr>
              <w:jc w:val="center"/>
              <w:rPr>
                <w:color w:val="000000" w:themeColor="text1"/>
                <w:sz w:val="22"/>
                <w:szCs w:val="22"/>
              </w:rPr>
            </w:pPr>
            <w:r w:rsidRPr="007759E3">
              <w:rPr>
                <w:color w:val="000000" w:themeColor="text1"/>
                <w:sz w:val="22"/>
                <w:szCs w:val="22"/>
              </w:rPr>
              <w:t>действия</w:t>
            </w:r>
          </w:p>
        </w:tc>
        <w:tc>
          <w:tcPr>
            <w:tcW w:w="2375" w:type="dxa"/>
            <w:vMerge/>
            <w:tcBorders>
              <w:bottom w:val="single" w:sz="4" w:space="0" w:color="auto"/>
            </w:tcBorders>
          </w:tcPr>
          <w:p w:rsidR="007759E3" w:rsidRPr="007759E3" w:rsidRDefault="007759E3" w:rsidP="007759E3">
            <w:pPr>
              <w:jc w:val="center"/>
              <w:rPr>
                <w:b/>
                <w:color w:val="000000" w:themeColor="text1"/>
                <w:sz w:val="22"/>
                <w:szCs w:val="22"/>
              </w:rPr>
            </w:pPr>
          </w:p>
        </w:tc>
      </w:tr>
      <w:tr w:rsidR="007759E3" w:rsidRPr="007759E3" w:rsidTr="00C202FE">
        <w:trPr>
          <w:tblHeader/>
        </w:trPr>
        <w:tc>
          <w:tcPr>
            <w:tcW w:w="1541" w:type="dxa"/>
            <w:tcBorders>
              <w:left w:val="nil"/>
              <w:right w:val="nil"/>
            </w:tcBorders>
          </w:tcPr>
          <w:p w:rsidR="007759E3" w:rsidRPr="007759E3" w:rsidRDefault="007759E3" w:rsidP="007759E3">
            <w:pPr>
              <w:jc w:val="center"/>
              <w:rPr>
                <w:b/>
                <w:color w:val="000000" w:themeColor="text1"/>
                <w:sz w:val="22"/>
                <w:szCs w:val="22"/>
              </w:rPr>
            </w:pPr>
          </w:p>
        </w:tc>
        <w:tc>
          <w:tcPr>
            <w:tcW w:w="1831" w:type="dxa"/>
            <w:tcBorders>
              <w:left w:val="nil"/>
              <w:right w:val="nil"/>
            </w:tcBorders>
          </w:tcPr>
          <w:p w:rsidR="007759E3" w:rsidRPr="007759E3" w:rsidRDefault="007759E3" w:rsidP="007759E3">
            <w:pPr>
              <w:jc w:val="both"/>
              <w:rPr>
                <w:b/>
                <w:sz w:val="22"/>
                <w:szCs w:val="22"/>
              </w:rPr>
            </w:pPr>
          </w:p>
        </w:tc>
        <w:tc>
          <w:tcPr>
            <w:tcW w:w="2157" w:type="dxa"/>
            <w:tcBorders>
              <w:left w:val="nil"/>
              <w:right w:val="nil"/>
            </w:tcBorders>
          </w:tcPr>
          <w:p w:rsidR="007759E3" w:rsidRPr="007759E3" w:rsidRDefault="007759E3" w:rsidP="007759E3">
            <w:pPr>
              <w:jc w:val="center"/>
              <w:rPr>
                <w:b/>
                <w:color w:val="000000" w:themeColor="text1"/>
                <w:sz w:val="22"/>
                <w:szCs w:val="22"/>
              </w:rPr>
            </w:pPr>
          </w:p>
        </w:tc>
        <w:tc>
          <w:tcPr>
            <w:tcW w:w="1667" w:type="dxa"/>
            <w:tcBorders>
              <w:left w:val="nil"/>
              <w:right w:val="nil"/>
            </w:tcBorders>
          </w:tcPr>
          <w:p w:rsidR="007759E3" w:rsidRPr="007759E3" w:rsidRDefault="007759E3" w:rsidP="007759E3">
            <w:pPr>
              <w:jc w:val="center"/>
              <w:rPr>
                <w:b/>
                <w:color w:val="000000" w:themeColor="text1"/>
                <w:sz w:val="22"/>
                <w:szCs w:val="22"/>
              </w:rPr>
            </w:pPr>
          </w:p>
        </w:tc>
        <w:tc>
          <w:tcPr>
            <w:tcW w:w="2375" w:type="dxa"/>
            <w:tcBorders>
              <w:left w:val="nil"/>
              <w:right w:val="nil"/>
            </w:tcBorders>
          </w:tcPr>
          <w:p w:rsidR="007759E3" w:rsidRPr="007759E3" w:rsidRDefault="007759E3" w:rsidP="007759E3">
            <w:pPr>
              <w:jc w:val="center"/>
              <w:rPr>
                <w:b/>
                <w:color w:val="000000" w:themeColor="text1"/>
                <w:sz w:val="22"/>
                <w:szCs w:val="22"/>
              </w:rPr>
            </w:pPr>
          </w:p>
        </w:tc>
      </w:tr>
      <w:tr w:rsidR="007759E3" w:rsidRPr="007759E3" w:rsidTr="00C202FE">
        <w:tc>
          <w:tcPr>
            <w:tcW w:w="1541" w:type="dxa"/>
          </w:tcPr>
          <w:p w:rsidR="007759E3" w:rsidRPr="007759E3" w:rsidRDefault="007759E3" w:rsidP="00F06224">
            <w:pPr>
              <w:rPr>
                <w:color w:val="000000" w:themeColor="text1"/>
                <w:sz w:val="22"/>
                <w:szCs w:val="22"/>
              </w:rPr>
            </w:pPr>
            <w:r w:rsidRPr="007759E3">
              <w:rPr>
                <w:color w:val="000000" w:themeColor="text1"/>
                <w:sz w:val="22"/>
                <w:szCs w:val="22"/>
              </w:rPr>
              <w:t xml:space="preserve">ОК-3 </w:t>
            </w:r>
            <w:r w:rsidRPr="007759E3">
              <w:rPr>
                <w:color w:val="000000" w:themeColor="text1"/>
                <w:sz w:val="22"/>
                <w:szCs w:val="22"/>
              </w:rPr>
              <w:sym w:font="Symbol" w:char="F0BE"/>
            </w:r>
            <w:r w:rsidRPr="007759E3">
              <w:rPr>
                <w:color w:val="000000" w:themeColor="text1"/>
                <w:sz w:val="22"/>
                <w:szCs w:val="22"/>
              </w:rPr>
              <w:t xml:space="preserve"> способность использовать основы экономических знаний в различных сферах деятельности</w:t>
            </w:r>
          </w:p>
        </w:tc>
        <w:tc>
          <w:tcPr>
            <w:tcW w:w="1831" w:type="dxa"/>
          </w:tcPr>
          <w:p w:rsidR="007759E3" w:rsidRPr="007759E3" w:rsidRDefault="007759E3" w:rsidP="007759E3">
            <w:pPr>
              <w:rPr>
                <w:sz w:val="22"/>
                <w:szCs w:val="22"/>
              </w:rPr>
            </w:pPr>
            <w:r w:rsidRPr="007759E3">
              <w:rPr>
                <w:sz w:val="22"/>
                <w:szCs w:val="22"/>
              </w:rPr>
              <w:t>-</w:t>
            </w:r>
            <w:r w:rsidRPr="007759E3">
              <w:rPr>
                <w:rFonts w:eastAsiaTheme="minorHAnsi"/>
                <w:sz w:val="22"/>
                <w:szCs w:val="22"/>
              </w:rPr>
              <w:t xml:space="preserve"> </w:t>
            </w:r>
            <w:r w:rsidRPr="007759E3">
              <w:rPr>
                <w:sz w:val="22"/>
                <w:szCs w:val="22"/>
              </w:rPr>
              <w:t>направления развития соответствующего вида экономической деятельности;</w:t>
            </w:r>
          </w:p>
          <w:p w:rsidR="007759E3" w:rsidRPr="007759E3" w:rsidRDefault="007759E3" w:rsidP="007759E3">
            <w:pPr>
              <w:rPr>
                <w:sz w:val="22"/>
                <w:szCs w:val="22"/>
              </w:rPr>
            </w:pPr>
            <w:r w:rsidRPr="007759E3">
              <w:rPr>
                <w:rFonts w:eastAsiaTheme="minorHAnsi"/>
                <w:sz w:val="22"/>
                <w:szCs w:val="22"/>
              </w:rPr>
              <w:t>- методы и средства планирования и организации исследований и разработок</w:t>
            </w:r>
          </w:p>
        </w:tc>
        <w:tc>
          <w:tcPr>
            <w:tcW w:w="2157" w:type="dxa"/>
          </w:tcPr>
          <w:p w:rsidR="007759E3" w:rsidRPr="007759E3" w:rsidRDefault="007759E3" w:rsidP="007759E3">
            <w:pPr>
              <w:tabs>
                <w:tab w:val="left" w:pos="495"/>
              </w:tabs>
              <w:rPr>
                <w:sz w:val="22"/>
                <w:szCs w:val="22"/>
              </w:rPr>
            </w:pPr>
            <w:r w:rsidRPr="007759E3">
              <w:rPr>
                <w:sz w:val="22"/>
                <w:szCs w:val="22"/>
              </w:rPr>
              <w:t>- разрабатывать способы повышения эффективности эксплуатации сельскохозяйственной техники, осуществлять анализ рисков от их реализации;</w:t>
            </w:r>
          </w:p>
          <w:p w:rsidR="007759E3" w:rsidRPr="007759E3" w:rsidRDefault="007759E3" w:rsidP="007759E3">
            <w:pPr>
              <w:tabs>
                <w:tab w:val="left" w:pos="495"/>
              </w:tabs>
              <w:rPr>
                <w:b/>
                <w:sz w:val="22"/>
                <w:szCs w:val="22"/>
              </w:rPr>
            </w:pPr>
            <w:r w:rsidRPr="007759E3">
              <w:rPr>
                <w:sz w:val="22"/>
                <w:szCs w:val="22"/>
              </w:rPr>
              <w:t>- обосновывать меры по беспрепятственному производству и реализации объектов техники в стране и за рубежом</w:t>
            </w:r>
          </w:p>
        </w:tc>
        <w:tc>
          <w:tcPr>
            <w:tcW w:w="1667" w:type="dxa"/>
          </w:tcPr>
          <w:p w:rsidR="007759E3" w:rsidRPr="007759E3" w:rsidRDefault="007759E3" w:rsidP="007759E3">
            <w:pPr>
              <w:widowControl w:val="0"/>
              <w:rPr>
                <w:sz w:val="22"/>
                <w:szCs w:val="22"/>
              </w:rPr>
            </w:pPr>
            <w:r w:rsidRPr="007759E3">
              <w:rPr>
                <w:sz w:val="22"/>
                <w:szCs w:val="22"/>
              </w:rPr>
              <w:t>- проведение маркетинговых исследований научно-технической информации;</w:t>
            </w:r>
          </w:p>
          <w:p w:rsidR="007759E3" w:rsidRPr="007759E3" w:rsidRDefault="007759E3" w:rsidP="007759E3">
            <w:pPr>
              <w:widowControl w:val="0"/>
              <w:rPr>
                <w:color w:val="000000" w:themeColor="text1"/>
                <w:sz w:val="22"/>
                <w:szCs w:val="22"/>
              </w:rPr>
            </w:pPr>
            <w:r w:rsidRPr="007759E3">
              <w:rPr>
                <w:sz w:val="22"/>
                <w:szCs w:val="22"/>
              </w:rPr>
              <w:t>- оформление заявок на материально-техническое обеспечение технического обслуживания сельскохозяйственной техники</w:t>
            </w:r>
          </w:p>
        </w:tc>
        <w:tc>
          <w:tcPr>
            <w:tcW w:w="2375" w:type="dxa"/>
          </w:tcPr>
          <w:p w:rsidR="007759E3" w:rsidRPr="007759E3" w:rsidRDefault="007759E3" w:rsidP="007759E3">
            <w:pPr>
              <w:widowControl w:val="0"/>
              <w:rPr>
                <w:sz w:val="22"/>
                <w:szCs w:val="22"/>
              </w:rPr>
            </w:pPr>
            <w:r w:rsidRPr="007759E3">
              <w:rPr>
                <w:sz w:val="22"/>
                <w:szCs w:val="22"/>
              </w:rPr>
              <w:t>Проф. стандарт Специалист по научно-исследовательским и опытно-конструкторским разработкам, ОТФ 3.1, ТФ 3.1.1, ТФ 3.1.2; ОТФ 3.2, ТФ 3.2.1</w:t>
            </w:r>
          </w:p>
          <w:p w:rsidR="007759E3" w:rsidRPr="007759E3" w:rsidRDefault="007759E3" w:rsidP="007759E3">
            <w:pPr>
              <w:widowControl w:val="0"/>
              <w:rPr>
                <w:sz w:val="22"/>
                <w:szCs w:val="22"/>
              </w:rPr>
            </w:pP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в области механизации сельского хозяйства, ОТФ 3.2, ТФ 3.2.3</w:t>
            </w: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по научно-исследовательским и опытно-конструкторским разработкам, ОТФ 3.2, ТФ 3.2.1</w:t>
            </w:r>
          </w:p>
          <w:p w:rsidR="007759E3" w:rsidRPr="007759E3" w:rsidRDefault="007759E3" w:rsidP="007759E3">
            <w:pPr>
              <w:widowControl w:val="0"/>
              <w:rPr>
                <w:color w:val="000000" w:themeColor="text1"/>
                <w:sz w:val="22"/>
                <w:szCs w:val="22"/>
              </w:rPr>
            </w:pPr>
          </w:p>
          <w:p w:rsidR="007759E3" w:rsidRPr="007759E3" w:rsidRDefault="007759E3" w:rsidP="007759E3">
            <w:pPr>
              <w:widowControl w:val="0"/>
              <w:rPr>
                <w:color w:val="000000" w:themeColor="text1"/>
                <w:sz w:val="22"/>
                <w:szCs w:val="22"/>
              </w:rPr>
            </w:pPr>
            <w:r w:rsidRPr="007759E3">
              <w:rPr>
                <w:color w:val="000000" w:themeColor="text1"/>
                <w:sz w:val="22"/>
                <w:szCs w:val="22"/>
              </w:rPr>
              <w:t xml:space="preserve">Проф. стандарт </w:t>
            </w:r>
            <w:r w:rsidRPr="007759E3">
              <w:rPr>
                <w:color w:val="000000" w:themeColor="text1"/>
                <w:sz w:val="22"/>
                <w:szCs w:val="22"/>
              </w:rPr>
              <w:lastRenderedPageBreak/>
              <w:t>Специалист по научно-исследовательским и опытно-конструкторским разработкам, ОТФ 3.1, ТФ 3.1.1;</w:t>
            </w:r>
          </w:p>
          <w:p w:rsidR="007759E3" w:rsidRPr="007759E3" w:rsidRDefault="007759E3" w:rsidP="007759E3">
            <w:pPr>
              <w:widowControl w:val="0"/>
              <w:rPr>
                <w:color w:val="000000" w:themeColor="text1"/>
                <w:sz w:val="22"/>
                <w:szCs w:val="22"/>
              </w:rPr>
            </w:pPr>
            <w:r w:rsidRPr="007759E3">
              <w:rPr>
                <w:color w:val="000000" w:themeColor="text1"/>
                <w:sz w:val="22"/>
                <w:szCs w:val="22"/>
              </w:rPr>
              <w:t>Проф. стандарт Специалист в области механизации сельского хозяйства, ОТФ 3.1, ТФ 3.1.2</w:t>
            </w: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740CD2" w:rsidRDefault="00740CD2" w:rsidP="00DA048B">
      <w:pPr>
        <w:pStyle w:val="1"/>
        <w:spacing w:before="0" w:line="360" w:lineRule="auto"/>
        <w:jc w:val="center"/>
        <w:rPr>
          <w:rFonts w:ascii="Times New Roman" w:hAnsi="Times New Roman" w:cs="Times New Roman"/>
          <w:b/>
          <w:color w:val="auto"/>
          <w:sz w:val="28"/>
          <w:szCs w:val="28"/>
        </w:rPr>
      </w:pPr>
    </w:p>
    <w:p w:rsidR="00DA048B" w:rsidRPr="003550FE" w:rsidRDefault="00DA048B" w:rsidP="00DA048B">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DA048B" w:rsidRPr="003550FE" w:rsidTr="00FE3E93">
        <w:trPr>
          <w:tblHeader/>
        </w:trPr>
        <w:tc>
          <w:tcPr>
            <w:tcW w:w="852" w:type="pct"/>
            <w:tcBorders>
              <w:bottom w:val="single" w:sz="4" w:space="0" w:color="auto"/>
            </w:tcBorders>
            <w:vAlign w:val="center"/>
          </w:tcPr>
          <w:p w:rsidR="00DA048B" w:rsidRPr="003550FE"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DA048B" w:rsidRPr="003550FE"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DA048B" w:rsidRPr="00080C5F"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DA048B" w:rsidRPr="00D378CC"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DA048B" w:rsidRDefault="00DA048B" w:rsidP="00740CD2">
      <w:pPr>
        <w:pStyle w:val="1"/>
        <w:spacing w:before="0" w:line="360" w:lineRule="auto"/>
        <w:rPr>
          <w:rFonts w:ascii="Times New Roman" w:hAnsi="Times New Roman" w:cs="Times New Roman"/>
          <w:b/>
          <w:color w:val="auto"/>
          <w:sz w:val="28"/>
          <w:szCs w:val="28"/>
        </w:rPr>
      </w:pPr>
    </w:p>
    <w:p w:rsidR="00740CD2" w:rsidRDefault="00740CD2" w:rsidP="00DA048B">
      <w:pPr>
        <w:pStyle w:val="1"/>
        <w:spacing w:before="0" w:line="360" w:lineRule="auto"/>
        <w:jc w:val="center"/>
        <w:rPr>
          <w:rFonts w:ascii="Times New Roman" w:hAnsi="Times New Roman" w:cs="Times New Roman"/>
          <w:b/>
          <w:color w:val="auto"/>
          <w:sz w:val="28"/>
          <w:szCs w:val="28"/>
        </w:rPr>
      </w:pPr>
    </w:p>
    <w:p w:rsidR="00DA048B" w:rsidRPr="003550FE" w:rsidRDefault="00DA048B" w:rsidP="00DA048B">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практиче</w:t>
      </w:r>
      <w:r w:rsidRPr="00EB7A08">
        <w:rPr>
          <w:rFonts w:ascii="Times New Roman" w:hAnsi="Times New Roman" w:cs="Times New Roman"/>
          <w:b/>
          <w:color w:val="auto"/>
          <w:sz w:val="28"/>
          <w:szCs w:val="28"/>
        </w:rPr>
        <w:t>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DA048B" w:rsidRPr="003550FE" w:rsidTr="00FE3E93">
        <w:trPr>
          <w:tblHeader/>
        </w:trPr>
        <w:tc>
          <w:tcPr>
            <w:tcW w:w="852" w:type="pct"/>
            <w:tcBorders>
              <w:bottom w:val="single" w:sz="4" w:space="0" w:color="auto"/>
            </w:tcBorders>
            <w:vAlign w:val="center"/>
          </w:tcPr>
          <w:p w:rsidR="00DA048B" w:rsidRPr="003550FE"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DA048B" w:rsidRPr="003550FE"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DA048B" w:rsidRPr="00080C5F"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DA048B" w:rsidRPr="00D378CC" w:rsidRDefault="00DA048B" w:rsidP="00FE3E9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8</w:t>
            </w:r>
          </w:p>
        </w:tc>
        <w:tc>
          <w:tcPr>
            <w:tcW w:w="4148" w:type="pct"/>
          </w:tcPr>
          <w:p w:rsidR="00DA048B" w:rsidRPr="003550FE" w:rsidRDefault="00DA048B" w:rsidP="00FE3E9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DA048B" w:rsidRPr="003550FE" w:rsidTr="00FE3E93">
        <w:tc>
          <w:tcPr>
            <w:tcW w:w="852" w:type="pct"/>
          </w:tcPr>
          <w:p w:rsidR="00DA048B" w:rsidRPr="003550FE" w:rsidRDefault="00DA048B" w:rsidP="00FE3E93">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DA048B" w:rsidRPr="003550FE" w:rsidRDefault="00DA048B" w:rsidP="00FE3E93">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740CD2" w:rsidRDefault="00740CD2" w:rsidP="00DA048B">
      <w:pPr>
        <w:widowControl w:val="0"/>
        <w:spacing w:after="0" w:line="360" w:lineRule="auto"/>
        <w:jc w:val="center"/>
        <w:rPr>
          <w:rFonts w:ascii="Times New Roman" w:eastAsia="Times New Roman" w:hAnsi="Times New Roman" w:cs="Times New Roman"/>
          <w:b/>
          <w:bCs/>
          <w:sz w:val="28"/>
          <w:szCs w:val="28"/>
          <w:lang w:eastAsia="ru-RU"/>
        </w:rPr>
      </w:pPr>
    </w:p>
    <w:p w:rsidR="00740CD2" w:rsidRDefault="00740CD2" w:rsidP="00DA048B">
      <w:pPr>
        <w:widowControl w:val="0"/>
        <w:spacing w:after="0" w:line="360" w:lineRule="auto"/>
        <w:jc w:val="center"/>
        <w:rPr>
          <w:rFonts w:ascii="Times New Roman" w:eastAsia="Times New Roman" w:hAnsi="Times New Roman" w:cs="Times New Roman"/>
          <w:b/>
          <w:bCs/>
          <w:sz w:val="28"/>
          <w:szCs w:val="28"/>
          <w:lang w:eastAsia="ru-RU"/>
        </w:rPr>
      </w:pPr>
    </w:p>
    <w:p w:rsidR="00DA048B" w:rsidRPr="00C113A3" w:rsidRDefault="00DA048B" w:rsidP="00DA048B">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DA048B" w:rsidRPr="00C113A3" w:rsidTr="00FE3E93">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DA048B" w:rsidRPr="00C113A3" w:rsidRDefault="00DA048B" w:rsidP="00FE3E93">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4555C">
              <w:rPr>
                <w:rFonts w:ascii="Times New Roman" w:eastAsia="Times New Roman" w:hAnsi="Times New Roman" w:cs="Times New Roman"/>
                <w:b/>
                <w:color w:val="000000"/>
                <w:sz w:val="28"/>
                <w:szCs w:val="28"/>
                <w:lang w:eastAsia="ru-RU"/>
              </w:rPr>
              <w:t>Основы экономической теории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6D5ED5"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DA048B" w:rsidRPr="006D5ED5"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DA048B" w:rsidRPr="006D5ED5"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172AEC"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 xml:space="preserve">«Повышающейся производительности труда» и «Соответствия производственных отношений уровню и характеру развития производительных сил» </w:t>
            </w:r>
            <w:r w:rsidRPr="00172AEC">
              <w:rPr>
                <w:rFonts w:ascii="Times New Roman" w:eastAsia="Times New Roman" w:hAnsi="Times New Roman" w:cs="Times New Roman"/>
                <w:color w:val="000000"/>
                <w:sz w:val="28"/>
                <w:szCs w:val="28"/>
                <w:lang w:eastAsia="ru-RU"/>
              </w:rPr>
              <w:lastRenderedPageBreak/>
              <w:t>в механизме социально-экономического прогресса?</w:t>
            </w:r>
          </w:p>
          <w:p w:rsidR="00DA048B" w:rsidRPr="00172AEC"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Какие существуют теоретические подходы к периодизации социально-экономического прогресса и в чём их различие?</w:t>
            </w:r>
          </w:p>
          <w:p w:rsidR="00DA048B" w:rsidRPr="00172AEC"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2E693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DA048B" w:rsidRPr="002E693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2E693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DA048B" w:rsidRPr="002E693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 xml:space="preserve">Сдача реферата на проверку (доклад на практическом </w:t>
            </w:r>
            <w:r w:rsidRPr="002E6933">
              <w:rPr>
                <w:rFonts w:ascii="Times New Roman" w:eastAsia="Times New Roman" w:hAnsi="Times New Roman" w:cs="Times New Roman"/>
                <w:bCs/>
                <w:sz w:val="28"/>
                <w:szCs w:val="28"/>
                <w:lang w:eastAsia="ru-RU"/>
              </w:rPr>
              <w:lastRenderedPageBreak/>
              <w:t>(семинарском) занятии</w:t>
            </w:r>
            <w:r>
              <w:rPr>
                <w:rFonts w:ascii="Times New Roman" w:eastAsia="Times New Roman" w:hAnsi="Times New Roman" w:cs="Times New Roman"/>
                <w:bCs/>
                <w:sz w:val="28"/>
                <w:szCs w:val="28"/>
                <w:lang w:eastAsia="ru-RU"/>
              </w:rPr>
              <w:t>)</w:t>
            </w: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6551A">
              <w:rPr>
                <w:rFonts w:ascii="Times New Roman" w:eastAsia="Times New Roman" w:hAnsi="Times New Roman" w:cs="Times New Roman"/>
                <w:b/>
                <w:bCs/>
                <w:color w:val="000000"/>
                <w:sz w:val="28"/>
                <w:szCs w:val="28"/>
                <w:lang w:eastAsia="ru-RU"/>
              </w:rPr>
              <w:t>Товарно-денежные отношения</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A976E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76E3">
              <w:rPr>
                <w:rFonts w:ascii="Times New Roman" w:eastAsia="Times New Roman" w:hAnsi="Times New Roman" w:cs="Times New Roman"/>
                <w:color w:val="000000"/>
                <w:sz w:val="28"/>
                <w:szCs w:val="28"/>
                <w:lang w:eastAsia="ru-RU"/>
              </w:rPr>
              <w:t>Условия возникновения товарного производства</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76E3">
              <w:rPr>
                <w:rFonts w:ascii="Times New Roman" w:eastAsia="Times New Roman" w:hAnsi="Times New Roman" w:cs="Times New Roman"/>
                <w:color w:val="000000"/>
                <w:sz w:val="28"/>
                <w:szCs w:val="28"/>
                <w:lang w:eastAsia="ru-RU"/>
              </w:rPr>
              <w:t>- Единство и различие товара и денег</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Возникновение и эволюция денег</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DA048B" w:rsidRPr="007C678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C678D">
              <w:rPr>
                <w:rFonts w:ascii="Times New Roman" w:eastAsia="Times New Roman" w:hAnsi="Times New Roman" w:cs="Times New Roman"/>
                <w:color w:val="000000"/>
                <w:sz w:val="28"/>
                <w:szCs w:val="28"/>
                <w:lang w:eastAsia="ru-RU"/>
              </w:rPr>
              <w:t>Как определяется курс валюты?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76CD9">
              <w:rPr>
                <w:rFonts w:ascii="Times New Roman" w:eastAsia="Times New Roman" w:hAnsi="Times New Roman" w:cs="Times New Roman"/>
                <w:b/>
                <w:color w:val="000000"/>
                <w:sz w:val="28"/>
                <w:szCs w:val="28"/>
                <w:lang w:eastAsia="ru-RU"/>
              </w:rPr>
              <w:t>Характерные черты рыночной экономики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CF7B48" w:rsidRDefault="00DA048B" w:rsidP="00FE3E93">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DA048B" w:rsidRPr="00CF7B48" w:rsidRDefault="00DA048B" w:rsidP="00FE3E93">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DA048B" w:rsidRPr="00CF7B48" w:rsidRDefault="00DA048B" w:rsidP="00FE3E93">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 xml:space="preserve">Сдача домашних </w:t>
            </w:r>
            <w:r w:rsidRPr="009A6560">
              <w:rPr>
                <w:rFonts w:ascii="Times New Roman" w:eastAsia="Times New Roman" w:hAnsi="Times New Roman" w:cs="Times New Roman"/>
                <w:bCs/>
                <w:sz w:val="28"/>
                <w:szCs w:val="28"/>
                <w:lang w:eastAsia="ru-RU"/>
              </w:rPr>
              <w:lastRenderedPageBreak/>
              <w:t>заданий на проверку</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9A6560"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 xml:space="preserve">Цена и </w:t>
            </w:r>
            <w:r>
              <w:rPr>
                <w:rFonts w:ascii="Times New Roman" w:eastAsia="Times New Roman" w:hAnsi="Times New Roman" w:cs="Times New Roman"/>
                <w:b/>
                <w:color w:val="000000"/>
                <w:sz w:val="28"/>
                <w:szCs w:val="28"/>
                <w:lang w:eastAsia="ru-RU"/>
              </w:rPr>
              <w:t xml:space="preserve">рыночное </w:t>
            </w:r>
            <w:r w:rsidRPr="00B0611B">
              <w:rPr>
                <w:rFonts w:ascii="Times New Roman" w:eastAsia="Times New Roman" w:hAnsi="Times New Roman" w:cs="Times New Roman"/>
                <w:b/>
                <w:color w:val="000000"/>
                <w:sz w:val="28"/>
                <w:szCs w:val="28"/>
                <w:lang w:eastAsia="ru-RU"/>
              </w:rPr>
              <w:t>ценообразование</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DA048B" w:rsidRPr="00705785"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DA048B" w:rsidRPr="00705785"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DA048B" w:rsidRPr="007309B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DA048B" w:rsidRPr="007309B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0907C7"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1C2825"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A048B" w:rsidRPr="00C113A3"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Спрос и предложение</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65790F"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DA048B" w:rsidRPr="0065790F"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DA048B" w:rsidRPr="00403008" w:rsidRDefault="00DA048B" w:rsidP="00FE3E93">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Опишите реакцию спроса в России на девальвацию рубля в 1998 году. Почему спрос на разные товары изменился неодинаково?</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DA048B" w:rsidRPr="00403008"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3E154F"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674202"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DA048B" w:rsidRPr="0088724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DA048B" w:rsidRPr="0088724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 xml:space="preserve">Можно ли считать совершенную </w:t>
            </w:r>
            <w:r w:rsidRPr="0088724D">
              <w:rPr>
                <w:rFonts w:ascii="Times New Roman" w:eastAsia="Times New Roman" w:hAnsi="Times New Roman" w:cs="Times New Roman"/>
                <w:color w:val="000000"/>
                <w:sz w:val="28"/>
                <w:szCs w:val="28"/>
                <w:lang w:eastAsia="ru-RU"/>
              </w:rPr>
              <w:lastRenderedPageBreak/>
              <w:t>конкуренцию наиболее эффективным типом рынка?</w:t>
            </w:r>
          </w:p>
          <w:p w:rsidR="00DA048B" w:rsidRPr="0088724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DA048B" w:rsidRPr="0088724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DA048B" w:rsidRPr="0088724D"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DA048B" w:rsidRPr="003F3C84"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DA048B" w:rsidRPr="003F3C84"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1B4392"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Сдача реферата на проверку (доклад на </w:t>
            </w:r>
            <w:r w:rsidRPr="001C2825">
              <w:rPr>
                <w:rFonts w:ascii="Times New Roman" w:eastAsia="Times New Roman" w:hAnsi="Times New Roman" w:cs="Times New Roman"/>
                <w:bCs/>
                <w:sz w:val="28"/>
                <w:szCs w:val="28"/>
                <w:lang w:eastAsia="ru-RU"/>
              </w:rPr>
              <w:lastRenderedPageBreak/>
              <w:t>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603C08" w:rsidRDefault="00DA048B" w:rsidP="00FE3E93">
            <w:pPr>
              <w:widowControl w:val="0"/>
              <w:tabs>
                <w:tab w:val="left" w:pos="426"/>
              </w:tabs>
              <w:spacing w:after="0" w:line="240" w:lineRule="auto"/>
              <w:rPr>
                <w:rFonts w:ascii="Times New Roman" w:eastAsia="Times New Roman" w:hAnsi="Times New Roman" w:cs="Times New Roman"/>
                <w:b/>
                <w:bCs/>
                <w:sz w:val="28"/>
                <w:szCs w:val="28"/>
                <w:lang w:eastAsia="ru-RU"/>
              </w:rPr>
            </w:pPr>
            <w:r w:rsidRPr="00603C08">
              <w:rPr>
                <w:rFonts w:ascii="Times New Roman" w:eastAsia="Times New Roman" w:hAnsi="Times New Roman" w:cs="Times New Roman"/>
                <w:b/>
                <w:bCs/>
                <w:sz w:val="28"/>
                <w:szCs w:val="28"/>
                <w:lang w:eastAsia="ru-RU"/>
              </w:rPr>
              <w:t xml:space="preserve">Издержки производства </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1. Вопросы, вынесенные на самостоятельное изучение:</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Теория производства</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Экономика товаропроизводителя</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Альтернативные издержки</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Экономическая и бухгалтерская концепция издержек</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Минимизация издержек производства</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Источники формирования прибыли</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 Максимизация прибыли</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2. Проработка конспекта лекции, изучение основной, дополнительной и справочной литературы</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3. Подготовка рефератов (докладов)</w:t>
            </w:r>
          </w:p>
          <w:p w:rsidR="00DA048B" w:rsidRPr="00603C08"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603C08">
              <w:rPr>
                <w:rFonts w:ascii="Times New Roman" w:eastAsia="Times New Roman" w:hAnsi="Times New Roman" w:cs="Times New Roman"/>
                <w:bCs/>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Агробизнес</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Продовольственная проблема</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Агропромышленная интеграция</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Государств</w:t>
            </w:r>
            <w:r>
              <w:rPr>
                <w:rFonts w:ascii="Times New Roman" w:eastAsia="Times New Roman" w:hAnsi="Times New Roman" w:cs="Times New Roman"/>
                <w:color w:val="000000"/>
                <w:sz w:val="28"/>
                <w:szCs w:val="28"/>
                <w:lang w:eastAsia="ru-RU"/>
              </w:rPr>
              <w:t>енная поддержка аграрного рынка</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Аграрные преобразования в России: передача земли в частну</w:t>
            </w:r>
            <w:r>
              <w:rPr>
                <w:rFonts w:ascii="Times New Roman" w:eastAsia="Times New Roman" w:hAnsi="Times New Roman" w:cs="Times New Roman"/>
                <w:color w:val="000000"/>
                <w:sz w:val="28"/>
                <w:szCs w:val="28"/>
                <w:lang w:eastAsia="ru-RU"/>
              </w:rPr>
              <w:t>ю и коллективную собственность</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Приватизация се</w:t>
            </w:r>
            <w:r>
              <w:rPr>
                <w:rFonts w:ascii="Times New Roman" w:eastAsia="Times New Roman" w:hAnsi="Times New Roman" w:cs="Times New Roman"/>
                <w:color w:val="000000"/>
                <w:sz w:val="28"/>
                <w:szCs w:val="28"/>
                <w:lang w:eastAsia="ru-RU"/>
              </w:rPr>
              <w:t>льскохозяйственных предприятий</w:t>
            </w:r>
          </w:p>
          <w:p w:rsidR="00DA048B" w:rsidRPr="003B64D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B64D3">
              <w:rPr>
                <w:rFonts w:ascii="Times New Roman" w:eastAsia="Times New Roman" w:hAnsi="Times New Roman" w:cs="Times New Roman"/>
                <w:color w:val="000000"/>
                <w:sz w:val="28"/>
                <w:szCs w:val="28"/>
                <w:lang w:eastAsia="ru-RU"/>
              </w:rPr>
              <w:t>Демонополизация и децентрализация аграрного производства.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77B82">
              <w:rPr>
                <w:rFonts w:ascii="Times New Roman" w:eastAsia="Times New Roman" w:hAnsi="Times New Roman" w:cs="Times New Roman"/>
                <w:b/>
                <w:bCs/>
                <w:color w:val="000000"/>
                <w:sz w:val="28"/>
                <w:szCs w:val="28"/>
                <w:lang w:eastAsia="ru-RU"/>
              </w:rPr>
              <w:t>Отношения распределения</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DA048B" w:rsidRPr="002D3082"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DA048B" w:rsidRPr="002D3082"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DA048B" w:rsidRPr="002D3082"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Социальное партнерство</w:t>
            </w:r>
          </w:p>
          <w:p w:rsidR="00DA048B" w:rsidRPr="002D3082"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 xml:space="preserve">Производственное и потребительское </w:t>
            </w:r>
            <w:r>
              <w:rPr>
                <w:rFonts w:ascii="Times New Roman" w:eastAsia="Times New Roman" w:hAnsi="Times New Roman" w:cs="Times New Roman"/>
                <w:bCs/>
                <w:color w:val="000000"/>
                <w:sz w:val="28"/>
                <w:szCs w:val="28"/>
                <w:lang w:eastAsia="ru-RU"/>
              </w:rPr>
              <w:t>распределение материальных благ</w:t>
            </w:r>
          </w:p>
          <w:p w:rsidR="00DA048B" w:rsidRPr="002D3082"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Роль социальны</w:t>
            </w:r>
            <w:r>
              <w:rPr>
                <w:rFonts w:ascii="Times New Roman" w:eastAsia="Times New Roman" w:hAnsi="Times New Roman" w:cs="Times New Roman"/>
                <w:bCs/>
                <w:color w:val="000000"/>
                <w:sz w:val="28"/>
                <w:szCs w:val="28"/>
                <w:lang w:eastAsia="ru-RU"/>
              </w:rPr>
              <w:t>х факторов в развитии экономики</w:t>
            </w:r>
            <w:r w:rsidRPr="002D3082">
              <w:rPr>
                <w:rFonts w:ascii="Times New Roman" w:eastAsia="Times New Roman" w:hAnsi="Times New Roman" w:cs="Times New Roman"/>
                <w:bCs/>
                <w:color w:val="000000"/>
                <w:sz w:val="28"/>
                <w:szCs w:val="28"/>
                <w:lang w:eastAsia="ru-RU"/>
              </w:rPr>
              <w:t xml:space="preserve"> </w:t>
            </w:r>
          </w:p>
          <w:p w:rsidR="00DA048B" w:rsidRPr="00F85D50"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D3082">
              <w:rPr>
                <w:rFonts w:ascii="Times New Roman" w:eastAsia="Times New Roman" w:hAnsi="Times New Roman" w:cs="Times New Roman"/>
                <w:bCs/>
                <w:color w:val="000000"/>
                <w:sz w:val="28"/>
                <w:szCs w:val="28"/>
                <w:lang w:eastAsia="ru-RU"/>
              </w:rPr>
              <w:t>Регулирование заработной платы пр</w:t>
            </w:r>
            <w:r>
              <w:rPr>
                <w:rFonts w:ascii="Times New Roman" w:eastAsia="Times New Roman" w:hAnsi="Times New Roman" w:cs="Times New Roman"/>
                <w:bCs/>
                <w:color w:val="000000"/>
                <w:sz w:val="28"/>
                <w:szCs w:val="28"/>
                <w:lang w:eastAsia="ru-RU"/>
              </w:rPr>
              <w:t>и переходе к рыночной экономике</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DA048B" w:rsidRPr="00C113A3" w:rsidTr="00FE3E93">
        <w:tc>
          <w:tcPr>
            <w:tcW w:w="675"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D73AFD">
              <w:rPr>
                <w:rFonts w:ascii="Times New Roman" w:eastAsia="Times New Roman" w:hAnsi="Times New Roman" w:cs="Times New Roman"/>
                <w:b/>
                <w:bCs/>
                <w:color w:val="000000"/>
                <w:sz w:val="28"/>
                <w:szCs w:val="28"/>
                <w:lang w:eastAsia="ru-RU"/>
              </w:rPr>
              <w:t>Государственные расходы и их финансирование. Налогово-бюджетная политика</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lastRenderedPageBreak/>
              <w:t>1. Вопросы, вынесенные на самостоятельное изучение:</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Бюджетные дефициты и избытки</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Фискаль</w:t>
            </w:r>
            <w:r>
              <w:rPr>
                <w:rFonts w:ascii="Times New Roman" w:eastAsia="Times New Roman" w:hAnsi="Times New Roman" w:cs="Times New Roman"/>
                <w:color w:val="000000"/>
                <w:sz w:val="28"/>
                <w:szCs w:val="28"/>
                <w:lang w:eastAsia="ru-RU"/>
              </w:rPr>
              <w:t>ная политика и совокупный спрос</w:t>
            </w:r>
            <w:r w:rsidRPr="00D00FC3">
              <w:rPr>
                <w:rFonts w:ascii="Times New Roman" w:eastAsia="Times New Roman" w:hAnsi="Times New Roman" w:cs="Times New Roman"/>
                <w:color w:val="000000"/>
                <w:sz w:val="28"/>
                <w:szCs w:val="28"/>
                <w:lang w:eastAsia="ru-RU"/>
              </w:rPr>
              <w:t xml:space="preserve"> </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Государственные кап</w:t>
            </w:r>
            <w:r>
              <w:rPr>
                <w:rFonts w:ascii="Times New Roman" w:eastAsia="Times New Roman" w:hAnsi="Times New Roman" w:cs="Times New Roman"/>
                <w:color w:val="000000"/>
                <w:sz w:val="28"/>
                <w:szCs w:val="28"/>
                <w:lang w:eastAsia="ru-RU"/>
              </w:rPr>
              <w:t>италовложения и стимулирование</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Дефицит</w:t>
            </w:r>
            <w:r>
              <w:rPr>
                <w:rFonts w:ascii="Times New Roman" w:eastAsia="Times New Roman" w:hAnsi="Times New Roman" w:cs="Times New Roman"/>
                <w:color w:val="000000"/>
                <w:sz w:val="28"/>
                <w:szCs w:val="28"/>
                <w:lang w:eastAsia="ru-RU"/>
              </w:rPr>
              <w:t xml:space="preserve"> бюджета и государственный долг</w:t>
            </w:r>
            <w:r w:rsidRPr="00D00FC3">
              <w:rPr>
                <w:rFonts w:ascii="Times New Roman" w:eastAsia="Times New Roman" w:hAnsi="Times New Roman" w:cs="Times New Roman"/>
                <w:color w:val="000000"/>
                <w:sz w:val="28"/>
                <w:szCs w:val="28"/>
                <w:lang w:eastAsia="ru-RU"/>
              </w:rPr>
              <w:t xml:space="preserve"> </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00FC3">
              <w:rPr>
                <w:rFonts w:ascii="Times New Roman" w:eastAsia="Times New Roman" w:hAnsi="Times New Roman" w:cs="Times New Roman"/>
                <w:color w:val="000000"/>
                <w:sz w:val="28"/>
                <w:szCs w:val="28"/>
                <w:lang w:eastAsia="ru-RU"/>
              </w:rPr>
              <w:t>Бюджетный де</w:t>
            </w:r>
            <w:r>
              <w:rPr>
                <w:rFonts w:ascii="Times New Roman" w:eastAsia="Times New Roman" w:hAnsi="Times New Roman" w:cs="Times New Roman"/>
                <w:color w:val="000000"/>
                <w:sz w:val="28"/>
                <w:szCs w:val="28"/>
                <w:lang w:eastAsia="ru-RU"/>
              </w:rPr>
              <w:t>фицит и национальные сбережения</w:t>
            </w:r>
          </w:p>
          <w:p w:rsidR="00DA048B" w:rsidRPr="00D00FC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Дефицит и инфляция</w:t>
            </w:r>
          </w:p>
          <w:p w:rsidR="00DA048B" w:rsidRPr="00E52B8E"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048B" w:rsidRPr="00C113A3" w:rsidRDefault="00DA048B" w:rsidP="00FE3E93">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 xml:space="preserve">Ответ во время устного </w:t>
            </w:r>
            <w:r w:rsidRPr="001C2825">
              <w:rPr>
                <w:rFonts w:ascii="Times New Roman" w:eastAsia="Times New Roman" w:hAnsi="Times New Roman" w:cs="Times New Roman"/>
                <w:bCs/>
                <w:sz w:val="28"/>
                <w:szCs w:val="28"/>
                <w:lang w:eastAsia="ru-RU"/>
              </w:rPr>
              <w:lastRenderedPageBreak/>
              <w:t>или письменного опроса</w:t>
            </w: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A048B" w:rsidRPr="001C2825" w:rsidRDefault="00DA048B" w:rsidP="00FE3E9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DA048B" w:rsidRPr="00C113A3" w:rsidRDefault="00DA048B" w:rsidP="00FE3E9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DA048B" w:rsidRPr="00C113A3" w:rsidRDefault="00DA048B" w:rsidP="00DA048B">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DA048B" w:rsidRPr="00C113A3" w:rsidRDefault="00DA048B" w:rsidP="00DA048B">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DA048B" w:rsidRPr="00C113A3" w:rsidRDefault="00DA048B" w:rsidP="00DA048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DA048B" w:rsidRPr="00C113A3" w:rsidRDefault="00DA048B" w:rsidP="00DA048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DA048B" w:rsidRPr="00C113A3" w:rsidRDefault="00DA048B" w:rsidP="00DA048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w:t>
      </w:r>
      <w:r w:rsidRPr="00C113A3">
        <w:rPr>
          <w:rFonts w:ascii="Times New Roman" w:eastAsia="Times New Roman" w:hAnsi="Times New Roman" w:cs="Times New Roman"/>
          <w:sz w:val="28"/>
          <w:szCs w:val="28"/>
          <w:lang w:eastAsia="ru-RU"/>
        </w:rPr>
        <w:lastRenderedPageBreak/>
        <w:t>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DA048B" w:rsidRPr="00C113A3" w:rsidRDefault="00DA048B" w:rsidP="00DA048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DA048B" w:rsidRPr="00C113A3" w:rsidRDefault="00DA048B" w:rsidP="00DA048B">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w:t>
      </w:r>
      <w:proofErr w:type="gramEnd"/>
      <w:r w:rsidRPr="00C113A3">
        <w:rPr>
          <w:rFonts w:ascii="Times New Roman" w:eastAsia="Times New Roman" w:hAnsi="Times New Roman" w:cs="Times New Roman"/>
          <w:sz w:val="28"/>
          <w:szCs w:val="28"/>
          <w:lang w:eastAsia="ru-RU"/>
        </w:rPr>
        <w:t xml:space="preserve"> и выбирать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DA048B" w:rsidRDefault="00DA048B" w:rsidP="00DA048B">
      <w:pPr>
        <w:spacing w:after="0" w:line="360" w:lineRule="auto"/>
        <w:rPr>
          <w:rFonts w:ascii="Times New Roman" w:hAnsi="Times New Roman" w:cs="Times New Roman"/>
          <w:b/>
          <w:sz w:val="28"/>
          <w:szCs w:val="28"/>
        </w:rPr>
      </w:pPr>
    </w:p>
    <w:p w:rsidR="00DA048B" w:rsidRDefault="00DA048B" w:rsidP="00DA048B">
      <w:pPr>
        <w:spacing w:after="0" w:line="360" w:lineRule="auto"/>
        <w:rPr>
          <w:rFonts w:ascii="Times New Roman" w:hAnsi="Times New Roman" w:cs="Times New Roman"/>
          <w:b/>
          <w:sz w:val="28"/>
          <w:szCs w:val="28"/>
        </w:rPr>
      </w:pPr>
    </w:p>
    <w:p w:rsidR="00DA048B" w:rsidRPr="00683583" w:rsidRDefault="00DA048B" w:rsidP="00DA048B">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Проблема выбора в экономике.</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3583">
        <w:rPr>
          <w:rFonts w:ascii="Times New Roman" w:hAnsi="Times New Roman" w:cs="Times New Roman"/>
          <w:sz w:val="28"/>
          <w:szCs w:val="28"/>
        </w:rPr>
        <w:t>Монопольная цена и ее варианты.</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коммерческой информации.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w:t>
      </w:r>
      <w:proofErr w:type="gramStart"/>
      <w:r w:rsidRPr="00683583">
        <w:rPr>
          <w:rFonts w:ascii="Times New Roman" w:hAnsi="Times New Roman" w:cs="Times New Roman"/>
          <w:sz w:val="28"/>
          <w:szCs w:val="28"/>
        </w:rPr>
        <w:t>ии и ее</w:t>
      </w:r>
      <w:proofErr w:type="gramEnd"/>
      <w:r w:rsidRPr="00683583">
        <w:rPr>
          <w:rFonts w:ascii="Times New Roman" w:hAnsi="Times New Roman" w:cs="Times New Roman"/>
          <w:sz w:val="28"/>
          <w:szCs w:val="28"/>
        </w:rPr>
        <w:t xml:space="preserve"> роль в рыночной системе.</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DA048B" w:rsidRPr="00683583" w:rsidRDefault="00DA048B" w:rsidP="00DA048B">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DA048B" w:rsidRPr="002B382F" w:rsidRDefault="00DA048B" w:rsidP="00DA048B">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D65F26"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w:t>
            </w:r>
            <w:r w:rsidRPr="002421C5">
              <w:rPr>
                <w:rFonts w:ascii="Times New Roman" w:eastAsia="Times New Roman" w:hAnsi="Times New Roman" w:cs="Times New Roman"/>
                <w:bCs/>
                <w:sz w:val="28"/>
                <w:szCs w:val="28"/>
                <w:lang w:eastAsia="ru-RU"/>
              </w:rPr>
              <w:lastRenderedPageBreak/>
              <w:t xml:space="preserve">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3C0984" w:rsidRPr="000810C1" w:rsidRDefault="003C0984"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3C0984" w:rsidRPr="00DE11B8" w:rsidRDefault="003C0984"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3C0984" w:rsidRPr="00DE11B8" w:rsidRDefault="003C0984"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5663B0" w:rsidRPr="00DE11B8" w:rsidRDefault="005663B0" w:rsidP="003C0984">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Default="00DE11B8" w:rsidP="003C098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3C0984" w:rsidRPr="00DE11B8" w:rsidRDefault="003C0984" w:rsidP="003C0984">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3C0984" w:rsidRDefault="003C0984" w:rsidP="00DE11B8">
      <w:pPr>
        <w:ind w:firstLine="708"/>
        <w:jc w:val="center"/>
        <w:rPr>
          <w:rFonts w:ascii="Times New Roman" w:eastAsia="Times New Roman" w:hAnsi="Times New Roman" w:cs="Times New Roman"/>
          <w:b/>
          <w:sz w:val="28"/>
          <w:szCs w:val="28"/>
          <w:lang w:eastAsia="ru-RU"/>
        </w:rPr>
      </w:pPr>
    </w:p>
    <w:p w:rsidR="003C0984" w:rsidRDefault="003C0984"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466FA9" w:rsidRDefault="00466FA9"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3C0984" w:rsidRPr="00DE11B8" w:rsidRDefault="003C0984"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Default="00DE11B8" w:rsidP="003C098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3C0984" w:rsidRPr="00DE11B8" w:rsidRDefault="003C0984" w:rsidP="003C0984">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3C0984" w:rsidRDefault="00DE11B8" w:rsidP="003C098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3C0984" w:rsidRDefault="003C0984" w:rsidP="003C0984">
      <w:pPr>
        <w:ind w:firstLine="708"/>
        <w:jc w:val="both"/>
        <w:rPr>
          <w:rFonts w:ascii="Times New Roman" w:eastAsia="Times New Roman" w:hAnsi="Times New Roman" w:cs="Times New Roman"/>
          <w:sz w:val="24"/>
          <w:szCs w:val="24"/>
          <w:lang w:eastAsia="ru-RU"/>
        </w:rPr>
      </w:pPr>
    </w:p>
    <w:p w:rsidR="003C0984" w:rsidRDefault="003C0984" w:rsidP="003C0984">
      <w:pPr>
        <w:ind w:firstLine="708"/>
        <w:jc w:val="both"/>
        <w:rPr>
          <w:rFonts w:ascii="Times New Roman" w:eastAsia="Times New Roman" w:hAnsi="Times New Roman" w:cs="Times New Roman"/>
          <w:sz w:val="24"/>
          <w:szCs w:val="24"/>
          <w:lang w:eastAsia="ru-RU"/>
        </w:rPr>
      </w:pPr>
    </w:p>
    <w:p w:rsidR="003C0984" w:rsidRPr="00DE11B8" w:rsidRDefault="003C0984" w:rsidP="003C0984">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3C0984" w:rsidRPr="00DE11B8" w:rsidRDefault="003C0984"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3C0984" w:rsidRPr="00DE11B8" w:rsidRDefault="003C0984"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8E5254" w:rsidRP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 xml:space="preserve">екстовые </w:t>
      </w:r>
      <w:r w:rsidRPr="008E5254">
        <w:rPr>
          <w:rFonts w:ascii="Times New Roman" w:eastAsia="Times New Roman" w:hAnsi="Times New Roman" w:cs="Times New Roman"/>
          <w:color w:val="000000" w:themeColor="text1"/>
          <w:sz w:val="28"/>
          <w:szCs w:val="28"/>
          <w:lang w:eastAsia="ru-RU"/>
        </w:rPr>
        <w:lastRenderedPageBreak/>
        <w:t>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Электронный Каталог библиотеки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8376B6"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8376B6"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w:t>
      </w:r>
      <w:r w:rsidRPr="004079D1">
        <w:rPr>
          <w:rFonts w:ascii="Times New Roman" w:eastAsia="Times New Roman" w:hAnsi="Times New Roman" w:cs="Times New Roman"/>
          <w:sz w:val="20"/>
          <w:szCs w:val="20"/>
          <w:lang w:eastAsia="ru-RU"/>
        </w:rPr>
        <w:lastRenderedPageBreak/>
        <w:t>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w:t>
      </w:r>
      <w:r w:rsidRPr="004079D1">
        <w:rPr>
          <w:rFonts w:ascii="Times New Roman" w:eastAsia="Times New Roman" w:hAnsi="Times New Roman" w:cs="Times New Roman"/>
          <w:sz w:val="20"/>
          <w:szCs w:val="20"/>
          <w:lang w:eastAsia="ru-RU"/>
        </w:rPr>
        <w:lastRenderedPageBreak/>
        <w:t xml:space="preserve">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w:t>
      </w:r>
      <w:r w:rsidRPr="004079D1">
        <w:rPr>
          <w:rFonts w:ascii="Times New Roman" w:eastAsia="Times New Roman" w:hAnsi="Times New Roman" w:cs="Times New Roman"/>
          <w:sz w:val="20"/>
          <w:szCs w:val="20"/>
          <w:lang w:eastAsia="ru-RU"/>
        </w:rPr>
        <w:lastRenderedPageBreak/>
        <w:t>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текучая,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w:t>
      </w:r>
      <w:r w:rsidRPr="004079D1">
        <w:rPr>
          <w:rFonts w:ascii="Times New Roman" w:eastAsia="Times New Roman" w:hAnsi="Times New Roman" w:cs="Times New Roman"/>
          <w:sz w:val="20"/>
          <w:szCs w:val="20"/>
          <w:lang w:eastAsia="ru-RU"/>
        </w:rPr>
        <w:lastRenderedPageBreak/>
        <w:t xml:space="preserve">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7175213"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w: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7175214"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больше при высоких ценах и меньше при низких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xml:space="preserve">. увеличивается потому что растущие цены и прибыли стимулирует рост производства. При сниженных ценах </w:t>
      </w:r>
      <w:proofErr w:type="spellStart"/>
      <w:r w:rsidRPr="004079D1">
        <w:rPr>
          <w:rFonts w:ascii="Times New Roman" w:eastAsia="Times New Roman" w:hAnsi="Times New Roman" w:cs="Times New Roman"/>
          <w:sz w:val="20"/>
          <w:szCs w:val="20"/>
          <w:lang w:eastAsia="ru-RU"/>
        </w:rPr>
        <w:t>В.п</w:t>
      </w:r>
      <w:proofErr w:type="spellEnd"/>
      <w:r w:rsidRPr="004079D1">
        <w:rPr>
          <w:rFonts w:ascii="Times New Roman" w:eastAsia="Times New Roman" w:hAnsi="Times New Roman" w:cs="Times New Roman"/>
          <w:sz w:val="20"/>
          <w:szCs w:val="20"/>
          <w:lang w:eastAsia="ru-RU"/>
        </w:rPr>
        <w:t>.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w:t>
      </w:r>
      <w:r w:rsidRPr="004079D1">
        <w:rPr>
          <w:rFonts w:ascii="Times New Roman" w:eastAsia="Times New Roman" w:hAnsi="Times New Roman" w:cs="Times New Roman"/>
          <w:sz w:val="20"/>
          <w:szCs w:val="20"/>
          <w:lang w:eastAsia="ru-RU"/>
        </w:rPr>
        <w:lastRenderedPageBreak/>
        <w:t xml:space="preserve">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Воэнаграждение</w:t>
      </w:r>
      <w:proofErr w:type="spellEnd"/>
      <w:r w:rsidRPr="004079D1">
        <w:rPr>
          <w:rFonts w:ascii="Times New Roman" w:eastAsia="Times New Roman" w:hAnsi="Times New Roman" w:cs="Times New Roman"/>
          <w:b/>
          <w:sz w:val="20"/>
          <w:szCs w:val="20"/>
          <w:lang w:eastAsia="ru-RU"/>
        </w:rPr>
        <w:t xml:space="preserve">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воздействие на экономику </w:t>
      </w:r>
      <w:proofErr w:type="spellStart"/>
      <w:r w:rsidRPr="004079D1">
        <w:rPr>
          <w:rFonts w:ascii="Times New Roman" w:eastAsia="Times New Roman" w:hAnsi="Times New Roman" w:cs="Times New Roman"/>
          <w:sz w:val="20"/>
          <w:szCs w:val="20"/>
          <w:lang w:eastAsia="ru-RU"/>
        </w:rPr>
        <w:t>недискреционной</w:t>
      </w:r>
      <w:proofErr w:type="spellEnd"/>
      <w:r w:rsidRPr="004079D1">
        <w:rPr>
          <w:rFonts w:ascii="Times New Roman" w:eastAsia="Times New Roman" w:hAnsi="Times New Roman" w:cs="Times New Roman"/>
          <w:sz w:val="20"/>
          <w:szCs w:val="20"/>
          <w:lang w:eastAsia="ru-RU"/>
        </w:rPr>
        <w:t xml:space="preserve">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w:t>
      </w:r>
      <w:proofErr w:type="spellStart"/>
      <w:r w:rsidRPr="004079D1">
        <w:rPr>
          <w:rFonts w:ascii="Times New Roman" w:eastAsia="Times New Roman" w:hAnsi="Times New Roman" w:cs="Times New Roman"/>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w:t>
      </w:r>
      <w:r w:rsidRPr="004079D1">
        <w:rPr>
          <w:rFonts w:ascii="Times New Roman" w:eastAsia="Times New Roman" w:hAnsi="Times New Roman" w:cs="Times New Roman"/>
          <w:sz w:val="20"/>
          <w:szCs w:val="20"/>
          <w:lang w:eastAsia="ru-RU"/>
        </w:rPr>
        <w:lastRenderedPageBreak/>
        <w:t>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w:t>
      </w:r>
      <w:proofErr w:type="spellStart"/>
      <w:r w:rsidRPr="004079D1">
        <w:rPr>
          <w:rFonts w:ascii="Times New Roman" w:eastAsia="Times New Roman" w:hAnsi="Times New Roman" w:cs="Times New Roman"/>
          <w:sz w:val="20"/>
          <w:szCs w:val="20"/>
          <w:lang w:eastAsia="ru-RU"/>
        </w:rPr>
        <w:t>ным</w:t>
      </w:r>
      <w:proofErr w:type="spellEnd"/>
      <w:r w:rsidRPr="004079D1">
        <w:rPr>
          <w:rFonts w:ascii="Times New Roman" w:eastAsia="Times New Roman" w:hAnsi="Times New Roman" w:cs="Times New Roman"/>
          <w:sz w:val="20"/>
          <w:szCs w:val="20"/>
          <w:lang w:eastAsia="ru-RU"/>
        </w:rPr>
        <w:t xml:space="preserve">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xml:space="preserve">— движение от общего к частному, от теории к фактам </w:t>
      </w:r>
      <w:proofErr w:type="spellStart"/>
      <w:r w:rsidRPr="004079D1">
        <w:rPr>
          <w:rFonts w:ascii="Times New Roman" w:eastAsia="Times New Roman" w:hAnsi="Times New Roman" w:cs="Times New Roman"/>
          <w:sz w:val="20"/>
          <w:szCs w:val="20"/>
          <w:lang w:eastAsia="ru-RU"/>
        </w:rPr>
        <w:t>дезинфляция</w:t>
      </w:r>
      <w:proofErr w:type="spellEnd"/>
      <w:r w:rsidRPr="004079D1">
        <w:rPr>
          <w:rFonts w:ascii="Times New Roman" w:eastAsia="Times New Roman" w:hAnsi="Times New Roman" w:cs="Times New Roman"/>
          <w:sz w:val="20"/>
          <w:szCs w:val="20"/>
          <w:lang w:eastAsia="ru-RU"/>
        </w:rPr>
        <w:t xml:space="preserve">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Дефлированне</w:t>
      </w:r>
      <w:proofErr w:type="spellEnd"/>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w:t>
      </w:r>
      <w:proofErr w:type="spellStart"/>
      <w:r w:rsidRPr="004079D1">
        <w:rPr>
          <w:rFonts w:ascii="Times New Roman" w:eastAsia="Times New Roman" w:hAnsi="Times New Roman" w:cs="Times New Roman"/>
          <w:sz w:val="20"/>
          <w:szCs w:val="20"/>
          <w:lang w:eastAsia="ru-RU"/>
        </w:rPr>
        <w:t>платьт</w:t>
      </w:r>
      <w:proofErr w:type="spellEnd"/>
      <w:r w:rsidRPr="004079D1">
        <w:rPr>
          <w:rFonts w:ascii="Times New Roman" w:eastAsia="Times New Roman" w:hAnsi="Times New Roman" w:cs="Times New Roman"/>
          <w:sz w:val="20"/>
          <w:szCs w:val="20"/>
          <w:lang w:eastAsia="ru-RU"/>
        </w:rPr>
        <w:t>,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w:t>
      </w:r>
      <w:proofErr w:type="spellStart"/>
      <w:r w:rsidRPr="004079D1">
        <w:rPr>
          <w:rFonts w:ascii="Times New Roman" w:eastAsia="Times New Roman" w:hAnsi="Times New Roman" w:cs="Times New Roman"/>
          <w:sz w:val="20"/>
          <w:szCs w:val="20"/>
          <w:lang w:eastAsia="ru-RU"/>
        </w:rPr>
        <w:t>пофакторных</w:t>
      </w:r>
      <w:proofErr w:type="spellEnd"/>
      <w:r w:rsidRPr="004079D1">
        <w:rPr>
          <w:rFonts w:ascii="Times New Roman" w:eastAsia="Times New Roman" w:hAnsi="Times New Roman" w:cs="Times New Roman"/>
          <w:sz w:val="20"/>
          <w:szCs w:val="20"/>
          <w:lang w:eastAsia="ru-RU"/>
        </w:rPr>
        <w:t xml:space="preserve">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w:t>
      </w:r>
      <w:proofErr w:type="spellStart"/>
      <w:r w:rsidRPr="004079D1">
        <w:rPr>
          <w:rFonts w:ascii="Times New Roman" w:eastAsia="Times New Roman" w:hAnsi="Times New Roman" w:cs="Times New Roman"/>
          <w:sz w:val="20"/>
          <w:szCs w:val="20"/>
          <w:lang w:eastAsia="ru-RU"/>
        </w:rPr>
        <w:t>некорпорированных</w:t>
      </w:r>
      <w:proofErr w:type="spellEnd"/>
      <w:r w:rsidRPr="004079D1">
        <w:rPr>
          <w:rFonts w:ascii="Times New Roman" w:eastAsia="Times New Roman" w:hAnsi="Times New Roman" w:cs="Times New Roman"/>
          <w:sz w:val="20"/>
          <w:szCs w:val="20"/>
          <w:lang w:eastAsia="ru-RU"/>
        </w:rPr>
        <w:t xml:space="preserve">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Дюрация</w:t>
      </w:r>
      <w:proofErr w:type="spellEnd"/>
      <w:r w:rsidRPr="004079D1">
        <w:rPr>
          <w:rFonts w:ascii="Times New Roman" w:eastAsia="Times New Roman" w:hAnsi="Times New Roman" w:cs="Times New Roman"/>
          <w:b/>
          <w:sz w:val="20"/>
          <w:szCs w:val="20"/>
          <w:lang w:eastAsia="ru-RU"/>
        </w:rPr>
        <w:t xml:space="preserve">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w:t>
      </w:r>
      <w:proofErr w:type="spellStart"/>
      <w:r w:rsidRPr="004079D1">
        <w:rPr>
          <w:rFonts w:ascii="Times New Roman" w:eastAsia="Times New Roman" w:hAnsi="Times New Roman" w:cs="Times New Roman"/>
          <w:sz w:val="20"/>
          <w:szCs w:val="20"/>
          <w:lang w:eastAsia="ru-RU"/>
        </w:rPr>
        <w:t>некорпорированная</w:t>
      </w:r>
      <w:proofErr w:type="spellEnd"/>
      <w:r w:rsidRPr="004079D1">
        <w:rPr>
          <w:rFonts w:ascii="Times New Roman" w:eastAsia="Times New Roman" w:hAnsi="Times New Roman" w:cs="Times New Roman"/>
          <w:sz w:val="20"/>
          <w:szCs w:val="20"/>
          <w:lang w:eastAsia="ru-RU"/>
        </w:rPr>
        <w:t xml:space="preserve">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w:t>
      </w:r>
      <w:r w:rsidRPr="004079D1">
        <w:rPr>
          <w:rFonts w:ascii="Times New Roman" w:eastAsia="Times New Roman" w:hAnsi="Times New Roman" w:cs="Times New Roman"/>
          <w:sz w:val="20"/>
          <w:szCs w:val="20"/>
          <w:lang w:eastAsia="ru-RU"/>
        </w:rPr>
        <w:lastRenderedPageBreak/>
        <w:t xml:space="preserve">социальное обеспечение и медицинскую помощь. Введен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 одна из форм экспорта капитала в предпринимательском виде.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подразделяются на: а) прямые и б) портфельные. Прямые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xml:space="preserve">. позволяют инвестору осуществлять полный контроль над хозяйственной деятельностью иностранной фирмы. Портфельные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Прибыль, проценты и дивиденды, извлеченные из </w:t>
      </w:r>
      <w:proofErr w:type="spellStart"/>
      <w:r w:rsidRPr="004079D1">
        <w:rPr>
          <w:rFonts w:ascii="Times New Roman" w:eastAsia="Times New Roman" w:hAnsi="Times New Roman" w:cs="Times New Roman"/>
          <w:sz w:val="20"/>
          <w:szCs w:val="20"/>
          <w:lang w:eastAsia="ru-RU"/>
        </w:rPr>
        <w:t>З.и</w:t>
      </w:r>
      <w:proofErr w:type="spellEnd"/>
      <w:r w:rsidRPr="004079D1">
        <w:rPr>
          <w:rFonts w:ascii="Times New Roman" w:eastAsia="Times New Roman" w:hAnsi="Times New Roman" w:cs="Times New Roman"/>
          <w:sz w:val="20"/>
          <w:szCs w:val="20"/>
          <w:lang w:eastAsia="ru-RU"/>
        </w:rPr>
        <w:t>.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По видам доходности различают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Размещаются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xml:space="preserve">. по подписке среди населения, через банки, посредством продажи на бирже и с аукциона. По месту размещения </w:t>
      </w:r>
      <w:proofErr w:type="spellStart"/>
      <w:r w:rsidRPr="004079D1">
        <w:rPr>
          <w:rFonts w:ascii="Times New Roman" w:eastAsia="Times New Roman" w:hAnsi="Times New Roman" w:cs="Times New Roman"/>
          <w:sz w:val="20"/>
          <w:szCs w:val="20"/>
          <w:lang w:eastAsia="ru-RU"/>
        </w:rPr>
        <w:t>З.г</w:t>
      </w:r>
      <w:proofErr w:type="spellEnd"/>
      <w:r w:rsidRPr="004079D1">
        <w:rPr>
          <w:rFonts w:ascii="Times New Roman" w:eastAsia="Times New Roman" w:hAnsi="Times New Roman" w:cs="Times New Roman"/>
          <w:sz w:val="20"/>
          <w:szCs w:val="20"/>
          <w:lang w:eastAsia="ru-RU"/>
        </w:rPr>
        <w:t>.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xml:space="preserve">—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w:t>
      </w:r>
      <w:r w:rsidRPr="004079D1">
        <w:rPr>
          <w:rFonts w:ascii="Times New Roman" w:eastAsia="Times New Roman" w:hAnsi="Times New Roman" w:cs="Times New Roman"/>
          <w:sz w:val="20"/>
          <w:szCs w:val="20"/>
          <w:lang w:eastAsia="ru-RU"/>
        </w:rPr>
        <w:lastRenderedPageBreak/>
        <w:t>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w:t>
      </w:r>
      <w:proofErr w:type="spellStart"/>
      <w:r w:rsidRPr="004079D1">
        <w:rPr>
          <w:rFonts w:ascii="Times New Roman" w:eastAsia="Times New Roman" w:hAnsi="Times New Roman" w:cs="Times New Roman"/>
          <w:sz w:val="20"/>
          <w:szCs w:val="20"/>
          <w:lang w:eastAsia="ru-RU"/>
        </w:rPr>
        <w:t>З.в.п</w:t>
      </w:r>
      <w:proofErr w:type="spellEnd"/>
      <w:r w:rsidRPr="004079D1">
        <w:rPr>
          <w:rFonts w:ascii="Times New Roman" w:eastAsia="Times New Roman" w:hAnsi="Times New Roman" w:cs="Times New Roman"/>
          <w:sz w:val="20"/>
          <w:szCs w:val="20"/>
          <w:lang w:eastAsia="ru-RU"/>
        </w:rPr>
        <w:t>.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Грешема</w:t>
      </w:r>
      <w:proofErr w:type="spellEnd"/>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Гудхарта</w:t>
      </w:r>
      <w:proofErr w:type="spellEnd"/>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w:t>
      </w:r>
      <w:proofErr w:type="spellStart"/>
      <w:r w:rsidRPr="004079D1">
        <w:rPr>
          <w:rFonts w:ascii="Times New Roman" w:eastAsia="Times New Roman" w:hAnsi="Times New Roman" w:cs="Times New Roman"/>
          <w:sz w:val="20"/>
          <w:szCs w:val="20"/>
          <w:lang w:eastAsia="ru-RU"/>
        </w:rPr>
        <w:t>Гудхарта</w:t>
      </w:r>
      <w:proofErr w:type="spellEnd"/>
      <w:r w:rsidRPr="004079D1">
        <w:rPr>
          <w:rFonts w:ascii="Times New Roman" w:eastAsia="Times New Roman" w:hAnsi="Times New Roman" w:cs="Times New Roman"/>
          <w:sz w:val="20"/>
          <w:szCs w:val="20"/>
          <w:lang w:eastAsia="ru-RU"/>
        </w:rPr>
        <w:t>,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Оукена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Okun</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Закон </w:t>
      </w:r>
      <w:proofErr w:type="spellStart"/>
      <w:r w:rsidRPr="004079D1">
        <w:rPr>
          <w:rFonts w:ascii="Times New Roman" w:eastAsia="Times New Roman" w:hAnsi="Times New Roman" w:cs="Times New Roman"/>
          <w:b/>
          <w:sz w:val="20"/>
          <w:szCs w:val="20"/>
          <w:lang w:eastAsia="ru-RU"/>
        </w:rPr>
        <w:t>Сэя</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w:t>
      </w:r>
      <w:proofErr w:type="spellStart"/>
      <w:r w:rsidRPr="004079D1">
        <w:rPr>
          <w:rFonts w:ascii="Times New Roman" w:eastAsia="Times New Roman" w:hAnsi="Times New Roman" w:cs="Times New Roman"/>
          <w:sz w:val="20"/>
          <w:szCs w:val="20"/>
          <w:lang w:eastAsia="ru-RU"/>
        </w:rPr>
        <w:t>исчерпаемые</w:t>
      </w:r>
      <w:proofErr w:type="spellEnd"/>
      <w:r w:rsidRPr="004079D1">
        <w:rPr>
          <w:rFonts w:ascii="Times New Roman" w:eastAsia="Times New Roman" w:hAnsi="Times New Roman" w:cs="Times New Roman"/>
          <w:sz w:val="20"/>
          <w:szCs w:val="20"/>
          <w:lang w:eastAsia="ru-RU"/>
        </w:rPr>
        <w:t>, которые, в свою очередь, делятся на воспроизводимые (например, лес) и невоспроизводимые (уголь, нефть и 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Изокванта</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w:t>
      </w:r>
      <w:proofErr w:type="spellStart"/>
      <w:r w:rsidRPr="004079D1">
        <w:rPr>
          <w:rFonts w:ascii="Times New Roman" w:eastAsia="Times New Roman" w:hAnsi="Times New Roman" w:cs="Times New Roman"/>
          <w:sz w:val="20"/>
          <w:szCs w:val="20"/>
          <w:lang w:eastAsia="ru-RU"/>
        </w:rPr>
        <w:t>МРi</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w:t>
      </w:r>
      <w:r w:rsidRPr="004079D1">
        <w:rPr>
          <w:rFonts w:ascii="Times New Roman" w:eastAsia="Times New Roman" w:hAnsi="Times New Roman" w:cs="Times New Roman"/>
          <w:sz w:val="20"/>
          <w:szCs w:val="20"/>
          <w:lang w:eastAsia="ru-RU"/>
        </w:rPr>
        <w:lastRenderedPageBreak/>
        <w:t>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w:t>
      </w:r>
      <w:proofErr w:type="spellStart"/>
      <w:r w:rsidRPr="004079D1">
        <w:rPr>
          <w:rFonts w:ascii="Times New Roman" w:eastAsia="Times New Roman" w:hAnsi="Times New Roman" w:cs="Times New Roman"/>
          <w:sz w:val="20"/>
          <w:szCs w:val="20"/>
          <w:lang w:eastAsia="ru-RU"/>
        </w:rPr>
        <w:t>агрегируются</w:t>
      </w:r>
      <w:proofErr w:type="spellEnd"/>
      <w:r w:rsidRPr="004079D1">
        <w:rPr>
          <w:rFonts w:ascii="Times New Roman" w:eastAsia="Times New Roman" w:hAnsi="Times New Roman" w:cs="Times New Roman"/>
          <w:sz w:val="20"/>
          <w:szCs w:val="20"/>
          <w:lang w:eastAsia="ru-RU"/>
        </w:rPr>
        <w:t xml:space="preserve">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чнп</w:t>
      </w:r>
      <w:proofErr w:type="spellEnd"/>
      <w:r w:rsidRPr="004079D1">
        <w:rPr>
          <w:rFonts w:ascii="Times New Roman" w:eastAsia="Times New Roman" w:hAnsi="Times New Roman" w:cs="Times New Roman"/>
          <w:sz w:val="20"/>
          <w:szCs w:val="20"/>
          <w:lang w:eastAsia="ru-RU"/>
        </w:rPr>
        <w:t>,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w:t>
      </w:r>
      <w:proofErr w:type="spellStart"/>
      <w:r w:rsidRPr="004079D1">
        <w:rPr>
          <w:rFonts w:ascii="Times New Roman" w:eastAsia="Times New Roman" w:hAnsi="Times New Roman" w:cs="Times New Roman"/>
          <w:sz w:val="20"/>
          <w:szCs w:val="20"/>
          <w:lang w:eastAsia="ru-RU"/>
        </w:rPr>
        <w:t>медиумуровне</w:t>
      </w:r>
      <w:proofErr w:type="spellEnd"/>
      <w:r w:rsidRPr="004079D1">
        <w:rPr>
          <w:rFonts w:ascii="Times New Roman" w:eastAsia="Times New Roman" w:hAnsi="Times New Roman" w:cs="Times New Roman"/>
          <w:sz w:val="20"/>
          <w:szCs w:val="20"/>
          <w:lang w:eastAsia="ru-RU"/>
        </w:rPr>
        <w:t xml:space="preserve"> (нередко говорят «</w:t>
      </w:r>
      <w:proofErr w:type="spellStart"/>
      <w:r w:rsidRPr="004079D1">
        <w:rPr>
          <w:rFonts w:ascii="Times New Roman" w:eastAsia="Times New Roman" w:hAnsi="Times New Roman" w:cs="Times New Roman"/>
          <w:sz w:val="20"/>
          <w:szCs w:val="20"/>
          <w:lang w:eastAsia="ru-RU"/>
        </w:rPr>
        <w:t>мезоуровень</w:t>
      </w:r>
      <w:proofErr w:type="spellEnd"/>
      <w:r w:rsidRPr="004079D1">
        <w:rPr>
          <w:rFonts w:ascii="Times New Roman" w:eastAsia="Times New Roman" w:hAnsi="Times New Roman" w:cs="Times New Roman"/>
          <w:sz w:val="20"/>
          <w:szCs w:val="20"/>
          <w:lang w:eastAsia="ru-RU"/>
        </w:rPr>
        <w:t>»)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xml:space="preserve">) — макроэкономические концепции, принятые теперь большинством экономистов (но не всеми), в соответствии с которыми капиталистическая экономика, по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w:t>
      </w:r>
      <w:proofErr w:type="spellStart"/>
      <w:r w:rsidRPr="004079D1">
        <w:rPr>
          <w:rFonts w:ascii="Times New Roman" w:eastAsia="Times New Roman" w:hAnsi="Times New Roman" w:cs="Times New Roman"/>
          <w:sz w:val="20"/>
          <w:szCs w:val="20"/>
          <w:lang w:eastAsia="ru-RU"/>
        </w:rPr>
        <w:t>К.э</w:t>
      </w:r>
      <w:proofErr w:type="spellEnd"/>
      <w:r w:rsidRPr="004079D1">
        <w:rPr>
          <w:rFonts w:ascii="Times New Roman" w:eastAsia="Times New Roman" w:hAnsi="Times New Roman" w:cs="Times New Roman"/>
          <w:sz w:val="20"/>
          <w:szCs w:val="20"/>
          <w:lang w:eastAsia="ru-RU"/>
        </w:rPr>
        <w:t xml:space="preserve">.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Компаундинг</w:t>
      </w:r>
      <w:proofErr w:type="spellEnd"/>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w:t>
      </w:r>
      <w:r w:rsidRPr="004079D1">
        <w:rPr>
          <w:rFonts w:ascii="Times New Roman" w:eastAsia="Times New Roman" w:hAnsi="Times New Roman" w:cs="Times New Roman"/>
          <w:sz w:val="20"/>
          <w:szCs w:val="20"/>
          <w:lang w:eastAsia="ru-RU"/>
        </w:rPr>
        <w:lastRenderedPageBreak/>
        <w:t xml:space="preserve">современной реальной жизни господствует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Концепция </w:t>
      </w:r>
      <w:proofErr w:type="spellStart"/>
      <w:r w:rsidRPr="004079D1">
        <w:rPr>
          <w:rFonts w:ascii="Times New Roman" w:eastAsia="Times New Roman" w:hAnsi="Times New Roman" w:cs="Times New Roman"/>
          <w:b/>
          <w:sz w:val="20"/>
          <w:szCs w:val="20"/>
          <w:lang w:eastAsia="ru-RU"/>
        </w:rPr>
        <w:t>антиконкурентной</w:t>
      </w:r>
      <w:proofErr w:type="spellEnd"/>
      <w:r w:rsidRPr="004079D1">
        <w:rPr>
          <w:rFonts w:ascii="Times New Roman" w:eastAsia="Times New Roman" w:hAnsi="Times New Roman" w:cs="Times New Roman"/>
          <w:b/>
          <w:sz w:val="20"/>
          <w:szCs w:val="20"/>
          <w:lang w:eastAsia="ru-RU"/>
        </w:rPr>
        <w:t xml:space="preserve">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w:t>
      </w:r>
      <w:proofErr w:type="spellStart"/>
      <w:r w:rsidRPr="004079D1">
        <w:rPr>
          <w:rFonts w:ascii="Times New Roman" w:eastAsia="Times New Roman" w:hAnsi="Times New Roman" w:cs="Times New Roman"/>
          <w:sz w:val="20"/>
          <w:szCs w:val="20"/>
          <w:lang w:eastAsia="ru-RU"/>
        </w:rPr>
        <w:t>К.п</w:t>
      </w:r>
      <w:proofErr w:type="spellEnd"/>
      <w:r w:rsidRPr="004079D1">
        <w:rPr>
          <w:rFonts w:ascii="Times New Roman" w:eastAsia="Times New Roman" w:hAnsi="Times New Roman" w:cs="Times New Roman"/>
          <w:sz w:val="20"/>
          <w:szCs w:val="20"/>
          <w:lang w:eastAsia="ru-RU"/>
        </w:rPr>
        <w:t>.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w:t>
      </w:r>
      <w:proofErr w:type="spellStart"/>
      <w:r w:rsidRPr="004079D1">
        <w:rPr>
          <w:rFonts w:ascii="Times New Roman" w:eastAsia="Times New Roman" w:hAnsi="Times New Roman" w:cs="Times New Roman"/>
          <w:b/>
          <w:sz w:val="20"/>
          <w:szCs w:val="20"/>
          <w:lang w:eastAsia="ru-RU"/>
        </w:rPr>
        <w:t>Лаффера</w:t>
      </w:r>
      <w:proofErr w:type="spell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w:t>
      </w:r>
      <w:proofErr w:type="spellStart"/>
      <w:r w:rsidRPr="004079D1">
        <w:rPr>
          <w:rFonts w:ascii="Times New Roman" w:eastAsia="Times New Roman" w:hAnsi="Times New Roman" w:cs="Times New Roman"/>
          <w:sz w:val="20"/>
          <w:szCs w:val="20"/>
          <w:lang w:eastAsia="ru-RU"/>
        </w:rPr>
        <w:t>К.с</w:t>
      </w:r>
      <w:proofErr w:type="spellEnd"/>
      <w:r w:rsidRPr="004079D1">
        <w:rPr>
          <w:rFonts w:ascii="Times New Roman" w:eastAsia="Times New Roman" w:hAnsi="Times New Roman" w:cs="Times New Roman"/>
          <w:sz w:val="20"/>
          <w:szCs w:val="20"/>
          <w:lang w:eastAsia="ru-RU"/>
        </w:rPr>
        <w:t>.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Кривая </w:t>
      </w:r>
      <w:proofErr w:type="spellStart"/>
      <w:r w:rsidRPr="004079D1">
        <w:rPr>
          <w:rFonts w:ascii="Times New Roman" w:eastAsia="Times New Roman" w:hAnsi="Times New Roman" w:cs="Times New Roman"/>
          <w:b/>
          <w:sz w:val="20"/>
          <w:szCs w:val="20"/>
          <w:lang w:eastAsia="ru-RU"/>
        </w:rPr>
        <w:t>Филлипса</w:t>
      </w:r>
      <w:proofErr w:type="spellEnd"/>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Лд</w:t>
      </w:r>
      <w:proofErr w:type="spellEnd"/>
      <w:r w:rsidRPr="004079D1">
        <w:rPr>
          <w:rFonts w:ascii="Times New Roman" w:eastAsia="Times New Roman" w:hAnsi="Times New Roman" w:cs="Times New Roman"/>
          <w:sz w:val="20"/>
          <w:szCs w:val="20"/>
          <w:lang w:eastAsia="ru-RU"/>
        </w:rPr>
        <w:t>)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w:t>
      </w:r>
      <w:proofErr w:type="spellStart"/>
      <w:r w:rsidRPr="004079D1">
        <w:rPr>
          <w:rFonts w:ascii="Times New Roman" w:eastAsia="Times New Roman" w:hAnsi="Times New Roman" w:cs="Times New Roman"/>
          <w:sz w:val="20"/>
          <w:szCs w:val="20"/>
          <w:lang w:eastAsia="ru-RU"/>
        </w:rPr>
        <w:t>олигополиста</w:t>
      </w:r>
      <w:proofErr w:type="spellEnd"/>
      <w:r w:rsidRPr="004079D1">
        <w:rPr>
          <w:rFonts w:ascii="Times New Roman" w:eastAsia="Times New Roman" w:hAnsi="Times New Roman" w:cs="Times New Roman"/>
          <w:sz w:val="20"/>
          <w:szCs w:val="20"/>
          <w:lang w:eastAsia="ru-RU"/>
        </w:rPr>
        <w:t>,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xml:space="preserve">, Джон Стюарт Милль — ХУIII в.), социалисты-утописты: англичанин Роберт Оуэн, французы Шарль Фурье, Симон де </w:t>
      </w:r>
      <w:proofErr w:type="spellStart"/>
      <w:r w:rsidRPr="004079D1">
        <w:rPr>
          <w:rFonts w:ascii="Times New Roman" w:eastAsia="Times New Roman" w:hAnsi="Times New Roman" w:cs="Times New Roman"/>
          <w:sz w:val="20"/>
          <w:szCs w:val="20"/>
          <w:lang w:eastAsia="ru-RU"/>
        </w:rPr>
        <w:t>Сисмонди</w:t>
      </w:r>
      <w:proofErr w:type="spellEnd"/>
      <w:r w:rsidRPr="004079D1">
        <w:rPr>
          <w:rFonts w:ascii="Times New Roman" w:eastAsia="Times New Roman" w:hAnsi="Times New Roman" w:cs="Times New Roman"/>
          <w:sz w:val="20"/>
          <w:szCs w:val="20"/>
          <w:lang w:eastAsia="ru-RU"/>
        </w:rPr>
        <w:t xml:space="preserve">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w:t>
      </w:r>
      <w:proofErr w:type="spellStart"/>
      <w:r w:rsidRPr="004079D1">
        <w:rPr>
          <w:rFonts w:ascii="Times New Roman" w:eastAsia="Times New Roman" w:hAnsi="Times New Roman" w:cs="Times New Roman"/>
          <w:sz w:val="20"/>
          <w:szCs w:val="20"/>
          <w:lang w:eastAsia="ru-RU"/>
        </w:rPr>
        <w:t>Туган</w:t>
      </w:r>
      <w:proofErr w:type="spellEnd"/>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eastAsia="ru-RU"/>
        </w:rPr>
        <w:lastRenderedPageBreak/>
        <w:t xml:space="preserve">Барановский (1865—19 19), В. И. Ленин (1870— 1924), Н. Д. Кондратьев (1892—1938), Н. И. Бухарин (1888—1938), А. В. Чаянов (1888—1937) и др. О наиболее известных российских экономистах </w:t>
      </w:r>
      <w:proofErr w:type="spellStart"/>
      <w:r w:rsidRPr="004079D1">
        <w:rPr>
          <w:rFonts w:ascii="Times New Roman" w:eastAsia="Times New Roman" w:hAnsi="Times New Roman" w:cs="Times New Roman"/>
          <w:sz w:val="20"/>
          <w:szCs w:val="20"/>
          <w:lang w:eastAsia="ru-RU"/>
        </w:rPr>
        <w:t>современйого</w:t>
      </w:r>
      <w:proofErr w:type="spellEnd"/>
      <w:r w:rsidRPr="004079D1">
        <w:rPr>
          <w:rFonts w:ascii="Times New Roman" w:eastAsia="Times New Roman" w:hAnsi="Times New Roman" w:cs="Times New Roman"/>
          <w:sz w:val="20"/>
          <w:szCs w:val="20"/>
          <w:lang w:eastAsia="ru-RU"/>
        </w:rPr>
        <w:t xml:space="preserve"> периода будем отдельно говорить при обсуждении каждой темы. Вы спросите: «А зачем нам Маркс, Энгельс прошлого века, </w:t>
      </w:r>
      <w:proofErr w:type="spellStart"/>
      <w:r w:rsidRPr="004079D1">
        <w:rPr>
          <w:rFonts w:ascii="Times New Roman" w:eastAsia="Times New Roman" w:hAnsi="Times New Roman" w:cs="Times New Roman"/>
          <w:sz w:val="20"/>
          <w:szCs w:val="20"/>
          <w:lang w:eastAsia="ru-RU"/>
        </w:rPr>
        <w:t>Кейнс</w:t>
      </w:r>
      <w:proofErr w:type="spellEnd"/>
      <w:r w:rsidRPr="004079D1">
        <w:rPr>
          <w:rFonts w:ascii="Times New Roman" w:eastAsia="Times New Roman" w:hAnsi="Times New Roman" w:cs="Times New Roman"/>
          <w:sz w:val="20"/>
          <w:szCs w:val="20"/>
          <w:lang w:eastAsia="ru-RU"/>
        </w:rPr>
        <w:t xml:space="preserve">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w:t>
      </w:r>
      <w:proofErr w:type="spellStart"/>
      <w:r w:rsidRPr="004079D1">
        <w:rPr>
          <w:rFonts w:ascii="Times New Roman" w:eastAsia="Times New Roman" w:hAnsi="Times New Roman" w:cs="Times New Roman"/>
          <w:sz w:val="20"/>
          <w:szCs w:val="20"/>
          <w:lang w:eastAsia="ru-RU"/>
        </w:rPr>
        <w:t>М.м</w:t>
      </w:r>
      <w:proofErr w:type="spellEnd"/>
      <w:r w:rsidRPr="004079D1">
        <w:rPr>
          <w:rFonts w:ascii="Times New Roman" w:eastAsia="Times New Roman" w:hAnsi="Times New Roman" w:cs="Times New Roman"/>
          <w:sz w:val="20"/>
          <w:szCs w:val="20"/>
          <w:lang w:eastAsia="ru-RU"/>
        </w:rPr>
        <w:t>.,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макроэкономике существует множество самых различных моделей: модель круговых потоков, крест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xml:space="preserve">, модель </w:t>
      </w:r>
      <w:proofErr w:type="spellStart"/>
      <w:r w:rsidRPr="004079D1">
        <w:rPr>
          <w:rFonts w:ascii="Times New Roman" w:eastAsia="Times New Roman" w:hAnsi="Times New Roman" w:cs="Times New Roman"/>
          <w:sz w:val="20"/>
          <w:szCs w:val="20"/>
          <w:lang w:eastAsia="ru-RU"/>
        </w:rPr>
        <w:t>Баумоля</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Тобина</w:t>
      </w:r>
      <w:proofErr w:type="spellEnd"/>
      <w:r w:rsidRPr="004079D1">
        <w:rPr>
          <w:rFonts w:ascii="Times New Roman" w:eastAsia="Times New Roman" w:hAnsi="Times New Roman" w:cs="Times New Roman"/>
          <w:sz w:val="20"/>
          <w:szCs w:val="20"/>
          <w:lang w:eastAsia="ru-RU"/>
        </w:rPr>
        <w:t xml:space="preserve">, Маркса, </w:t>
      </w:r>
      <w:proofErr w:type="spellStart"/>
      <w:r w:rsidRPr="004079D1">
        <w:rPr>
          <w:rFonts w:ascii="Times New Roman" w:eastAsia="Times New Roman" w:hAnsi="Times New Roman" w:cs="Times New Roman"/>
          <w:sz w:val="20"/>
          <w:szCs w:val="20"/>
          <w:lang w:eastAsia="ru-RU"/>
        </w:rPr>
        <w:t>Солоу</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Домара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Харрода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Самуэльсона</w:t>
      </w:r>
      <w:proofErr w:type="spellEnd"/>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sz w:val="20"/>
          <w:szCs w:val="20"/>
          <w:lang w:eastAsia="ru-RU"/>
        </w:rPr>
        <w:t>Хикса</w:t>
      </w:r>
      <w:proofErr w:type="spellEnd"/>
      <w:r w:rsidRPr="004079D1">
        <w:rPr>
          <w:rFonts w:ascii="Times New Roman" w:eastAsia="Times New Roman" w:hAnsi="Times New Roman" w:cs="Times New Roman"/>
          <w:sz w:val="20"/>
          <w:szCs w:val="20"/>
          <w:lang w:eastAsia="ru-RU"/>
        </w:rPr>
        <w:t xml:space="preserve"> и др. Все они выступают как общий инструментарий </w:t>
      </w:r>
      <w:proofErr w:type="spellStart"/>
      <w:r w:rsidRPr="004079D1">
        <w:rPr>
          <w:rFonts w:ascii="Times New Roman" w:eastAsia="Times New Roman" w:hAnsi="Times New Roman" w:cs="Times New Roman"/>
          <w:sz w:val="20"/>
          <w:szCs w:val="20"/>
          <w:lang w:eastAsia="ru-RU"/>
        </w:rPr>
        <w:t>макроанализа</w:t>
      </w:r>
      <w:proofErr w:type="spellEnd"/>
      <w:r w:rsidRPr="004079D1">
        <w:rPr>
          <w:rFonts w:ascii="Times New Roman" w:eastAsia="Times New Roman" w:hAnsi="Times New Roman" w:cs="Times New Roman"/>
          <w:sz w:val="20"/>
          <w:szCs w:val="20"/>
          <w:lang w:eastAsia="ru-RU"/>
        </w:rPr>
        <w:t>,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xml:space="preserve">.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полное </w:t>
      </w:r>
      <w:proofErr w:type="spellStart"/>
      <w:r w:rsidRPr="004079D1">
        <w:rPr>
          <w:rFonts w:ascii="Times New Roman" w:eastAsia="Times New Roman" w:hAnsi="Times New Roman" w:cs="Times New Roman"/>
          <w:sz w:val="20"/>
          <w:szCs w:val="20"/>
          <w:lang w:eastAsia="ru-RU"/>
        </w:rPr>
        <w:t>М.р</w:t>
      </w:r>
      <w:proofErr w:type="spellEnd"/>
      <w:r w:rsidRPr="004079D1">
        <w:rPr>
          <w:rFonts w:ascii="Times New Roman" w:eastAsia="Times New Roman" w:hAnsi="Times New Roman" w:cs="Times New Roman"/>
          <w:sz w:val="20"/>
          <w:szCs w:val="20"/>
          <w:lang w:eastAsia="ru-RU"/>
        </w:rPr>
        <w:t>.,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М.ц</w:t>
      </w:r>
      <w:proofErr w:type="spellEnd"/>
      <w:r w:rsidRPr="004079D1">
        <w:rPr>
          <w:rFonts w:ascii="Times New Roman" w:eastAsia="Times New Roman" w:hAnsi="Times New Roman" w:cs="Times New Roman"/>
          <w:sz w:val="20"/>
          <w:szCs w:val="20"/>
          <w:lang w:eastAsia="ru-RU"/>
        </w:rPr>
        <w:t>.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w:t>
      </w:r>
      <w:proofErr w:type="spellStart"/>
      <w:r w:rsidRPr="004079D1">
        <w:rPr>
          <w:rFonts w:ascii="Times New Roman" w:eastAsia="Times New Roman" w:hAnsi="Times New Roman" w:cs="Times New Roman"/>
          <w:sz w:val="20"/>
          <w:szCs w:val="20"/>
          <w:lang w:eastAsia="ru-RU"/>
        </w:rPr>
        <w:t>монопсонист</w:t>
      </w:r>
      <w:proofErr w:type="spellEnd"/>
      <w:r w:rsidRPr="004079D1">
        <w:rPr>
          <w:rFonts w:ascii="Times New Roman" w:eastAsia="Times New Roman" w:hAnsi="Times New Roman" w:cs="Times New Roman"/>
          <w:sz w:val="20"/>
          <w:szCs w:val="20"/>
          <w:lang w:eastAsia="ru-RU"/>
        </w:rPr>
        <w:t>,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монопсониста</w:t>
      </w:r>
      <w:proofErr w:type="spellEnd"/>
      <w:r w:rsidRPr="004079D1">
        <w:rPr>
          <w:rFonts w:ascii="Times New Roman" w:eastAsia="Times New Roman" w:hAnsi="Times New Roman" w:cs="Times New Roman"/>
          <w:sz w:val="20"/>
          <w:szCs w:val="20"/>
          <w:lang w:eastAsia="ru-RU"/>
        </w:rPr>
        <w:t xml:space="preserve">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lastRenderedPageBreak/>
        <w:t>М.п</w:t>
      </w:r>
      <w:proofErr w:type="spellEnd"/>
      <w:r w:rsidRPr="004079D1">
        <w:rPr>
          <w:rFonts w:ascii="Times New Roman" w:eastAsia="Times New Roman" w:hAnsi="Times New Roman" w:cs="Times New Roman"/>
          <w:sz w:val="20"/>
          <w:szCs w:val="20"/>
          <w:lang w:eastAsia="ru-RU"/>
        </w:rPr>
        <w:t>.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w:t>
      </w:r>
      <w:proofErr w:type="spellStart"/>
      <w:r w:rsidRPr="004079D1">
        <w:rPr>
          <w:rFonts w:ascii="Times New Roman" w:eastAsia="Times New Roman" w:hAnsi="Times New Roman" w:cs="Times New Roman"/>
          <w:sz w:val="20"/>
          <w:szCs w:val="20"/>
          <w:lang w:eastAsia="ru-RU"/>
        </w:rPr>
        <w:t>М.п</w:t>
      </w:r>
      <w:proofErr w:type="spellEnd"/>
      <w:r w:rsidRPr="004079D1">
        <w:rPr>
          <w:rFonts w:ascii="Times New Roman" w:eastAsia="Times New Roman" w:hAnsi="Times New Roman" w:cs="Times New Roman"/>
          <w:sz w:val="20"/>
          <w:szCs w:val="20"/>
          <w:lang w:eastAsia="ru-RU"/>
        </w:rPr>
        <w:t>.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М.л</w:t>
      </w:r>
      <w:proofErr w:type="spellEnd"/>
      <w:r w:rsidRPr="004079D1">
        <w:rPr>
          <w:rFonts w:ascii="Times New Roman" w:eastAsia="Times New Roman" w:hAnsi="Times New Roman" w:cs="Times New Roman"/>
          <w:sz w:val="20"/>
          <w:szCs w:val="20"/>
          <w:lang w:eastAsia="ru-RU"/>
        </w:rPr>
        <w:t>.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работе «Принципы политической экономии» Мальтус отвергал трудовую теорию стоимости д. </w:t>
      </w:r>
      <w:proofErr w:type="spellStart"/>
      <w:r w:rsidRPr="004079D1">
        <w:rPr>
          <w:rFonts w:ascii="Times New Roman" w:eastAsia="Times New Roman" w:hAnsi="Times New Roman" w:cs="Times New Roman"/>
          <w:sz w:val="20"/>
          <w:szCs w:val="20"/>
          <w:lang w:eastAsia="ru-RU"/>
        </w:rPr>
        <w:t>Рикардо</w:t>
      </w:r>
      <w:proofErr w:type="spellEnd"/>
      <w:r w:rsidRPr="004079D1">
        <w:rPr>
          <w:rFonts w:ascii="Times New Roman" w:eastAsia="Times New Roman" w:hAnsi="Times New Roman" w:cs="Times New Roman"/>
          <w:sz w:val="20"/>
          <w:szCs w:val="20"/>
          <w:lang w:eastAsia="ru-RU"/>
        </w:rPr>
        <w:t>,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w:t>
      </w:r>
      <w:proofErr w:type="spellStart"/>
      <w:r w:rsidRPr="004079D1">
        <w:rPr>
          <w:rFonts w:ascii="Times New Roman" w:eastAsia="Times New Roman" w:hAnsi="Times New Roman" w:cs="Times New Roman"/>
          <w:sz w:val="20"/>
          <w:szCs w:val="20"/>
          <w:lang w:eastAsia="ru-RU"/>
        </w:rPr>
        <w:t>маржевый</w:t>
      </w:r>
      <w:proofErr w:type="spellEnd"/>
      <w:r w:rsidRPr="004079D1">
        <w:rPr>
          <w:rFonts w:ascii="Times New Roman" w:eastAsia="Times New Roman" w:hAnsi="Times New Roman" w:cs="Times New Roman"/>
          <w:sz w:val="20"/>
          <w:szCs w:val="20"/>
          <w:lang w:eastAsia="ru-RU"/>
        </w:rPr>
        <w:t xml:space="preserve"> счет, если позиция клиента оказалась с прибылью в этот день, или снимает деньги с </w:t>
      </w:r>
      <w:proofErr w:type="spellStart"/>
      <w:r w:rsidRPr="004079D1">
        <w:rPr>
          <w:rFonts w:ascii="Times New Roman" w:eastAsia="Times New Roman" w:hAnsi="Times New Roman" w:cs="Times New Roman"/>
          <w:sz w:val="20"/>
          <w:szCs w:val="20"/>
          <w:lang w:eastAsia="ru-RU"/>
        </w:rPr>
        <w:t>маржевого</w:t>
      </w:r>
      <w:proofErr w:type="spellEnd"/>
      <w:r w:rsidRPr="004079D1">
        <w:rPr>
          <w:rFonts w:ascii="Times New Roman" w:eastAsia="Times New Roman" w:hAnsi="Times New Roman" w:cs="Times New Roman"/>
          <w:sz w:val="20"/>
          <w:szCs w:val="20"/>
          <w:lang w:eastAsia="ru-RU"/>
        </w:rPr>
        <w:t xml:space="preserve"> счета, если клиент понес убыток. Если позиция сведена с убытком и остаток на </w:t>
      </w:r>
      <w:proofErr w:type="spellStart"/>
      <w:r w:rsidRPr="004079D1">
        <w:rPr>
          <w:rFonts w:ascii="Times New Roman" w:eastAsia="Times New Roman" w:hAnsi="Times New Roman" w:cs="Times New Roman"/>
          <w:sz w:val="20"/>
          <w:szCs w:val="20"/>
          <w:lang w:eastAsia="ru-RU"/>
        </w:rPr>
        <w:t>маржевом</w:t>
      </w:r>
      <w:proofErr w:type="spellEnd"/>
      <w:r w:rsidRPr="004079D1">
        <w:rPr>
          <w:rFonts w:ascii="Times New Roman" w:eastAsia="Times New Roman" w:hAnsi="Times New Roman" w:cs="Times New Roman"/>
          <w:sz w:val="20"/>
          <w:szCs w:val="20"/>
          <w:lang w:eastAsia="ru-RU"/>
        </w:rPr>
        <w:t xml:space="preserve">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w:t>
      </w:r>
      <w:proofErr w:type="spellStart"/>
      <w:r w:rsidRPr="004079D1">
        <w:rPr>
          <w:rFonts w:ascii="Times New Roman" w:eastAsia="Times New Roman" w:hAnsi="Times New Roman" w:cs="Times New Roman"/>
          <w:sz w:val="20"/>
          <w:szCs w:val="20"/>
          <w:lang w:eastAsia="ru-RU"/>
        </w:rPr>
        <w:t>маржевой</w:t>
      </w:r>
      <w:proofErr w:type="spellEnd"/>
      <w:r w:rsidRPr="004079D1">
        <w:rPr>
          <w:rFonts w:ascii="Times New Roman" w:eastAsia="Times New Roman" w:hAnsi="Times New Roman" w:cs="Times New Roman"/>
          <w:sz w:val="20"/>
          <w:szCs w:val="20"/>
          <w:lang w:eastAsia="ru-RU"/>
        </w:rPr>
        <w:t xml:space="preserve">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w:t>
      </w:r>
      <w:r w:rsidRPr="004079D1">
        <w:rPr>
          <w:rFonts w:ascii="Times New Roman" w:eastAsia="Times New Roman" w:hAnsi="Times New Roman" w:cs="Times New Roman"/>
          <w:sz w:val="20"/>
          <w:szCs w:val="20"/>
          <w:lang w:eastAsia="ru-RU"/>
        </w:rPr>
        <w:lastRenderedPageBreak/>
        <w:t>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w:t>
      </w:r>
      <w:proofErr w:type="spellStart"/>
      <w:r w:rsidRPr="004079D1">
        <w:rPr>
          <w:rFonts w:ascii="Times New Roman" w:eastAsia="Times New Roman" w:hAnsi="Times New Roman" w:cs="Times New Roman"/>
          <w:sz w:val="20"/>
          <w:szCs w:val="20"/>
          <w:lang w:eastAsia="ru-RU"/>
        </w:rPr>
        <w:t>Фердинандо</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(1728(30)—1789) и </w:t>
      </w:r>
      <w:proofErr w:type="spellStart"/>
      <w:r w:rsidRPr="004079D1">
        <w:rPr>
          <w:rFonts w:ascii="Times New Roman" w:eastAsia="Times New Roman" w:hAnsi="Times New Roman" w:cs="Times New Roman"/>
          <w:sz w:val="20"/>
          <w:szCs w:val="20"/>
          <w:lang w:eastAsia="ru-RU"/>
        </w:rPr>
        <w:t>Этьеном</w:t>
      </w:r>
      <w:proofErr w:type="spellEnd"/>
      <w:r w:rsidRPr="004079D1">
        <w:rPr>
          <w:rFonts w:ascii="Times New Roman" w:eastAsia="Times New Roman" w:hAnsi="Times New Roman" w:cs="Times New Roman"/>
          <w:sz w:val="20"/>
          <w:szCs w:val="20"/>
          <w:lang w:eastAsia="ru-RU"/>
        </w:rPr>
        <w:t xml:space="preserve"> Бонне </w:t>
      </w:r>
      <w:proofErr w:type="spellStart"/>
      <w:r w:rsidRPr="004079D1">
        <w:rPr>
          <w:rFonts w:ascii="Times New Roman" w:eastAsia="Times New Roman" w:hAnsi="Times New Roman" w:cs="Times New Roman"/>
          <w:sz w:val="20"/>
          <w:szCs w:val="20"/>
          <w:lang w:eastAsia="ru-RU"/>
        </w:rPr>
        <w:t>Кондильяком</w:t>
      </w:r>
      <w:proofErr w:type="spellEnd"/>
      <w:r w:rsidRPr="004079D1">
        <w:rPr>
          <w:rFonts w:ascii="Times New Roman" w:eastAsia="Times New Roman" w:hAnsi="Times New Roman" w:cs="Times New Roman"/>
          <w:sz w:val="20"/>
          <w:szCs w:val="20"/>
          <w:lang w:eastAsia="ru-RU"/>
        </w:rPr>
        <w:t xml:space="preserve"> (1715—4780). Например, Ф. </w:t>
      </w:r>
      <w:proofErr w:type="spellStart"/>
      <w:r w:rsidRPr="004079D1">
        <w:rPr>
          <w:rFonts w:ascii="Times New Roman" w:eastAsia="Times New Roman" w:hAnsi="Times New Roman" w:cs="Times New Roman"/>
          <w:sz w:val="20"/>
          <w:szCs w:val="20"/>
          <w:lang w:eastAsia="ru-RU"/>
        </w:rPr>
        <w:t>Галиани</w:t>
      </w:r>
      <w:proofErr w:type="spellEnd"/>
      <w:r w:rsidRPr="004079D1">
        <w:rPr>
          <w:rFonts w:ascii="Times New Roman" w:eastAsia="Times New Roman" w:hAnsi="Times New Roman" w:cs="Times New Roman"/>
          <w:sz w:val="20"/>
          <w:szCs w:val="20"/>
          <w:lang w:eastAsia="ru-RU"/>
        </w:rPr>
        <w:t xml:space="preserve">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в. французским экономистом Антуаном Огюстеном </w:t>
      </w:r>
      <w:proofErr w:type="spellStart"/>
      <w:r w:rsidRPr="004079D1">
        <w:rPr>
          <w:rFonts w:ascii="Times New Roman" w:eastAsia="Times New Roman" w:hAnsi="Times New Roman" w:cs="Times New Roman"/>
          <w:sz w:val="20"/>
          <w:szCs w:val="20"/>
          <w:lang w:eastAsia="ru-RU"/>
        </w:rPr>
        <w:t>Курно</w:t>
      </w:r>
      <w:proofErr w:type="spellEnd"/>
      <w:r w:rsidRPr="004079D1">
        <w:rPr>
          <w:rFonts w:ascii="Times New Roman" w:eastAsia="Times New Roman" w:hAnsi="Times New Roman" w:cs="Times New Roman"/>
          <w:sz w:val="20"/>
          <w:szCs w:val="20"/>
          <w:lang w:eastAsia="ru-RU"/>
        </w:rPr>
        <w:t xml:space="preserve"> (1801— 187 7), немецкими экономистами Германом </w:t>
      </w:r>
      <w:proofErr w:type="spellStart"/>
      <w:r w:rsidRPr="004079D1">
        <w:rPr>
          <w:rFonts w:ascii="Times New Roman" w:eastAsia="Times New Roman" w:hAnsi="Times New Roman" w:cs="Times New Roman"/>
          <w:sz w:val="20"/>
          <w:szCs w:val="20"/>
          <w:lang w:eastAsia="ru-RU"/>
        </w:rPr>
        <w:t>Госсеном</w:t>
      </w:r>
      <w:proofErr w:type="spellEnd"/>
      <w:r w:rsidRPr="004079D1">
        <w:rPr>
          <w:rFonts w:ascii="Times New Roman" w:eastAsia="Times New Roman" w:hAnsi="Times New Roman" w:cs="Times New Roman"/>
          <w:sz w:val="20"/>
          <w:szCs w:val="20"/>
          <w:lang w:eastAsia="ru-RU"/>
        </w:rPr>
        <w:t xml:space="preserve"> (18 10— 1858) и Иоганном </w:t>
      </w:r>
      <w:proofErr w:type="spellStart"/>
      <w:r w:rsidRPr="004079D1">
        <w:rPr>
          <w:rFonts w:ascii="Times New Roman" w:eastAsia="Times New Roman" w:hAnsi="Times New Roman" w:cs="Times New Roman"/>
          <w:sz w:val="20"/>
          <w:szCs w:val="20"/>
          <w:lang w:eastAsia="ru-RU"/>
        </w:rPr>
        <w:t>Тюненом</w:t>
      </w:r>
      <w:proofErr w:type="spellEnd"/>
      <w:r w:rsidRPr="004079D1">
        <w:rPr>
          <w:rFonts w:ascii="Times New Roman" w:eastAsia="Times New Roman" w:hAnsi="Times New Roman" w:cs="Times New Roman"/>
          <w:sz w:val="20"/>
          <w:szCs w:val="20"/>
          <w:lang w:eastAsia="ru-RU"/>
        </w:rPr>
        <w:t xml:space="preserve"> (1783—1850). Концепция предельной полезности благ как меры стоимости (ценности) благ и основания цен появились в 70-х гг. ХIХ в.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(Австрия), У. </w:t>
      </w:r>
      <w:proofErr w:type="spellStart"/>
      <w:r w:rsidRPr="004079D1">
        <w:rPr>
          <w:rFonts w:ascii="Times New Roman" w:eastAsia="Times New Roman" w:hAnsi="Times New Roman" w:cs="Times New Roman"/>
          <w:sz w:val="20"/>
          <w:szCs w:val="20"/>
          <w:lang w:eastAsia="ru-RU"/>
        </w:rPr>
        <w:t>Джевонс</w:t>
      </w:r>
      <w:proofErr w:type="spellEnd"/>
      <w:r w:rsidRPr="004079D1">
        <w:rPr>
          <w:rFonts w:ascii="Times New Roman" w:eastAsia="Times New Roman" w:hAnsi="Times New Roman" w:cs="Times New Roman"/>
          <w:sz w:val="20"/>
          <w:szCs w:val="20"/>
          <w:lang w:eastAsia="ru-RU"/>
        </w:rPr>
        <w:t xml:space="preserve">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w:t>
      </w:r>
      <w:r w:rsidRPr="004079D1">
        <w:rPr>
          <w:rFonts w:ascii="Times New Roman" w:eastAsia="Times New Roman" w:hAnsi="Times New Roman" w:cs="Times New Roman"/>
          <w:sz w:val="20"/>
          <w:szCs w:val="20"/>
          <w:lang w:eastAsia="ru-RU"/>
        </w:rPr>
        <w:lastRenderedPageBreak/>
        <w:t>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Межвременное</w:t>
      </w:r>
      <w:proofErr w:type="spellEnd"/>
      <w:r w:rsidRPr="004079D1">
        <w:rPr>
          <w:rFonts w:ascii="Times New Roman" w:eastAsia="Times New Roman" w:hAnsi="Times New Roman" w:cs="Times New Roman"/>
          <w:b/>
          <w:sz w:val="20"/>
          <w:szCs w:val="20"/>
          <w:lang w:eastAsia="ru-RU"/>
        </w:rPr>
        <w:t xml:space="preserve">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Решение проблемы </w:t>
      </w:r>
      <w:proofErr w:type="spellStart"/>
      <w:r w:rsidRPr="004079D1">
        <w:rPr>
          <w:rFonts w:ascii="Times New Roman" w:eastAsia="Times New Roman" w:hAnsi="Times New Roman" w:cs="Times New Roman"/>
          <w:sz w:val="20"/>
          <w:szCs w:val="20"/>
          <w:lang w:eastAsia="ru-RU"/>
        </w:rPr>
        <w:t>М.б.о</w:t>
      </w:r>
      <w:proofErr w:type="spellEnd"/>
      <w:r w:rsidRPr="004079D1">
        <w:rPr>
          <w:rFonts w:ascii="Times New Roman" w:eastAsia="Times New Roman" w:hAnsi="Times New Roman" w:cs="Times New Roman"/>
          <w:sz w:val="20"/>
          <w:szCs w:val="20"/>
          <w:lang w:eastAsia="ru-RU"/>
        </w:rPr>
        <w:t xml:space="preserve">. предложил </w:t>
      </w:r>
      <w:proofErr w:type="spellStart"/>
      <w:r w:rsidRPr="004079D1">
        <w:rPr>
          <w:rFonts w:ascii="Times New Roman" w:eastAsia="Times New Roman" w:hAnsi="Times New Roman" w:cs="Times New Roman"/>
          <w:sz w:val="20"/>
          <w:szCs w:val="20"/>
          <w:lang w:eastAsia="ru-RU"/>
        </w:rPr>
        <w:t>Ирвииг</w:t>
      </w:r>
      <w:proofErr w:type="spellEnd"/>
      <w:r w:rsidRPr="004079D1">
        <w:rPr>
          <w:rFonts w:ascii="Times New Roman" w:eastAsia="Times New Roman" w:hAnsi="Times New Roman" w:cs="Times New Roman"/>
          <w:sz w:val="20"/>
          <w:szCs w:val="20"/>
          <w:lang w:eastAsia="ru-RU"/>
        </w:rPr>
        <w:t xml:space="preserve">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Между тем выгоды от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различных стран неодинаковы, что неизбежно вызывает политику протекционизма. В </w:t>
      </w:r>
      <w:proofErr w:type="spellStart"/>
      <w:r w:rsidRPr="004079D1">
        <w:rPr>
          <w:rFonts w:ascii="Times New Roman" w:eastAsia="Times New Roman" w:hAnsi="Times New Roman" w:cs="Times New Roman"/>
          <w:sz w:val="20"/>
          <w:szCs w:val="20"/>
          <w:lang w:eastAsia="ru-RU"/>
        </w:rPr>
        <w:t>не-</w:t>
      </w:r>
      <w:proofErr w:type="spellEnd"/>
      <w:r w:rsidRPr="004079D1">
        <w:rPr>
          <w:rFonts w:ascii="Times New Roman" w:eastAsia="Times New Roman" w:hAnsi="Times New Roman" w:cs="Times New Roman"/>
          <w:sz w:val="20"/>
          <w:szCs w:val="20"/>
          <w:lang w:eastAsia="ru-RU"/>
        </w:rPr>
        <w:t xml:space="preserve">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xml:space="preserve">. оказывает влияние на состояние платежного баланса, ибо экспорт вызывает рост иностранной валюты в стране, а импорт, наоборот, ведет к ее оттоку из страны.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xml:space="preserve">Общими показателями </w:t>
      </w:r>
      <w:proofErr w:type="spellStart"/>
      <w:r w:rsidRPr="004079D1">
        <w:rPr>
          <w:rFonts w:ascii="Times New Roman" w:eastAsia="Times New Roman" w:hAnsi="Times New Roman" w:cs="Times New Roman"/>
          <w:sz w:val="20"/>
          <w:szCs w:val="20"/>
          <w:lang w:eastAsia="ru-RU"/>
        </w:rPr>
        <w:t>М.т</w:t>
      </w:r>
      <w:proofErr w:type="spellEnd"/>
      <w:r w:rsidRPr="004079D1">
        <w:rPr>
          <w:rFonts w:ascii="Times New Roman" w:eastAsia="Times New Roman" w:hAnsi="Times New Roman" w:cs="Times New Roman"/>
          <w:sz w:val="20"/>
          <w:szCs w:val="20"/>
          <w:lang w:eastAsia="ru-RU"/>
        </w:rPr>
        <w:t>.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 следствие различий в национальных </w:t>
      </w:r>
      <w:proofErr w:type="spellStart"/>
      <w:r w:rsidRPr="004079D1">
        <w:rPr>
          <w:rFonts w:ascii="Times New Roman" w:eastAsia="Times New Roman" w:hAnsi="Times New Roman" w:cs="Times New Roman"/>
          <w:sz w:val="20"/>
          <w:szCs w:val="20"/>
          <w:lang w:eastAsia="ru-RU"/>
        </w:rPr>
        <w:t>налоговьтх</w:t>
      </w:r>
      <w:proofErr w:type="spellEnd"/>
      <w:r w:rsidRPr="004079D1">
        <w:rPr>
          <w:rFonts w:ascii="Times New Roman" w:eastAsia="Times New Roman" w:hAnsi="Times New Roman" w:cs="Times New Roman"/>
          <w:sz w:val="20"/>
          <w:szCs w:val="20"/>
          <w:lang w:eastAsia="ru-RU"/>
        </w:rPr>
        <w:t xml:space="preserve"> системах. для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следует отличать от так называемого экономического двойного налогообложения компаний (налог на компанию как юридическое лицо, подоходный налог на </w:t>
      </w:r>
      <w:proofErr w:type="spellStart"/>
      <w:r w:rsidRPr="004079D1">
        <w:rPr>
          <w:rFonts w:ascii="Times New Roman" w:eastAsia="Times New Roman" w:hAnsi="Times New Roman" w:cs="Times New Roman"/>
          <w:sz w:val="20"/>
          <w:szCs w:val="20"/>
          <w:lang w:eastAsia="ru-RU"/>
        </w:rPr>
        <w:t>распеределяемую</w:t>
      </w:r>
      <w:proofErr w:type="spellEnd"/>
      <w:r w:rsidRPr="004079D1">
        <w:rPr>
          <w:rFonts w:ascii="Times New Roman" w:eastAsia="Times New Roman" w:hAnsi="Times New Roman" w:cs="Times New Roman"/>
          <w:sz w:val="20"/>
          <w:szCs w:val="20"/>
          <w:lang w:eastAsia="ru-RU"/>
        </w:rPr>
        <w:t xml:space="preserve">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при переводе компанией распределяемой прибыли в качестве дивидендов своим иностранным акционерам. Чтобы избежать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государства применяют как односторонние меры, так и заключают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 xml:space="preserve">. Широкое распространение получили двусторонние конвенции об устранении </w:t>
      </w:r>
      <w:proofErr w:type="spellStart"/>
      <w:r w:rsidRPr="004079D1">
        <w:rPr>
          <w:rFonts w:ascii="Times New Roman" w:eastAsia="Times New Roman" w:hAnsi="Times New Roman" w:cs="Times New Roman"/>
          <w:sz w:val="20"/>
          <w:szCs w:val="20"/>
          <w:lang w:eastAsia="ru-RU"/>
        </w:rPr>
        <w:t>М.д.н</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Частичное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Единичное </w:t>
      </w:r>
      <w:proofErr w:type="spellStart"/>
      <w:r w:rsidRPr="004079D1">
        <w:rPr>
          <w:rFonts w:ascii="Times New Roman" w:eastAsia="Times New Roman" w:hAnsi="Times New Roman" w:cs="Times New Roman"/>
          <w:sz w:val="20"/>
          <w:szCs w:val="20"/>
          <w:lang w:eastAsia="ru-RU"/>
        </w:rPr>
        <w:t>М.р.т</w:t>
      </w:r>
      <w:proofErr w:type="spellEnd"/>
      <w:r w:rsidRPr="004079D1">
        <w:rPr>
          <w:rFonts w:ascii="Times New Roman" w:eastAsia="Times New Roman" w:hAnsi="Times New Roman" w:cs="Times New Roman"/>
          <w:sz w:val="20"/>
          <w:szCs w:val="20"/>
          <w:lang w:eastAsia="ru-RU"/>
        </w:rPr>
        <w:t>.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xml:space="preserve">. состоят из золота и иностранной валюты,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Наиболее важными </w:t>
      </w:r>
      <w:proofErr w:type="spellStart"/>
      <w:r w:rsidRPr="004079D1">
        <w:rPr>
          <w:rFonts w:ascii="Times New Roman" w:eastAsia="Times New Roman" w:hAnsi="Times New Roman" w:cs="Times New Roman"/>
          <w:sz w:val="20"/>
          <w:szCs w:val="20"/>
          <w:lang w:eastAsia="ru-RU"/>
        </w:rPr>
        <w:t>М.в.р</w:t>
      </w:r>
      <w:proofErr w:type="spellEnd"/>
      <w:r w:rsidRPr="004079D1">
        <w:rPr>
          <w:rFonts w:ascii="Times New Roman" w:eastAsia="Times New Roman" w:hAnsi="Times New Roman" w:cs="Times New Roman"/>
          <w:sz w:val="20"/>
          <w:szCs w:val="20"/>
          <w:lang w:eastAsia="ru-RU"/>
        </w:rPr>
        <w:t>.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w:t>
      </w:r>
      <w:proofErr w:type="spellStart"/>
      <w:r w:rsidRPr="004079D1">
        <w:rPr>
          <w:rFonts w:ascii="Times New Roman" w:eastAsia="Times New Roman" w:hAnsi="Times New Roman" w:cs="Times New Roman"/>
          <w:sz w:val="20"/>
          <w:szCs w:val="20"/>
          <w:lang w:eastAsia="ru-RU"/>
        </w:rPr>
        <w:t>СдР</w:t>
      </w:r>
      <w:proofErr w:type="spellEnd"/>
      <w:r w:rsidRPr="004079D1">
        <w:rPr>
          <w:rFonts w:ascii="Times New Roman" w:eastAsia="Times New Roman" w:hAnsi="Times New Roman" w:cs="Times New Roman"/>
          <w:sz w:val="20"/>
          <w:szCs w:val="20"/>
          <w:lang w:eastAsia="ru-RU"/>
        </w:rPr>
        <w:t xml:space="preserve">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w:t>
      </w:r>
      <w:proofErr w:type="spellStart"/>
      <w:r w:rsidRPr="004079D1">
        <w:rPr>
          <w:rFonts w:ascii="Times New Roman" w:eastAsia="Times New Roman" w:hAnsi="Times New Roman" w:cs="Times New Roman"/>
          <w:sz w:val="20"/>
          <w:szCs w:val="20"/>
          <w:lang w:eastAsia="ru-RU"/>
        </w:rPr>
        <w:t>страновом</w:t>
      </w:r>
      <w:proofErr w:type="spellEnd"/>
      <w:r w:rsidRPr="004079D1">
        <w:rPr>
          <w:rFonts w:ascii="Times New Roman" w:eastAsia="Times New Roman" w:hAnsi="Times New Roman" w:cs="Times New Roman"/>
          <w:sz w:val="20"/>
          <w:szCs w:val="20"/>
          <w:lang w:eastAsia="ru-RU"/>
        </w:rPr>
        <w:t xml:space="preserve">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w:t>
      </w:r>
      <w:r w:rsidRPr="004079D1">
        <w:rPr>
          <w:rFonts w:ascii="Times New Roman" w:eastAsia="Times New Roman" w:hAnsi="Times New Roman" w:cs="Times New Roman"/>
          <w:sz w:val="20"/>
          <w:szCs w:val="20"/>
          <w:lang w:eastAsia="ru-RU"/>
        </w:rPr>
        <w:lastRenderedPageBreak/>
        <w:t>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w:t>
      </w:r>
      <w:proofErr w:type="spellStart"/>
      <w:r w:rsidRPr="004079D1">
        <w:rPr>
          <w:rFonts w:ascii="Times New Roman" w:eastAsia="Times New Roman" w:hAnsi="Times New Roman" w:cs="Times New Roman"/>
          <w:sz w:val="20"/>
          <w:szCs w:val="20"/>
          <w:lang w:eastAsia="ru-RU"/>
        </w:rPr>
        <w:t>Виксель</w:t>
      </w:r>
      <w:proofErr w:type="spellEnd"/>
      <w:r w:rsidRPr="004079D1">
        <w:rPr>
          <w:rFonts w:ascii="Times New Roman" w:eastAsia="Times New Roman" w:hAnsi="Times New Roman" w:cs="Times New Roman"/>
          <w:sz w:val="20"/>
          <w:szCs w:val="20"/>
          <w:lang w:eastAsia="ru-RU"/>
        </w:rPr>
        <w:t xml:space="preserve">, Франции — Л. Вальрас, Италии — В. Парето, США — Дж. В. Кларк, Австрии — К. </w:t>
      </w:r>
      <w:proofErr w:type="spellStart"/>
      <w:r w:rsidRPr="004079D1">
        <w:rPr>
          <w:rFonts w:ascii="Times New Roman" w:eastAsia="Times New Roman" w:hAnsi="Times New Roman" w:cs="Times New Roman"/>
          <w:sz w:val="20"/>
          <w:szCs w:val="20"/>
          <w:lang w:eastAsia="ru-RU"/>
        </w:rPr>
        <w:t>Менгер</w:t>
      </w:r>
      <w:proofErr w:type="spellEnd"/>
      <w:r w:rsidRPr="004079D1">
        <w:rPr>
          <w:rFonts w:ascii="Times New Roman" w:eastAsia="Times New Roman" w:hAnsi="Times New Roman" w:cs="Times New Roman"/>
          <w:sz w:val="20"/>
          <w:szCs w:val="20"/>
          <w:lang w:eastAsia="ru-RU"/>
        </w:rPr>
        <w:t xml:space="preserve"> и Е. </w:t>
      </w:r>
      <w:proofErr w:type="spellStart"/>
      <w:r w:rsidRPr="004079D1">
        <w:rPr>
          <w:rFonts w:ascii="Times New Roman" w:eastAsia="Times New Roman" w:hAnsi="Times New Roman" w:cs="Times New Roman"/>
          <w:sz w:val="20"/>
          <w:szCs w:val="20"/>
          <w:lang w:eastAsia="ru-RU"/>
        </w:rPr>
        <w:t>Бем-Баверк</w:t>
      </w:r>
      <w:proofErr w:type="spellEnd"/>
      <w:r w:rsidRPr="004079D1">
        <w:rPr>
          <w:rFonts w:ascii="Times New Roman" w:eastAsia="Times New Roman" w:hAnsi="Times New Roman" w:cs="Times New Roman"/>
          <w:sz w:val="20"/>
          <w:szCs w:val="20"/>
          <w:lang w:eastAsia="ru-RU"/>
        </w:rPr>
        <w:t xml:space="preserve">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w:t>
      </w:r>
      <w:proofErr w:type="spellStart"/>
      <w:r w:rsidRPr="004079D1">
        <w:rPr>
          <w:rFonts w:ascii="Times New Roman" w:eastAsia="Times New Roman" w:hAnsi="Times New Roman" w:cs="Times New Roman"/>
          <w:sz w:val="20"/>
          <w:szCs w:val="20"/>
          <w:lang w:eastAsia="ru-RU"/>
        </w:rPr>
        <w:t>акселеративный</w:t>
      </w:r>
      <w:proofErr w:type="spellEnd"/>
      <w:r w:rsidRPr="004079D1">
        <w:rPr>
          <w:rFonts w:ascii="Times New Roman" w:eastAsia="Times New Roman" w:hAnsi="Times New Roman" w:cs="Times New Roman"/>
          <w:sz w:val="20"/>
          <w:szCs w:val="20"/>
          <w:lang w:eastAsia="ru-RU"/>
        </w:rPr>
        <w:t xml:space="preserve">)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w:t>
      </w:r>
      <w:r w:rsidRPr="004079D1">
        <w:rPr>
          <w:rFonts w:ascii="Times New Roman" w:eastAsia="Times New Roman" w:hAnsi="Times New Roman" w:cs="Times New Roman"/>
          <w:sz w:val="20"/>
          <w:szCs w:val="20"/>
          <w:lang w:eastAsia="ru-RU"/>
        </w:rPr>
        <w:lastRenderedPageBreak/>
        <w:t>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w:t>
      </w:r>
      <w:proofErr w:type="spellStart"/>
      <w:r w:rsidRPr="004079D1">
        <w:rPr>
          <w:rFonts w:ascii="Times New Roman" w:eastAsia="Times New Roman" w:hAnsi="Times New Roman" w:cs="Times New Roman"/>
          <w:sz w:val="20"/>
          <w:szCs w:val="20"/>
          <w:lang w:eastAsia="ru-RU"/>
        </w:rPr>
        <w:t>монетаристами</w:t>
      </w:r>
      <w:proofErr w:type="spellEnd"/>
      <w:r w:rsidRPr="004079D1">
        <w:rPr>
          <w:rFonts w:ascii="Times New Roman" w:eastAsia="Times New Roman" w:hAnsi="Times New Roman" w:cs="Times New Roman"/>
          <w:sz w:val="20"/>
          <w:szCs w:val="20"/>
          <w:lang w:eastAsia="ru-RU"/>
        </w:rPr>
        <w:t>: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Мультипликатор Дж. М. </w:t>
      </w:r>
      <w:proofErr w:type="spellStart"/>
      <w:r w:rsidRPr="004079D1">
        <w:rPr>
          <w:rFonts w:ascii="Times New Roman" w:eastAsia="Times New Roman" w:hAnsi="Times New Roman" w:cs="Times New Roman"/>
          <w:b/>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Дж. М. </w:t>
      </w:r>
      <w:proofErr w:type="spellStart"/>
      <w:r w:rsidRPr="004079D1">
        <w:rPr>
          <w:rFonts w:ascii="Times New Roman" w:eastAsia="Times New Roman" w:hAnsi="Times New Roman" w:cs="Times New Roman"/>
          <w:sz w:val="20"/>
          <w:szCs w:val="20"/>
          <w:lang w:eastAsia="ru-RU"/>
        </w:rPr>
        <w:t>Кейнса</w:t>
      </w:r>
      <w:proofErr w:type="spellEnd"/>
      <w:r w:rsidRPr="004079D1">
        <w:rPr>
          <w:rFonts w:ascii="Times New Roman" w:eastAsia="Times New Roman" w:hAnsi="Times New Roman" w:cs="Times New Roman"/>
          <w:sz w:val="20"/>
          <w:szCs w:val="20"/>
          <w:lang w:eastAsia="ru-RU"/>
        </w:rPr>
        <w:t xml:space="preserve"> раскрывает зависимость между приростом независимых (автономных) инвестиций и приростом дохода: прирост дохода </w:t>
      </w:r>
      <w:proofErr w:type="spellStart"/>
      <w:r w:rsidRPr="004079D1">
        <w:rPr>
          <w:rFonts w:ascii="Times New Roman" w:eastAsia="Times New Roman" w:hAnsi="Times New Roman" w:cs="Times New Roman"/>
          <w:sz w:val="20"/>
          <w:szCs w:val="20"/>
          <w:lang w:eastAsia="ru-RU"/>
        </w:rPr>
        <w:t>прямопропоционально</w:t>
      </w:r>
      <w:proofErr w:type="spellEnd"/>
      <w:r w:rsidRPr="004079D1">
        <w:rPr>
          <w:rFonts w:ascii="Times New Roman" w:eastAsia="Times New Roman" w:hAnsi="Times New Roman" w:cs="Times New Roman"/>
          <w:sz w:val="20"/>
          <w:szCs w:val="20"/>
          <w:lang w:eastAsia="ru-RU"/>
        </w:rPr>
        <w:t xml:space="preserve"> зависит от величины мультипликатора и прироста </w:t>
      </w:r>
      <w:proofErr w:type="spellStart"/>
      <w:r w:rsidRPr="004079D1">
        <w:rPr>
          <w:rFonts w:ascii="Times New Roman" w:eastAsia="Times New Roman" w:hAnsi="Times New Roman" w:cs="Times New Roman"/>
          <w:sz w:val="20"/>
          <w:szCs w:val="20"/>
          <w:lang w:eastAsia="ru-RU"/>
        </w:rPr>
        <w:t>автомных</w:t>
      </w:r>
      <w:proofErr w:type="spellEnd"/>
      <w:r w:rsidRPr="004079D1">
        <w:rPr>
          <w:rFonts w:ascii="Times New Roman" w:eastAsia="Times New Roman" w:hAnsi="Times New Roman" w:cs="Times New Roman"/>
          <w:sz w:val="20"/>
          <w:szCs w:val="20"/>
          <w:lang w:eastAsia="ru-RU"/>
        </w:rPr>
        <w:t xml:space="preserve">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Налоги и трансфертные платежи как </w:t>
      </w:r>
      <w:proofErr w:type="spellStart"/>
      <w:r w:rsidRPr="004079D1">
        <w:rPr>
          <w:rFonts w:ascii="Times New Roman" w:eastAsia="Times New Roman" w:hAnsi="Times New Roman" w:cs="Times New Roman"/>
          <w:b/>
          <w:sz w:val="20"/>
          <w:szCs w:val="20"/>
          <w:lang w:eastAsia="ru-RU"/>
        </w:rPr>
        <w:t>антистимулы</w:t>
      </w:r>
      <w:proofErr w:type="spellEnd"/>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w:t>
      </w:r>
      <w:proofErr w:type="spellStart"/>
      <w:r w:rsidRPr="004079D1">
        <w:rPr>
          <w:rFonts w:ascii="Times New Roman" w:eastAsia="Times New Roman" w:hAnsi="Times New Roman" w:cs="Times New Roman"/>
          <w:sz w:val="20"/>
          <w:szCs w:val="20"/>
          <w:lang w:eastAsia="ru-RU"/>
        </w:rPr>
        <w:t>Экономикс</w:t>
      </w:r>
      <w:proofErr w:type="spellEnd"/>
      <w:r w:rsidRPr="004079D1">
        <w:rPr>
          <w:rFonts w:ascii="Times New Roman" w:eastAsia="Times New Roman" w:hAnsi="Times New Roman" w:cs="Times New Roman"/>
          <w:sz w:val="20"/>
          <w:szCs w:val="20"/>
          <w:lang w:eastAsia="ru-RU"/>
        </w:rPr>
        <w:t xml:space="preserve">»,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 ЧНП — Косвенные налоги на бизнес, или </w:t>
      </w:r>
      <w:proofErr w:type="spellStart"/>
      <w:r w:rsidRPr="004079D1">
        <w:rPr>
          <w:rFonts w:ascii="Times New Roman" w:eastAsia="Times New Roman" w:hAnsi="Times New Roman" w:cs="Times New Roman"/>
          <w:sz w:val="20"/>
          <w:szCs w:val="20"/>
          <w:lang w:eastAsia="ru-RU"/>
        </w:rPr>
        <w:t>Нд</w:t>
      </w:r>
      <w:proofErr w:type="spellEnd"/>
      <w:r w:rsidRPr="004079D1">
        <w:rPr>
          <w:rFonts w:ascii="Times New Roman" w:eastAsia="Times New Roman" w:hAnsi="Times New Roman" w:cs="Times New Roman"/>
          <w:sz w:val="20"/>
          <w:szCs w:val="20"/>
          <w:lang w:eastAsia="ru-RU"/>
        </w:rPr>
        <w:t xml:space="preserve">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xml:space="preserve">.) предложение о введении денежных субсидий для семей и одиночек, когда их доход падает ниже гарантированного минимума; при этом </w:t>
      </w:r>
      <w:proofErr w:type="spellStart"/>
      <w:r w:rsidRPr="004079D1">
        <w:rPr>
          <w:rFonts w:ascii="Times New Roman" w:eastAsia="Times New Roman" w:hAnsi="Times New Roman" w:cs="Times New Roman"/>
          <w:sz w:val="20"/>
          <w:szCs w:val="20"/>
          <w:lang w:eastAsia="ru-RU"/>
        </w:rPr>
        <w:t>Н.п.н</w:t>
      </w:r>
      <w:proofErr w:type="spellEnd"/>
      <w:r w:rsidRPr="004079D1">
        <w:rPr>
          <w:rFonts w:ascii="Times New Roman" w:eastAsia="Times New Roman" w:hAnsi="Times New Roman" w:cs="Times New Roman"/>
          <w:sz w:val="20"/>
          <w:szCs w:val="20"/>
          <w:lang w:eastAsia="ru-RU"/>
        </w:rPr>
        <w:t>.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Недискреционная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w:t>
      </w:r>
      <w:proofErr w:type="spellStart"/>
      <w:r w:rsidRPr="004079D1">
        <w:rPr>
          <w:rFonts w:ascii="Times New Roman" w:eastAsia="Times New Roman" w:hAnsi="Times New Roman" w:cs="Times New Roman"/>
          <w:sz w:val="20"/>
          <w:szCs w:val="20"/>
          <w:lang w:eastAsia="ru-RU"/>
        </w:rPr>
        <w:t>нематериальньте</w:t>
      </w:r>
      <w:proofErr w:type="spellEnd"/>
      <w:r w:rsidRPr="004079D1">
        <w:rPr>
          <w:rFonts w:ascii="Times New Roman" w:eastAsia="Times New Roman" w:hAnsi="Times New Roman" w:cs="Times New Roman"/>
          <w:sz w:val="20"/>
          <w:szCs w:val="20"/>
          <w:lang w:eastAsia="ru-RU"/>
        </w:rPr>
        <w:t xml:space="preserve">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Нестрахуемый</w:t>
      </w:r>
      <w:proofErr w:type="spellEnd"/>
      <w:r w:rsidRPr="004079D1">
        <w:rPr>
          <w:rFonts w:ascii="Times New Roman" w:eastAsia="Times New Roman" w:hAnsi="Times New Roman" w:cs="Times New Roman"/>
          <w:b/>
          <w:sz w:val="20"/>
          <w:szCs w:val="20"/>
          <w:lang w:eastAsia="ru-RU"/>
        </w:rPr>
        <w:t xml:space="preserve">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Неучитываемые</w:t>
      </w:r>
      <w:proofErr w:type="spellEnd"/>
      <w:r w:rsidRPr="004079D1">
        <w:rPr>
          <w:rFonts w:ascii="Times New Roman" w:eastAsia="Times New Roman" w:hAnsi="Times New Roman" w:cs="Times New Roman"/>
          <w:b/>
          <w:sz w:val="20"/>
          <w:szCs w:val="20"/>
          <w:lang w:eastAsia="ru-RU"/>
        </w:rPr>
        <w:t xml:space="preserve">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w:t>
      </w:r>
      <w:proofErr w:type="spellStart"/>
      <w:r w:rsidRPr="004079D1">
        <w:rPr>
          <w:rFonts w:ascii="Times New Roman" w:eastAsia="Times New Roman" w:hAnsi="Times New Roman" w:cs="Times New Roman"/>
          <w:sz w:val="20"/>
          <w:szCs w:val="20"/>
          <w:lang w:eastAsia="ru-RU"/>
        </w:rPr>
        <w:t>Ез</w:t>
      </w:r>
      <w:proofErr w:type="spellEnd"/>
      <w:r w:rsidRPr="004079D1">
        <w:rPr>
          <w:rFonts w:ascii="Times New Roman" w:eastAsia="Times New Roman" w:hAnsi="Times New Roman" w:cs="Times New Roman"/>
          <w:sz w:val="20"/>
          <w:szCs w:val="20"/>
          <w:lang w:eastAsia="ru-RU"/>
        </w:rPr>
        <w:t xml:space="preserve">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w:t>
      </w:r>
      <w:proofErr w:type="spellStart"/>
      <w:r w:rsidRPr="004079D1">
        <w:rPr>
          <w:rFonts w:ascii="Times New Roman" w:eastAsia="Times New Roman" w:hAnsi="Times New Roman" w:cs="Times New Roman"/>
          <w:sz w:val="20"/>
          <w:szCs w:val="20"/>
          <w:lang w:eastAsia="ru-RU"/>
        </w:rPr>
        <w:t>Ес</w:t>
      </w:r>
      <w:proofErr w:type="spellEnd"/>
      <w:r w:rsidRPr="004079D1">
        <w:rPr>
          <w:rFonts w:ascii="Times New Roman" w:eastAsia="Times New Roman" w:hAnsi="Times New Roman" w:cs="Times New Roman"/>
          <w:sz w:val="20"/>
          <w:szCs w:val="20"/>
          <w:lang w:eastAsia="ru-RU"/>
        </w:rPr>
        <w:t xml:space="preserve">! &lt; 1; когда процент изменения цены больше процентного изменения объема спроса. Если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2) снижение цены приведет к уменьшению общего дохода. При </w:t>
      </w:r>
      <w:proofErr w:type="spellStart"/>
      <w:r w:rsidRPr="004079D1">
        <w:rPr>
          <w:rFonts w:ascii="Times New Roman" w:eastAsia="Times New Roman" w:hAnsi="Times New Roman" w:cs="Times New Roman"/>
          <w:sz w:val="20"/>
          <w:szCs w:val="20"/>
          <w:lang w:eastAsia="ru-RU"/>
        </w:rPr>
        <w:t>Н.с</w:t>
      </w:r>
      <w:proofErr w:type="spellEnd"/>
      <w:r w:rsidRPr="004079D1">
        <w:rPr>
          <w:rFonts w:ascii="Times New Roman" w:eastAsia="Times New Roman" w:hAnsi="Times New Roman" w:cs="Times New Roman"/>
          <w:sz w:val="20"/>
          <w:szCs w:val="20"/>
          <w:lang w:eastAsia="ru-RU"/>
        </w:rPr>
        <w:t>.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w:t>
      </w:r>
      <w:proofErr w:type="spellStart"/>
      <w:r w:rsidRPr="004079D1">
        <w:rPr>
          <w:rFonts w:ascii="Times New Roman" w:eastAsia="Times New Roman" w:hAnsi="Times New Roman" w:cs="Times New Roman"/>
          <w:sz w:val="20"/>
          <w:szCs w:val="20"/>
          <w:lang w:eastAsia="ru-RU"/>
        </w:rPr>
        <w:t>отноконструкторские</w:t>
      </w:r>
      <w:proofErr w:type="spellEnd"/>
      <w:r w:rsidRPr="004079D1">
        <w:rPr>
          <w:rFonts w:ascii="Times New Roman" w:eastAsia="Times New Roman" w:hAnsi="Times New Roman" w:cs="Times New Roman"/>
          <w:sz w:val="20"/>
          <w:szCs w:val="20"/>
          <w:lang w:eastAsia="ru-RU"/>
        </w:rPr>
        <w:t xml:space="preserve">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Облигации федерального займа с постоянным доходом (ОФЗ </w:t>
      </w:r>
      <w:proofErr w:type="spellStart"/>
      <w:r w:rsidRPr="004079D1">
        <w:rPr>
          <w:rFonts w:ascii="Times New Roman" w:eastAsia="Times New Roman" w:hAnsi="Times New Roman" w:cs="Times New Roman"/>
          <w:b/>
          <w:sz w:val="20"/>
          <w:szCs w:val="20"/>
          <w:lang w:eastAsia="ru-RU"/>
        </w:rPr>
        <w:t>Пд</w:t>
      </w:r>
      <w:proofErr w:type="spell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w:t>
      </w:r>
      <w:r w:rsidRPr="004079D1">
        <w:rPr>
          <w:rFonts w:ascii="Times New Roman" w:eastAsia="Times New Roman" w:hAnsi="Times New Roman" w:cs="Times New Roman"/>
          <w:sz w:val="20"/>
          <w:szCs w:val="20"/>
          <w:lang w:eastAsia="ru-RU"/>
        </w:rPr>
        <w:lastRenderedPageBreak/>
        <w:t>(товаров)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w:t>
      </w:r>
      <w:proofErr w:type="spellStart"/>
      <w:r w:rsidRPr="004079D1">
        <w:rPr>
          <w:rFonts w:ascii="Times New Roman" w:eastAsia="Times New Roman" w:hAnsi="Times New Roman" w:cs="Times New Roman"/>
          <w:sz w:val="20"/>
          <w:szCs w:val="20"/>
          <w:lang w:eastAsia="ru-RU"/>
        </w:rPr>
        <w:t>О.р.т</w:t>
      </w:r>
      <w:proofErr w:type="spellEnd"/>
      <w:r w:rsidRPr="004079D1">
        <w:rPr>
          <w:rFonts w:ascii="Times New Roman" w:eastAsia="Times New Roman" w:hAnsi="Times New Roman" w:cs="Times New Roman"/>
          <w:sz w:val="20"/>
          <w:szCs w:val="20"/>
          <w:lang w:eastAsia="ru-RU"/>
        </w:rPr>
        <w:t>.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w:t>
      </w:r>
      <w:proofErr w:type="spellStart"/>
      <w:r w:rsidRPr="004079D1">
        <w:rPr>
          <w:rFonts w:ascii="Times New Roman" w:eastAsia="Times New Roman" w:hAnsi="Times New Roman" w:cs="Times New Roman"/>
          <w:sz w:val="20"/>
          <w:szCs w:val="20"/>
          <w:lang w:eastAsia="ru-RU"/>
        </w:rPr>
        <w:t>неисполненньге</w:t>
      </w:r>
      <w:proofErr w:type="spellEnd"/>
      <w:r w:rsidRPr="004079D1">
        <w:rPr>
          <w:rFonts w:ascii="Times New Roman" w:eastAsia="Times New Roman" w:hAnsi="Times New Roman" w:cs="Times New Roman"/>
          <w:sz w:val="20"/>
          <w:szCs w:val="20"/>
          <w:lang w:eastAsia="ru-RU"/>
        </w:rPr>
        <w:t xml:space="preserve">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w:t>
      </w:r>
      <w:proofErr w:type="spellStart"/>
      <w:r w:rsidRPr="004079D1">
        <w:rPr>
          <w:rFonts w:ascii="Times New Roman" w:eastAsia="Times New Roman" w:hAnsi="Times New Roman" w:cs="Times New Roman"/>
          <w:sz w:val="20"/>
          <w:szCs w:val="20"/>
          <w:lang w:eastAsia="ru-RU"/>
        </w:rPr>
        <w:t>О.с</w:t>
      </w:r>
      <w:proofErr w:type="spellEnd"/>
      <w:r w:rsidRPr="004079D1">
        <w:rPr>
          <w:rFonts w:ascii="Times New Roman" w:eastAsia="Times New Roman" w:hAnsi="Times New Roman" w:cs="Times New Roman"/>
          <w:sz w:val="20"/>
          <w:szCs w:val="20"/>
          <w:lang w:eastAsia="ru-RU"/>
        </w:rPr>
        <w:t>.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proofErr w:type="spellStart"/>
      <w:r w:rsidRPr="004079D1">
        <w:rPr>
          <w:rFonts w:ascii="Times New Roman" w:eastAsia="Times New Roman" w:hAnsi="Times New Roman" w:cs="Times New Roman"/>
          <w:b/>
          <w:sz w:val="20"/>
          <w:szCs w:val="20"/>
          <w:lang w:val="en-US" w:eastAsia="ru-RU"/>
        </w:rPr>
        <w:t>rganization</w:t>
      </w:r>
      <w:proofErr w:type="spellEnd"/>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w:t>
      </w:r>
      <w:r w:rsidRPr="004079D1">
        <w:rPr>
          <w:rFonts w:ascii="Times New Roman" w:eastAsia="Times New Roman" w:hAnsi="Times New Roman" w:cs="Times New Roman"/>
          <w:sz w:val="20"/>
          <w:szCs w:val="20"/>
          <w:lang w:eastAsia="ru-RU"/>
        </w:rPr>
        <w:lastRenderedPageBreak/>
        <w:t>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w:t>
      </w:r>
      <w:proofErr w:type="spellStart"/>
      <w:r w:rsidRPr="004079D1">
        <w:rPr>
          <w:rFonts w:ascii="Times New Roman" w:eastAsia="Times New Roman" w:hAnsi="Times New Roman" w:cs="Times New Roman"/>
          <w:sz w:val="20"/>
          <w:szCs w:val="20"/>
          <w:lang w:eastAsia="ru-RU"/>
        </w:rPr>
        <w:t>неакционированная</w:t>
      </w:r>
      <w:proofErr w:type="spellEnd"/>
      <w:r w:rsidRPr="004079D1">
        <w:rPr>
          <w:rFonts w:ascii="Times New Roman" w:eastAsia="Times New Roman" w:hAnsi="Times New Roman" w:cs="Times New Roman"/>
          <w:sz w:val="20"/>
          <w:szCs w:val="20"/>
          <w:lang w:eastAsia="ru-RU"/>
        </w:rPr>
        <w:t>)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xml:space="preserve">.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w:t>
      </w:r>
      <w:proofErr w:type="spellStart"/>
      <w:r w:rsidRPr="004079D1">
        <w:rPr>
          <w:rFonts w:ascii="Times New Roman" w:eastAsia="Times New Roman" w:hAnsi="Times New Roman" w:cs="Times New Roman"/>
          <w:sz w:val="20"/>
          <w:szCs w:val="20"/>
          <w:lang w:eastAsia="ru-RU"/>
        </w:rPr>
        <w:t>П.б</w:t>
      </w:r>
      <w:proofErr w:type="spellEnd"/>
      <w:r w:rsidRPr="004079D1">
        <w:rPr>
          <w:rFonts w:ascii="Times New Roman" w:eastAsia="Times New Roman" w:hAnsi="Times New Roman" w:cs="Times New Roman"/>
          <w:sz w:val="20"/>
          <w:szCs w:val="20"/>
          <w:lang w:eastAsia="ru-RU"/>
        </w:rPr>
        <w:t>.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w:t>
      </w:r>
      <w:proofErr w:type="spellStart"/>
      <w:r w:rsidRPr="004079D1">
        <w:rPr>
          <w:rFonts w:ascii="Times New Roman" w:eastAsia="Times New Roman" w:hAnsi="Times New Roman" w:cs="Times New Roman"/>
          <w:sz w:val="20"/>
          <w:szCs w:val="20"/>
          <w:lang w:eastAsia="ru-RU"/>
        </w:rPr>
        <w:t>Бреттон-Вудсской</w:t>
      </w:r>
      <w:proofErr w:type="spellEnd"/>
      <w:r w:rsidRPr="004079D1">
        <w:rPr>
          <w:rFonts w:ascii="Times New Roman" w:eastAsia="Times New Roman" w:hAnsi="Times New Roman" w:cs="Times New Roman"/>
          <w:sz w:val="20"/>
          <w:szCs w:val="20"/>
          <w:lang w:eastAsia="ru-RU"/>
        </w:rPr>
        <w:t xml:space="preserve">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ргорег</w:t>
      </w:r>
      <w:proofErr w:type="spellEnd"/>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т. е. увеличение числа «потребительских голосов», поданных за продукт, обеспечивает прибыль для отрасли, производящей этот продукт. </w:t>
      </w:r>
      <w:proofErr w:type="spellStart"/>
      <w:r w:rsidRPr="004079D1">
        <w:rPr>
          <w:rFonts w:ascii="Times New Roman" w:eastAsia="Times New Roman" w:hAnsi="Times New Roman" w:cs="Times New Roman"/>
          <w:sz w:val="20"/>
          <w:szCs w:val="20"/>
          <w:lang w:eastAsia="ru-RU"/>
        </w:rPr>
        <w:t>П.с</w:t>
      </w:r>
      <w:proofErr w:type="spellEnd"/>
      <w:r w:rsidRPr="004079D1">
        <w:rPr>
          <w:rFonts w:ascii="Times New Roman" w:eastAsia="Times New Roman" w:hAnsi="Times New Roman" w:cs="Times New Roman"/>
          <w:sz w:val="20"/>
          <w:szCs w:val="20"/>
          <w:lang w:eastAsia="ru-RU"/>
        </w:rPr>
        <w:t xml:space="preserve">.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proofErr w:type="spellEnd"/>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w:t>
      </w:r>
      <w:proofErr w:type="spellStart"/>
      <w:r w:rsidRPr="004079D1">
        <w:rPr>
          <w:rFonts w:ascii="Times New Roman" w:eastAsia="Times New Roman" w:hAnsi="Times New Roman" w:cs="Times New Roman"/>
          <w:sz w:val="20"/>
          <w:szCs w:val="20"/>
          <w:lang w:eastAsia="ru-RU"/>
        </w:rPr>
        <w:t>П.п</w:t>
      </w:r>
      <w:proofErr w:type="spellEnd"/>
      <w:r w:rsidRPr="004079D1">
        <w:rPr>
          <w:rFonts w:ascii="Times New Roman" w:eastAsia="Times New Roman" w:hAnsi="Times New Roman" w:cs="Times New Roman"/>
          <w:sz w:val="20"/>
          <w:szCs w:val="20"/>
          <w:lang w:eastAsia="ru-RU"/>
        </w:rPr>
        <w:t>.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w:t>
      </w:r>
      <w:r w:rsidRPr="004079D1">
        <w:rPr>
          <w:rFonts w:ascii="Times New Roman" w:eastAsia="Times New Roman" w:hAnsi="Times New Roman" w:cs="Times New Roman"/>
          <w:sz w:val="20"/>
          <w:szCs w:val="20"/>
          <w:lang w:eastAsia="ru-RU"/>
        </w:rPr>
        <w:lastRenderedPageBreak/>
        <w:t>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w:t>
      </w:r>
      <w:proofErr w:type="spellEnd"/>
      <w:r w:rsidRPr="004079D1">
        <w:rPr>
          <w:rFonts w:ascii="Times New Roman" w:eastAsia="Times New Roman" w:hAnsi="Times New Roman" w:cs="Times New Roman"/>
          <w:sz w:val="20"/>
          <w:szCs w:val="20"/>
          <w:lang w:eastAsia="ru-RU"/>
        </w:rPr>
        <w:t>)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приводит не просто к росту, а к ускоренному (</w:t>
      </w:r>
      <w:proofErr w:type="spellStart"/>
      <w:r w:rsidRPr="004079D1">
        <w:rPr>
          <w:rFonts w:ascii="Times New Roman" w:eastAsia="Times New Roman" w:hAnsi="Times New Roman" w:cs="Times New Roman"/>
          <w:sz w:val="20"/>
          <w:szCs w:val="20"/>
          <w:lang w:eastAsia="ru-RU"/>
        </w:rPr>
        <w:t>акселеративному</w:t>
      </w:r>
      <w:proofErr w:type="spellEnd"/>
      <w:r w:rsidRPr="004079D1">
        <w:rPr>
          <w:rFonts w:ascii="Times New Roman" w:eastAsia="Times New Roman" w:hAnsi="Times New Roman" w:cs="Times New Roman"/>
          <w:sz w:val="20"/>
          <w:szCs w:val="20"/>
          <w:lang w:eastAsia="ru-RU"/>
        </w:rPr>
        <w:t xml:space="preserve">)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w:t>
      </w:r>
      <w:proofErr w:type="spellStart"/>
      <w:r w:rsidRPr="004079D1">
        <w:rPr>
          <w:rFonts w:ascii="Times New Roman" w:eastAsia="Times New Roman" w:hAnsi="Times New Roman" w:cs="Times New Roman"/>
          <w:sz w:val="20"/>
          <w:szCs w:val="20"/>
          <w:lang w:eastAsia="ru-RU"/>
        </w:rPr>
        <w:t>П.м</w:t>
      </w:r>
      <w:proofErr w:type="spellEnd"/>
      <w:r w:rsidRPr="004079D1">
        <w:rPr>
          <w:rFonts w:ascii="Times New Roman" w:eastAsia="Times New Roman" w:hAnsi="Times New Roman" w:cs="Times New Roman"/>
          <w:sz w:val="20"/>
          <w:szCs w:val="20"/>
          <w:lang w:eastAsia="ru-RU"/>
        </w:rPr>
        <w:t>.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w:t>
      </w:r>
      <w:r w:rsidRPr="004079D1">
        <w:rPr>
          <w:rFonts w:ascii="Times New Roman" w:eastAsia="Times New Roman" w:hAnsi="Times New Roman" w:cs="Times New Roman"/>
          <w:sz w:val="20"/>
          <w:szCs w:val="20"/>
          <w:lang w:eastAsia="ru-RU"/>
        </w:rPr>
        <w:lastRenderedPageBreak/>
        <w:t>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w:t>
      </w:r>
      <w:proofErr w:type="spellStart"/>
      <w:r w:rsidRPr="004079D1">
        <w:rPr>
          <w:rFonts w:ascii="Times New Roman" w:eastAsia="Times New Roman" w:hAnsi="Times New Roman" w:cs="Times New Roman"/>
          <w:sz w:val="20"/>
          <w:szCs w:val="20"/>
          <w:lang w:eastAsia="ru-RU"/>
        </w:rPr>
        <w:t>П.с.о</w:t>
      </w:r>
      <w:proofErr w:type="spellEnd"/>
      <w:r w:rsidRPr="004079D1">
        <w:rPr>
          <w:rFonts w:ascii="Times New Roman" w:eastAsia="Times New Roman" w:hAnsi="Times New Roman" w:cs="Times New Roman"/>
          <w:sz w:val="20"/>
          <w:szCs w:val="20"/>
          <w:lang w:eastAsia="ru-RU"/>
        </w:rPr>
        <w:t>.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w:t>
      </w:r>
      <w:proofErr w:type="spellStart"/>
      <w:r w:rsidRPr="004079D1">
        <w:rPr>
          <w:rFonts w:ascii="Times New Roman" w:eastAsia="Times New Roman" w:hAnsi="Times New Roman" w:cs="Times New Roman"/>
          <w:sz w:val="20"/>
          <w:szCs w:val="20"/>
          <w:lang w:eastAsia="ru-RU"/>
        </w:rPr>
        <w:t>П.о</w:t>
      </w:r>
      <w:proofErr w:type="spell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w:t>
      </w:r>
      <w:proofErr w:type="spellStart"/>
      <w:r w:rsidRPr="004079D1">
        <w:rPr>
          <w:rFonts w:ascii="Times New Roman" w:eastAsia="Times New Roman" w:hAnsi="Times New Roman" w:cs="Times New Roman"/>
          <w:sz w:val="20"/>
          <w:szCs w:val="20"/>
          <w:lang w:eastAsia="ru-RU"/>
        </w:rPr>
        <w:t>Р.с</w:t>
      </w:r>
      <w:proofErr w:type="spellEnd"/>
      <w:r w:rsidRPr="004079D1">
        <w:rPr>
          <w:rFonts w:ascii="Times New Roman" w:eastAsia="Times New Roman" w:hAnsi="Times New Roman" w:cs="Times New Roman"/>
          <w:sz w:val="20"/>
          <w:szCs w:val="20"/>
          <w:lang w:eastAsia="ru-RU"/>
        </w:rPr>
        <w:t>.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spellStart"/>
      <w:r w:rsidRPr="004079D1">
        <w:rPr>
          <w:rFonts w:ascii="Times New Roman" w:eastAsia="Times New Roman" w:hAnsi="Times New Roman" w:cs="Times New Roman"/>
          <w:sz w:val="20"/>
          <w:szCs w:val="20"/>
          <w:lang w:eastAsia="ru-RU"/>
        </w:rPr>
        <w:t>тыс</w:t>
      </w:r>
      <w:proofErr w:type="spell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w:t>
      </w:r>
      <w:proofErr w:type="spellStart"/>
      <w:r w:rsidRPr="004079D1">
        <w:rPr>
          <w:rFonts w:ascii="Times New Roman" w:eastAsia="Times New Roman" w:hAnsi="Times New Roman" w:cs="Times New Roman"/>
          <w:sz w:val="20"/>
          <w:szCs w:val="20"/>
          <w:lang w:eastAsia="ru-RU"/>
        </w:rPr>
        <w:t>ных</w:t>
      </w:r>
      <w:proofErr w:type="spellEnd"/>
      <w:r w:rsidRPr="004079D1">
        <w:rPr>
          <w:rFonts w:ascii="Times New Roman" w:eastAsia="Times New Roman" w:hAnsi="Times New Roman" w:cs="Times New Roman"/>
          <w:sz w:val="20"/>
          <w:szCs w:val="20"/>
          <w:lang w:eastAsia="ru-RU"/>
        </w:rPr>
        <w:t xml:space="preserve">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w:t>
      </w:r>
      <w:proofErr w:type="spellStart"/>
      <w:r w:rsidRPr="004079D1">
        <w:rPr>
          <w:rFonts w:ascii="Times New Roman" w:eastAsia="Times New Roman" w:hAnsi="Times New Roman" w:cs="Times New Roman"/>
          <w:sz w:val="20"/>
          <w:szCs w:val="20"/>
          <w:lang w:eastAsia="ru-RU"/>
        </w:rPr>
        <w:t>Р.з.п</w:t>
      </w:r>
      <w:proofErr w:type="spellEnd"/>
      <w:r w:rsidRPr="004079D1">
        <w:rPr>
          <w:rFonts w:ascii="Times New Roman" w:eastAsia="Times New Roman" w:hAnsi="Times New Roman" w:cs="Times New Roman"/>
          <w:sz w:val="20"/>
          <w:szCs w:val="20"/>
          <w:lang w:eastAsia="ru-RU"/>
        </w:rPr>
        <w:t>.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w:t>
      </w:r>
      <w:r w:rsidRPr="004079D1">
        <w:rPr>
          <w:rFonts w:ascii="Times New Roman" w:eastAsia="Times New Roman" w:hAnsi="Times New Roman" w:cs="Times New Roman"/>
          <w:sz w:val="20"/>
          <w:szCs w:val="20"/>
          <w:lang w:eastAsia="ru-RU"/>
        </w:rPr>
        <w:lastRenderedPageBreak/>
        <w:t>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proofErr w:type="spellStart"/>
      <w:r w:rsidRPr="004079D1">
        <w:rPr>
          <w:rFonts w:ascii="Times New Roman" w:eastAsia="Times New Roman" w:hAnsi="Times New Roman" w:cs="Times New Roman"/>
          <w:b/>
          <w:sz w:val="20"/>
          <w:szCs w:val="20"/>
          <w:lang w:eastAsia="ru-RU"/>
        </w:rPr>
        <w:t>Рейганомика</w:t>
      </w:r>
      <w:proofErr w:type="spellEnd"/>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Рестрикционная</w:t>
      </w:r>
      <w:proofErr w:type="spellEnd"/>
      <w:r w:rsidRPr="004079D1">
        <w:rPr>
          <w:rFonts w:ascii="Times New Roman" w:eastAsia="Times New Roman" w:hAnsi="Times New Roman" w:cs="Times New Roman"/>
          <w:b/>
          <w:sz w:val="20"/>
          <w:szCs w:val="20"/>
          <w:lang w:eastAsia="ru-RU"/>
        </w:rPr>
        <w:t xml:space="preserve">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Рецессионный</w:t>
      </w:r>
      <w:proofErr w:type="spellEnd"/>
      <w:r w:rsidRPr="004079D1">
        <w:rPr>
          <w:rFonts w:ascii="Times New Roman" w:eastAsia="Times New Roman" w:hAnsi="Times New Roman" w:cs="Times New Roman"/>
          <w:b/>
          <w:sz w:val="20"/>
          <w:szCs w:val="20"/>
          <w:lang w:eastAsia="ru-RU"/>
        </w:rPr>
        <w:t xml:space="preserve">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w:t>
      </w:r>
      <w:proofErr w:type="spellStart"/>
      <w:r w:rsidRPr="004079D1">
        <w:rPr>
          <w:rFonts w:ascii="Times New Roman" w:eastAsia="Times New Roman" w:hAnsi="Times New Roman" w:cs="Times New Roman"/>
          <w:sz w:val="20"/>
          <w:szCs w:val="20"/>
          <w:lang w:eastAsia="ru-RU"/>
        </w:rPr>
        <w:t>децентрализованно</w:t>
      </w:r>
      <w:proofErr w:type="spellEnd"/>
      <w:r w:rsidRPr="004079D1">
        <w:rPr>
          <w:rFonts w:ascii="Times New Roman" w:eastAsia="Times New Roman" w:hAnsi="Times New Roman" w:cs="Times New Roman"/>
          <w:sz w:val="20"/>
          <w:szCs w:val="20"/>
          <w:lang w:eastAsia="ru-RU"/>
        </w:rPr>
        <w:t>: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w:t>
      </w:r>
      <w:proofErr w:type="spellStart"/>
      <w:r w:rsidRPr="004079D1">
        <w:rPr>
          <w:rFonts w:ascii="Times New Roman" w:eastAsia="Times New Roman" w:hAnsi="Times New Roman" w:cs="Times New Roman"/>
          <w:sz w:val="20"/>
          <w:szCs w:val="20"/>
          <w:lang w:eastAsia="ru-RU"/>
        </w:rPr>
        <w:t>С.в</w:t>
      </w:r>
      <w:proofErr w:type="spellEnd"/>
      <w:r w:rsidRPr="004079D1">
        <w:rPr>
          <w:rFonts w:ascii="Times New Roman" w:eastAsia="Times New Roman" w:hAnsi="Times New Roman" w:cs="Times New Roman"/>
          <w:sz w:val="20"/>
          <w:szCs w:val="20"/>
          <w:lang w:eastAsia="ru-RU"/>
        </w:rPr>
        <w:t>.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w:t>
      </w:r>
      <w:proofErr w:type="spellStart"/>
      <w:r w:rsidRPr="004079D1">
        <w:rPr>
          <w:rFonts w:ascii="Times New Roman" w:eastAsia="Times New Roman" w:hAnsi="Times New Roman" w:cs="Times New Roman"/>
          <w:sz w:val="20"/>
          <w:szCs w:val="20"/>
          <w:lang w:eastAsia="ru-RU"/>
        </w:rPr>
        <w:t>С.т</w:t>
      </w:r>
      <w:proofErr w:type="spellEnd"/>
      <w:r w:rsidRPr="004079D1">
        <w:rPr>
          <w:rFonts w:ascii="Times New Roman" w:eastAsia="Times New Roman" w:hAnsi="Times New Roman" w:cs="Times New Roman"/>
          <w:sz w:val="20"/>
          <w:szCs w:val="20"/>
          <w:lang w:eastAsia="ru-RU"/>
        </w:rPr>
        <w:t>.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w:t>
      </w:r>
      <w:proofErr w:type="spellStart"/>
      <w:r w:rsidRPr="004079D1">
        <w:rPr>
          <w:rFonts w:ascii="Times New Roman" w:eastAsia="Times New Roman" w:hAnsi="Times New Roman" w:cs="Times New Roman"/>
          <w:sz w:val="20"/>
          <w:szCs w:val="20"/>
          <w:lang w:eastAsia="ru-RU"/>
        </w:rPr>
        <w:t>С.р</w:t>
      </w:r>
      <w:proofErr w:type="spellEnd"/>
      <w:r w:rsidRPr="004079D1">
        <w:rPr>
          <w:rFonts w:ascii="Times New Roman" w:eastAsia="Times New Roman" w:hAnsi="Times New Roman" w:cs="Times New Roman"/>
          <w:sz w:val="20"/>
          <w:szCs w:val="20"/>
          <w:lang w:eastAsia="ru-RU"/>
        </w:rPr>
        <w:t>.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w:t>
      </w:r>
      <w:r w:rsidRPr="004079D1">
        <w:rPr>
          <w:rFonts w:ascii="Times New Roman" w:eastAsia="Times New Roman" w:hAnsi="Times New Roman" w:cs="Times New Roman"/>
          <w:sz w:val="20"/>
          <w:szCs w:val="20"/>
          <w:lang w:eastAsia="ru-RU"/>
        </w:rPr>
        <w:lastRenderedPageBreak/>
        <w:t>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Теорема </w:t>
      </w:r>
      <w:proofErr w:type="spellStart"/>
      <w:r w:rsidRPr="004079D1">
        <w:rPr>
          <w:rFonts w:ascii="Times New Roman" w:eastAsia="Times New Roman" w:hAnsi="Times New Roman" w:cs="Times New Roman"/>
          <w:b/>
          <w:sz w:val="20"/>
          <w:szCs w:val="20"/>
          <w:lang w:eastAsia="ru-RU"/>
        </w:rPr>
        <w:t>Коуза</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Соа</w:t>
      </w:r>
      <w:proofErr w:type="spellEnd"/>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Точка зрения </w:t>
      </w:r>
      <w:proofErr w:type="spellStart"/>
      <w:r w:rsidRPr="004079D1">
        <w:rPr>
          <w:rFonts w:ascii="Times New Roman" w:eastAsia="Times New Roman" w:hAnsi="Times New Roman" w:cs="Times New Roman"/>
          <w:b/>
          <w:sz w:val="20"/>
          <w:szCs w:val="20"/>
          <w:lang w:eastAsia="ru-RU"/>
        </w:rPr>
        <w:t>Шумпетера</w:t>
      </w:r>
      <w:proofErr w:type="spellEnd"/>
      <w:r w:rsidRPr="004079D1">
        <w:rPr>
          <w:rFonts w:ascii="Times New Roman" w:eastAsia="Times New Roman" w:hAnsi="Times New Roman" w:cs="Times New Roman"/>
          <w:b/>
          <w:sz w:val="20"/>
          <w:szCs w:val="20"/>
          <w:lang w:eastAsia="ru-RU"/>
        </w:rPr>
        <w:t>—</w:t>
      </w:r>
      <w:proofErr w:type="spellStart"/>
      <w:r w:rsidRPr="004079D1">
        <w:rPr>
          <w:rFonts w:ascii="Times New Roman" w:eastAsia="Times New Roman" w:hAnsi="Times New Roman" w:cs="Times New Roman"/>
          <w:b/>
          <w:sz w:val="20"/>
          <w:szCs w:val="20"/>
          <w:lang w:eastAsia="ru-RU"/>
        </w:rPr>
        <w:t>Гэлбрейта</w:t>
      </w:r>
      <w:proofErr w:type="spellEnd"/>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Трансакционные</w:t>
      </w:r>
      <w:proofErr w:type="spellEnd"/>
      <w:r w:rsidRPr="004079D1">
        <w:rPr>
          <w:rFonts w:ascii="Times New Roman" w:eastAsia="Times New Roman" w:hAnsi="Times New Roman" w:cs="Times New Roman"/>
          <w:b/>
          <w:sz w:val="20"/>
          <w:szCs w:val="20"/>
          <w:lang w:eastAsia="ru-RU"/>
        </w:rPr>
        <w:t xml:space="preserve">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w:t>
      </w:r>
      <w:r w:rsidRPr="004079D1">
        <w:rPr>
          <w:rFonts w:ascii="Times New Roman" w:eastAsia="Times New Roman" w:hAnsi="Times New Roman" w:cs="Times New Roman"/>
          <w:sz w:val="20"/>
          <w:szCs w:val="20"/>
          <w:lang w:eastAsia="ru-RU"/>
        </w:rPr>
        <w:lastRenderedPageBreak/>
        <w:t>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w:t>
      </w:r>
      <w:proofErr w:type="spellStart"/>
      <w:r w:rsidRPr="004079D1">
        <w:rPr>
          <w:rFonts w:ascii="Times New Roman" w:eastAsia="Times New Roman" w:hAnsi="Times New Roman" w:cs="Times New Roman"/>
          <w:sz w:val="20"/>
          <w:szCs w:val="20"/>
          <w:lang w:eastAsia="ru-RU"/>
        </w:rPr>
        <w:t>Макроанализ</w:t>
      </w:r>
      <w:proofErr w:type="spellEnd"/>
      <w:r w:rsidRPr="004079D1">
        <w:rPr>
          <w:rFonts w:ascii="Times New Roman" w:eastAsia="Times New Roman" w:hAnsi="Times New Roman" w:cs="Times New Roman"/>
          <w:sz w:val="20"/>
          <w:szCs w:val="20"/>
          <w:lang w:eastAsia="ru-RU"/>
        </w:rPr>
        <w:t xml:space="preserve"> может быть на уровне мировой и национальной экономики; </w:t>
      </w:r>
      <w:proofErr w:type="spellStart"/>
      <w:r w:rsidRPr="004079D1">
        <w:rPr>
          <w:rFonts w:ascii="Times New Roman" w:eastAsia="Times New Roman" w:hAnsi="Times New Roman" w:cs="Times New Roman"/>
          <w:sz w:val="20"/>
          <w:szCs w:val="20"/>
          <w:lang w:eastAsia="ru-RU"/>
        </w:rPr>
        <w:t>медиуманализ</w:t>
      </w:r>
      <w:proofErr w:type="spellEnd"/>
      <w:r w:rsidRPr="004079D1">
        <w:rPr>
          <w:rFonts w:ascii="Times New Roman" w:eastAsia="Times New Roman" w:hAnsi="Times New Roman" w:cs="Times New Roman"/>
          <w:sz w:val="20"/>
          <w:szCs w:val="20"/>
          <w:lang w:eastAsia="ru-RU"/>
        </w:rPr>
        <w:t xml:space="preserve">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w:t>
      </w:r>
      <w:proofErr w:type="spellStart"/>
      <w:r w:rsidRPr="004079D1">
        <w:rPr>
          <w:rFonts w:ascii="Times New Roman" w:eastAsia="Times New Roman" w:hAnsi="Times New Roman" w:cs="Times New Roman"/>
          <w:sz w:val="20"/>
          <w:szCs w:val="20"/>
          <w:lang w:eastAsia="ru-RU"/>
        </w:rPr>
        <w:t>неинфляционного</w:t>
      </w:r>
      <w:proofErr w:type="spellEnd"/>
      <w:r w:rsidRPr="004079D1">
        <w:rPr>
          <w:rFonts w:ascii="Times New Roman" w:eastAsia="Times New Roman" w:hAnsi="Times New Roman" w:cs="Times New Roman"/>
          <w:sz w:val="20"/>
          <w:szCs w:val="20"/>
          <w:lang w:eastAsia="ru-RU"/>
        </w:rPr>
        <w:t xml:space="preserve">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Хеджеры</w:t>
      </w:r>
      <w:proofErr w:type="spellEnd"/>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w:t>
      </w:r>
      <w:proofErr w:type="spellStart"/>
      <w:r w:rsidRPr="004079D1">
        <w:rPr>
          <w:rFonts w:ascii="Times New Roman" w:eastAsia="Times New Roman" w:hAnsi="Times New Roman" w:cs="Times New Roman"/>
          <w:sz w:val="20"/>
          <w:szCs w:val="20"/>
          <w:lang w:eastAsia="ru-RU"/>
        </w:rPr>
        <w:t>детерминантой</w:t>
      </w:r>
      <w:proofErr w:type="spellEnd"/>
      <w:r w:rsidRPr="004079D1">
        <w:rPr>
          <w:rFonts w:ascii="Times New Roman" w:eastAsia="Times New Roman" w:hAnsi="Times New Roman" w:cs="Times New Roman"/>
          <w:sz w:val="20"/>
          <w:szCs w:val="20"/>
          <w:lang w:eastAsia="ru-RU"/>
        </w:rPr>
        <w:t xml:space="preserve">, или главным фактором изменения </w:t>
      </w:r>
      <w:r w:rsidRPr="004079D1">
        <w:rPr>
          <w:rFonts w:ascii="Times New Roman" w:eastAsia="Times New Roman" w:hAnsi="Times New Roman" w:cs="Times New Roman"/>
          <w:sz w:val="20"/>
          <w:szCs w:val="20"/>
          <w:lang w:eastAsia="ru-RU"/>
        </w:rPr>
        <w:lastRenderedPageBreak/>
        <w:t xml:space="preserve">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xml:space="preserve">. иногда называют безработицей, связанной с дефицитом спроса.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xml:space="preserve">.) достигала примерно 25%. Это очень высокий уровень безработицы. С </w:t>
      </w:r>
      <w:proofErr w:type="spellStart"/>
      <w:r w:rsidRPr="004079D1">
        <w:rPr>
          <w:rFonts w:ascii="Times New Roman" w:eastAsia="Times New Roman" w:hAnsi="Times New Roman" w:cs="Times New Roman"/>
          <w:sz w:val="20"/>
          <w:szCs w:val="20"/>
          <w:lang w:eastAsia="ru-RU"/>
        </w:rPr>
        <w:t>Ц.б</w:t>
      </w:r>
      <w:proofErr w:type="spellEnd"/>
      <w:r w:rsidRPr="004079D1">
        <w:rPr>
          <w:rFonts w:ascii="Times New Roman" w:eastAsia="Times New Roman" w:hAnsi="Times New Roman" w:cs="Times New Roman"/>
          <w:sz w:val="20"/>
          <w:szCs w:val="20"/>
          <w:lang w:eastAsia="ru-RU"/>
        </w:rPr>
        <w:t>.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 основа рыночной экономики. Наряду с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w:t>
      </w:r>
      <w:proofErr w:type="spellStart"/>
      <w:r w:rsidRPr="004079D1">
        <w:rPr>
          <w:rFonts w:ascii="Times New Roman" w:eastAsia="Times New Roman" w:hAnsi="Times New Roman" w:cs="Times New Roman"/>
          <w:sz w:val="20"/>
          <w:szCs w:val="20"/>
          <w:lang w:eastAsia="ru-RU"/>
        </w:rPr>
        <w:t>Ч.с</w:t>
      </w:r>
      <w:proofErr w:type="spellEnd"/>
      <w:r w:rsidRPr="004079D1">
        <w:rPr>
          <w:rFonts w:ascii="Times New Roman" w:eastAsia="Times New Roman" w:hAnsi="Times New Roman" w:cs="Times New Roman"/>
          <w:sz w:val="20"/>
          <w:szCs w:val="20"/>
          <w:lang w:eastAsia="ru-RU"/>
        </w:rPr>
        <w:t xml:space="preserve">.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w:t>
      </w:r>
      <w:r w:rsidRPr="004079D1">
        <w:rPr>
          <w:rFonts w:ascii="Times New Roman" w:eastAsia="Times New Roman" w:hAnsi="Times New Roman" w:cs="Times New Roman"/>
          <w:sz w:val="20"/>
          <w:szCs w:val="20"/>
          <w:lang w:eastAsia="ru-RU"/>
        </w:rPr>
        <w:lastRenderedPageBreak/>
        <w:t>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Экономикс</w:t>
      </w:r>
      <w:proofErr w:type="spellEnd"/>
      <w:r w:rsidRPr="004079D1">
        <w:rPr>
          <w:rFonts w:ascii="Times New Roman" w:eastAsia="Times New Roman" w:hAnsi="Times New Roman" w:cs="Times New Roman"/>
          <w:b/>
          <w:sz w:val="20"/>
          <w:szCs w:val="20"/>
          <w:lang w:eastAsia="ru-RU"/>
        </w:rPr>
        <w:t>,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Экономика и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 понятия разного уровня: экономика первична, а экономическая политика вторична.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Э.т</w:t>
      </w:r>
      <w:proofErr w:type="spellEnd"/>
      <w:r w:rsidRPr="004079D1">
        <w:rPr>
          <w:rFonts w:ascii="Times New Roman" w:eastAsia="Times New Roman" w:hAnsi="Times New Roman" w:cs="Times New Roman"/>
          <w:sz w:val="20"/>
          <w:szCs w:val="20"/>
          <w:lang w:eastAsia="ru-RU"/>
        </w:rPr>
        <w:t xml:space="preserve">.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Они носят объективный характер. Это означает, что их действие происходит независимо от воли и сознания человека. Однако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законов природы тем, что естественные законы — вечные, а экономические исторические.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проявляются в коллективной жизни людей, поэтому их называют законами, которые носят общественный или социальный характер.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питательная среда для юридической практики на разных уровнях. Открытие </w:t>
      </w:r>
      <w:proofErr w:type="spellStart"/>
      <w:r w:rsidRPr="004079D1">
        <w:rPr>
          <w:rFonts w:ascii="Times New Roman" w:eastAsia="Times New Roman" w:hAnsi="Times New Roman" w:cs="Times New Roman"/>
          <w:sz w:val="20"/>
          <w:szCs w:val="20"/>
          <w:lang w:eastAsia="ru-RU"/>
        </w:rPr>
        <w:t>Э.з</w:t>
      </w:r>
      <w:proofErr w:type="spellEnd"/>
      <w:r w:rsidRPr="004079D1">
        <w:rPr>
          <w:rFonts w:ascii="Times New Roman" w:eastAsia="Times New Roman" w:hAnsi="Times New Roman" w:cs="Times New Roman"/>
          <w:sz w:val="20"/>
          <w:szCs w:val="20"/>
          <w:lang w:eastAsia="ru-RU"/>
        </w:rPr>
        <w:t xml:space="preserve">.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w:t>
      </w:r>
      <w:proofErr w:type="spellStart"/>
      <w:r w:rsidRPr="004079D1">
        <w:rPr>
          <w:rFonts w:ascii="Times New Roman" w:eastAsia="Times New Roman" w:hAnsi="Times New Roman" w:cs="Times New Roman"/>
          <w:sz w:val="20"/>
          <w:szCs w:val="20"/>
          <w:lang w:eastAsia="ru-RU"/>
        </w:rPr>
        <w:t>Э.ц</w:t>
      </w:r>
      <w:proofErr w:type="spellEnd"/>
      <w:r w:rsidRPr="004079D1">
        <w:rPr>
          <w:rFonts w:ascii="Times New Roman" w:eastAsia="Times New Roman" w:hAnsi="Times New Roman" w:cs="Times New Roman"/>
          <w:sz w:val="20"/>
          <w:szCs w:val="20"/>
          <w:lang w:eastAsia="ru-RU"/>
        </w:rPr>
        <w:t>.: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xml:space="preserve">.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w:t>
      </w:r>
      <w:proofErr w:type="spellStart"/>
      <w:r w:rsidRPr="004079D1">
        <w:rPr>
          <w:rFonts w:ascii="Times New Roman" w:eastAsia="Times New Roman" w:hAnsi="Times New Roman" w:cs="Times New Roman"/>
          <w:sz w:val="20"/>
          <w:szCs w:val="20"/>
          <w:lang w:eastAsia="ru-RU"/>
        </w:rPr>
        <w:t>Э.п</w:t>
      </w:r>
      <w:proofErr w:type="spellEnd"/>
      <w:r w:rsidRPr="004079D1">
        <w:rPr>
          <w:rFonts w:ascii="Times New Roman" w:eastAsia="Times New Roman" w:hAnsi="Times New Roman" w:cs="Times New Roman"/>
          <w:sz w:val="20"/>
          <w:szCs w:val="20"/>
          <w:lang w:eastAsia="ru-RU"/>
        </w:rPr>
        <w:t>.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w:t>
      </w:r>
      <w:proofErr w:type="spellStart"/>
      <w:r w:rsidRPr="004079D1">
        <w:rPr>
          <w:rFonts w:ascii="Times New Roman" w:eastAsia="Times New Roman" w:hAnsi="Times New Roman" w:cs="Times New Roman"/>
          <w:sz w:val="20"/>
          <w:szCs w:val="20"/>
          <w:lang w:eastAsia="ru-RU"/>
        </w:rPr>
        <w:t>Э.с</w:t>
      </w:r>
      <w:proofErr w:type="spellEnd"/>
      <w:r w:rsidRPr="004079D1">
        <w:rPr>
          <w:rFonts w:ascii="Times New Roman" w:eastAsia="Times New Roman" w:hAnsi="Times New Roman" w:cs="Times New Roman"/>
          <w:sz w:val="20"/>
          <w:szCs w:val="20"/>
          <w:lang w:eastAsia="ru-RU"/>
        </w:rPr>
        <w:t>.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w:t>
      </w:r>
      <w:proofErr w:type="spellStart"/>
      <w:r w:rsidRPr="004079D1">
        <w:rPr>
          <w:rFonts w:ascii="Times New Roman" w:eastAsia="Times New Roman" w:hAnsi="Times New Roman" w:cs="Times New Roman"/>
          <w:sz w:val="20"/>
          <w:szCs w:val="20"/>
          <w:lang w:eastAsia="ru-RU"/>
        </w:rPr>
        <w:t>либ</w:t>
      </w:r>
      <w:proofErr w:type="spellEnd"/>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B6" w:rsidRDefault="008376B6" w:rsidP="006A66A4">
      <w:pPr>
        <w:spacing w:after="0" w:line="240" w:lineRule="auto"/>
      </w:pPr>
      <w:r>
        <w:separator/>
      </w:r>
    </w:p>
  </w:endnote>
  <w:endnote w:type="continuationSeparator" w:id="0">
    <w:p w:rsidR="008376B6" w:rsidRDefault="008376B6"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7C27CD">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B6" w:rsidRDefault="008376B6" w:rsidP="006A66A4">
      <w:pPr>
        <w:spacing w:after="0" w:line="240" w:lineRule="auto"/>
      </w:pPr>
      <w:r>
        <w:separator/>
      </w:r>
    </w:p>
  </w:footnote>
  <w:footnote w:type="continuationSeparator" w:id="0">
    <w:p w:rsidR="008376B6" w:rsidRDefault="008376B6"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87BE6"/>
    <w:rsid w:val="0009230B"/>
    <w:rsid w:val="00097DE4"/>
    <w:rsid w:val="000A3096"/>
    <w:rsid w:val="000A4260"/>
    <w:rsid w:val="000B08C5"/>
    <w:rsid w:val="000B0B94"/>
    <w:rsid w:val="000B30B3"/>
    <w:rsid w:val="000B385A"/>
    <w:rsid w:val="000B410C"/>
    <w:rsid w:val="000B51B7"/>
    <w:rsid w:val="000B576C"/>
    <w:rsid w:val="000B5909"/>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3178E"/>
    <w:rsid w:val="00131C89"/>
    <w:rsid w:val="0013467E"/>
    <w:rsid w:val="00142096"/>
    <w:rsid w:val="00142B46"/>
    <w:rsid w:val="001451FD"/>
    <w:rsid w:val="0014625A"/>
    <w:rsid w:val="0015143B"/>
    <w:rsid w:val="001519FF"/>
    <w:rsid w:val="001529FA"/>
    <w:rsid w:val="0016383A"/>
    <w:rsid w:val="00163FA4"/>
    <w:rsid w:val="00167A53"/>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0A51"/>
    <w:rsid w:val="001E1B9A"/>
    <w:rsid w:val="001E22F5"/>
    <w:rsid w:val="001E2B0B"/>
    <w:rsid w:val="001E2D81"/>
    <w:rsid w:val="001E5D34"/>
    <w:rsid w:val="001F6312"/>
    <w:rsid w:val="002047D2"/>
    <w:rsid w:val="00206542"/>
    <w:rsid w:val="002065F6"/>
    <w:rsid w:val="00207C26"/>
    <w:rsid w:val="0021301F"/>
    <w:rsid w:val="002137F3"/>
    <w:rsid w:val="00213C71"/>
    <w:rsid w:val="00213CC8"/>
    <w:rsid w:val="00220FBF"/>
    <w:rsid w:val="00222BED"/>
    <w:rsid w:val="0022401B"/>
    <w:rsid w:val="00224909"/>
    <w:rsid w:val="00225E61"/>
    <w:rsid w:val="002310CF"/>
    <w:rsid w:val="00237B7D"/>
    <w:rsid w:val="00237BB4"/>
    <w:rsid w:val="00241897"/>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58B1"/>
    <w:rsid w:val="0028602E"/>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337C"/>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0984"/>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2125"/>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375E1"/>
    <w:rsid w:val="0044170B"/>
    <w:rsid w:val="004425B5"/>
    <w:rsid w:val="00444F8E"/>
    <w:rsid w:val="00444FD9"/>
    <w:rsid w:val="0044735F"/>
    <w:rsid w:val="00447878"/>
    <w:rsid w:val="00452C61"/>
    <w:rsid w:val="00453D1B"/>
    <w:rsid w:val="00456E5D"/>
    <w:rsid w:val="004638A1"/>
    <w:rsid w:val="004645A3"/>
    <w:rsid w:val="00466FA9"/>
    <w:rsid w:val="00467CF6"/>
    <w:rsid w:val="00471157"/>
    <w:rsid w:val="00471CD3"/>
    <w:rsid w:val="0047285A"/>
    <w:rsid w:val="00477531"/>
    <w:rsid w:val="00483E13"/>
    <w:rsid w:val="00486A6E"/>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336E"/>
    <w:rsid w:val="0060387D"/>
    <w:rsid w:val="00605F58"/>
    <w:rsid w:val="00610E9B"/>
    <w:rsid w:val="00612D1B"/>
    <w:rsid w:val="00615AC8"/>
    <w:rsid w:val="00616D2B"/>
    <w:rsid w:val="00617096"/>
    <w:rsid w:val="00617E11"/>
    <w:rsid w:val="0062139C"/>
    <w:rsid w:val="0062271A"/>
    <w:rsid w:val="00622930"/>
    <w:rsid w:val="0062464A"/>
    <w:rsid w:val="006305AC"/>
    <w:rsid w:val="0063201A"/>
    <w:rsid w:val="00632EA0"/>
    <w:rsid w:val="0063590D"/>
    <w:rsid w:val="00636DE2"/>
    <w:rsid w:val="00640774"/>
    <w:rsid w:val="00645BE1"/>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4CA7"/>
    <w:rsid w:val="006F695E"/>
    <w:rsid w:val="007067CF"/>
    <w:rsid w:val="00710044"/>
    <w:rsid w:val="0071157F"/>
    <w:rsid w:val="0071357C"/>
    <w:rsid w:val="007159A6"/>
    <w:rsid w:val="00715F6B"/>
    <w:rsid w:val="00720D1F"/>
    <w:rsid w:val="007220BD"/>
    <w:rsid w:val="007242A4"/>
    <w:rsid w:val="00730629"/>
    <w:rsid w:val="007325A9"/>
    <w:rsid w:val="00733185"/>
    <w:rsid w:val="007341D7"/>
    <w:rsid w:val="00734875"/>
    <w:rsid w:val="00740CD2"/>
    <w:rsid w:val="00741CFE"/>
    <w:rsid w:val="007462A7"/>
    <w:rsid w:val="007469AD"/>
    <w:rsid w:val="00752404"/>
    <w:rsid w:val="00753C76"/>
    <w:rsid w:val="007544B6"/>
    <w:rsid w:val="00755C82"/>
    <w:rsid w:val="00757434"/>
    <w:rsid w:val="0076426F"/>
    <w:rsid w:val="00767490"/>
    <w:rsid w:val="00770499"/>
    <w:rsid w:val="007759E3"/>
    <w:rsid w:val="00777810"/>
    <w:rsid w:val="0078274E"/>
    <w:rsid w:val="00783A42"/>
    <w:rsid w:val="0078543B"/>
    <w:rsid w:val="00787271"/>
    <w:rsid w:val="00787CB2"/>
    <w:rsid w:val="00790D09"/>
    <w:rsid w:val="00791EAD"/>
    <w:rsid w:val="007959BD"/>
    <w:rsid w:val="0079628D"/>
    <w:rsid w:val="00797EB5"/>
    <w:rsid w:val="007A12CD"/>
    <w:rsid w:val="007A463C"/>
    <w:rsid w:val="007A4A35"/>
    <w:rsid w:val="007A7BDF"/>
    <w:rsid w:val="007A7D83"/>
    <w:rsid w:val="007B5EE6"/>
    <w:rsid w:val="007B6A03"/>
    <w:rsid w:val="007B6B65"/>
    <w:rsid w:val="007B7F26"/>
    <w:rsid w:val="007C10E9"/>
    <w:rsid w:val="007C27CD"/>
    <w:rsid w:val="007C3CF0"/>
    <w:rsid w:val="007C651F"/>
    <w:rsid w:val="007C7569"/>
    <w:rsid w:val="007D3CEF"/>
    <w:rsid w:val="007D709F"/>
    <w:rsid w:val="007E00A7"/>
    <w:rsid w:val="007E0D07"/>
    <w:rsid w:val="007E49CF"/>
    <w:rsid w:val="007F2EA5"/>
    <w:rsid w:val="007F2F06"/>
    <w:rsid w:val="007F5684"/>
    <w:rsid w:val="007F5D8D"/>
    <w:rsid w:val="00805B3A"/>
    <w:rsid w:val="00805D5D"/>
    <w:rsid w:val="0081050C"/>
    <w:rsid w:val="00813B63"/>
    <w:rsid w:val="00813F1E"/>
    <w:rsid w:val="008156E7"/>
    <w:rsid w:val="00815C5A"/>
    <w:rsid w:val="00821749"/>
    <w:rsid w:val="00821E42"/>
    <w:rsid w:val="00823B71"/>
    <w:rsid w:val="00823BA4"/>
    <w:rsid w:val="00832285"/>
    <w:rsid w:val="0083618E"/>
    <w:rsid w:val="008376B6"/>
    <w:rsid w:val="0083777A"/>
    <w:rsid w:val="00843CC4"/>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6D31"/>
    <w:rsid w:val="008B73E4"/>
    <w:rsid w:val="008C0212"/>
    <w:rsid w:val="008C1029"/>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1653B"/>
    <w:rsid w:val="00920582"/>
    <w:rsid w:val="00921E2B"/>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7DF5"/>
    <w:rsid w:val="00960AE3"/>
    <w:rsid w:val="009621DF"/>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61B8"/>
    <w:rsid w:val="0099659F"/>
    <w:rsid w:val="009A3CA9"/>
    <w:rsid w:val="009A5BB0"/>
    <w:rsid w:val="009B490E"/>
    <w:rsid w:val="009B77F2"/>
    <w:rsid w:val="009C2993"/>
    <w:rsid w:val="009C30A3"/>
    <w:rsid w:val="009C78CC"/>
    <w:rsid w:val="009D0757"/>
    <w:rsid w:val="009D3A43"/>
    <w:rsid w:val="009D655A"/>
    <w:rsid w:val="009D7876"/>
    <w:rsid w:val="009D7D13"/>
    <w:rsid w:val="009E1330"/>
    <w:rsid w:val="009E38E4"/>
    <w:rsid w:val="009E5E6A"/>
    <w:rsid w:val="009E6794"/>
    <w:rsid w:val="009F067B"/>
    <w:rsid w:val="009F7994"/>
    <w:rsid w:val="00A00132"/>
    <w:rsid w:val="00A02A0C"/>
    <w:rsid w:val="00A051B8"/>
    <w:rsid w:val="00A05BA4"/>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113E"/>
    <w:rsid w:val="00A52C60"/>
    <w:rsid w:val="00A54494"/>
    <w:rsid w:val="00A5490C"/>
    <w:rsid w:val="00A567B6"/>
    <w:rsid w:val="00A5700A"/>
    <w:rsid w:val="00A5747D"/>
    <w:rsid w:val="00A61591"/>
    <w:rsid w:val="00A63CD0"/>
    <w:rsid w:val="00A63E82"/>
    <w:rsid w:val="00A64D65"/>
    <w:rsid w:val="00A65D14"/>
    <w:rsid w:val="00A66C14"/>
    <w:rsid w:val="00A66ECE"/>
    <w:rsid w:val="00A70CD2"/>
    <w:rsid w:val="00A774CD"/>
    <w:rsid w:val="00A776FF"/>
    <w:rsid w:val="00A80162"/>
    <w:rsid w:val="00A818DA"/>
    <w:rsid w:val="00A8353A"/>
    <w:rsid w:val="00A8471D"/>
    <w:rsid w:val="00A8501C"/>
    <w:rsid w:val="00A85E4F"/>
    <w:rsid w:val="00A92AC3"/>
    <w:rsid w:val="00A92C7A"/>
    <w:rsid w:val="00A942F7"/>
    <w:rsid w:val="00A96807"/>
    <w:rsid w:val="00A97500"/>
    <w:rsid w:val="00AA062A"/>
    <w:rsid w:val="00AA1782"/>
    <w:rsid w:val="00AA227D"/>
    <w:rsid w:val="00AA64FC"/>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294C"/>
    <w:rsid w:val="00AE3123"/>
    <w:rsid w:val="00AE4365"/>
    <w:rsid w:val="00AF01D3"/>
    <w:rsid w:val="00AF1131"/>
    <w:rsid w:val="00AF12B5"/>
    <w:rsid w:val="00AF18E4"/>
    <w:rsid w:val="00AF421E"/>
    <w:rsid w:val="00AF4458"/>
    <w:rsid w:val="00AF5F49"/>
    <w:rsid w:val="00AF7830"/>
    <w:rsid w:val="00B0070C"/>
    <w:rsid w:val="00B01410"/>
    <w:rsid w:val="00B02DCD"/>
    <w:rsid w:val="00B04E6F"/>
    <w:rsid w:val="00B05212"/>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F7A"/>
    <w:rsid w:val="00B861CF"/>
    <w:rsid w:val="00B8768A"/>
    <w:rsid w:val="00B975EA"/>
    <w:rsid w:val="00BA3E7A"/>
    <w:rsid w:val="00BA4CDF"/>
    <w:rsid w:val="00BA65E0"/>
    <w:rsid w:val="00BA7C93"/>
    <w:rsid w:val="00BB423F"/>
    <w:rsid w:val="00BB5E3A"/>
    <w:rsid w:val="00BB5E60"/>
    <w:rsid w:val="00BB650E"/>
    <w:rsid w:val="00BB6EE4"/>
    <w:rsid w:val="00BB7D42"/>
    <w:rsid w:val="00BC2E07"/>
    <w:rsid w:val="00BC3FAF"/>
    <w:rsid w:val="00BC4CA9"/>
    <w:rsid w:val="00BD189D"/>
    <w:rsid w:val="00BD272E"/>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02FE"/>
    <w:rsid w:val="00C219C5"/>
    <w:rsid w:val="00C21B06"/>
    <w:rsid w:val="00C21E07"/>
    <w:rsid w:val="00C225A6"/>
    <w:rsid w:val="00C23320"/>
    <w:rsid w:val="00C24A10"/>
    <w:rsid w:val="00C26848"/>
    <w:rsid w:val="00C27E4A"/>
    <w:rsid w:val="00C30376"/>
    <w:rsid w:val="00C319EE"/>
    <w:rsid w:val="00C35DFF"/>
    <w:rsid w:val="00C40E42"/>
    <w:rsid w:val="00C42FCF"/>
    <w:rsid w:val="00C50C75"/>
    <w:rsid w:val="00C5506C"/>
    <w:rsid w:val="00C55F1B"/>
    <w:rsid w:val="00C60527"/>
    <w:rsid w:val="00C615E3"/>
    <w:rsid w:val="00C6479E"/>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707"/>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4405"/>
    <w:rsid w:val="00D461B6"/>
    <w:rsid w:val="00D53CC1"/>
    <w:rsid w:val="00D542AC"/>
    <w:rsid w:val="00D565A8"/>
    <w:rsid w:val="00D622E2"/>
    <w:rsid w:val="00D63EE4"/>
    <w:rsid w:val="00D65F26"/>
    <w:rsid w:val="00D66B48"/>
    <w:rsid w:val="00D6746C"/>
    <w:rsid w:val="00D6748E"/>
    <w:rsid w:val="00D67AE2"/>
    <w:rsid w:val="00D70FE0"/>
    <w:rsid w:val="00D76029"/>
    <w:rsid w:val="00D8035C"/>
    <w:rsid w:val="00D806A2"/>
    <w:rsid w:val="00D8694D"/>
    <w:rsid w:val="00D930FD"/>
    <w:rsid w:val="00D94B43"/>
    <w:rsid w:val="00D953E3"/>
    <w:rsid w:val="00D9633E"/>
    <w:rsid w:val="00DA048B"/>
    <w:rsid w:val="00DA20F7"/>
    <w:rsid w:val="00DB0E46"/>
    <w:rsid w:val="00DB637E"/>
    <w:rsid w:val="00DC3A67"/>
    <w:rsid w:val="00DC5057"/>
    <w:rsid w:val="00DD054D"/>
    <w:rsid w:val="00DD06C9"/>
    <w:rsid w:val="00DD0C45"/>
    <w:rsid w:val="00DD1130"/>
    <w:rsid w:val="00DD1233"/>
    <w:rsid w:val="00DD132C"/>
    <w:rsid w:val="00DD4B39"/>
    <w:rsid w:val="00DD6A9F"/>
    <w:rsid w:val="00DE11B8"/>
    <w:rsid w:val="00DE18BA"/>
    <w:rsid w:val="00DE2CC3"/>
    <w:rsid w:val="00DE348E"/>
    <w:rsid w:val="00DE4468"/>
    <w:rsid w:val="00DE5B76"/>
    <w:rsid w:val="00DE6C86"/>
    <w:rsid w:val="00DE6DBA"/>
    <w:rsid w:val="00DE78B6"/>
    <w:rsid w:val="00DF0603"/>
    <w:rsid w:val="00DF297C"/>
    <w:rsid w:val="00DF5FE1"/>
    <w:rsid w:val="00DF7ACE"/>
    <w:rsid w:val="00E01DA7"/>
    <w:rsid w:val="00E024DE"/>
    <w:rsid w:val="00E05EBD"/>
    <w:rsid w:val="00E1006B"/>
    <w:rsid w:val="00E129B7"/>
    <w:rsid w:val="00E13170"/>
    <w:rsid w:val="00E15EAC"/>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519EB"/>
    <w:rsid w:val="00E53B02"/>
    <w:rsid w:val="00E53CB0"/>
    <w:rsid w:val="00E618F2"/>
    <w:rsid w:val="00E63955"/>
    <w:rsid w:val="00E64E5A"/>
    <w:rsid w:val="00E66C6F"/>
    <w:rsid w:val="00E70B4B"/>
    <w:rsid w:val="00E71199"/>
    <w:rsid w:val="00E7261F"/>
    <w:rsid w:val="00E73FB4"/>
    <w:rsid w:val="00E751CA"/>
    <w:rsid w:val="00E7628C"/>
    <w:rsid w:val="00E76299"/>
    <w:rsid w:val="00E76F4C"/>
    <w:rsid w:val="00E776A0"/>
    <w:rsid w:val="00E81C2A"/>
    <w:rsid w:val="00E9154E"/>
    <w:rsid w:val="00E91DE9"/>
    <w:rsid w:val="00E92705"/>
    <w:rsid w:val="00EA30C4"/>
    <w:rsid w:val="00EB2935"/>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6224"/>
    <w:rsid w:val="00F06ACB"/>
    <w:rsid w:val="00F109BB"/>
    <w:rsid w:val="00F10E80"/>
    <w:rsid w:val="00F11AE0"/>
    <w:rsid w:val="00F1246F"/>
    <w:rsid w:val="00F20019"/>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090F"/>
    <w:rsid w:val="00F81BA0"/>
    <w:rsid w:val="00F82BFE"/>
    <w:rsid w:val="00F8371C"/>
    <w:rsid w:val="00F879B6"/>
    <w:rsid w:val="00F91885"/>
    <w:rsid w:val="00F93DC8"/>
    <w:rsid w:val="00F94060"/>
    <w:rsid w:val="00F9559E"/>
    <w:rsid w:val="00F9666D"/>
    <w:rsid w:val="00FA1E26"/>
    <w:rsid w:val="00FA45A6"/>
    <w:rsid w:val="00FA5790"/>
    <w:rsid w:val="00FA5C55"/>
    <w:rsid w:val="00FB06CA"/>
    <w:rsid w:val="00FB1463"/>
    <w:rsid w:val="00FB2CDD"/>
    <w:rsid w:val="00FB4B13"/>
    <w:rsid w:val="00FB5191"/>
    <w:rsid w:val="00FB72CF"/>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294A-6EC4-4CBD-B95E-AB2CA382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87</Pages>
  <Words>49905</Words>
  <Characters>284463</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1073</cp:revision>
  <cp:lastPrinted>2015-08-26T14:45:00Z</cp:lastPrinted>
  <dcterms:created xsi:type="dcterms:W3CDTF">2015-07-13T12:09:00Z</dcterms:created>
  <dcterms:modified xsi:type="dcterms:W3CDTF">2016-10-05T09:20:00Z</dcterms:modified>
</cp:coreProperties>
</file>