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9D" w:rsidRDefault="0057789D" w:rsidP="00C76967">
      <w:pPr>
        <w:widowControl w:val="0"/>
        <w:jc w:val="center"/>
        <w:rPr>
          <w:b/>
          <w:u w:val="single"/>
        </w:rPr>
      </w:pPr>
      <w:r w:rsidRPr="0057789D">
        <w:rPr>
          <w:b/>
          <w:u w:val="single"/>
        </w:rPr>
        <w:t xml:space="preserve">Региональный конкурс выпускных квалификационных работ выпускников вузов (бакалавры, специалисты и магистры) </w:t>
      </w:r>
    </w:p>
    <w:p w:rsidR="0057789D" w:rsidRDefault="00C76967" w:rsidP="00C76967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t>по направлениям</w:t>
      </w:r>
      <w:r w:rsidR="0057789D" w:rsidRPr="0057789D">
        <w:rPr>
          <w:b/>
          <w:u w:val="single"/>
        </w:rPr>
        <w:t xml:space="preserve"> подготовки </w:t>
      </w:r>
      <w:r>
        <w:rPr>
          <w:b/>
          <w:u w:val="single"/>
        </w:rPr>
        <w:t xml:space="preserve">21.03.02 и 21.04.02 </w:t>
      </w:r>
      <w:r w:rsidR="0057789D" w:rsidRPr="0057789D">
        <w:rPr>
          <w:b/>
          <w:u w:val="single"/>
        </w:rPr>
        <w:t>«Землеустройство и кадастры»</w:t>
      </w:r>
    </w:p>
    <w:p w:rsidR="0057789D" w:rsidRDefault="0057789D" w:rsidP="00C76967">
      <w:pPr>
        <w:widowControl w:val="0"/>
        <w:jc w:val="center"/>
        <w:rPr>
          <w:b/>
          <w:u w:val="single"/>
        </w:rPr>
      </w:pPr>
    </w:p>
    <w:p w:rsidR="00C76967" w:rsidRDefault="00C76967" w:rsidP="00C76967">
      <w:pPr>
        <w:widowControl w:val="0"/>
        <w:ind w:firstLine="708"/>
        <w:jc w:val="both"/>
      </w:pPr>
      <w:r>
        <w:t xml:space="preserve">В декабре 2020 года состоялся региональный (второй) этап Всероссийского открытого конкурса на лучшую выпускную квалификационную работу </w:t>
      </w:r>
      <w:r>
        <w:t>выпускников ВУЗов по направлениям</w:t>
      </w:r>
      <w:r>
        <w:t xml:space="preserve"> подготовки 21.03.02</w:t>
      </w:r>
      <w:r>
        <w:t xml:space="preserve"> и 21.04.02</w:t>
      </w:r>
      <w:r>
        <w:t xml:space="preserve"> «Землеустройство и кадастры».</w:t>
      </w:r>
    </w:p>
    <w:p w:rsidR="00C76967" w:rsidRDefault="00C76967" w:rsidP="00C76967">
      <w:pPr>
        <w:widowControl w:val="0"/>
        <w:ind w:firstLine="708"/>
        <w:jc w:val="both"/>
      </w:pPr>
      <w:r>
        <w:t xml:space="preserve">Конкурс проводился в заочном формате в Новочеркасском инженерно-мелиоративном институте имени А.К. </w:t>
      </w:r>
      <w:proofErr w:type="spellStart"/>
      <w:r>
        <w:t>Кортунова</w:t>
      </w:r>
      <w:proofErr w:type="spellEnd"/>
      <w:r>
        <w:t xml:space="preserve"> (филиал ФГБОУ ВО «Донской государственный аграрный университет»).</w:t>
      </w:r>
      <w:r>
        <w:t xml:space="preserve"> </w:t>
      </w:r>
      <w:r>
        <w:t xml:space="preserve">На конкурс представлялась одна работа от </w:t>
      </w:r>
      <w:r>
        <w:t>ВУЗов</w:t>
      </w:r>
      <w:r>
        <w:t xml:space="preserve"> в каждой номинации и документы, указанные в приложении положения о конкурсе.</w:t>
      </w:r>
    </w:p>
    <w:p w:rsidR="0057789D" w:rsidRDefault="0057789D" w:rsidP="00C76967">
      <w:pPr>
        <w:widowControl w:val="0"/>
        <w:ind w:firstLine="708"/>
        <w:jc w:val="both"/>
      </w:pPr>
      <w:r w:rsidRPr="00456D4B">
        <w:t xml:space="preserve">Конкурсная комиссия </w:t>
      </w:r>
      <w:r w:rsidR="006C41C0" w:rsidRPr="00456D4B">
        <w:t xml:space="preserve">проверила ВКР на соответствии требований, установленных Положением о проведении регионального конкурса выпускных квалификационных </w:t>
      </w:r>
      <w:r w:rsidR="006C41C0">
        <w:t>работ выпускников ВУЗов (бакалавры, специалисты и магистры) по направлению подготовки «Землеустройство и кадастры»</w:t>
      </w:r>
      <w:r w:rsidR="00CF6C64">
        <w:t>,</w:t>
      </w:r>
      <w:r w:rsidR="006C41C0">
        <w:t xml:space="preserve"> и определила победителей. </w:t>
      </w:r>
    </w:p>
    <w:p w:rsidR="006C41C0" w:rsidRDefault="00C76967" w:rsidP="00C76967">
      <w:pPr>
        <w:widowControl w:val="0"/>
        <w:ind w:firstLine="708"/>
        <w:jc w:val="both"/>
      </w:pPr>
      <w:r>
        <w:t>Практически в</w:t>
      </w:r>
      <w:r w:rsidR="00456D4B">
        <w:t>се в</w:t>
      </w:r>
      <w:r w:rsidR="006C41C0">
        <w:t xml:space="preserve">ыпускные квалификационные работы выпускников КубГАУ заняли </w:t>
      </w:r>
      <w:r w:rsidR="00456D4B">
        <w:t>призовые</w:t>
      </w:r>
      <w:r w:rsidR="006C41C0">
        <w:t xml:space="preserve"> места в номинациях:</w:t>
      </w:r>
    </w:p>
    <w:tbl>
      <w:tblPr>
        <w:tblW w:w="10242" w:type="dxa"/>
        <w:tblInd w:w="113" w:type="dxa"/>
        <w:tblLook w:val="04A0" w:firstRow="1" w:lastRow="0" w:firstColumn="1" w:lastColumn="0" w:noHBand="0" w:noVBand="1"/>
      </w:tblPr>
      <w:tblGrid>
        <w:gridCol w:w="1395"/>
        <w:gridCol w:w="1966"/>
        <w:gridCol w:w="1804"/>
        <w:gridCol w:w="3242"/>
        <w:gridCol w:w="1835"/>
      </w:tblGrid>
      <w:tr w:rsidR="00C76967" w:rsidRPr="00C76967" w:rsidTr="00C76967">
        <w:trPr>
          <w:trHeight w:val="20"/>
          <w:tblHeader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bCs/>
                <w:sz w:val="24"/>
                <w:szCs w:val="24"/>
              </w:rPr>
            </w:pPr>
            <w:r w:rsidRPr="00C76967"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bCs/>
                <w:sz w:val="24"/>
                <w:szCs w:val="24"/>
              </w:rPr>
            </w:pPr>
            <w:r w:rsidRPr="00C76967">
              <w:rPr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bCs/>
                <w:sz w:val="24"/>
                <w:szCs w:val="24"/>
              </w:rPr>
            </w:pPr>
            <w:r w:rsidRPr="00C76967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bCs/>
                <w:sz w:val="24"/>
                <w:szCs w:val="24"/>
              </w:rPr>
            </w:pPr>
            <w:r w:rsidRPr="00C76967">
              <w:rPr>
                <w:b/>
                <w:bCs/>
                <w:sz w:val="24"/>
                <w:szCs w:val="24"/>
              </w:rPr>
              <w:t>Тема ВКР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bCs/>
                <w:sz w:val="24"/>
                <w:szCs w:val="24"/>
              </w:rPr>
            </w:pPr>
            <w:r w:rsidRPr="00C76967">
              <w:rPr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C76967" w:rsidRPr="00C76967" w:rsidTr="00C76967">
        <w:trPr>
          <w:trHeight w:val="20"/>
        </w:trPr>
        <w:tc>
          <w:tcPr>
            <w:tcW w:w="10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76967" w:rsidRPr="00C76967" w:rsidRDefault="00C76967" w:rsidP="00C76967">
            <w:pPr>
              <w:jc w:val="center"/>
              <w:rPr>
                <w:b/>
                <w:i/>
                <w:sz w:val="24"/>
                <w:szCs w:val="24"/>
              </w:rPr>
            </w:pPr>
            <w:r w:rsidRPr="00C76967">
              <w:rPr>
                <w:b/>
                <w:i/>
              </w:rPr>
              <w:t xml:space="preserve">Направление подготовки </w:t>
            </w:r>
            <w:r w:rsidRPr="00C76967">
              <w:rPr>
                <w:b/>
                <w:i/>
              </w:rPr>
              <w:t>21.0</w:t>
            </w:r>
            <w:r>
              <w:rPr>
                <w:b/>
                <w:i/>
              </w:rPr>
              <w:t>4</w:t>
            </w:r>
            <w:r w:rsidRPr="00C76967">
              <w:rPr>
                <w:b/>
                <w:i/>
              </w:rPr>
              <w:t>.02 «Землеустройство и кадастры»</w:t>
            </w:r>
            <w:r w:rsidRPr="00C76967">
              <w:rPr>
                <w:b/>
                <w:i/>
              </w:rPr>
              <w:t xml:space="preserve"> (магистры)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Оценка и управление городскими территориями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proofErr w:type="spellStart"/>
            <w:r w:rsidRPr="00C76967">
              <w:rPr>
                <w:sz w:val="24"/>
                <w:szCs w:val="24"/>
              </w:rPr>
              <w:t>Говердовская</w:t>
            </w:r>
            <w:proofErr w:type="spellEnd"/>
            <w:r w:rsidRPr="00C76967">
              <w:rPr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Обеспечение рационального использования земель и их охраны при формировании Краснодарской агломерации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Яроцкая Е.В., канд. </w:t>
            </w:r>
            <w:proofErr w:type="spellStart"/>
            <w:r w:rsidRPr="00C76967">
              <w:rPr>
                <w:sz w:val="24"/>
                <w:szCs w:val="24"/>
              </w:rPr>
              <w:t>экон</w:t>
            </w:r>
            <w:proofErr w:type="spellEnd"/>
            <w:r w:rsidRPr="00C76967">
              <w:rPr>
                <w:sz w:val="24"/>
                <w:szCs w:val="24"/>
              </w:rPr>
              <w:t>. наук, профессор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Управление недвижимостью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proofErr w:type="spellStart"/>
            <w:r w:rsidRPr="00C76967">
              <w:rPr>
                <w:sz w:val="24"/>
                <w:szCs w:val="24"/>
              </w:rPr>
              <w:t>Разорёнова</w:t>
            </w:r>
            <w:proofErr w:type="spellEnd"/>
            <w:r w:rsidRPr="00C76967"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Прогноз развития рынка земель сельскохозяйственного назначения Краснодарского края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Барсукова Г.Н., канд. </w:t>
            </w:r>
            <w:proofErr w:type="spellStart"/>
            <w:r w:rsidRPr="00C76967">
              <w:rPr>
                <w:sz w:val="24"/>
                <w:szCs w:val="24"/>
              </w:rPr>
              <w:t>экон</w:t>
            </w:r>
            <w:proofErr w:type="spellEnd"/>
            <w:r w:rsidRPr="00C76967">
              <w:rPr>
                <w:sz w:val="24"/>
                <w:szCs w:val="24"/>
              </w:rPr>
              <w:t>. наук, профессор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Управление земельными ресурсами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Коваленко Екатерина Валентиновна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Эколого-экономическое зонирование территории Краснодарского края как основа управления земельными ресурсами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Яроцкая Е.В., канд. </w:t>
            </w:r>
            <w:proofErr w:type="spellStart"/>
            <w:r w:rsidRPr="00C76967">
              <w:rPr>
                <w:sz w:val="24"/>
                <w:szCs w:val="24"/>
              </w:rPr>
              <w:t>экон</w:t>
            </w:r>
            <w:proofErr w:type="spellEnd"/>
            <w:r w:rsidRPr="00C76967">
              <w:rPr>
                <w:sz w:val="24"/>
                <w:szCs w:val="24"/>
              </w:rPr>
              <w:t>. наук, профессор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Кадастр недвижимости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Коваль Дарья Александровна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Совершенствование кадастровых работ при отводе земель под строительство объектов недвижимости в Краснодарском крае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Белокур К.А., канд. </w:t>
            </w:r>
            <w:proofErr w:type="spellStart"/>
            <w:r w:rsidRPr="00C76967">
              <w:rPr>
                <w:sz w:val="24"/>
                <w:szCs w:val="24"/>
              </w:rPr>
              <w:t>техн</w:t>
            </w:r>
            <w:proofErr w:type="spellEnd"/>
            <w:r w:rsidRPr="00C76967">
              <w:rPr>
                <w:sz w:val="24"/>
                <w:szCs w:val="24"/>
              </w:rPr>
              <w:t>. наук, доцент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Землеустройство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Ручкина Галина Ивановна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Землеустроительные и кадастровые работы при формировании земельных участков под строительство линейных объектов на территории Краснодарского края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Жуков В.Д.,  канд. с.-х. наук, доцент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Геодезическое обеспечение землеустройства и кадастров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Сорокина Анастасия Сергеевна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Совершенствование земельно-кадастровых работ при отводе земель федеральной собственности под ИЖС в МО г. Краснодар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proofErr w:type="spellStart"/>
            <w:r w:rsidRPr="00C76967">
              <w:rPr>
                <w:sz w:val="24"/>
                <w:szCs w:val="24"/>
              </w:rPr>
              <w:t>Гаврюхов</w:t>
            </w:r>
            <w:proofErr w:type="spellEnd"/>
            <w:r w:rsidRPr="00C76967">
              <w:rPr>
                <w:sz w:val="24"/>
                <w:szCs w:val="24"/>
              </w:rPr>
              <w:t xml:space="preserve"> А.Т., канд. </w:t>
            </w:r>
            <w:proofErr w:type="spellStart"/>
            <w:r w:rsidRPr="00C76967">
              <w:rPr>
                <w:sz w:val="24"/>
                <w:szCs w:val="24"/>
              </w:rPr>
              <w:t>техн</w:t>
            </w:r>
            <w:proofErr w:type="spellEnd"/>
            <w:r w:rsidRPr="00C76967">
              <w:rPr>
                <w:sz w:val="24"/>
                <w:szCs w:val="24"/>
              </w:rPr>
              <w:t>. наук,  профессор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Рациональное использование и охрана земель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proofErr w:type="spellStart"/>
            <w:r w:rsidRPr="00C76967">
              <w:rPr>
                <w:sz w:val="24"/>
                <w:szCs w:val="24"/>
              </w:rPr>
              <w:t>Филобок</w:t>
            </w:r>
            <w:proofErr w:type="spellEnd"/>
            <w:r w:rsidRPr="00C76967">
              <w:rPr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Совершенствование механизма информационного обеспечения рационального использования земель сельскохозяйственного назначения в Краснодарском крае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Яроцкая Е.В., канд. </w:t>
            </w:r>
            <w:proofErr w:type="spellStart"/>
            <w:r w:rsidRPr="00C76967">
              <w:rPr>
                <w:sz w:val="24"/>
                <w:szCs w:val="24"/>
              </w:rPr>
              <w:t>экон</w:t>
            </w:r>
            <w:proofErr w:type="spellEnd"/>
            <w:r w:rsidRPr="00C76967">
              <w:rPr>
                <w:sz w:val="24"/>
                <w:szCs w:val="24"/>
              </w:rPr>
              <w:t>. наук,  профессор</w:t>
            </w:r>
          </w:p>
        </w:tc>
      </w:tr>
      <w:tr w:rsidR="00C76967" w:rsidRPr="00C76967" w:rsidTr="00C76967">
        <w:trPr>
          <w:trHeight w:val="555"/>
        </w:trPr>
        <w:tc>
          <w:tcPr>
            <w:tcW w:w="102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b/>
                <w:i/>
              </w:rPr>
              <w:lastRenderedPageBreak/>
              <w:t>Направление подготовки 21.03.02 «Землеустройство и кадастры» (магистры)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Кадастр недвижимости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Полупанов Сергей Александрович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Определение местоположения границ образуемых земельных участков в рамках проекта межевания территории (на примере МО г. Новороссийск)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Яроцкая Е.В., канд. </w:t>
            </w:r>
            <w:proofErr w:type="spellStart"/>
            <w:r w:rsidRPr="00C76967">
              <w:rPr>
                <w:sz w:val="24"/>
                <w:szCs w:val="24"/>
              </w:rPr>
              <w:t>экон</w:t>
            </w:r>
            <w:proofErr w:type="spellEnd"/>
            <w:r w:rsidRPr="00C76967">
              <w:rPr>
                <w:sz w:val="24"/>
                <w:szCs w:val="24"/>
              </w:rPr>
              <w:t>. наук, профессор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bookmarkStart w:id="0" w:name="_GoBack"/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Землеустройство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proofErr w:type="spellStart"/>
            <w:r w:rsidRPr="00C76967">
              <w:rPr>
                <w:sz w:val="24"/>
                <w:szCs w:val="24"/>
              </w:rPr>
              <w:t>Карнаух</w:t>
            </w:r>
            <w:proofErr w:type="spellEnd"/>
            <w:r w:rsidRPr="00C76967">
              <w:rPr>
                <w:sz w:val="24"/>
                <w:szCs w:val="24"/>
              </w:rPr>
              <w:t xml:space="preserve"> Екатерина Степановна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Разработка элементов бизнес-плана  на основе проекта организации и устройства территории сада в ОАО КСП «Светлогорское»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Барсукова Г.Н., канд. </w:t>
            </w:r>
            <w:proofErr w:type="spellStart"/>
            <w:r w:rsidRPr="00C76967">
              <w:rPr>
                <w:sz w:val="24"/>
                <w:szCs w:val="24"/>
              </w:rPr>
              <w:t>экон</w:t>
            </w:r>
            <w:proofErr w:type="spellEnd"/>
            <w:r w:rsidRPr="00C76967">
              <w:rPr>
                <w:sz w:val="24"/>
                <w:szCs w:val="24"/>
              </w:rPr>
              <w:t>. наук, профессор</w:t>
            </w:r>
          </w:p>
        </w:tc>
      </w:tr>
      <w:bookmarkEnd w:id="0"/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Рациональное использование и охрана земель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proofErr w:type="spellStart"/>
            <w:r w:rsidRPr="00C76967">
              <w:rPr>
                <w:sz w:val="24"/>
                <w:szCs w:val="24"/>
              </w:rPr>
              <w:t>Колкова</w:t>
            </w:r>
            <w:proofErr w:type="spellEnd"/>
            <w:r w:rsidRPr="00C76967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Планирование и организация рационального использования земель (на примере МО г. Кореновск)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Яроцкая Е.В., канд. </w:t>
            </w:r>
            <w:proofErr w:type="spellStart"/>
            <w:r w:rsidRPr="00C76967">
              <w:rPr>
                <w:sz w:val="24"/>
                <w:szCs w:val="24"/>
              </w:rPr>
              <w:t>экон</w:t>
            </w:r>
            <w:proofErr w:type="spellEnd"/>
            <w:r w:rsidRPr="00C76967">
              <w:rPr>
                <w:sz w:val="24"/>
                <w:szCs w:val="24"/>
              </w:rPr>
              <w:t>. наук, профессор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Управление земельными ресурсами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proofErr w:type="spellStart"/>
            <w:r w:rsidRPr="00C76967">
              <w:rPr>
                <w:sz w:val="24"/>
                <w:szCs w:val="24"/>
              </w:rPr>
              <w:t>Полын</w:t>
            </w:r>
            <w:proofErr w:type="spellEnd"/>
            <w:r w:rsidRPr="00C76967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Зонирование как инструмент управления земельными ресурсами населенных пунктов (на примере МО Северский район)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Цораева Э.Н., канд. с.-х. наук, доцент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Геодезическое обеспечение землеустройства и кадастров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proofErr w:type="spellStart"/>
            <w:r w:rsidRPr="00C76967">
              <w:rPr>
                <w:sz w:val="24"/>
                <w:szCs w:val="24"/>
              </w:rPr>
              <w:t>Ясловецкая</w:t>
            </w:r>
            <w:proofErr w:type="spellEnd"/>
            <w:r w:rsidRPr="00C76967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Комплекс геодезических работ при восстановлении границ Юровской нефтебазы в г. Анапа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Пшидаток С.К., канд. с.-х. наук, доцент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Мониторинг и дистанционное зондирование земель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proofErr w:type="spellStart"/>
            <w:r w:rsidRPr="00C76967">
              <w:rPr>
                <w:sz w:val="24"/>
                <w:szCs w:val="24"/>
              </w:rPr>
              <w:t>Генгерский</w:t>
            </w:r>
            <w:proofErr w:type="spellEnd"/>
            <w:r w:rsidRPr="00C76967">
              <w:rPr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Техногенная деградация земель МО г. Краснодар и методы учета ее в процессе государственного мониторинга земель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Власенко В.П., д-р. с.-х. наук,  доцент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Управление недвижимостью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Глушко Евгений Андреевич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Возможности использования земельного участка 23:07:0000000:2916 под Клубом загородного отдыха «Усадьба Фамилия»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Гагаринова Н.В., канд. </w:t>
            </w:r>
            <w:proofErr w:type="spellStart"/>
            <w:r w:rsidRPr="00C76967">
              <w:rPr>
                <w:sz w:val="24"/>
                <w:szCs w:val="24"/>
              </w:rPr>
              <w:t>экон</w:t>
            </w:r>
            <w:proofErr w:type="spellEnd"/>
            <w:r w:rsidRPr="00C76967">
              <w:rPr>
                <w:sz w:val="24"/>
                <w:szCs w:val="24"/>
              </w:rPr>
              <w:t>. наук, доцент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ГИС в землеустройстве и кадастрах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Колпаков Андрей Сергеевич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Возможности использования ГИС при учете земель лесного фонда Краснодарского края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Липилин Д.А., канд. геогр. наук, доцент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b/>
                <w:sz w:val="36"/>
                <w:szCs w:val="24"/>
              </w:rPr>
            </w:pPr>
            <w:r w:rsidRPr="00C76967">
              <w:rPr>
                <w:b/>
                <w:sz w:val="36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Рациональное использование и охрана земель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Ткаченко Владимир Валерьевич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Перспективы использования земельного участка 23:43:0139077:29 в целях обеспечения населения объектами социальной инфраструктуры в МО  г. Краснодар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Яроцкая Е.В.,  канд. </w:t>
            </w:r>
            <w:proofErr w:type="spellStart"/>
            <w:r w:rsidRPr="00C76967">
              <w:rPr>
                <w:sz w:val="24"/>
                <w:szCs w:val="24"/>
              </w:rPr>
              <w:t>экон</w:t>
            </w:r>
            <w:proofErr w:type="spellEnd"/>
            <w:r w:rsidRPr="00C76967">
              <w:rPr>
                <w:sz w:val="24"/>
                <w:szCs w:val="24"/>
              </w:rPr>
              <w:t>. наук, профессор</w:t>
            </w:r>
          </w:p>
        </w:tc>
      </w:tr>
      <w:tr w:rsidR="00C76967" w:rsidRPr="00C76967" w:rsidTr="00C76967">
        <w:trPr>
          <w:trHeight w:val="2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Правовое обеспечение землеустройства и кадастра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>Федоренко Дарья Николаевна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3"/>
                <w:szCs w:val="23"/>
              </w:rPr>
            </w:pPr>
            <w:r w:rsidRPr="00C76967">
              <w:rPr>
                <w:sz w:val="23"/>
                <w:szCs w:val="23"/>
              </w:rPr>
              <w:t>Рассмотрение проектов внесения изменений в правила землепользования и застройки территории (на примере МО Крыловский район)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67" w:rsidRPr="00C76967" w:rsidRDefault="00C76967" w:rsidP="00C76967">
            <w:pPr>
              <w:jc w:val="center"/>
              <w:rPr>
                <w:sz w:val="24"/>
                <w:szCs w:val="24"/>
              </w:rPr>
            </w:pPr>
            <w:r w:rsidRPr="00C76967">
              <w:rPr>
                <w:sz w:val="24"/>
                <w:szCs w:val="24"/>
              </w:rPr>
              <w:t xml:space="preserve">Белокур К.А., канд. </w:t>
            </w:r>
            <w:proofErr w:type="spellStart"/>
            <w:r w:rsidRPr="00C76967">
              <w:rPr>
                <w:sz w:val="24"/>
                <w:szCs w:val="24"/>
              </w:rPr>
              <w:t>техн</w:t>
            </w:r>
            <w:proofErr w:type="spellEnd"/>
            <w:r w:rsidRPr="00C76967">
              <w:rPr>
                <w:sz w:val="24"/>
                <w:szCs w:val="24"/>
              </w:rPr>
              <w:t>. наук, доцент</w:t>
            </w:r>
          </w:p>
        </w:tc>
      </w:tr>
    </w:tbl>
    <w:p w:rsidR="006C41C0" w:rsidRPr="00E90492" w:rsidRDefault="006C41C0" w:rsidP="00C76967">
      <w:pPr>
        <w:widowControl w:val="0"/>
        <w:ind w:firstLine="708"/>
        <w:jc w:val="both"/>
        <w:rPr>
          <w:color w:val="FF0000"/>
        </w:rPr>
      </w:pPr>
    </w:p>
    <w:sectPr w:rsidR="006C41C0" w:rsidRPr="00E90492" w:rsidSect="00C7696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D5"/>
    <w:rsid w:val="00134661"/>
    <w:rsid w:val="00441591"/>
    <w:rsid w:val="00456D4B"/>
    <w:rsid w:val="00493E28"/>
    <w:rsid w:val="0057789D"/>
    <w:rsid w:val="006C1164"/>
    <w:rsid w:val="006C41C0"/>
    <w:rsid w:val="007A6F25"/>
    <w:rsid w:val="00AC7309"/>
    <w:rsid w:val="00C06329"/>
    <w:rsid w:val="00C76967"/>
    <w:rsid w:val="00CB433F"/>
    <w:rsid w:val="00CF6C64"/>
    <w:rsid w:val="00E90492"/>
    <w:rsid w:val="00EA4AF7"/>
    <w:rsid w:val="00EA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B21F"/>
  <w15:docId w15:val="{8AECE0CA-2A18-4658-8240-4C27A664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9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13</cp:revision>
  <cp:lastPrinted>2016-11-30T10:30:00Z</cp:lastPrinted>
  <dcterms:created xsi:type="dcterms:W3CDTF">2016-11-24T06:16:00Z</dcterms:created>
  <dcterms:modified xsi:type="dcterms:W3CDTF">2021-04-18T11:33:00Z</dcterms:modified>
</cp:coreProperties>
</file>