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4C" w:rsidRPr="008E1AED" w:rsidRDefault="00B60D4C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РФ</w:t>
      </w:r>
    </w:p>
    <w:p w:rsidR="00FE683B" w:rsidRPr="008E1AED" w:rsidRDefault="00FE683B" w:rsidP="00FE683B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 ФГБОУ ВО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«Кубанский государственный аграрный университет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t>И. Т. Трубилина»</w:t>
      </w:r>
    </w:p>
    <w:p w:rsidR="00B60D4C" w:rsidRPr="008E1AED" w:rsidRDefault="00FE683B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83B" w:rsidRPr="00411CEA" w:rsidRDefault="00A754E6" w:rsidP="00FE683B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81234" w:rsidRPr="00D81234">
        <w:rPr>
          <w:rFonts w:ascii="Times New Roman" w:eastAsia="Times New Roman" w:hAnsi="Times New Roman" w:cs="Times New Roman"/>
          <w:spacing w:val="-8"/>
          <w:sz w:val="24"/>
          <w:szCs w:val="24"/>
        </w:rPr>
        <w:t>ФАКУЛЬТЕТ АГРОНОМИИ И ЭКОЛОГИИ</w:t>
      </w:r>
    </w:p>
    <w:p w:rsidR="00D81234" w:rsidRPr="00411CEA" w:rsidRDefault="00D81234" w:rsidP="00FE683B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3D0210" w:rsidRPr="008E1AED" w:rsidRDefault="003D0210" w:rsidP="003D021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1AED">
        <w:rPr>
          <w:rFonts w:ascii="Times New Roman" w:eastAsiaTheme="minorHAnsi" w:hAnsi="Times New Roman" w:cs="Times New Roman"/>
          <w:sz w:val="24"/>
          <w:szCs w:val="24"/>
          <w:lang w:eastAsia="en-US"/>
        </w:rPr>
        <w:t>Кафедра иностранных языков</w:t>
      </w:r>
    </w:p>
    <w:p w:rsidR="003D0210" w:rsidRPr="00834F9D" w:rsidRDefault="003D0210" w:rsidP="003D021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FE683B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FE683B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460934" w:rsidP="00B60D4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организации </w:t>
      </w:r>
      <w:r w:rsidRPr="007B2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контактной работы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B49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обучающими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ся</w:t>
      </w:r>
    </w:p>
    <w:p w:rsidR="00761393" w:rsidRPr="00411CEA" w:rsidRDefault="00B60D4C" w:rsidP="0076139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направлению </w:t>
      </w:r>
      <w:r w:rsidR="00AE08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подготовки</w:t>
      </w:r>
      <w:r w:rsidR="00AE086A" w:rsidRPr="00AE086A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="00A754E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761393" w:rsidRPr="00761393">
        <w:rPr>
          <w:rFonts w:ascii="Times New Roman" w:hAnsi="Times New Roman"/>
          <w:bCs/>
          <w:sz w:val="24"/>
          <w:szCs w:val="24"/>
        </w:rPr>
        <w:t>35.03.04 Агрономия</w:t>
      </w:r>
    </w:p>
    <w:p w:rsidR="00761393" w:rsidRPr="00411CEA" w:rsidRDefault="00761393" w:rsidP="0076139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E086A" w:rsidRPr="00AE086A" w:rsidRDefault="00AE086A" w:rsidP="00A754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9AC" w:rsidRPr="00AE086A" w:rsidRDefault="00FB49AC" w:rsidP="00AE08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4C" w:rsidRDefault="00B60D4C" w:rsidP="00FB49A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49AC" w:rsidRPr="00B60D4C" w:rsidRDefault="00FB49AC" w:rsidP="00FB49A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CEA" w:rsidRDefault="00411CEA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CEA" w:rsidRDefault="00411CEA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CEA" w:rsidRPr="00B60D4C" w:rsidRDefault="00411CEA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4B5E" w:rsidRDefault="00374B5E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</w:p>
    <w:p w:rsidR="00B60D4C" w:rsidRPr="00B60D4C" w:rsidRDefault="00E934F7" w:rsidP="00460934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</w:p>
    <w:p w:rsidR="00B60D4C" w:rsidRPr="00460934" w:rsidRDefault="004B767C" w:rsidP="00B60D4C">
      <w:pPr>
        <w:tabs>
          <w:tab w:val="left" w:pos="3150"/>
        </w:tabs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46093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  <w:r w:rsidR="00411CE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Л.Б</w:t>
      </w:r>
      <w:r w:rsidR="0046093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411CEA" w:rsidRDefault="00B60D4C" w:rsidP="00411CEA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4609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(немецкий</w:t>
      </w:r>
      <w:r w:rsidR="00FB49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="00781A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метод.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указания   </w:t>
      </w:r>
      <w:r w:rsidR="000C13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</w:t>
      </w:r>
      <w:r w:rsidR="000C13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0C13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ганизации контактной </w:t>
      </w:r>
      <w:r w:rsidR="00FB49AC"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работы </w:t>
      </w:r>
      <w:r w:rsidR="006D04A1">
        <w:rPr>
          <w:rFonts w:ascii="Times New Roman" w:hAnsi="Times New Roman"/>
          <w:bCs/>
          <w:sz w:val="24"/>
          <w:szCs w:val="24"/>
        </w:rPr>
        <w:t xml:space="preserve">/ </w:t>
      </w:r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Л.Б. </w:t>
      </w:r>
      <w:proofErr w:type="spellStart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Красно</w:t>
      </w:r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</w:t>
      </w:r>
      <w:r w:rsidR="002E7C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</w:t>
      </w:r>
      <w:r w:rsidR="00232E48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EC4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B60D4C" w:rsidRPr="00B60D4C" w:rsidRDefault="00B60D4C" w:rsidP="00A754E6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раб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по дисциплине «Иностранный язык»</w:t>
      </w:r>
      <w:r w:rsidR="00FB49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0203" w:rsidRP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немецкий</w:t>
      </w:r>
      <w:r w:rsidR="008E0203" w:rsidRP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включают описание целей и задач освоения дисциплины, перечень фо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мируемых компетенций, виды контактной работы, тематику и основные вопросы лекционных и практических занятий, план практических занятий, а также перечень вопросов к </w:t>
      </w:r>
      <w:r w:rsidR="00D81234">
        <w:rPr>
          <w:rFonts w:ascii="Times New Roman" w:eastAsiaTheme="minorHAnsi" w:hAnsi="Times New Roman" w:cs="Times New Roman"/>
          <w:sz w:val="24"/>
          <w:szCs w:val="24"/>
          <w:lang w:eastAsia="en-US"/>
        </w:rPr>
        <w:t>экзамен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у, требования к организации контактной работы и критерии процедуры оценивания знаний, умений и навыков, характер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зующих этапы формирования компетенций</w:t>
      </w:r>
      <w:r w:rsidR="00FB49A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5475E" w:rsidRPr="00761393" w:rsidRDefault="00B60D4C" w:rsidP="00761393">
      <w:pPr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Предназначены для обучающихся по программе </w:t>
      </w:r>
      <w:r w:rsidR="008F25E0">
        <w:rPr>
          <w:rFonts w:ascii="Times New Roman" w:eastAsiaTheme="minorHAnsi" w:hAnsi="Times New Roman" w:cs="Times New Roman"/>
          <w:sz w:val="24"/>
          <w:szCs w:val="24"/>
          <w:lang w:eastAsia="en-US"/>
        </w:rPr>
        <w:t>академ</w:t>
      </w:r>
      <w:r w:rsidR="008F25E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8F25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подготовки</w:t>
      </w:r>
      <w:r w:rsidR="00A54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4A1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761393" w:rsidRPr="00761393">
        <w:rPr>
          <w:rFonts w:ascii="Times New Roman" w:hAnsi="Times New Roman"/>
          <w:bCs/>
          <w:sz w:val="24"/>
          <w:szCs w:val="24"/>
        </w:rPr>
        <w:t>35.03.04 Агр</w:t>
      </w:r>
      <w:r w:rsidR="00761393" w:rsidRPr="00761393">
        <w:rPr>
          <w:rFonts w:ascii="Times New Roman" w:hAnsi="Times New Roman"/>
          <w:bCs/>
          <w:sz w:val="24"/>
          <w:szCs w:val="24"/>
        </w:rPr>
        <w:t>о</w:t>
      </w:r>
      <w:r w:rsidR="00761393" w:rsidRPr="00761393">
        <w:rPr>
          <w:rFonts w:ascii="Times New Roman" w:hAnsi="Times New Roman"/>
          <w:bCs/>
          <w:sz w:val="24"/>
          <w:szCs w:val="24"/>
        </w:rPr>
        <w:t>номия, направленность «Селекция и генетика сельскохозя</w:t>
      </w:r>
      <w:r w:rsidR="00761393" w:rsidRPr="00761393">
        <w:rPr>
          <w:rFonts w:ascii="Times New Roman" w:hAnsi="Times New Roman"/>
          <w:bCs/>
          <w:sz w:val="24"/>
          <w:szCs w:val="24"/>
        </w:rPr>
        <w:t>й</w:t>
      </w:r>
      <w:r w:rsidR="00761393" w:rsidRPr="00761393">
        <w:rPr>
          <w:rFonts w:ascii="Times New Roman" w:hAnsi="Times New Roman"/>
          <w:bCs/>
          <w:sz w:val="24"/>
          <w:szCs w:val="24"/>
        </w:rPr>
        <w:t>ственных культур», «Технологии производства продукции растениеводства»</w:t>
      </w:r>
      <w:r w:rsidR="00D81234">
        <w:rPr>
          <w:rFonts w:ascii="Times New Roman" w:hAnsi="Times New Roman"/>
          <w:bCs/>
          <w:sz w:val="24"/>
          <w:szCs w:val="24"/>
        </w:rPr>
        <w:t>.</w:t>
      </w:r>
    </w:p>
    <w:p w:rsidR="00FB49AC" w:rsidRDefault="00FB49A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Рассмотрено и одобрено методической комисси</w:t>
      </w:r>
      <w:r w:rsidR="00D8123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ей</w:t>
      </w:r>
      <w:r w:rsidR="00B17A87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8E020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факульте</w:t>
      </w:r>
      <w:r w:rsidR="00B17A87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та</w:t>
      </w:r>
      <w:r w:rsidR="00EA15F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D8123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а</w:t>
      </w:r>
      <w:r w:rsidR="00D8123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г</w:t>
      </w:r>
      <w:r w:rsidR="00D8123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рономии и экологии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, </w:t>
      </w:r>
      <w:r w:rsidR="008962EC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протокол </w:t>
      </w:r>
      <w:r w:rsidR="008E0203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№ </w:t>
      </w:r>
      <w:r w:rsid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6</w:t>
      </w:r>
      <w:r w:rsidR="00781A54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8E0203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от </w:t>
      </w:r>
      <w:r w:rsidR="00781A54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</w:t>
      </w:r>
      <w:r w:rsid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5</w:t>
      </w:r>
      <w:r w:rsidR="00781A54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.0</w:t>
      </w:r>
      <w:r w:rsid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</w:t>
      </w:r>
      <w:r w:rsidR="00781A54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</w:t>
      </w:r>
      <w:r w:rsidR="001E7BCA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E934F7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2020</w:t>
      </w:r>
      <w:r w:rsidR="008962EC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г</w:t>
      </w:r>
      <w:r w:rsidR="008962EC" w:rsidRPr="00193AF4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</w:t>
      </w:r>
    </w:p>
    <w:p w:rsidR="00B60D4C" w:rsidRPr="00B60D4C" w:rsidRDefault="00B60D4C" w:rsidP="00B60D4C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411CEA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мето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дической комиссии        </w:t>
      </w:r>
      <w:r w:rsidR="00411CEA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</w:t>
      </w:r>
      <w:r w:rsidR="00866D4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A0426A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193AF4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Т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r w:rsidR="00193AF4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Я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r w:rsidR="00193AF4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Бровкина</w:t>
      </w:r>
      <w:bookmarkStart w:id="0" w:name="_GoBack"/>
      <w:bookmarkEnd w:id="0"/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E934F7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A5475E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</w:p>
    <w:p w:rsidR="00B60D4C" w:rsidRDefault="00411CEA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411CEA" w:rsidRPr="00B60D4C" w:rsidRDefault="00411CEA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E934F7" w:rsidP="00E934F7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Здановская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Л.Б</w:t>
      </w:r>
      <w:r w:rsidR="0046093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B60D4C"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</w:p>
    <w:p w:rsidR="00B60D4C" w:rsidRPr="00B60D4C" w:rsidRDefault="00E934F7" w:rsidP="00E934F7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составление,2020</w:t>
      </w:r>
    </w:p>
    <w:p w:rsidR="00B60D4C" w:rsidRPr="00B60D4C" w:rsidRDefault="00E934F7" w:rsidP="00E93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ФГБОУ ВО «Кубанский </w:t>
      </w:r>
    </w:p>
    <w:p w:rsidR="00B60D4C" w:rsidRPr="00B60D4C" w:rsidRDefault="00B60D4C" w:rsidP="00A5475E">
      <w:pPr>
        <w:ind w:left="297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 аграрный</w:t>
      </w:r>
    </w:p>
    <w:p w:rsidR="00B60D4C" w:rsidRPr="00B60D4C" w:rsidRDefault="00E934F7" w:rsidP="00E93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 имени</w:t>
      </w:r>
    </w:p>
    <w:p w:rsidR="00B60D4C" w:rsidRPr="00B60D4C" w:rsidRDefault="00E934F7" w:rsidP="00AC0217">
      <w:pPr>
        <w:tabs>
          <w:tab w:val="left" w:pos="3686"/>
        </w:tabs>
        <w:ind w:left="297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 Т. Трубилина», 2020</w:t>
      </w:r>
    </w:p>
    <w:p w:rsidR="00B60D4C" w:rsidRPr="00B60D4C" w:rsidRDefault="00411CEA" w:rsidP="00781A5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1776929</wp:posOffset>
                </wp:positionH>
                <wp:positionV relativeFrom="paragraph">
                  <wp:posOffset>192405</wp:posOffset>
                </wp:positionV>
                <wp:extent cx="914400" cy="9144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9.9pt;margin-top:15.1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" fillcolor="white [3212]" stroked="f" strokeweight="2pt"/>
            </w:pict>
          </mc:Fallback>
        </mc:AlternateContent>
      </w:r>
      <w:r w:rsidR="00B60D4C" w:rsidRPr="00B60D4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C731" wp14:editId="2DA1669D">
                <wp:simplePos x="0" y="0"/>
                <wp:positionH relativeFrom="column">
                  <wp:posOffset>1804035</wp:posOffset>
                </wp:positionH>
                <wp:positionV relativeFrom="paragraph">
                  <wp:posOffset>493395</wp:posOffset>
                </wp:positionV>
                <wp:extent cx="800100" cy="304800"/>
                <wp:effectExtent l="38100" t="133350" r="38100" b="133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00105"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2.05pt;margin-top:38.85pt;width:63pt;height:24pt;rotation:105951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" stroked="f"/>
            </w:pict>
          </mc:Fallback>
        </mc:AlternateContent>
      </w:r>
      <w:r w:rsidR="00B60D4C" w:rsidRPr="00B60D4C">
        <w:rPr>
          <w:rFonts w:asciiTheme="minorHAnsi" w:eastAsia="Times New Roman" w:hAnsiTheme="minorHAnsi" w:cstheme="minorBidi"/>
          <w:sz w:val="22"/>
          <w:szCs w:val="22"/>
        </w:rPr>
        <w:br w:type="page"/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Цель и задачи освоения дисциплины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r w:rsidR="00460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</w:t>
      </w:r>
      <w:r w:rsidR="00A04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 «Иностранный язык</w:t>
      </w:r>
      <w:r w:rsidR="006D0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(немецкий)</w:t>
      </w:r>
      <w:r w:rsidR="00411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формирование комплекса знаний об о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ганизационных, научных, мето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дических и практических осн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вах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овла</w:t>
      </w:r>
      <w:r w:rsidR="0046093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дения немецким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языком как средством межкульту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ной коммуникации в профессиональной сфере для создания коммуникативной компетенции (формирование и развитие умений и навыков работы со специальной литературой, нео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ходимой в профессиональной деятельности), лингвистич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ской, социокультурной и социолингвистической компетенций.  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81A54" w:rsidRDefault="00781A54" w:rsidP="00B60D4C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сформировать навыки, необходимые для овладения 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новными ресурсами для восполнения имеющихся пробелов в языковом образовании (типами словарей, справочников, ко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пьютерных программ, информационных сайтов сети ИНТЕ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НЕТ, текстовых редакторов и т.д.); 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сфо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рмировать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навыки понимания основного содержания аутентичных общественно-политических, публицистических и профессиональных текстов;</w:t>
      </w:r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сформировать умение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работу;</w:t>
      </w:r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сформировать навыки, необходимые для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заполнения формуляров и бланков прагматического характера; поддерж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вания контактов при помощи электронной почты (писать электронные письма личного характера); оформления </w:t>
      </w:r>
      <w:proofErr w:type="spellStart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CurriculumVitae</w:t>
      </w:r>
      <w:proofErr w:type="spellEnd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/</w:t>
      </w:r>
      <w:proofErr w:type="spellStart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Resume</w:t>
      </w:r>
      <w:proofErr w:type="spellEnd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сопроводительного письма, необх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димого при приеме на работу;</w:t>
      </w:r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color w:val="000000" w:themeColor="text1"/>
          <w:spacing w:val="-14"/>
          <w:position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 xml:space="preserve">– </w:t>
      </w:r>
      <w:r w:rsidR="00B60D4C" w:rsidRPr="00B60D4C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знакомить с зарубежным опытом путем получения 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формации профессионального содержания из зарубежных 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точников.</w:t>
      </w:r>
    </w:p>
    <w:p w:rsidR="00B60D4C" w:rsidRDefault="00B60D4C" w:rsidP="00B60D4C">
      <w:pPr>
        <w:widowControl w:val="0"/>
        <w:tabs>
          <w:tab w:val="left" w:pos="993"/>
        </w:tabs>
        <w:ind w:left="199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CEA" w:rsidRDefault="00411CEA" w:rsidP="00B60D4C">
      <w:pPr>
        <w:widowControl w:val="0"/>
        <w:tabs>
          <w:tab w:val="left" w:pos="993"/>
        </w:tabs>
        <w:ind w:left="199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DD" w:rsidRDefault="00003DDD" w:rsidP="00B60D4C">
      <w:pPr>
        <w:widowControl w:val="0"/>
        <w:tabs>
          <w:tab w:val="left" w:pos="993"/>
        </w:tabs>
        <w:ind w:left="1996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781A54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Содержание дисциплины</w:t>
      </w:r>
    </w:p>
    <w:p w:rsidR="002E7C7A" w:rsidRDefault="00B60D4C" w:rsidP="00781A5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2.1 Виды конта</w:t>
      </w:r>
      <w:r w:rsidR="001A7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ктной работы обучающихся </w:t>
      </w:r>
    </w:p>
    <w:p w:rsidR="00B60D4C" w:rsidRPr="00B60D4C" w:rsidRDefault="001A7019" w:rsidP="00781A5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D0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лекции, </w:t>
      </w:r>
      <w:r w:rsidR="00FF5C89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занятия)</w:t>
      </w:r>
    </w:p>
    <w:p w:rsidR="00B60D4C" w:rsidRPr="00B60D4C" w:rsidRDefault="00B60D4C" w:rsidP="00B60D4C">
      <w:pPr>
        <w:widowControl w:val="0"/>
        <w:tabs>
          <w:tab w:val="num" w:pos="0"/>
          <w:tab w:val="left" w:pos="269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FF5C89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781A54">
        <w:rPr>
          <w:rFonts w:ascii="Times New Roman" w:eastAsia="Times New Roman" w:hAnsi="Times New Roman" w:cs="Times New Roman"/>
          <w:sz w:val="24"/>
          <w:szCs w:val="24"/>
        </w:rPr>
        <w:t xml:space="preserve">еплении теоретических знаний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и овладении практическими знаниями и речевыми навыками в процессе формирования коммуникативной компетенции. Основной формой провед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является обсуждение наиболее 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туальных и сложных вопросов по отдельным темам, эффе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ствующим темам курса.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освоения содержания дисциплины «Иностранный язык</w:t>
      </w:r>
      <w:r w:rsidR="006D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(немецкий)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обучающийся должен знать: 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основные грамматические явления и структуры, испол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зуемые в устном и письменном общении;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 социальных, этнических, конфессиональных и кул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турных особенностях представителей тех или иных социал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ных общностей;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способы построения логически верных высказываний в устной и письменной форме;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теоретические основы культуры социального и делового общения;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комплекс лексических единиц общего и терминологич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ского характера на иностранном языке.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грамотно и логично строить устную и письменную речь, ориентироваться в многообразии коммуникативных ситуаций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участвовать в диалогах в ситуации профессионального общения на иностранном языке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выражать коммуникативные намерения в связи с соде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жанием текста в предложенной ситуации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использовать систему знаний для решения практических задач;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навыками, достаточными для повседневного и делового общения в сфере профессиональной деятельности;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основными навыками письма и устной коммуникации на иностранном языке;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умениями грамотно и эффективно пользоваться исто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никами информации (справочной литературой, ресурсами и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тернет).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контактной работы обучающиеся по программе </w:t>
      </w:r>
      <w:proofErr w:type="spell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профессиональной лексикой, ко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муникативными навыками устной и письменной речи.</w:t>
      </w:r>
    </w:p>
    <w:p w:rsidR="00B60D4C" w:rsidRPr="00B60D4C" w:rsidRDefault="002318C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лабораторном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занятии  в ходе контактной работы об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предлагается тематический материал для групп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взаимодействия под руководством преподавателя. Мат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для занятий включает в себя учебники и учебные пос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изданные как в Российской Федерации, так и за рубежом носителями языка.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учебной литературы должно сопровождаться 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со словарями, записями лекций. Это помогает адеква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понимать иноязычную научную терминологию, актуализ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знания и полнее их использовать.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основной и дополнительной учебной литературы – целесообразно проводить с опорой на наиболее часто уп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требляемые общенаучные и профессиональные термины, с обязательным составлением списка ключевых слов. </w:t>
      </w:r>
    </w:p>
    <w:p w:rsidR="00B60D4C" w:rsidRPr="00B60D4C" w:rsidRDefault="002318C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работы с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иностранном языке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занятиях под руководством препод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вателя в ходе выполнения заданий, включающих в себя поиск в тексте слов для заполнения пропусков в предложениях, з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мену словосочетаний на другие, близкие по смыслу, что сп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собствует формированию навыка вариативно выражать мысли на иностранном языке. Вопросы по содержанию текста ст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мулируют развитие групповой дискуссии на иностранном языке по проработанной тематике, что способствует форм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рованию и закреплению речевых навыков в процессе </w:t>
      </w:r>
      <w:r w:rsidR="00BA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 </w:t>
      </w:r>
      <w:r w:rsidR="00781A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эффективных способов запомин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ния. На заключительном этапе проработки темы полученные знания и навыки закрепляются методом активного повтор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вторения (текст перечитывается несколько раз) к активному (текст перечитывается с пересказом). Второй способ более эффективный, в нем сочетается заучивание и самоконтроль.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0EA" w:rsidRDefault="0054068B" w:rsidP="007950E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721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дисциплины, формируемые компе</w:t>
      </w:r>
      <w:r w:rsidR="006D04A1">
        <w:rPr>
          <w:rFonts w:ascii="Times New Roman" w:eastAsia="Times New Roman" w:hAnsi="Times New Roman" w:cs="Times New Roman"/>
          <w:b/>
          <w:bCs/>
          <w:sz w:val="24"/>
          <w:szCs w:val="24"/>
        </w:rPr>
        <w:t>тенции и виды контактной работы. Лекции.</w:t>
      </w:r>
    </w:p>
    <w:p w:rsidR="007950EA" w:rsidRPr="00B60D4C" w:rsidRDefault="006D04A1" w:rsidP="007950E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 </w:t>
      </w:r>
    </w:p>
    <w:p w:rsidR="006D04A1" w:rsidRPr="006649BC" w:rsidRDefault="006D04A1" w:rsidP="00411CEA">
      <w:pPr>
        <w:pStyle w:val="afb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лекции заключается в освещении наиболее трудных для понимания вопросов немецкой грамматики для облегч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ния   закрепления данного материала на практических занят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ях.</w:t>
      </w:r>
    </w:p>
    <w:p w:rsidR="006D04A1" w:rsidRDefault="006D04A1" w:rsidP="00411CEA">
      <w:pPr>
        <w:pStyle w:val="afb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Вниманию обучающихся предлагается краткий теорет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ческий обзор, включающий  изложение </w:t>
      </w:r>
      <w:r>
        <w:rPr>
          <w:rFonts w:ascii="Times New Roman" w:hAnsi="Times New Roman"/>
          <w:sz w:val="24"/>
          <w:szCs w:val="24"/>
        </w:rPr>
        <w:t>структуры</w:t>
      </w:r>
      <w:r w:rsidRPr="00F06E6F">
        <w:rPr>
          <w:rFonts w:ascii="Times New Roman" w:hAnsi="Times New Roman"/>
          <w:sz w:val="24"/>
          <w:szCs w:val="24"/>
        </w:rPr>
        <w:t xml:space="preserve"> курса, ц</w:t>
      </w:r>
      <w:r w:rsidRPr="00F06E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</w:t>
      </w:r>
      <w:r w:rsidRPr="00F06E6F">
        <w:rPr>
          <w:rFonts w:ascii="Times New Roman" w:hAnsi="Times New Roman"/>
          <w:sz w:val="24"/>
          <w:szCs w:val="24"/>
        </w:rPr>
        <w:t xml:space="preserve"> и зада</w:t>
      </w:r>
      <w:r>
        <w:rPr>
          <w:rFonts w:ascii="Times New Roman" w:hAnsi="Times New Roman"/>
          <w:sz w:val="24"/>
          <w:szCs w:val="24"/>
        </w:rPr>
        <w:t>ч</w:t>
      </w:r>
      <w:r w:rsidRPr="00F06E6F">
        <w:rPr>
          <w:rFonts w:ascii="Times New Roman" w:hAnsi="Times New Roman"/>
          <w:sz w:val="24"/>
          <w:szCs w:val="24"/>
        </w:rPr>
        <w:t>, требо</w:t>
      </w:r>
      <w:r>
        <w:rPr>
          <w:rFonts w:ascii="Times New Roman" w:hAnsi="Times New Roman"/>
          <w:sz w:val="24"/>
          <w:szCs w:val="24"/>
        </w:rPr>
        <w:t>ваний</w:t>
      </w:r>
      <w:r w:rsidRPr="00F06E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04A1" w:rsidRPr="006D04A1" w:rsidRDefault="006D04A1" w:rsidP="006D04A1">
      <w:pPr>
        <w:pStyle w:val="afb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6D04A1">
        <w:rPr>
          <w:rFonts w:ascii="Times New Roman" w:hAnsi="Times New Roman"/>
          <w:b/>
          <w:sz w:val="24"/>
          <w:szCs w:val="24"/>
        </w:rPr>
        <w:t>Лекция №1</w:t>
      </w:r>
    </w:p>
    <w:p w:rsidR="00193E5A" w:rsidRDefault="006D04A1" w:rsidP="00411CEA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Грамматический материал первой лекции включает сл</w:t>
      </w:r>
      <w:r>
        <w:rPr>
          <w:rFonts w:ascii="Times New Roman" w:hAnsi="Times New Roman"/>
          <w:sz w:val="24"/>
          <w:szCs w:val="24"/>
        </w:rPr>
        <w:t>е</w:t>
      </w:r>
      <w:r w:rsidR="00411CEA">
        <w:rPr>
          <w:rFonts w:ascii="Times New Roman" w:hAnsi="Times New Roman"/>
          <w:sz w:val="24"/>
          <w:szCs w:val="24"/>
        </w:rPr>
        <w:t>дующие темы: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7EDA">
        <w:rPr>
          <w:rFonts w:ascii="Times New Roman" w:hAnsi="Times New Roman"/>
          <w:sz w:val="24"/>
          <w:szCs w:val="24"/>
        </w:rPr>
        <w:t>Структура, цели и задачи курса. Требования к уровню освоения дисциплины. Порядок слов в предложении. Степени сравнения прилагательных и наречий. Словообраз</w:t>
      </w:r>
      <w:r w:rsidRPr="00087EDA">
        <w:rPr>
          <w:rFonts w:ascii="Times New Roman" w:hAnsi="Times New Roman"/>
          <w:sz w:val="24"/>
          <w:szCs w:val="24"/>
        </w:rPr>
        <w:t>о</w:t>
      </w:r>
      <w:r w:rsidRPr="00087EDA">
        <w:rPr>
          <w:rFonts w:ascii="Times New Roman" w:hAnsi="Times New Roman"/>
          <w:sz w:val="24"/>
          <w:szCs w:val="24"/>
        </w:rPr>
        <w:t xml:space="preserve">вание: сложные существительные. </w:t>
      </w:r>
    </w:p>
    <w:p w:rsidR="00F838F3" w:rsidRDefault="00F838F3" w:rsidP="00411CEA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порядка слов в простом повествов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тельном предложении следует обратить внимание на 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фику структуры предложений с прямым и обратным порядком слов,  строгую фиксированность сказуемого, а также варианты закрепления позиций подлежащего, второстепенных членов предложения. </w:t>
      </w:r>
    </w:p>
    <w:p w:rsidR="00F838F3" w:rsidRDefault="00F838F3" w:rsidP="00411CEA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объяснении темы «</w:t>
      </w:r>
      <w:r w:rsidRPr="00986A7A">
        <w:rPr>
          <w:rFonts w:ascii="Times New Roman" w:hAnsi="Times New Roman"/>
          <w:sz w:val="24"/>
          <w:szCs w:val="24"/>
        </w:rPr>
        <w:t>Степени сравнения прилагател</w:t>
      </w:r>
      <w:r w:rsidRPr="00986A7A">
        <w:rPr>
          <w:rFonts w:ascii="Times New Roman" w:hAnsi="Times New Roman"/>
          <w:sz w:val="24"/>
          <w:szCs w:val="24"/>
        </w:rPr>
        <w:t>ь</w:t>
      </w:r>
      <w:r w:rsidRPr="00986A7A">
        <w:rPr>
          <w:rFonts w:ascii="Times New Roman" w:hAnsi="Times New Roman"/>
          <w:sz w:val="24"/>
          <w:szCs w:val="24"/>
        </w:rPr>
        <w:lastRenderedPageBreak/>
        <w:t>ных и наречий</w:t>
      </w:r>
      <w:r>
        <w:rPr>
          <w:rFonts w:ascii="Times New Roman" w:hAnsi="Times New Roman"/>
          <w:sz w:val="24"/>
          <w:szCs w:val="24"/>
        </w:rPr>
        <w:t>» следует  указать на специфику образования сравнительной и превосходной степеней сравнения обычных прилагательных и  прилагательных, относимых к исключен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ям, проиллюстрировав на конкретных примерах особо сло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ные случаи употребления.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eastAsia="en-US"/>
        </w:rPr>
        <w:t>Качественные прилагательные имеют в немецком языке три степени сравнения: положительную (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der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Positiv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), сравн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тельную (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der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Komparativ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) и превосходную (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der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Superlativ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A6287F" w:rsidRPr="00A6287F" w:rsidRDefault="00A6287F" w:rsidP="00A6287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796"/>
        <w:gridCol w:w="3457"/>
      </w:tblGrid>
      <w:tr w:rsidR="00A6287F" w:rsidRPr="00A6287F" w:rsidTr="008F2700">
        <w:tc>
          <w:tcPr>
            <w:tcW w:w="1951" w:type="dxa"/>
            <w:shd w:val="clear" w:color="auto" w:fill="auto"/>
          </w:tcPr>
          <w:p w:rsidR="00A6287F" w:rsidRPr="00A6287F" w:rsidRDefault="00A6287F" w:rsidP="008F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  <w:t>Positiv</w:t>
            </w:r>
          </w:p>
        </w:tc>
        <w:tc>
          <w:tcPr>
            <w:tcW w:w="2126" w:type="dxa"/>
            <w:shd w:val="clear" w:color="auto" w:fill="auto"/>
          </w:tcPr>
          <w:p w:rsidR="00A6287F" w:rsidRPr="00A6287F" w:rsidRDefault="00A6287F" w:rsidP="008F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  <w:t>Komparativ</w:t>
            </w:r>
          </w:p>
        </w:tc>
        <w:tc>
          <w:tcPr>
            <w:tcW w:w="5661" w:type="dxa"/>
            <w:shd w:val="clear" w:color="auto" w:fill="auto"/>
          </w:tcPr>
          <w:p w:rsidR="00A6287F" w:rsidRPr="00A6287F" w:rsidRDefault="00A6287F" w:rsidP="008F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  <w:t>Superlativ</w:t>
            </w:r>
          </w:p>
        </w:tc>
      </w:tr>
      <w:tr w:rsidR="00A6287F" w:rsidRPr="00193AF4" w:rsidTr="008F2700">
        <w:tc>
          <w:tcPr>
            <w:tcW w:w="195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klein</w:t>
            </w:r>
          </w:p>
        </w:tc>
        <w:tc>
          <w:tcPr>
            <w:tcW w:w="2126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kleiner</w:t>
            </w:r>
          </w:p>
        </w:tc>
        <w:tc>
          <w:tcPr>
            <w:tcW w:w="566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der, das, die kleinste; am klein</w:t>
            </w: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s</w:t>
            </w: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ten</w:t>
            </w:r>
          </w:p>
        </w:tc>
      </w:tr>
      <w:tr w:rsidR="00A6287F" w:rsidRPr="00193AF4" w:rsidTr="008F2700">
        <w:tc>
          <w:tcPr>
            <w:tcW w:w="195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kurz</w:t>
            </w:r>
          </w:p>
        </w:tc>
        <w:tc>
          <w:tcPr>
            <w:tcW w:w="2126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kürzer</w:t>
            </w:r>
          </w:p>
        </w:tc>
        <w:tc>
          <w:tcPr>
            <w:tcW w:w="566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der, das, die kürzeste; am kürze</w:t>
            </w: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s</w:t>
            </w: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ten</w:t>
            </w:r>
          </w:p>
        </w:tc>
      </w:tr>
      <w:tr w:rsidR="00A6287F" w:rsidRPr="00193AF4" w:rsidTr="008F2700">
        <w:tc>
          <w:tcPr>
            <w:tcW w:w="195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schön</w:t>
            </w:r>
          </w:p>
        </w:tc>
        <w:tc>
          <w:tcPr>
            <w:tcW w:w="2126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schöner</w:t>
            </w:r>
          </w:p>
        </w:tc>
        <w:tc>
          <w:tcPr>
            <w:tcW w:w="566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der, das, die schönste; am schönsten</w:t>
            </w:r>
          </w:p>
        </w:tc>
      </w:tr>
      <w:tr w:rsidR="00A6287F" w:rsidRPr="00193AF4" w:rsidTr="008F2700">
        <w:tc>
          <w:tcPr>
            <w:tcW w:w="195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alt</w:t>
            </w:r>
          </w:p>
        </w:tc>
        <w:tc>
          <w:tcPr>
            <w:tcW w:w="2126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>älter</w:t>
            </w:r>
          </w:p>
        </w:tc>
        <w:tc>
          <w:tcPr>
            <w:tcW w:w="5661" w:type="dxa"/>
            <w:shd w:val="clear" w:color="auto" w:fill="auto"/>
          </w:tcPr>
          <w:p w:rsidR="00A6287F" w:rsidRPr="00A6287F" w:rsidRDefault="00A6287F" w:rsidP="008F2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</w:pPr>
            <w:r w:rsidRPr="00A6287F">
              <w:rPr>
                <w:rFonts w:ascii="Times New Roman" w:hAnsi="Times New Roman" w:cs="Times New Roman"/>
                <w:sz w:val="24"/>
                <w:szCs w:val="24"/>
                <w:lang w:val="de-DE" w:eastAsia="en-US"/>
              </w:rPr>
              <w:t xml:space="preserve">der, das, die älteste; am ältesten </w:t>
            </w:r>
          </w:p>
        </w:tc>
      </w:tr>
    </w:tbl>
    <w:p w:rsidR="00A6287F" w:rsidRPr="00A6287F" w:rsidRDefault="00A6287F" w:rsidP="00A6287F">
      <w:pPr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eastAsia="en-US"/>
        </w:rPr>
        <w:t>Следующие прилагательные при образовании степеней сравнения не получают умлаут: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1. 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Многосложные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прилагательные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, z.B. mutig – mutiger – am mutigsten; interessant – interessanter – am interessantesten.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2. 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Односложные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прилагательные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с 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дифтонгом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 au, z.B. faul – fauler – am faulsten; laut – lauter – am lautesten.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3. 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Следующие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прилагательные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: brav, klar, falsch, rasch, satt, wahr, zart, froh, roh, stolz, voll, bunt.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eastAsia="en-US"/>
        </w:rPr>
        <w:t>4. Следующие прилагательные образуют степени сравн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ния как с умлаутом, так и без него: </w:t>
      </w:r>
      <w:r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ass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nasser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am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nassesten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nass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ä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sser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am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ä</w:t>
      </w:r>
      <w:proofErr w:type="spellStart"/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ssesten</w:t>
      </w:r>
      <w:proofErr w:type="spellEnd"/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g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esund – gesunder – am gesundesten; gesund – gesünder – am gesündesten.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eastAsia="en-US"/>
        </w:rPr>
        <w:t>5. Следующие прилагательные образуют степени сравн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ния не по правилу: (хороший, добрый)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gut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besser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am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besten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близкий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nah – näher – am nächsten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высокий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hoch – höher – am höchsten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большой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groß – größer – am größten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охотно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gern – lieber – am liebsten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много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viel – mehr – am meisten</w:t>
      </w:r>
    </w:p>
    <w:p w:rsidR="00A6287F" w:rsidRPr="00A6287F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(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скоро</w:t>
      </w:r>
      <w:r w:rsidRPr="00A6287F">
        <w:rPr>
          <w:rFonts w:ascii="Times New Roman" w:hAnsi="Times New Roman" w:cs="Times New Roman"/>
          <w:sz w:val="24"/>
          <w:szCs w:val="24"/>
          <w:lang w:val="de-DE" w:eastAsia="en-US"/>
        </w:rPr>
        <w:t>) bald – eher – am ehesten</w:t>
      </w:r>
    </w:p>
    <w:p w:rsidR="00193E5A" w:rsidRDefault="00A6287F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287F">
        <w:rPr>
          <w:rFonts w:ascii="Times New Roman" w:hAnsi="Times New Roman" w:cs="Times New Roman"/>
          <w:sz w:val="24"/>
          <w:szCs w:val="24"/>
          <w:lang w:eastAsia="en-US"/>
        </w:rPr>
        <w:t>Формы сравнительной и превосходной степеней прилаг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тельных, если они выполняют роль «левого» определения, п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лучают наряду с соответствующими суффиксами определе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A6287F">
        <w:rPr>
          <w:rFonts w:ascii="Times New Roman" w:hAnsi="Times New Roman" w:cs="Times New Roman"/>
          <w:sz w:val="24"/>
          <w:szCs w:val="24"/>
          <w:lang w:eastAsia="en-US"/>
        </w:rPr>
        <w:t>ные окончания.</w:t>
      </w:r>
    </w:p>
    <w:p w:rsidR="00193E5A" w:rsidRDefault="00193E5A" w:rsidP="006413E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3E5A" w:rsidRPr="00193E5A" w:rsidRDefault="00193E5A" w:rsidP="00193E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93E5A">
        <w:rPr>
          <w:rFonts w:ascii="Times New Roman" w:hAnsi="Times New Roman" w:cs="Times New Roman"/>
          <w:b/>
          <w:sz w:val="24"/>
          <w:szCs w:val="24"/>
          <w:lang w:eastAsia="en-US"/>
        </w:rPr>
        <w:t>Лекция №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</w:p>
    <w:p w:rsidR="00A6287F" w:rsidRPr="00193E5A" w:rsidRDefault="00193E5A" w:rsidP="00411CE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Грамматический материал </w:t>
      </w:r>
      <w:r>
        <w:rPr>
          <w:rFonts w:ascii="Times New Roman" w:hAnsi="Times New Roman" w:cs="Times New Roman"/>
          <w:sz w:val="24"/>
          <w:szCs w:val="24"/>
          <w:lang w:eastAsia="en-US"/>
        </w:rPr>
        <w:t>втор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>ой лекции включает сл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дующие темы: 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Времена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действительного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 зало</w:t>
      </w:r>
      <w:r>
        <w:rPr>
          <w:rFonts w:ascii="Times New Roman" w:hAnsi="Times New Roman" w:cs="Times New Roman"/>
          <w:sz w:val="24"/>
          <w:szCs w:val="24"/>
          <w:lang w:eastAsia="en-US"/>
        </w:rPr>
        <w:t>га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Pr</w:t>
      </w:r>
      <w:proofErr w:type="spellEnd"/>
      <w:r w:rsidRPr="00193E5A">
        <w:rPr>
          <w:rFonts w:ascii="Times New Roman" w:hAnsi="Times New Roman" w:cs="Times New Roman"/>
          <w:sz w:val="24"/>
          <w:szCs w:val="24"/>
          <w:lang w:eastAsia="en-US"/>
        </w:rPr>
        <w:t>ä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sens</w:t>
      </w:r>
      <w:proofErr w:type="spellEnd"/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perfekt</w:t>
      </w:r>
      <w:proofErr w:type="spellEnd"/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Perfekt</w:t>
      </w:r>
      <w:proofErr w:type="spellEnd"/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Plusquamperfekt</w:t>
      </w:r>
      <w:proofErr w:type="spellEnd"/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193E5A">
        <w:rPr>
          <w:rFonts w:ascii="Times New Roman" w:hAnsi="Times New Roman" w:cs="Times New Roman"/>
          <w:sz w:val="24"/>
          <w:szCs w:val="24"/>
          <w:lang w:val="en-US" w:eastAsia="en-US"/>
        </w:rPr>
        <w:t>Futurum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 Модальные глаг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3E5A">
        <w:rPr>
          <w:rFonts w:ascii="Times New Roman" w:hAnsi="Times New Roman" w:cs="Times New Roman"/>
          <w:sz w:val="24"/>
          <w:szCs w:val="24"/>
          <w:lang w:eastAsia="en-US"/>
        </w:rPr>
        <w:t xml:space="preserve">лы: значение, употребление, спряжение, особенности. </w:t>
      </w:r>
    </w:p>
    <w:p w:rsidR="00A6287F" w:rsidRDefault="00F838F3" w:rsidP="00411CEA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изложении материала по теме  «</w:t>
      </w:r>
      <w:r w:rsidRPr="00986A7A">
        <w:rPr>
          <w:rFonts w:ascii="Times New Roman" w:hAnsi="Times New Roman"/>
          <w:sz w:val="24"/>
          <w:szCs w:val="24"/>
        </w:rPr>
        <w:t>Времена  действ</w:t>
      </w:r>
      <w:r w:rsidRPr="00986A7A">
        <w:rPr>
          <w:rFonts w:ascii="Times New Roman" w:hAnsi="Times New Roman"/>
          <w:sz w:val="24"/>
          <w:szCs w:val="24"/>
        </w:rPr>
        <w:t>и</w:t>
      </w:r>
      <w:r w:rsidRPr="00986A7A">
        <w:rPr>
          <w:rFonts w:ascii="Times New Roman" w:hAnsi="Times New Roman"/>
          <w:sz w:val="24"/>
          <w:szCs w:val="24"/>
        </w:rPr>
        <w:t>тельного  залога</w:t>
      </w:r>
      <w:r w:rsidR="00193E5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следует обратить внимание обучающихся на особое значение </w:t>
      </w:r>
      <w:r w:rsidR="00F32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категории </w:t>
      </w:r>
      <w:r w:rsidRPr="00F838F3">
        <w:rPr>
          <w:rFonts w:ascii="Times New Roman" w:hAnsi="Times New Roman"/>
          <w:i/>
          <w:sz w:val="24"/>
          <w:szCs w:val="24"/>
        </w:rPr>
        <w:t>глагол</w:t>
      </w:r>
      <w:r>
        <w:rPr>
          <w:rFonts w:ascii="Times New Roman" w:hAnsi="Times New Roman"/>
          <w:sz w:val="24"/>
          <w:szCs w:val="24"/>
        </w:rPr>
        <w:t xml:space="preserve"> в немецкой грамматике; привести примеры, иллюстрирующие употребление, особе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 спряжения немецких глаголов согласно общепринятой классификации. Особый акцент при этом следует сделать на специфике функционирования, спряжения и перевода модал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глаголов. Представление материала по данной теме 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комендуется осуществлять параллельно, демонстрируя при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ципиальные различия в образовании, употреблении и перев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 указанных временных форм.</w:t>
      </w:r>
      <w:r w:rsidR="002A503D">
        <w:rPr>
          <w:rFonts w:ascii="Times New Roman" w:hAnsi="Times New Roman"/>
          <w:sz w:val="24"/>
          <w:szCs w:val="24"/>
        </w:rPr>
        <w:t xml:space="preserve"> </w:t>
      </w:r>
    </w:p>
    <w:p w:rsidR="002A503D" w:rsidRPr="00A6287F" w:rsidRDefault="002A503D" w:rsidP="00411CE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2A503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49E08F" wp14:editId="0038B415">
                <wp:simplePos x="0" y="0"/>
                <wp:positionH relativeFrom="page">
                  <wp:posOffset>6666230</wp:posOffset>
                </wp:positionH>
                <wp:positionV relativeFrom="paragraph">
                  <wp:posOffset>1240790</wp:posOffset>
                </wp:positionV>
                <wp:extent cx="36830" cy="12065"/>
                <wp:effectExtent l="0" t="4445" r="2540" b="25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24.9pt;margin-top:97.7pt;width:2.9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Действительный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залог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Aktiv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)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показывает,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что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действие исхо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дит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субъекта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направлено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на объект.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Präsens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(наст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о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ящее время) образуется: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основа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глагола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+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личные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окончания. Слабые глаголы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не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изменяют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корневой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гласный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при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спряж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е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нии.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Сильные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глаголы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изменяют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корневой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гласный</w:t>
      </w:r>
      <w:r w:rsidRPr="00A6287F">
        <w:rPr>
          <w:rFonts w:ascii="Times New Roman" w:eastAsia="Times New Roman" w:hAnsi="Times New Roman" w:cs="Times New Roman"/>
          <w:spacing w:val="-18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(2,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3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л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.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ед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.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ч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.):</w:t>
      </w:r>
      <w:r w:rsidRPr="00A6287F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1.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val="de-DE" w:bidi="ru-RU"/>
        </w:rPr>
        <w:t>e</w:t>
      </w:r>
      <w:r w:rsidRPr="00A6287F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→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i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(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e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);</w:t>
      </w:r>
      <w:r w:rsidRPr="00A6287F">
        <w:rPr>
          <w:rFonts w:ascii="Times New Roman" w:eastAsia="Times New Roman" w:hAnsi="Times New Roman" w:cs="Times New Roman"/>
          <w:spacing w:val="-18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2.</w:t>
      </w:r>
      <w:r w:rsidRPr="00A6287F">
        <w:rPr>
          <w:rFonts w:ascii="Times New Roman" w:eastAsia="Times New Roman" w:hAnsi="Times New Roman" w:cs="Times New Roman"/>
          <w:spacing w:val="-19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de-DE" w:bidi="ru-RU"/>
        </w:rPr>
        <w:t>a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(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de-DE" w:bidi="ru-RU"/>
        </w:rPr>
        <w:t>u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)</w:t>
      </w:r>
      <w:r w:rsidRPr="00A6287F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→</w:t>
      </w:r>
      <w:r w:rsidRPr="00A6287F">
        <w:rPr>
          <w:rFonts w:ascii="Times New Roman" w:eastAsia="Times New Roman" w:hAnsi="Times New Roman" w:cs="Times New Roman"/>
          <w:spacing w:val="-17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ä(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u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);</w:t>
      </w:r>
      <w:r w:rsidRPr="00A6287F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3.</w:t>
      </w:r>
      <w:r w:rsidRPr="00A6287F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val="de-DE" w:bidi="ru-RU"/>
        </w:rPr>
        <w:t>o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→</w:t>
      </w:r>
      <w:r w:rsidRPr="00A6287F">
        <w:rPr>
          <w:rFonts w:ascii="Times New Roman" w:eastAsia="Times New Roman" w:hAnsi="Times New Roman" w:cs="Times New Roman"/>
          <w:spacing w:val="-17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ö</w:t>
      </w:r>
      <w:r w:rsidRPr="00A6287F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sto</w:t>
      </w:r>
      <w:proofErr w:type="spellEnd"/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ß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en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).</w:t>
      </w:r>
      <w:r w:rsidRPr="00A6287F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i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Гласный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-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val="de-DE" w:bidi="ru-RU"/>
        </w:rPr>
        <w:t>e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о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является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между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кор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нем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окончанием</w:t>
      </w:r>
      <w:r w:rsidRPr="00A6287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,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если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основа</w:t>
      </w:r>
      <w:r w:rsidRPr="00A6287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глагола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оканчивается</w:t>
      </w:r>
      <w:r w:rsidRPr="00A6287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на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-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de-DE" w:bidi="ru-RU"/>
        </w:rPr>
        <w:t>t</w:t>
      </w:r>
      <w:r w:rsidRPr="00A6287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, 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-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de-DE" w:bidi="ru-RU"/>
        </w:rPr>
        <w:t>d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, -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de-DE" w:bidi="ru-RU"/>
        </w:rPr>
        <w:t>chn</w:t>
      </w:r>
      <w:proofErr w:type="spellEnd"/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, 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- </w:t>
      </w:r>
      <w:proofErr w:type="spellStart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de-DE" w:bidi="ru-RU"/>
        </w:rPr>
        <w:t>tm</w:t>
      </w:r>
      <w:proofErr w:type="spellEnd"/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, 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-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gn</w:t>
      </w:r>
      <w:proofErr w:type="spellEnd"/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-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de-DE" w:bidi="ru-RU"/>
        </w:rPr>
        <w:t>dm</w:t>
      </w:r>
      <w:proofErr w:type="spellEnd"/>
      <w:r w:rsid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.</w:t>
      </w:r>
      <w:r w:rsidRP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A6287F">
        <w:rPr>
          <w:rFonts w:ascii="Times New Roman" w:eastAsia="Times New Roman" w:hAnsi="Times New Roman" w:cs="Times New Roman"/>
          <w:i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Отделяемые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пр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и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ставки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отделяются</w:t>
      </w:r>
      <w:r w:rsidRPr="00A6287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стоят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конце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пред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ложения</w:t>
      </w:r>
      <w:r w:rsid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.</w:t>
      </w:r>
      <w:r w:rsidRP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  <w:lang w:bidi="ru-RU"/>
        </w:rPr>
        <w:t xml:space="preserve"> </w:t>
      </w:r>
    </w:p>
    <w:p w:rsidR="002A503D" w:rsidRPr="002A503D" w:rsidRDefault="002A503D" w:rsidP="00411CE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Präteritum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(простое прошедшее повествовательное время;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lastRenderedPageBreak/>
        <w:t xml:space="preserve">2-я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основная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форма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глагола). Слабые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глаголы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образуют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Präteritum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: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основа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глагола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+суффикс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-</w:t>
      </w:r>
      <w:proofErr w:type="spellStart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te</w:t>
      </w:r>
      <w:proofErr w:type="spellEnd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+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личные 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окончания.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Сильные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глаголы изменя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ют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корневой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гласный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не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прин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и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мают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суффикса: </w:t>
      </w:r>
      <w:proofErr w:type="spellStart"/>
      <w:r w:rsidRPr="002A503D">
        <w:rPr>
          <w:rFonts w:ascii="Times New Roman" w:eastAsia="Times New Roman" w:hAnsi="Times New Roman" w:cs="Times New Roman"/>
          <w:i/>
          <w:w w:val="105"/>
          <w:sz w:val="24"/>
          <w:szCs w:val="24"/>
          <w:lang w:bidi="ru-RU"/>
        </w:rPr>
        <w:t>Sie</w:t>
      </w:r>
      <w:proofErr w:type="spellEnd"/>
      <w:r w:rsidRPr="002A503D">
        <w:rPr>
          <w:rFonts w:ascii="Times New Roman" w:eastAsia="Times New Roman" w:hAnsi="Times New Roman" w:cs="Times New Roman"/>
          <w:i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val="de-DE" w:bidi="ru-RU"/>
        </w:rPr>
        <w:t>be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>sprachen</w:t>
      </w:r>
      <w:proofErr w:type="spellEnd"/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val="de-DE" w:bidi="ru-RU"/>
        </w:rPr>
        <w:t>den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val="de-DE" w:bidi="ru-RU"/>
        </w:rPr>
        <w:t>letzten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val="de-DE" w:bidi="ru-RU"/>
        </w:rPr>
        <w:t>Vorschlag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val="de-DE" w:bidi="ru-RU"/>
        </w:rPr>
        <w:t>be</w:t>
      </w:r>
      <w:r w:rsidRPr="002A503D"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bidi="ru-RU"/>
        </w:rPr>
        <w:t>sprechen</w:t>
      </w:r>
      <w:proofErr w:type="spellEnd"/>
      <w:r w:rsidRPr="002A503D"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bidi="ru-RU"/>
        </w:rPr>
        <w:t xml:space="preserve">).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Слабые глаголы, основа которых оканчивается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на -d,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-t, -</w:t>
      </w:r>
      <w:proofErr w:type="spellStart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tm</w:t>
      </w:r>
      <w:proofErr w:type="spellEnd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,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-</w:t>
      </w:r>
      <w:proofErr w:type="spellStart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dm</w:t>
      </w:r>
      <w:proofErr w:type="spellEnd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, -</w:t>
      </w:r>
      <w:proofErr w:type="spellStart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chn</w:t>
      </w:r>
      <w:proofErr w:type="spellEnd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,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-</w:t>
      </w:r>
      <w:proofErr w:type="spellStart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ffn</w:t>
      </w:r>
      <w:proofErr w:type="spellEnd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получают суффикс 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–</w:t>
      </w:r>
      <w:proofErr w:type="spellStart"/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ete</w:t>
      </w:r>
      <w:proofErr w:type="spellEnd"/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.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</w:p>
    <w:p w:rsidR="002A503D" w:rsidRPr="00A6287F" w:rsidRDefault="002A503D" w:rsidP="00411CE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Perfekt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(прошедшее разговорное время). Образуется: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haben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/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sein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(в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Präsens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)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+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Partizip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II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(причастие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II).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Глаголы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haben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/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sein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занимают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2-е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место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предложении,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Partizip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II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–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о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следнее место.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При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спряжении</w:t>
      </w:r>
      <w:r w:rsidRPr="002A503D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изменяется</w:t>
      </w:r>
      <w:r w:rsidRPr="002A503D">
        <w:rPr>
          <w:rFonts w:ascii="Times New Roman" w:eastAsia="Times New Roman" w:hAnsi="Times New Roman" w:cs="Times New Roman"/>
          <w:spacing w:val="-2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только</w:t>
      </w:r>
      <w:r w:rsidRPr="002A503D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вспомог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а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тельный</w:t>
      </w:r>
      <w:r w:rsidRPr="002A503D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глагол</w:t>
      </w:r>
      <w:r w:rsidRPr="002A503D">
        <w:rPr>
          <w:rFonts w:ascii="Times New Roman" w:eastAsia="Times New Roman" w:hAnsi="Times New Roman" w:cs="Times New Roman"/>
          <w:spacing w:val="-28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haben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/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sein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).</w:t>
      </w:r>
      <w:r w:rsidRPr="002A503D">
        <w:rPr>
          <w:rFonts w:ascii="Times New Roman" w:eastAsia="Times New Roman" w:hAnsi="Times New Roman" w:cs="Times New Roman"/>
          <w:spacing w:val="-22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1.</w:t>
      </w:r>
      <w:r w:rsidRPr="002A503D">
        <w:rPr>
          <w:rFonts w:ascii="Times New Roman" w:eastAsia="Times New Roman" w:hAnsi="Times New Roman" w:cs="Times New Roman"/>
          <w:spacing w:val="-22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Per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fekt</w:t>
      </w:r>
      <w:proofErr w:type="spellEnd"/>
      <w:r w:rsidRPr="002A503D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2A503D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гл.</w:t>
      </w:r>
      <w:r w:rsidRPr="002A503D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„</w:t>
      </w:r>
      <w:proofErr w:type="spellStart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haben</w:t>
      </w:r>
      <w:proofErr w:type="spellEnd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“</w:t>
      </w:r>
      <w:r w:rsidRPr="002A503D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образуют:</w:t>
      </w:r>
      <w:r w:rsidRPr="002A503D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гл.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haben</w:t>
      </w:r>
      <w:proofErr w:type="spellEnd"/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,</w:t>
      </w:r>
      <w:r w:rsidRPr="002A503D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переходные</w:t>
      </w:r>
      <w:r w:rsidRPr="002A503D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глаголы,</w:t>
      </w:r>
      <w:r w:rsidRPr="002A503D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возвратные глаголы,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безли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ч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ные глаголы, модальные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глаголы, непереходные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гла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голы,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в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ы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ражающие состояние, чувство,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про</w:t>
      </w:r>
      <w:r w:rsidR="00A6287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цесс.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Perfekt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>гл. „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sein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“ 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>об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разуют непереходные глаголы, обозначающие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передвиж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е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ние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про-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странстве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; переход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из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одного состояния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другое: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sein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werden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bleiben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geschehen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passieren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gelingen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misslingen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,</w:t>
      </w:r>
      <w:r w:rsidRPr="002A503D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begeg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de-DE" w:bidi="ru-RU"/>
        </w:rPr>
        <w:t>nen</w:t>
      </w:r>
      <w:proofErr w:type="spellEnd"/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de-DE" w:bidi="ru-RU"/>
        </w:rPr>
        <w:t>usw</w:t>
      </w:r>
      <w:proofErr w:type="spellEnd"/>
      <w:r w:rsidR="00A6287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.</w:t>
      </w:r>
    </w:p>
    <w:p w:rsidR="002A503D" w:rsidRPr="002A503D" w:rsidRDefault="002A503D" w:rsidP="00411CE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Plusquamperfekt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(«предпрошедшее время») образуется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h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a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ben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/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sein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(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Pr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ä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teritum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)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+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Partizip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II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. Вспомогательные глаголы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hatte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(n)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/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war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en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) занимают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2-е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место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предложении; </w:t>
      </w:r>
      <w:proofErr w:type="spellStart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Partizip</w:t>
      </w:r>
      <w:proofErr w:type="spellEnd"/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bidi="ru-RU"/>
        </w:rPr>
        <w:t xml:space="preserve">II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–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последнее место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предложении. Выбор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вспомогательного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глагола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подчиняется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тем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же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правилам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,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что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</w:t>
      </w:r>
      <w:r w:rsidRPr="00A6287F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de-DE" w:bidi="ru-RU"/>
        </w:rPr>
        <w:t>Perfekt</w:t>
      </w:r>
      <w:r w:rsid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.</w:t>
      </w:r>
      <w:r w:rsidRPr="00A6287F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При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спряжении изменяется</w:t>
      </w:r>
      <w:r w:rsidRPr="002A503D">
        <w:rPr>
          <w:rFonts w:ascii="Times New Roman" w:eastAsia="Times New Roman" w:hAnsi="Times New Roman" w:cs="Times New Roman"/>
          <w:spacing w:val="-36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толь</w:t>
      </w:r>
      <w:r w:rsidRPr="002A503D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ко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>вспомогательный глагол</w:t>
      </w:r>
      <w:r w:rsidRPr="002A503D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hatte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(n)/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war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(</w:t>
      </w:r>
      <w:proofErr w:type="spellStart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en</w:t>
      </w:r>
      <w:proofErr w:type="spellEnd"/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).</w:t>
      </w:r>
    </w:p>
    <w:p w:rsidR="00F838F3" w:rsidRPr="00A6287F" w:rsidRDefault="002A503D" w:rsidP="00411CE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bidi="ru-RU"/>
        </w:rPr>
      </w:pPr>
      <w:proofErr w:type="spellStart"/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Futur</w:t>
      </w:r>
      <w:proofErr w:type="spellEnd"/>
      <w:r w:rsidRPr="002A503D">
        <w:rPr>
          <w:rFonts w:ascii="Times New Roman" w:eastAsia="Times New Roman" w:hAnsi="Times New Roman" w:cs="Times New Roman"/>
          <w:spacing w:val="-23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I</w:t>
      </w:r>
      <w:r w:rsidRPr="002A503D">
        <w:rPr>
          <w:rFonts w:ascii="Times New Roman" w:eastAsia="Times New Roman" w:hAnsi="Times New Roman" w:cs="Times New Roman"/>
          <w:spacing w:val="21"/>
          <w:w w:val="105"/>
          <w:sz w:val="24"/>
          <w:szCs w:val="24"/>
          <w:lang w:bidi="ru-RU"/>
        </w:rPr>
        <w:t xml:space="preserve"> (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>будущее</w:t>
      </w:r>
      <w:r w:rsidRPr="002A503D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время)</w:t>
      </w:r>
      <w:r w:rsidRPr="002A503D">
        <w:rPr>
          <w:rFonts w:ascii="Times New Roman" w:eastAsia="Times New Roman" w:hAnsi="Times New Roman" w:cs="Times New Roman"/>
          <w:spacing w:val="-22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>образуется:</w:t>
      </w:r>
      <w:r w:rsidRPr="002A503D">
        <w:rPr>
          <w:rFonts w:ascii="Times New Roman" w:eastAsia="Times New Roman" w:hAnsi="Times New Roman" w:cs="Times New Roman"/>
          <w:spacing w:val="-28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werden</w:t>
      </w:r>
      <w:proofErr w:type="spellEnd"/>
      <w:r w:rsidRPr="002A503D">
        <w:rPr>
          <w:rFonts w:ascii="Times New Roman" w:eastAsia="Times New Roman" w:hAnsi="Times New Roman" w:cs="Times New Roman"/>
          <w:spacing w:val="-23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(в</w:t>
      </w:r>
      <w:r w:rsidRPr="002A503D">
        <w:rPr>
          <w:rFonts w:ascii="Times New Roman" w:eastAsia="Times New Roman" w:hAnsi="Times New Roman" w:cs="Times New Roman"/>
          <w:spacing w:val="-23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>Präsens</w:t>
      </w:r>
      <w:proofErr w:type="spellEnd"/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>)</w:t>
      </w:r>
      <w:r w:rsidRPr="002A503D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+</w:t>
      </w:r>
      <w:r w:rsidRPr="002A503D">
        <w:rPr>
          <w:rFonts w:ascii="Times New Roman" w:eastAsia="Times New Roman" w:hAnsi="Times New Roman" w:cs="Times New Roman"/>
          <w:spacing w:val="-21"/>
          <w:w w:val="105"/>
          <w:sz w:val="24"/>
          <w:szCs w:val="24"/>
          <w:lang w:bidi="ru-RU"/>
        </w:rPr>
        <w:t xml:space="preserve"> </w:t>
      </w:r>
      <w:proofErr w:type="spellStart"/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>Infinitiv</w:t>
      </w:r>
      <w:proofErr w:type="spellEnd"/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. 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 xml:space="preserve">Глагол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de-DE" w:bidi="ru-RU"/>
        </w:rPr>
        <w:t>werden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занимает </w:t>
      </w:r>
      <w:r w:rsidRPr="002A503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ru-RU"/>
        </w:rPr>
        <w:t xml:space="preserve">2-е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место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в 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предложении, 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de-DE" w:bidi="ru-RU"/>
        </w:rPr>
        <w:t>Inf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de-DE" w:bidi="ru-RU"/>
        </w:rPr>
        <w:t>i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de-DE" w:bidi="ru-RU"/>
        </w:rPr>
        <w:t>nitiv</w:t>
      </w:r>
      <w:r w:rsidRPr="002A503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2A503D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– </w:t>
      </w:r>
      <w:r w:rsidRPr="002A503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послед</w:t>
      </w:r>
      <w:r w:rsidRPr="002A503D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bidi="ru-RU"/>
        </w:rPr>
        <w:t>нее</w:t>
      </w:r>
      <w:r w:rsidRPr="002A503D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bidi="ru-RU"/>
        </w:rPr>
        <w:t xml:space="preserve"> </w:t>
      </w:r>
      <w:r w:rsidR="00A6287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>место.</w:t>
      </w:r>
      <w:r w:rsidR="00A6287F"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  <w:lang w:bidi="ru-RU"/>
        </w:rPr>
        <w:t xml:space="preserve"> </w:t>
      </w:r>
    </w:p>
    <w:p w:rsidR="009C07D4" w:rsidRPr="00761393" w:rsidRDefault="009C07D4" w:rsidP="00411CEA">
      <w:pPr>
        <w:widowControl w:val="0"/>
        <w:tabs>
          <w:tab w:val="left" w:pos="765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p w:rsidR="00B60D4C" w:rsidRPr="00F570C3" w:rsidRDefault="00451E1C" w:rsidP="00F570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дисциплины, формируемые компе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тенции и виды контактной работы.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абораторные занятия</w:t>
      </w:r>
    </w:p>
    <w:p w:rsidR="00F570C3" w:rsidRPr="00B73A98" w:rsidRDefault="00F570C3" w:rsidP="00411CEA">
      <w:pPr>
        <w:widowControl w:val="0"/>
        <w:tabs>
          <w:tab w:val="num" w:pos="0"/>
          <w:tab w:val="left" w:pos="269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креплении  теоретических знаний в процессе самостоятельн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го изучения студентами специальной литературы. Основной формой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является обсу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lastRenderedPageBreak/>
        <w:t>дение наиболее актуальных и сложных вопросов по отдел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ным темам. В обязанности преподавателя входят оказание м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тодической помощи и консультирование студентов по соо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ветствующим темам курса.</w:t>
      </w:r>
    </w:p>
    <w:p w:rsidR="00F570C3" w:rsidRDefault="00F570C3" w:rsidP="00F570C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091"/>
      </w:tblGrid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2127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Темы дисципл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1701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091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контак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ной работы</w:t>
            </w:r>
          </w:p>
        </w:tc>
      </w:tr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570C3" w:rsidRPr="00411CEA" w:rsidRDefault="00F570C3" w:rsidP="006E69E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11C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761393" w:rsidRPr="00411CEA" w:rsidRDefault="00761393" w:rsidP="0076139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Kartoffel</w:t>
            </w:r>
          </w:p>
          <w:p w:rsidR="00F570C3" w:rsidRPr="00411CEA" w:rsidRDefault="00761393" w:rsidP="000508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Weizen</w:t>
            </w:r>
          </w:p>
          <w:p w:rsidR="00761393" w:rsidRPr="00411CEA" w:rsidRDefault="00761393" w:rsidP="000508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Roggen</w:t>
            </w:r>
          </w:p>
          <w:p w:rsidR="00761393" w:rsidRPr="00411CEA" w:rsidRDefault="00761393" w:rsidP="000508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Gerste</w:t>
            </w:r>
          </w:p>
          <w:p w:rsidR="00761393" w:rsidRPr="00630350" w:rsidRDefault="00630350" w:rsidP="000508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Mais</w:t>
            </w:r>
            <w:proofErr w:type="spellEnd"/>
          </w:p>
        </w:tc>
        <w:tc>
          <w:tcPr>
            <w:tcW w:w="1701" w:type="dxa"/>
          </w:tcPr>
          <w:p w:rsidR="008F25E0" w:rsidRPr="00775014" w:rsidRDefault="00761393" w:rsidP="008F25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F570C3" w:rsidRPr="00775014" w:rsidRDefault="00F570C3" w:rsidP="006C7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570C3" w:rsidRPr="00775014" w:rsidRDefault="00F570C3" w:rsidP="006E69E4">
            <w:pPr>
              <w:rPr>
                <w:rFonts w:ascii="Times New Roman" w:hAnsi="Times New Roman"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77501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570C3" w:rsidRPr="00775014" w:rsidRDefault="00411CEA" w:rsidP="006E6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  <w:p w:rsidR="00F570C3" w:rsidRPr="00775014" w:rsidRDefault="00411CEA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Письменный перевод</w:t>
            </w:r>
          </w:p>
        </w:tc>
      </w:tr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127" w:type="dxa"/>
            <w:vAlign w:val="center"/>
          </w:tcPr>
          <w:p w:rsidR="00F570C3" w:rsidRPr="00411CEA" w:rsidRDefault="00761393" w:rsidP="006E6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sz w:val="24"/>
                <w:szCs w:val="24"/>
                <w:lang w:val="de-DE"/>
              </w:rPr>
              <w:t>Zuckerrübe</w:t>
            </w:r>
            <w:r w:rsidRPr="00411C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61393" w:rsidRPr="00411CEA" w:rsidRDefault="00761393" w:rsidP="006E6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sz w:val="24"/>
                <w:szCs w:val="24"/>
                <w:lang w:val="de-DE"/>
              </w:rPr>
              <w:t>Saathafer</w:t>
            </w:r>
          </w:p>
          <w:p w:rsidR="00761393" w:rsidRPr="00411CEA" w:rsidRDefault="00761393" w:rsidP="006E6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sz w:val="24"/>
                <w:szCs w:val="24"/>
                <w:lang w:val="de-DE"/>
              </w:rPr>
              <w:t>Reis</w:t>
            </w:r>
          </w:p>
          <w:p w:rsidR="00761393" w:rsidRPr="00411CEA" w:rsidRDefault="00761393" w:rsidP="006E6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sz w:val="24"/>
                <w:szCs w:val="24"/>
                <w:lang w:val="de-DE"/>
              </w:rPr>
              <w:t>Sonnenblume</w:t>
            </w:r>
          </w:p>
          <w:p w:rsidR="00761393" w:rsidRPr="00411CEA" w:rsidRDefault="00761393" w:rsidP="006E69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393">
              <w:rPr>
                <w:rFonts w:ascii="Times New Roman" w:hAnsi="Times New Roman"/>
                <w:sz w:val="24"/>
                <w:szCs w:val="24"/>
                <w:lang w:val="de-DE"/>
              </w:rPr>
              <w:t>Luzerne</w:t>
            </w:r>
          </w:p>
        </w:tc>
        <w:tc>
          <w:tcPr>
            <w:tcW w:w="1701" w:type="dxa"/>
          </w:tcPr>
          <w:p w:rsidR="00761393" w:rsidRPr="00761393" w:rsidRDefault="00761393" w:rsidP="007613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93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F570C3" w:rsidRPr="00775014" w:rsidRDefault="00F570C3" w:rsidP="006C7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11CEA" w:rsidRPr="00411CEA" w:rsidRDefault="00411CEA" w:rsidP="00411C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411CEA" w:rsidRPr="00411CEA" w:rsidRDefault="00411CEA" w:rsidP="00411C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Cs/>
                <w:sz w:val="24"/>
                <w:szCs w:val="24"/>
              </w:rPr>
              <w:t>2. Тестирование</w:t>
            </w:r>
          </w:p>
          <w:p w:rsidR="00411CEA" w:rsidRPr="00411CEA" w:rsidRDefault="00411CEA" w:rsidP="00411C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Cs/>
                <w:sz w:val="24"/>
                <w:szCs w:val="24"/>
              </w:rPr>
              <w:t>3. Контрольная работа</w:t>
            </w:r>
          </w:p>
          <w:p w:rsidR="00F570C3" w:rsidRPr="00775014" w:rsidRDefault="00411CEA" w:rsidP="00411C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Cs/>
                <w:sz w:val="24"/>
                <w:szCs w:val="24"/>
              </w:rPr>
              <w:t>4. Письменный перевод</w:t>
            </w:r>
          </w:p>
        </w:tc>
      </w:tr>
    </w:tbl>
    <w:p w:rsidR="008A0E48" w:rsidRPr="00935B33" w:rsidRDefault="008A0E48" w:rsidP="00761393">
      <w:pPr>
        <w:widowControl w:val="0"/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70C3" w:rsidRDefault="00D63143" w:rsidP="00B60D4C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2.3 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 xml:space="preserve"> 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абораторны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заняти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 xml:space="preserve">я </w:t>
      </w:r>
    </w:p>
    <w:p w:rsidR="00761393" w:rsidRPr="00411CEA" w:rsidRDefault="00A67448" w:rsidP="00411CEA">
      <w:pPr>
        <w:widowControl w:val="0"/>
        <w:spacing w:before="120"/>
        <w:ind w:firstLine="425"/>
        <w:jc w:val="center"/>
        <w:rPr>
          <w:rFonts w:ascii="Times New Roman" w:hAnsi="Times New Roman"/>
          <w:bCs/>
          <w:sz w:val="24"/>
          <w:szCs w:val="24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7F00AC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="00761393" w:rsidRPr="00761393">
        <w:rPr>
          <w:rFonts w:ascii="Times New Roman" w:hAnsi="Times New Roman"/>
          <w:bCs/>
          <w:sz w:val="24"/>
          <w:szCs w:val="24"/>
          <w:lang w:val="de-DE"/>
        </w:rPr>
        <w:t>Kartoffel</w:t>
      </w:r>
      <w:r w:rsidR="00761393">
        <w:rPr>
          <w:rFonts w:ascii="Times New Roman" w:hAnsi="Times New Roman"/>
          <w:bCs/>
          <w:sz w:val="24"/>
          <w:szCs w:val="24"/>
        </w:rPr>
        <w:t xml:space="preserve">. </w:t>
      </w:r>
      <w:r w:rsidR="00761393" w:rsidRPr="00761393">
        <w:rPr>
          <w:rFonts w:ascii="Times New Roman" w:hAnsi="Times New Roman"/>
          <w:bCs/>
          <w:sz w:val="24"/>
          <w:szCs w:val="24"/>
          <w:lang w:val="de-DE"/>
        </w:rPr>
        <w:t>Weizen</w:t>
      </w:r>
      <w:r w:rsidR="00761393">
        <w:rPr>
          <w:rFonts w:ascii="Times New Roman" w:hAnsi="Times New Roman"/>
          <w:bCs/>
          <w:sz w:val="24"/>
          <w:szCs w:val="24"/>
        </w:rPr>
        <w:t>.</w:t>
      </w:r>
    </w:p>
    <w:p w:rsidR="00630350" w:rsidRPr="00411CEA" w:rsidRDefault="00630350" w:rsidP="00411CEA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>,2,3,4,5,6,7)</w:t>
      </w:r>
    </w:p>
    <w:p w:rsidR="00B60D4C" w:rsidRPr="007F00AC" w:rsidRDefault="00D63143" w:rsidP="00411CEA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7F00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="00B60D4C" w:rsidRPr="007F00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0D4C" w:rsidRPr="00B60D4C" w:rsidRDefault="00B60D4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Образовательная: сформировать навыки общей и профе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сиона</w:t>
      </w:r>
      <w:r w:rsidR="000A7912">
        <w:rPr>
          <w:rFonts w:ascii="Times New Roman" w:eastAsia="Times New Roman" w:hAnsi="Times New Roman" w:cs="Times New Roman"/>
          <w:sz w:val="24"/>
          <w:szCs w:val="24"/>
        </w:rPr>
        <w:t>льной коммуникации на иностранном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языке,  овладеть профессиональной лексикой.</w:t>
      </w:r>
    </w:p>
    <w:p w:rsidR="00B60D4C" w:rsidRPr="00AD29E1" w:rsidRDefault="00B60D4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>ровать стремление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7950EA">
        <w:rPr>
          <w:rFonts w:ascii="Times New Roman" w:eastAsia="Times New Roman" w:hAnsi="Times New Roman" w:cs="Times New Roman"/>
          <w:sz w:val="24"/>
          <w:szCs w:val="24"/>
        </w:rPr>
        <w:t xml:space="preserve"> на иностранном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оптимизировать  речевые навыки обучающихся и развивать их способность к работе с зарубе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ными аутентичными источниками, формировать необходимые языковые навыки профессионального общения.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1 Организационная часть: проверка посещаемости,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1445DB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чтение и перевод 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профессионально ориентированного текста</w:t>
      </w:r>
      <w:r w:rsidR="007950EA">
        <w:rPr>
          <w:rFonts w:ascii="Times New Roman" w:eastAsia="Times New Roman" w:hAnsi="Times New Roman" w:cs="Times New Roman"/>
          <w:sz w:val="24"/>
          <w:szCs w:val="24"/>
        </w:rPr>
        <w:t xml:space="preserve"> на иностранном 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выполнение лексико-грамматических заданий по теме 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B60D4C" w:rsidRPr="00B60D4C" w:rsidRDefault="00B60D4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B60D4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67448" w:rsidRPr="00A67448" w:rsidRDefault="00A67448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ist unter der Kartoffel zu verstehen?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werden kultivierte Kartoffeln unterteilt?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erfolgt  die Kartoffelbefruchtung?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kann sich Kartoffel vermehren?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wird als Weizen bezeichnet?</w:t>
      </w:r>
    </w:p>
    <w:p w:rsidR="000D197C" w:rsidRPr="000D197C" w:rsidRDefault="000D197C" w:rsidP="00411CEA">
      <w:pPr>
        <w:widowControl w:val="0"/>
        <w:numPr>
          <w:ilvl w:val="0"/>
          <w:numId w:val="17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Wie ist </w:t>
      </w:r>
      <w:hyperlink r:id="rId9" w:tooltip="Morphologie (Biologie)" w:history="1">
        <w:r w:rsidRPr="000D197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 w:eastAsia="en-US"/>
          </w:rPr>
          <w:t>morphologisches</w:t>
        </w:r>
      </w:hyperlink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Unterscheidungsmerkmal des Weizens?</w:t>
      </w:r>
    </w:p>
    <w:p w:rsidR="00AD29E1" w:rsidRPr="00EE6DC0" w:rsidRDefault="00EE6DC0" w:rsidP="00411CEA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6DC0">
        <w:rPr>
          <w:rFonts w:ascii="Times New Roman" w:eastAsia="Times New Roman" w:hAnsi="Times New Roman"/>
          <w:b/>
          <w:sz w:val="24"/>
          <w:szCs w:val="24"/>
        </w:rPr>
        <w:t>Вопросы для самостоятельного изучения:</w:t>
      </w:r>
    </w:p>
    <w:p w:rsidR="000D197C" w:rsidRPr="000D197C" w:rsidRDefault="000D197C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>Woraus</w:t>
      </w:r>
      <w:proofErr w:type="spellEnd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>bestehen</w:t>
      </w:r>
      <w:proofErr w:type="spellEnd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>die</w:t>
      </w:r>
      <w:proofErr w:type="spellEnd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>Weizenähren</w:t>
      </w:r>
      <w:proofErr w:type="spellEnd"/>
      <w:r w:rsidRPr="000D197C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0D197C" w:rsidRPr="00411CEA" w:rsidRDefault="000D197C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Was </w:t>
      </w:r>
      <w:proofErr w:type="spellStart"/>
      <w:proofErr w:type="gram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ist</w:t>
      </w:r>
      <w:proofErr w:type="spellEnd"/>
      <w:proofErr w:type="gram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für</w:t>
      </w:r>
      <w:proofErr w:type="spell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einen</w:t>
      </w:r>
      <w:proofErr w:type="spell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optimalen</w:t>
      </w:r>
      <w:proofErr w:type="spell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Ertrag</w:t>
      </w:r>
      <w:proofErr w:type="spell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</w:t>
      </w:r>
      <w:proofErr w:type="spell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notwendig</w:t>
      </w:r>
      <w:proofErr w:type="spellEnd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?</w:t>
      </w:r>
    </w:p>
    <w:p w:rsidR="000D197C" w:rsidRPr="00193AF4" w:rsidRDefault="000D197C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11CEA" w:rsidRPr="00193AF4" w:rsidRDefault="00411CEA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11CEA" w:rsidRPr="00193AF4" w:rsidRDefault="00411CEA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11CEA" w:rsidRPr="00193AF4" w:rsidRDefault="00411CEA" w:rsidP="00411CEA">
      <w:pPr>
        <w:tabs>
          <w:tab w:val="left" w:pos="33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D29E1" w:rsidRDefault="007F00AC" w:rsidP="000D197C">
      <w:pPr>
        <w:tabs>
          <w:tab w:val="left" w:pos="33"/>
        </w:tabs>
        <w:ind w:hanging="3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00AC">
        <w:rPr>
          <w:rFonts w:ascii="Times New Roman" w:eastAsia="Times New Roman" w:hAnsi="Times New Roman"/>
          <w:b/>
          <w:sz w:val="24"/>
          <w:szCs w:val="24"/>
        </w:rPr>
        <w:lastRenderedPageBreak/>
        <w:t>Тема</w:t>
      </w:r>
      <w:r w:rsidRPr="00D052F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2</w:t>
      </w:r>
      <w:r w:rsidR="0005087A" w:rsidRPr="0005087A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</w:t>
      </w:r>
      <w:r w:rsidR="00630350" w:rsidRPr="00630350">
        <w:rPr>
          <w:rFonts w:ascii="Times New Roman" w:eastAsiaTheme="minorHAnsi" w:hAnsi="Times New Roman" w:cs="Times New Roman"/>
          <w:bCs/>
          <w:sz w:val="24"/>
          <w:szCs w:val="24"/>
          <w:lang w:val="de-DE" w:eastAsia="en-US"/>
        </w:rPr>
        <w:t>Roggen</w:t>
      </w:r>
      <w:r w:rsidR="00630350" w:rsidRPr="006303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630350" w:rsidRPr="00630350">
        <w:rPr>
          <w:rFonts w:ascii="Times New Roman" w:eastAsiaTheme="minorHAnsi" w:hAnsi="Times New Roman" w:cs="Times New Roman"/>
          <w:bCs/>
          <w:sz w:val="24"/>
          <w:szCs w:val="24"/>
          <w:lang w:val="de-DE" w:eastAsia="en-US"/>
        </w:rPr>
        <w:t>Gerste. Mais.</w:t>
      </w:r>
    </w:p>
    <w:p w:rsidR="00630350" w:rsidRPr="00630350" w:rsidRDefault="00630350" w:rsidP="00630350">
      <w:pPr>
        <w:tabs>
          <w:tab w:val="left" w:pos="33"/>
        </w:tabs>
        <w:ind w:hanging="3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3035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8,9,10,11,12,13,14,15,16,17</w:t>
      </w:r>
      <w:r w:rsidRPr="0063035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630350" w:rsidRPr="00630350" w:rsidRDefault="00630350" w:rsidP="00630350">
      <w:pPr>
        <w:tabs>
          <w:tab w:val="left" w:pos="33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00AC" w:rsidRPr="00B60D4C" w:rsidRDefault="007F00A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7F00A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>выполнение лексико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грамматических заданий по теме 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7F00AC" w:rsidRPr="00B60D4C" w:rsidRDefault="007F00AC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7F00AC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7F00A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F00AC" w:rsidRPr="00411CEA" w:rsidRDefault="007F00A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411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11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411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 wird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als Roggen  bezeichnet?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Wofür wird das Korn des Roggens genutzt?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Welche  Gefahr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besteht  bei einer regnerischen Erntezeit?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Warum  stellt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der Roggen besondere Anforderungen an </w:t>
      </w:r>
      <w:hyperlink r:id="rId10" w:tooltip="Saat" w:history="1">
        <w:r w:rsidRPr="000D197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 w:eastAsia="en-US"/>
          </w:rPr>
          <w:t>Saat</w:t>
        </w:r>
      </w:hyperlink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Was wird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als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Gerste bezeichnet?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6.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Was gehört zum </w:t>
      </w:r>
      <w:hyperlink r:id="rId11" w:tooltip="Morphologie (Biologie)" w:history="1">
        <w:r w:rsidRPr="000D197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 w:eastAsia="en-US"/>
          </w:rPr>
          <w:t>morphologische</w:t>
        </w:r>
      </w:hyperlink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  Erkennungsmerkmal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der Gerste?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wird Gerste anhand der Ähren unterschieden?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8.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Auf welchen Böden gedeiht Gerste am besten? 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 xml:space="preserve">9.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versteht man unter dem Mais?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wird Mais genutzt?</w:t>
      </w:r>
    </w:p>
    <w:p w:rsidR="00175A50" w:rsidRDefault="00175A50" w:rsidP="00411CEA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175A50">
        <w:rPr>
          <w:rFonts w:ascii="Times New Roman" w:eastAsia="Times New Roman" w:hAnsi="Times New Roman"/>
          <w:b/>
          <w:sz w:val="24"/>
          <w:szCs w:val="24"/>
        </w:rPr>
        <w:t>Вопросы для самостоятельного изучения:</w:t>
      </w:r>
    </w:p>
    <w:p w:rsidR="000D197C" w:rsidRPr="000D197C" w:rsidRDefault="00563013" w:rsidP="00411CEA">
      <w:pPr>
        <w:pStyle w:val="afb"/>
        <w:ind w:left="0" w:firstLine="425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1</w:t>
      </w:r>
      <w:r w:rsidRPr="00563013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  <w:r w:rsidR="000D197C" w:rsidRPr="000D197C">
        <w:rPr>
          <w:rFonts w:ascii="Times New Roman" w:eastAsia="Times New Roman" w:hAnsi="Times New Roman"/>
          <w:sz w:val="24"/>
          <w:szCs w:val="24"/>
          <w:lang w:val="de-DE"/>
        </w:rPr>
        <w:t>Ist Mais Winter- oder Sommergetreide?</w:t>
      </w:r>
    </w:p>
    <w:p w:rsidR="00E11733" w:rsidRPr="00411CEA" w:rsidRDefault="000D197C" w:rsidP="00411CEA">
      <w:pPr>
        <w:pStyle w:val="afb"/>
        <w:ind w:left="0" w:firstLine="425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>2.</w:t>
      </w:r>
      <w:r w:rsidRPr="00411C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D197C">
        <w:rPr>
          <w:rFonts w:ascii="Times New Roman" w:eastAsia="Times New Roman" w:hAnsi="Times New Roman"/>
          <w:sz w:val="24"/>
          <w:szCs w:val="24"/>
          <w:lang w:val="de-DE"/>
        </w:rPr>
        <w:t>Wie wird Mais gesät?</w:t>
      </w:r>
    </w:p>
    <w:p w:rsidR="000D197C" w:rsidRPr="00411CEA" w:rsidRDefault="000D197C" w:rsidP="000D197C">
      <w:pPr>
        <w:pStyle w:val="afb"/>
        <w:ind w:left="92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30350" w:rsidRPr="00630350" w:rsidRDefault="00483957" w:rsidP="00411CEA">
      <w:pPr>
        <w:pStyle w:val="afb"/>
        <w:widowControl w:val="0"/>
        <w:ind w:left="567"/>
        <w:jc w:val="center"/>
        <w:rPr>
          <w:rFonts w:ascii="Times New Roman" w:hAnsi="Times New Roman"/>
          <w:sz w:val="24"/>
          <w:szCs w:val="24"/>
        </w:rPr>
      </w:pPr>
      <w:r w:rsidRPr="007F00AC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411CE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3</w:t>
      </w:r>
      <w:r w:rsidRPr="00411CE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Pr="00411CE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630350" w:rsidRPr="00630350">
        <w:rPr>
          <w:rFonts w:ascii="Times New Roman" w:hAnsi="Times New Roman"/>
          <w:sz w:val="24"/>
          <w:szCs w:val="24"/>
          <w:lang w:val="de-DE"/>
        </w:rPr>
        <w:t>Zuckerrübe</w:t>
      </w:r>
      <w:r w:rsidR="00630350" w:rsidRPr="00630350">
        <w:rPr>
          <w:rFonts w:ascii="Times New Roman" w:hAnsi="Times New Roman"/>
          <w:sz w:val="24"/>
          <w:szCs w:val="24"/>
        </w:rPr>
        <w:t xml:space="preserve">. </w:t>
      </w:r>
      <w:r w:rsidR="00630350" w:rsidRPr="00630350">
        <w:rPr>
          <w:rFonts w:ascii="Times New Roman" w:hAnsi="Times New Roman"/>
          <w:sz w:val="24"/>
          <w:szCs w:val="24"/>
          <w:lang w:val="de-DE"/>
        </w:rPr>
        <w:t>Saathafer</w:t>
      </w:r>
      <w:r w:rsidR="00630350" w:rsidRPr="00630350">
        <w:rPr>
          <w:rFonts w:ascii="Times New Roman" w:hAnsi="Times New Roman"/>
          <w:sz w:val="24"/>
          <w:szCs w:val="24"/>
        </w:rPr>
        <w:t xml:space="preserve">. </w:t>
      </w:r>
      <w:r w:rsidR="00630350" w:rsidRPr="00630350">
        <w:rPr>
          <w:rFonts w:ascii="Times New Roman" w:hAnsi="Times New Roman"/>
          <w:sz w:val="24"/>
          <w:szCs w:val="24"/>
          <w:lang w:val="de-DE"/>
        </w:rPr>
        <w:t>Reis</w:t>
      </w:r>
      <w:r w:rsidR="00630350" w:rsidRPr="00630350">
        <w:rPr>
          <w:rFonts w:ascii="Times New Roman" w:hAnsi="Times New Roman"/>
          <w:sz w:val="24"/>
          <w:szCs w:val="24"/>
        </w:rPr>
        <w:t>.</w:t>
      </w:r>
    </w:p>
    <w:p w:rsidR="00696A46" w:rsidRPr="00630350" w:rsidRDefault="00630350" w:rsidP="00411CEA">
      <w:pPr>
        <w:pStyle w:val="afb"/>
        <w:widowControl w:val="0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0350">
        <w:rPr>
          <w:rFonts w:ascii="Times New Roman" w:eastAsia="Times New Roman" w:hAnsi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>18,19,20,21,22,23,24,25,26</w:t>
      </w:r>
      <w:r w:rsidRPr="00630350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483957" w:rsidRPr="00B60D4C" w:rsidRDefault="00483957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483957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>выполнение лексико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грамматических заданий по теме 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483957" w:rsidRPr="00B60D4C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483957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483957" w:rsidRPr="00D052FE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483957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83957" w:rsidRPr="00D052FE" w:rsidRDefault="00483957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957" w:rsidRPr="00A67448" w:rsidRDefault="00483957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197C" w:rsidRPr="000D197C" w:rsidRDefault="000D197C" w:rsidP="00411CEA">
      <w:pPr>
        <w:ind w:firstLine="425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0D197C">
        <w:rPr>
          <w:rFonts w:ascii="Times New Roman" w:eastAsia="Times New Roman" w:hAnsi="Times New Roman"/>
          <w:sz w:val="24"/>
          <w:szCs w:val="24"/>
          <w:lang w:val="de-DE"/>
        </w:rPr>
        <w:t>Was ist Zuckerrübe?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Warum  ist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Zuckerrübe  ein </w:t>
      </w:r>
      <w:proofErr w:type="spell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Pfahlwürzler</w:t>
      </w:r>
      <w:proofErr w:type="spell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Nennen Sie die besten und die schlechtesten Vorfrüchte der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lastRenderedPageBreak/>
        <w:t>Zuckerrübe.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 trägt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 zum hohen Ertrag der Zuckerrübe bei?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Was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ist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Saathafer?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6.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Welches Klima bevorzugt Hafer?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Warum gilt Hafer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als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die „Gesundungsfrucht“?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8.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Nennen Sie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die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Produkte des Hafers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Was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ist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Reis?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10.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 wird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die Weltreisernte erzeugt?</w:t>
      </w:r>
    </w:p>
    <w:p w:rsidR="00483957" w:rsidRPr="00411CEA" w:rsidRDefault="00483957" w:rsidP="00411CEA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175A50">
        <w:rPr>
          <w:rFonts w:ascii="Times New Roman" w:eastAsia="Times New Roman" w:hAnsi="Times New Roman"/>
          <w:b/>
          <w:sz w:val="24"/>
          <w:szCs w:val="24"/>
        </w:rPr>
        <w:t>Вопросы</w:t>
      </w:r>
      <w:r w:rsidRPr="00411CEA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для</w:t>
      </w:r>
      <w:r w:rsidRPr="00411CEA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самостоятельного</w:t>
      </w:r>
      <w:r w:rsidRPr="00411CEA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изучения</w:t>
      </w:r>
      <w:r w:rsidRPr="00411CEA">
        <w:rPr>
          <w:rFonts w:ascii="Times New Roman" w:eastAsia="Times New Roman" w:hAnsi="Times New Roman"/>
          <w:b/>
          <w:sz w:val="24"/>
          <w:szCs w:val="24"/>
          <w:lang w:val="de-DE"/>
        </w:rPr>
        <w:t>: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1.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Wie viele Reisernten sind pro Jahr   möglich? 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Wie wird Reis ausgesät?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</w:p>
    <w:p w:rsidR="00E11733" w:rsidRPr="00667DC3" w:rsidRDefault="006E69E4" w:rsidP="0063035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0AC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411CE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4. </w:t>
      </w:r>
      <w:r w:rsidR="00630350" w:rsidRPr="00630350">
        <w:rPr>
          <w:rFonts w:ascii="Times New Roman" w:hAnsi="Times New Roman"/>
          <w:sz w:val="24"/>
          <w:szCs w:val="24"/>
          <w:lang w:val="de-DE"/>
        </w:rPr>
        <w:t>Sonnenblume</w:t>
      </w:r>
      <w:r w:rsidR="00630350" w:rsidRPr="00630350">
        <w:rPr>
          <w:rFonts w:ascii="Times New Roman" w:hAnsi="Times New Roman"/>
          <w:sz w:val="24"/>
          <w:szCs w:val="24"/>
        </w:rPr>
        <w:t xml:space="preserve">. </w:t>
      </w:r>
      <w:r w:rsidR="00630350" w:rsidRPr="00630350">
        <w:rPr>
          <w:rFonts w:ascii="Times New Roman" w:hAnsi="Times New Roman"/>
          <w:sz w:val="24"/>
          <w:szCs w:val="24"/>
          <w:lang w:val="de-DE"/>
        </w:rPr>
        <w:t>Luzerne</w:t>
      </w:r>
      <w:r w:rsidR="00630350" w:rsidRPr="006303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733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630350">
        <w:rPr>
          <w:rFonts w:ascii="Times New Roman" w:eastAsia="Times New Roman" w:hAnsi="Times New Roman"/>
          <w:b/>
          <w:bCs/>
          <w:sz w:val="24"/>
          <w:szCs w:val="24"/>
        </w:rPr>
        <w:t>27,28,29,30,31,32</w:t>
      </w:r>
      <w:r w:rsidR="00E1173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6E69E4" w:rsidRPr="00E11733" w:rsidRDefault="006E69E4" w:rsidP="00E11733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6E69E4" w:rsidRPr="00B60D4C" w:rsidRDefault="006E69E4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6E69E4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>выполнение лексико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грамматических заданий по теме 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6E69E4" w:rsidRPr="00B60D4C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6E69E4" w:rsidRPr="00B60D4C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6E69E4" w:rsidRPr="006E69E4" w:rsidRDefault="00411CEA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6E69E4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E69E4" w:rsidRPr="006E69E4" w:rsidRDefault="006E69E4" w:rsidP="00411CE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9E4" w:rsidRPr="00A67448" w:rsidRDefault="006E69E4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Was ist Sonnenblume?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proofErr w:type="gramStart"/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Nennen Sie eine Voraussetzung zum erfolgreichen Anbau der Sonnenblume.</w:t>
      </w:r>
      <w:proofErr w:type="gramEnd"/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Wann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ist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der Bestand erntereif?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Woraus wird Sonnenblumenöl gepresst?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Was </w:t>
      </w:r>
      <w:proofErr w:type="gramStart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ist</w:t>
      </w:r>
      <w:proofErr w:type="gramEnd"/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Luzerne?</w:t>
      </w:r>
    </w:p>
    <w:p w:rsidR="000D197C" w:rsidRPr="000D197C" w:rsidRDefault="000D197C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proofErr w:type="gramStart"/>
      <w:r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6. </w:t>
      </w:r>
      <w:r w:rsidRPr="000D197C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Welche Luzernearten kennen Sie?</w:t>
      </w:r>
      <w:proofErr w:type="gramEnd"/>
    </w:p>
    <w:p w:rsidR="00563013" w:rsidRPr="00563013" w:rsidRDefault="00563013" w:rsidP="00411CE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</w:p>
    <w:p w:rsidR="004667DA" w:rsidRPr="004667DA" w:rsidRDefault="004667DA" w:rsidP="00411CEA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67DA">
        <w:rPr>
          <w:rFonts w:ascii="Times New Roman" w:eastAsia="Times New Roman" w:hAnsi="Times New Roman"/>
          <w:b/>
          <w:sz w:val="24"/>
          <w:szCs w:val="24"/>
        </w:rPr>
        <w:t>Вопросы для самостоятельного изучения:</w:t>
      </w:r>
    </w:p>
    <w:p w:rsidR="000D197C" w:rsidRPr="00411CEA" w:rsidRDefault="00411CEA" w:rsidP="00411CEA">
      <w:pPr>
        <w:tabs>
          <w:tab w:val="left" w:pos="1134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Was</w:t>
      </w:r>
      <w:r w:rsidR="000D197C" w:rsidRPr="00411C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stellt</w:t>
      </w:r>
      <w:proofErr w:type="spellEnd"/>
      <w:r w:rsidR="000D197C" w:rsidRPr="00411C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Bastardluzerne</w:t>
      </w:r>
      <w:proofErr w:type="spellEnd"/>
      <w:r w:rsidR="000D197C" w:rsidRPr="00411C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dar</w:t>
      </w:r>
      <w:proofErr w:type="spellEnd"/>
      <w:r w:rsidR="000D197C" w:rsidRPr="00411CEA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0D197C" w:rsidRPr="00193AF4" w:rsidRDefault="00411CEA" w:rsidP="00411CEA">
      <w:pPr>
        <w:tabs>
          <w:tab w:val="left" w:pos="1134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Welche</w:t>
      </w:r>
      <w:proofErr w:type="spellEnd"/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ü</w:t>
      </w:r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ngemittel</w:t>
      </w:r>
      <w:proofErr w:type="spellEnd"/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sind</w:t>
      </w:r>
      <w:proofErr w:type="spellEnd"/>
      <w:proofErr w:type="gramEnd"/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</w:t>
      </w:r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ü</w:t>
      </w:r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</w:t>
      </w:r>
      <w:proofErr w:type="spellEnd"/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Luzerne</w:t>
      </w:r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D197C" w:rsidRPr="00411C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wichtig</w:t>
      </w:r>
      <w:proofErr w:type="spellEnd"/>
      <w:r w:rsidR="000D197C" w:rsidRPr="00193A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?</w:t>
      </w:r>
    </w:p>
    <w:p w:rsidR="000D197C" w:rsidRPr="00193AF4" w:rsidRDefault="000D197C" w:rsidP="000D197C">
      <w:pPr>
        <w:tabs>
          <w:tab w:val="left" w:pos="1134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0D197C" w:rsidRPr="00193AF4" w:rsidRDefault="000D197C" w:rsidP="00337C1B">
      <w:pPr>
        <w:tabs>
          <w:tab w:val="left" w:pos="851"/>
        </w:tabs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60D4C" w:rsidRDefault="006871AF" w:rsidP="00411CEA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93A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="00B60D4C" w:rsidRPr="00193A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="00B60D4C" w:rsidRPr="00193A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F39A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B60D4C" w:rsidRPr="00193A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37C1B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</w:t>
      </w:r>
    </w:p>
    <w:p w:rsidR="00563013" w:rsidRPr="00193AF4" w:rsidRDefault="00563013" w:rsidP="00563013">
      <w:p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 Was ist unter der Kartoffel zu verstehen?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werden kultivierte Kartoffeln unterteilt?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erfolgt  die Kartoffelbefruchtung?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4.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kann sich Kartoffel vermehren?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5.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wird als Weizen bezeichnet?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6.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ist morphologisches Unterscheidungsmerkmal des Weizens?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7.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Woraus bestehen die Weizenähren?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8.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ist für einen optimalen Ertrag   notwendig?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9.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 wird als Roggen  bezeichnet?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10.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Wofür wird das Korn des Roggens genutzt?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11.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Welche  Gefahr besteht  bei einer regnerischen Ernt</w:t>
      </w:r>
      <w:r w:rsidRPr="00337C1B">
        <w:rPr>
          <w:rFonts w:ascii="Times New Roman" w:hAnsi="Times New Roman"/>
          <w:sz w:val="24"/>
          <w:szCs w:val="24"/>
          <w:lang w:val="de-DE"/>
        </w:rPr>
        <w:t>e</w:t>
      </w:r>
      <w:r w:rsidRPr="00337C1B">
        <w:rPr>
          <w:rFonts w:ascii="Times New Roman" w:hAnsi="Times New Roman"/>
          <w:sz w:val="24"/>
          <w:szCs w:val="24"/>
          <w:lang w:val="de-DE"/>
        </w:rPr>
        <w:t>zeit?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12.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Warum  stellt der Roggen besondere Anforderungen an Saat?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13.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wird als Gerste bezeichnet?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14.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gehört zum morphologischen  Erkennungsmerkmal der Gerste?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lastRenderedPageBreak/>
        <w:t>15.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wird Gerste anhand der Ähren unterschieden?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16.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Auf welchen Böden gedeiht Gerste am besten? 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17.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versteht man unter dem Mais?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18.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wird Mais genutzt?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19.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 Ist Mais Winter- oder Sommergetreide?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20.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 Wie wird Mais gesät?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21.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ist Zuckerrübe?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22.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Warum  ist Zuckerrübe  ein </w:t>
      </w:r>
      <w:proofErr w:type="spellStart"/>
      <w:r w:rsidRPr="00337C1B">
        <w:rPr>
          <w:rFonts w:ascii="Times New Roman" w:hAnsi="Times New Roman"/>
          <w:sz w:val="24"/>
          <w:szCs w:val="24"/>
          <w:lang w:val="de-DE"/>
        </w:rPr>
        <w:t>Pfahlwürzler</w:t>
      </w:r>
      <w:proofErr w:type="spellEnd"/>
      <w:r w:rsidRPr="00337C1B">
        <w:rPr>
          <w:rFonts w:ascii="Times New Roman" w:hAnsi="Times New Roman"/>
          <w:sz w:val="24"/>
          <w:szCs w:val="24"/>
          <w:lang w:val="de-DE"/>
        </w:rPr>
        <w:t>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23.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Nennen Sie die besten und die schlechtesten Vorfrüchte der Zuckerrübe.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24.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 trägt  zum hohen Ertrag der Zuckerrübe bei?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25.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ist Saathafer?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26.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Welches Klima bevorzugt Hafer?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27.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Warum gilt Hafer als die „Gesundungsfrucht“?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28.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Nennen Sie die Produkte des Hafers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29.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ist Reis?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30.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 wird die Weltreisernte erzeugt?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31.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Wie viele Reisernten sind pro Jahr   möglich? 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32.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Wie wird Reis ausgesät?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33.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 xml:space="preserve"> Was ist Sonnenblume?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34.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Nennen Sie eine Voraussetzung zum erfolgreichen A</w:t>
      </w:r>
      <w:r w:rsidRPr="00337C1B">
        <w:rPr>
          <w:rFonts w:ascii="Times New Roman" w:hAnsi="Times New Roman"/>
          <w:sz w:val="24"/>
          <w:szCs w:val="24"/>
          <w:lang w:val="de-DE"/>
        </w:rPr>
        <w:t>n</w:t>
      </w:r>
      <w:r w:rsidRPr="00337C1B">
        <w:rPr>
          <w:rFonts w:ascii="Times New Roman" w:hAnsi="Times New Roman"/>
          <w:sz w:val="24"/>
          <w:szCs w:val="24"/>
          <w:lang w:val="de-DE"/>
        </w:rPr>
        <w:t>bau der Sonnenblume.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35.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Wann ist der Bestand erntereif?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36.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Woraus wird Sonnenblumenöl gepresst?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37.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ist Luzerne?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38.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Welche Luzernearten kennen Sie?</w:t>
      </w:r>
    </w:p>
    <w:p w:rsidR="00337C1B" w:rsidRPr="00337C1B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de-DE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39.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Was stellt Bastardluzerne dar?</w:t>
      </w:r>
    </w:p>
    <w:p w:rsidR="00563013" w:rsidRPr="00193AF4" w:rsidRDefault="00337C1B" w:rsidP="00337C1B">
      <w:pPr>
        <w:ind w:left="993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37C1B">
        <w:rPr>
          <w:rFonts w:ascii="Times New Roman" w:hAnsi="Times New Roman"/>
          <w:sz w:val="24"/>
          <w:szCs w:val="24"/>
          <w:lang w:val="de-DE"/>
        </w:rPr>
        <w:t>40.</w:t>
      </w:r>
      <w:r w:rsidRPr="00337C1B">
        <w:rPr>
          <w:rFonts w:ascii="Times New Roman" w:hAnsi="Times New Roman"/>
          <w:sz w:val="24"/>
          <w:szCs w:val="24"/>
          <w:lang w:val="de-DE"/>
        </w:rPr>
        <w:tab/>
        <w:t>Welche Düngemittel sind für Luzerne wichtig?</w:t>
      </w:r>
    </w:p>
    <w:p w:rsidR="00411CEA" w:rsidRPr="00193AF4" w:rsidRDefault="00411CEA" w:rsidP="00337C1B">
      <w:pPr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60D4C" w:rsidRPr="00C4111C" w:rsidRDefault="006871AF" w:rsidP="00892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контактной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B60D4C" w:rsidRPr="00B60D4C" w:rsidRDefault="006871AF" w:rsidP="005A4A7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устному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опросу</w:t>
      </w:r>
    </w:p>
    <w:p w:rsidR="00B60D4C" w:rsidRPr="00B60D4C" w:rsidRDefault="00B60D4C" w:rsidP="00B60D4C">
      <w:pPr>
        <w:autoSpaceDE w:val="0"/>
        <w:autoSpaceDN w:val="0"/>
        <w:adjustRightInd w:val="0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D4C">
        <w:rPr>
          <w:rFonts w:ascii="Times New Roman" w:eastAsiaTheme="minorEastAsia" w:hAnsi="Times New Roman" w:cs="Times New Roman"/>
          <w:sz w:val="24"/>
          <w:szCs w:val="24"/>
        </w:rPr>
        <w:t>Опрос –</w:t>
      </w:r>
      <w:hyperlink r:id="rId12" w:tooltip="Вербально-коммуникативный метод" w:history="1">
        <w:r w:rsidRPr="00B60D4C">
          <w:rPr>
            <w:rFonts w:ascii="Times New Roman" w:eastAsiaTheme="minorEastAsia" w:hAnsi="Times New Roman" w:cs="Times New Roman"/>
            <w:sz w:val="24"/>
            <w:szCs w:val="24"/>
          </w:rPr>
          <w:t xml:space="preserve"> метод</w:t>
        </w:r>
      </w:hyperlink>
      <w:r w:rsidRPr="00B60D4C">
        <w:rPr>
          <w:rFonts w:ascii="Times New Roman" w:eastAsiaTheme="minorEastAsia" w:hAnsi="Times New Roman" w:cs="Times New Roman"/>
          <w:sz w:val="24"/>
          <w:szCs w:val="24"/>
        </w:rPr>
        <w:t>, контроля знаний, заключающийся в ос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ществлении взаимодействия между преподавателем и обуч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ющимся посредством получения ответов на заранее сформ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 xml:space="preserve">лированные вопросы. 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опросу включает в себя повторение про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денного материала по темам предстоящего опроса. Опрос предполагает устные ответы обучающегося на вопросы по тексту и перевод. При выставлении оценки преподаватель учитывает правильность ответа по содержанию, перевод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ста, умелое использование словаря при переводе и знание ле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сики по тексту.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AD29E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 Подготовка рефератов (докладов)</w:t>
      </w:r>
    </w:p>
    <w:p w:rsidR="00B60D4C" w:rsidRPr="00B60D4C" w:rsidRDefault="00B60D4C" w:rsidP="00AD29E1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обучающимися докладов (рефератов) прив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вает навыки творческой, научной работы, поощряет самосто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тельность мышления обучающегося, поиск новых идей и фа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тов. Преподавателем обеспечивается: доведение до сведения обучающихся тематики докладов (рефератов) по теме практ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занятия, определение докладчиков; ориентирование на использование учебной и научной литературы.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Реферат </w:t>
      </w:r>
      <w:r w:rsidR="005A4A7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краткое изложение в письменном виде 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работы обучающихся с исто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никами литературы, их систематизация;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мышления;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3. Углубление теоретических знаний по проблеме иссл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ложение определенной темы. Реферат должен быть структ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параграфам),  и включать 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делы: введение, основная часть, заключение, список испол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зуемых источников. В зависимости от тематики реферата к нему могут быть оформлены приложения, содержащие док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менты, иллюстрации, таблицы, схемы и т. д.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toppp"/>
      <w:r w:rsidRPr="00B60D4C">
        <w:rPr>
          <w:rFonts w:ascii="Times New Roman" w:eastAsia="Times New Roman" w:hAnsi="Times New Roman" w:cs="Times New Roman"/>
          <w:sz w:val="24"/>
          <w:szCs w:val="24"/>
        </w:rPr>
        <w:t>Выполнение реферата является одной из форм контроля в высшем учебном заведении.</w:t>
      </w:r>
    </w:p>
    <w:bookmarkEnd w:id="1"/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>Структура реферата: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Титульный лист.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2. После оглавления следует введение. Объем введения составляет 1,5-2 страницы.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 Основная часть реферата может иметь одну или 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сколько глав, состоящих из 2-3 параграфов (подпунктов, 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делов) и предполагает осмысленное и логичное изложение главных положений и идей, содержащихся в изученной лит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ратуре. В тексте обязательны ссылки на первоисточники. В том случае если цитируется или используется чья-либо нео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динарная мысль, идея, вывод, приводится какой-либо цифрой материал, таблицу </w:t>
      </w:r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сделайте ссылку на того 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тора у кого вы взяли данный материал.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4. Заключение содержит главные выводы, и итоги из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 основной части, в нем отмечается, как выполнены задачи и достигнуты ли цели, сформулированные во введении.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5. Приложение может включать графики, таблицы, расч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6. Библиография (список литературы) здесь указывается реально использованная для написания реферата литература. 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>Этапы работы над рефератом.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Работу над рефератом можно условно подразделить на три этапа: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 Подготовительный этап, включающий изучение пре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мета исследования;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2. Изложение результатов изучения в виде связного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ста;</w:t>
      </w:r>
    </w:p>
    <w:p w:rsidR="00B60D4C" w:rsidRPr="00B60D4C" w:rsidRDefault="00B60D4C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 Устное сообщение по теме реферата.</w:t>
      </w:r>
    </w:p>
    <w:p w:rsidR="008B0AC4" w:rsidRPr="00F32AEA" w:rsidRDefault="008B0AC4" w:rsidP="00411CE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411CEA">
      <w:pPr>
        <w:ind w:firstLine="425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7714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771444" w:rsidRPr="00F32A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Подготовка к тестированию</w:t>
      </w:r>
    </w:p>
    <w:p w:rsidR="00B60D4C" w:rsidRPr="00B60D4C" w:rsidRDefault="00B60D4C" w:rsidP="00411CEA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Тестирование - это исследовательский метод, позволя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щий выявить уровень знаний, умений и навыков, способн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стей и других качеств обучающихся. В результате  тестиров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обычно получают некоторую количественную характер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стику, показывающую меру усвоения учебного материала.</w:t>
      </w:r>
    </w:p>
    <w:p w:rsidR="00B60D4C" w:rsidRDefault="00B60D4C" w:rsidP="002A547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Тест – это инструмент оценивания уровня знаний обуч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4A76">
        <w:rPr>
          <w:rFonts w:ascii="Times New Roman" w:eastAsia="Times New Roman" w:hAnsi="Times New Roman" w:cs="Times New Roman"/>
          <w:sz w:val="24"/>
          <w:szCs w:val="24"/>
        </w:rPr>
        <w:t xml:space="preserve">ющихся,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состоящий из системы тестовых заданий, стандарт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зованной процедуры проведения, обработки и анализа резул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татов.</w:t>
      </w:r>
    </w:p>
    <w:p w:rsidR="002375E4" w:rsidRPr="00B60D4C" w:rsidRDefault="002375E4" w:rsidP="002A547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892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7714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771444" w:rsidRPr="00DD50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A5477">
        <w:rPr>
          <w:rFonts w:ascii="Times New Roman" w:eastAsia="Times New Roman" w:hAnsi="Times New Roman" w:cs="Times New Roman"/>
          <w:b/>
          <w:sz w:val="24"/>
          <w:szCs w:val="24"/>
        </w:rPr>
        <w:t>Подготовка к контрольной работе</w:t>
      </w:r>
    </w:p>
    <w:p w:rsidR="006D568A" w:rsidRPr="00DD50A0" w:rsidRDefault="00B60D4C" w:rsidP="00DD50A0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выполнения практических лексико-грамматических заданий и ответов на вопросы по содержанию текста. </w:t>
      </w:r>
    </w:p>
    <w:p w:rsidR="00337C1B" w:rsidRDefault="00337C1B" w:rsidP="00337C1B">
      <w:pPr>
        <w:ind w:firstLine="425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37C1B" w:rsidRPr="00337C1B" w:rsidRDefault="00337C1B" w:rsidP="00337C1B">
      <w:pPr>
        <w:ind w:firstLine="425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>4.</w:t>
      </w:r>
      <w:r w:rsidRPr="00337C1B">
        <w:rPr>
          <w:rFonts w:ascii="Times New Roman" w:hAnsi="Times New Roman" w:cs="Times New Roman"/>
          <w:b/>
          <w:spacing w:val="6"/>
          <w:sz w:val="24"/>
          <w:szCs w:val="24"/>
          <w:lang w:val="de-DE"/>
        </w:rPr>
        <w:t>5</w:t>
      </w: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 xml:space="preserve"> Подготовка к зачету</w:t>
      </w:r>
    </w:p>
    <w:p w:rsidR="00337C1B" w:rsidRPr="00337C1B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spacing w:val="6"/>
          <w:sz w:val="24"/>
          <w:szCs w:val="24"/>
        </w:rPr>
        <w:t>В конце 1,2 семестров обучающиеся сдают зачет по дисциплине «Иностранный язык».</w:t>
      </w:r>
    </w:p>
    <w:p w:rsidR="00337C1B" w:rsidRPr="00411CEA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 xml:space="preserve">Зачет 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служит формой проверки успешного усвоения студентами учебного материала в соответствии с утве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жденной программой и имеет целью проверку знаний, ра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з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вития творческого мышления и навыков самостоятельной работы обучающихся, а также умений применять получе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ные знания в решении практических задач. Успешная сд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ча зачета по иностранному языку обуславливается навык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ми перевода профессионально-ориентированного текста, приобретенными в течение курса обучения, знанием пр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фессиональной лексики, умением формулировать перевод текста по специальности и выполнить объем перевода в отведенный регламент. Для подготовки к ситуативно-обусловленной беседе в русле изученной профессионал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ной тематики вопросы доводятся до сведения обучающи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ся за месяц до сдачи зачета. Студент должен подготовить ответы на вопросы для беседы с преподавателем по курсу 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lastRenderedPageBreak/>
        <w:t>обучения, используя пройденный учебный материал, мат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риалы лекций и лабораторных занятий.</w:t>
      </w:r>
    </w:p>
    <w:p w:rsidR="00337C1B" w:rsidRPr="00411CEA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337C1B" w:rsidRPr="00337C1B" w:rsidRDefault="00337C1B" w:rsidP="00411CEA">
      <w:pPr>
        <w:ind w:firstLine="425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>Требования к зачету по дисциплине</w:t>
      </w:r>
    </w:p>
    <w:p w:rsidR="00337C1B" w:rsidRPr="00337C1B" w:rsidRDefault="00337C1B" w:rsidP="00411CEA">
      <w:pPr>
        <w:ind w:firstLine="425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>«Иностранный язык»</w:t>
      </w:r>
    </w:p>
    <w:p w:rsidR="00337C1B" w:rsidRPr="00337C1B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1. Письменный перевод текста по широкому профилю специальности объемом 1200 знаков с использованием словаря за 45 мин. Текст № </w:t>
      </w:r>
    </w:p>
    <w:p w:rsidR="00337C1B" w:rsidRPr="00337C1B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2. Чтение и перевод текста без словаря на изученную тематику по профилю факультета объемом 900 знаков за 10-15 мин. Текст № </w:t>
      </w:r>
    </w:p>
    <w:p w:rsidR="00337C1B" w:rsidRPr="00337C1B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spacing w:val="6"/>
          <w:sz w:val="24"/>
          <w:szCs w:val="24"/>
        </w:rPr>
        <w:t>3. Ситуативно-обусловленная беседа в русле изуче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ной профессиональной тематики.</w:t>
      </w:r>
    </w:p>
    <w:p w:rsidR="00337C1B" w:rsidRPr="00337C1B" w:rsidRDefault="00337C1B" w:rsidP="00337C1B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5A4A76" w:rsidRPr="00696A46" w:rsidRDefault="006871AF" w:rsidP="00696A46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4A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Критерии процедуры оценивания знаний, умений, навыков и опыта деятельности, характеризующих этапы фор</w:t>
      </w:r>
      <w:r w:rsidR="00696A46">
        <w:rPr>
          <w:rFonts w:ascii="Times New Roman" w:eastAsia="Times New Roman" w:hAnsi="Times New Roman" w:cs="Times New Roman"/>
          <w:b/>
          <w:sz w:val="24"/>
          <w:szCs w:val="24"/>
        </w:rPr>
        <w:t>мирования компетенций</w:t>
      </w:r>
    </w:p>
    <w:p w:rsidR="00B60D4C" w:rsidRDefault="006871AF" w:rsidP="002E7C7A">
      <w:pPr>
        <w:tabs>
          <w:tab w:val="left" w:pos="709"/>
          <w:tab w:val="left" w:pos="1134"/>
        </w:tabs>
        <w:spacing w:after="120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.1 Критерии оценки знаний </w:t>
      </w:r>
      <w:r w:rsidR="00B23714" w:rsidRPr="00B2371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при пров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E7C7A">
        <w:rPr>
          <w:rFonts w:ascii="Times New Roman" w:eastAsia="Times New Roman" w:hAnsi="Times New Roman" w:cs="Times New Roman"/>
          <w:b/>
          <w:sz w:val="24"/>
          <w:szCs w:val="24"/>
        </w:rPr>
        <w:t>дении устного опроса</w:t>
      </w:r>
    </w:p>
    <w:p w:rsidR="002E7C7A" w:rsidRPr="002E7C7A" w:rsidRDefault="002E7C7A" w:rsidP="002E7C7A">
      <w:pPr>
        <w:tabs>
          <w:tab w:val="left" w:pos="709"/>
          <w:tab w:val="left" w:pos="1134"/>
        </w:tabs>
        <w:spacing w:after="120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1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2197"/>
        <w:gridCol w:w="1817"/>
        <w:gridCol w:w="1849"/>
      </w:tblGrid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правил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реакция на реплики соб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седника. Проявл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речевая ин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циатива для реш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поставленных коммуникативных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звучит в естественном темпе, 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 не 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грубых фонетических ошибок.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аде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ватна ситуации, редкие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ошибки не мешают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муникации.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речь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 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оправданно </w:t>
            </w:r>
            <w:proofErr w:type="spell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пауз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отдельных словах допу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каются фон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(например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мена, англи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фонем сходными ру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скими).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нация в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шой степени обусловлена влиянием ро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и/или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лексические ошибки заме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 влияют на восприятие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чи обучающ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существенно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труднена, 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 не проя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ляет речевой ин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отсу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ствует,  обуча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щийся не проявл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ет речевой иниц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ативы.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 во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принимается  из-за большого количества грубых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 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родного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 лексических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AD29E1" w:rsidRDefault="00AD29E1" w:rsidP="006871A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71AF" w:rsidRDefault="006871AF" w:rsidP="006871A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052FE" w:rsidRDefault="006871AF" w:rsidP="00C107D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.2 Критерии оценки работы обучающихся при </w:t>
      </w:r>
    </w:p>
    <w:p w:rsidR="00B60D4C" w:rsidRPr="00D052FE" w:rsidRDefault="00B60D4C" w:rsidP="00D052F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подготовке</w:t>
      </w:r>
      <w:r w:rsidR="00D052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рефератов</w:t>
      </w:r>
    </w:p>
    <w:p w:rsidR="00B23714" w:rsidRPr="005A4A76" w:rsidRDefault="00B23714" w:rsidP="00C107DF">
      <w:pPr>
        <w:ind w:firstLine="425"/>
        <w:jc w:val="both"/>
        <w:rPr>
          <w:rFonts w:ascii="Times New Roman" w:eastAsiaTheme="minorHAnsi" w:hAnsi="Times New Roman" w:cs="Times New Roman"/>
          <w:b/>
          <w:sz w:val="16"/>
          <w:szCs w:val="24"/>
          <w:lang w:eastAsia="en-US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376"/>
        <w:gridCol w:w="4304"/>
      </w:tblGrid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C10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C10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C107DF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1.Новизна рефер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рованного текста </w:t>
            </w:r>
          </w:p>
          <w:p w:rsidR="00B60D4C" w:rsidRPr="00B60D4C" w:rsidRDefault="00B60D4C" w:rsidP="00C107DF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4304" w:type="dxa"/>
            <w:vAlign w:val="center"/>
          </w:tcPr>
          <w:p w:rsidR="005A4A76" w:rsidRDefault="00B60D4C" w:rsidP="00C10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новизна и самостоятельность в пост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новке проблемы, в формулировании нового аспекта выбранной для анализа проблемы;</w:t>
            </w:r>
          </w:p>
          <w:p w:rsidR="00B60D4C" w:rsidRPr="00B60D4C" w:rsidRDefault="00B60D4C" w:rsidP="00C10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авторской позиции, самост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суждений.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2. Степень раскр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тия сущности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4304" w:type="dxa"/>
            <w:vAlign w:val="center"/>
          </w:tcPr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плана теме реферата;</w:t>
            </w:r>
          </w:p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содержания теме и пл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полнота и глубина раскрытия осно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понятий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работать с литературой, 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стематизировать и структурировать материал;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обобщать, сопоставлять 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точки зрения по рассматрива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мому вопросу, аргументировать осно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положения и выводы.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Обоснованность выбора источников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круг, полнота использования литер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 источников по проблеме;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привлечение новейших работ по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блеме (журнальные публикации, мат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сборников научных трудов и т.д.).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бований к оформл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Макс. - 15 ба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304" w:type="dxa"/>
            <w:vAlign w:val="center"/>
          </w:tcPr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правильное оформление ссылок на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используемую литературу;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</w:p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терминологией и поняти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ным аппаратом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требований к объему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ферата;</w:t>
            </w:r>
          </w:p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 оформления: выделение 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зацев.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Грамотность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орфографических и си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таксических ошибок, стилистических погрешностей;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4A76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литературный стиль.</w:t>
            </w:r>
          </w:p>
        </w:tc>
      </w:tr>
    </w:tbl>
    <w:p w:rsidR="005A4A76" w:rsidRDefault="005A4A76" w:rsidP="002E7C7A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B60D4C" w:rsidRDefault="00B60D4C" w:rsidP="00F744D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63013" w:rsidRPr="00563013" w:rsidRDefault="00B60D4C" w:rsidP="00563013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="0056301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A0E48" w:rsidRPr="008A0E48" w:rsidRDefault="008A0E48" w:rsidP="00F744DC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D052FE" w:rsidRPr="008A0E48" w:rsidRDefault="00232E48" w:rsidP="00D052FE">
      <w:pPr>
        <w:pStyle w:val="afb"/>
        <w:numPr>
          <w:ilvl w:val="1"/>
          <w:numId w:val="15"/>
        </w:num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21859" w:rsidRPr="00D052FE">
        <w:rPr>
          <w:rFonts w:ascii="Times New Roman" w:eastAsiaTheme="minorHAnsi" w:hAnsi="Times New Roman"/>
          <w:b/>
          <w:sz w:val="24"/>
          <w:szCs w:val="24"/>
        </w:rPr>
        <w:t xml:space="preserve">Критерии оценки знаний обучающихся при </w:t>
      </w:r>
    </w:p>
    <w:p w:rsidR="00C21859" w:rsidRPr="00D052FE" w:rsidRDefault="00C21859" w:rsidP="00D052FE">
      <w:pPr>
        <w:pStyle w:val="afb"/>
        <w:spacing w:before="120" w:after="120"/>
        <w:ind w:left="786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052FE">
        <w:rPr>
          <w:rFonts w:ascii="Times New Roman" w:eastAsiaTheme="minorHAnsi" w:hAnsi="Times New Roman"/>
          <w:b/>
          <w:sz w:val="24"/>
          <w:szCs w:val="24"/>
        </w:rPr>
        <w:t>проведении тестирования</w:t>
      </w:r>
    </w:p>
    <w:p w:rsidR="00C21859" w:rsidRPr="00B60D4C" w:rsidRDefault="00C21859" w:rsidP="00232E48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«отлично»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условии правильн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ответа 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85 % тестовых заданий.</w:t>
      </w:r>
    </w:p>
    <w:p w:rsidR="00C21859" w:rsidRPr="00B60D4C" w:rsidRDefault="00C21859" w:rsidP="00232E48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ответа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не менее чем 70 % тестовых зад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C21859" w:rsidRPr="00B60D4C" w:rsidRDefault="00C21859" w:rsidP="00232E4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2.Оценка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вии правильного ответа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не менее 51 %.</w:t>
      </w:r>
    </w:p>
    <w:p w:rsidR="00C21859" w:rsidRPr="00F32AEA" w:rsidRDefault="00C21859" w:rsidP="00232E4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3.Оценка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овии правильного ответа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менее чем на 50 % тестовых заданий.</w:t>
      </w:r>
    </w:p>
    <w:p w:rsidR="005A15F9" w:rsidRPr="00F32AEA" w:rsidRDefault="005A15F9" w:rsidP="00232E4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5A4A76" w:rsidRDefault="006871AF" w:rsidP="00232E48">
      <w:pPr>
        <w:shd w:val="clear" w:color="auto" w:fill="FFFFFF"/>
        <w:autoSpaceDE w:val="0"/>
        <w:autoSpaceDN w:val="0"/>
        <w:adjustRightInd w:val="0"/>
        <w:spacing w:before="120"/>
        <w:ind w:firstLine="425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5A15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5A15F9" w:rsidRPr="005A15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Критерии оценки знаний обучающегося пр</w:t>
      </w:r>
      <w:r w:rsidR="008926B6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и нап</w:t>
      </w:r>
      <w:r w:rsidR="008926B6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и</w:t>
      </w:r>
      <w:r w:rsidR="008926B6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сании контрольной работы.</w:t>
      </w:r>
    </w:p>
    <w:p w:rsidR="00B60D4C" w:rsidRPr="00B60D4C" w:rsidRDefault="00B60D4C" w:rsidP="00232E48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B60D4C" w:rsidRPr="00B60D4C" w:rsidRDefault="00B60D4C" w:rsidP="00232E4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«хорошо»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ет в ответе некоторые неточности, которые может устранить с помощью дополнительных вопросов преподавателя.</w:t>
      </w:r>
    </w:p>
    <w:p w:rsidR="00B60D4C" w:rsidRPr="00B60D4C" w:rsidRDefault="00B60D4C" w:rsidP="00232E4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="005A4A7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B60D4C" w:rsidRPr="009A46EA" w:rsidRDefault="00B60D4C" w:rsidP="00232E4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щемуся, который не знает большей части основного содерж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ния тем контрольной работы, допускает грубые ошибки и не умеет </w:t>
      </w:r>
      <w:r w:rsidR="00C107DF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знания.</w:t>
      </w:r>
    </w:p>
    <w:p w:rsidR="00337C1B" w:rsidRPr="00337C1B" w:rsidRDefault="00337C1B" w:rsidP="00232E48">
      <w:pPr>
        <w:tabs>
          <w:tab w:val="right" w:pos="9355"/>
        </w:tabs>
        <w:spacing w:before="120"/>
        <w:ind w:firstLine="42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7C1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5.5 Критерии оценки знаний обучающихся на зачете</w:t>
      </w:r>
    </w:p>
    <w:p w:rsidR="00337C1B" w:rsidRPr="00337C1B" w:rsidRDefault="00337C1B" w:rsidP="00232E48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337C1B">
        <w:rPr>
          <w:rFonts w:ascii="Times New Roman" w:eastAsia="Times New Roman" w:hAnsi="Times New Roman" w:cs="Times New Roman"/>
          <w:bCs/>
          <w:sz w:val="24"/>
          <w:szCs w:val="24"/>
        </w:rPr>
        <w:t>енка</w:t>
      </w:r>
      <w:r w:rsidRPr="00337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«зачтено»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 - твердые и достаточно полные знания всего программного материала, правильное понимание вопр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сов, последовательные, правильные, конкретные ответы на поставленные вопросы при свободном устранении замечаний по отдельным вопросам; достаточное владение материалом по теме исследования.</w:t>
      </w:r>
    </w:p>
    <w:p w:rsidR="00337C1B" w:rsidRPr="00337C1B" w:rsidRDefault="00337C1B" w:rsidP="00232E48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337C1B">
        <w:rPr>
          <w:rFonts w:ascii="Times New Roman" w:eastAsia="Times New Roman" w:hAnsi="Times New Roman" w:cs="Times New Roman"/>
          <w:bCs/>
          <w:sz w:val="24"/>
          <w:szCs w:val="24"/>
        </w:rPr>
        <w:t>ценка</w:t>
      </w:r>
      <w:r w:rsidRPr="00337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«не зачтено»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 - неправильные ответы на основные вопросы, грубые ошибки в ответах, непонимание сущности излагаемых вопросов; неуверенные и неточные ответы на д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полнительные вопросы.</w:t>
      </w:r>
    </w:p>
    <w:p w:rsidR="00337C1B" w:rsidRPr="00337C1B" w:rsidRDefault="00337C1B" w:rsidP="00232E48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C1B" w:rsidRPr="00337C1B" w:rsidRDefault="00337C1B" w:rsidP="00337C1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зачета с оценкой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337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«отлично», 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обучающийся:</w:t>
      </w:r>
    </w:p>
    <w:p w:rsidR="00337C1B" w:rsidRPr="00337C1B" w:rsidRDefault="00337C1B" w:rsidP="00232E48">
      <w:pPr>
        <w:numPr>
          <w:ilvl w:val="0"/>
          <w:numId w:val="20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Адекватно переведет предложенный текст объемом 1200 </w:t>
      </w:r>
      <w:proofErr w:type="spellStart"/>
      <w:r w:rsidRPr="00337C1B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spellEnd"/>
      <w:r w:rsidRPr="00337C1B">
        <w:rPr>
          <w:rFonts w:ascii="Times New Roman" w:eastAsia="Times New Roman" w:hAnsi="Times New Roman" w:cs="Times New Roman"/>
          <w:sz w:val="24"/>
          <w:szCs w:val="24"/>
        </w:rPr>
        <w:t>. со словарем и уложится в отведенное для этого время (45 мин.), при этом не допустит ни одной лексико-грамматической ошибки.</w:t>
      </w:r>
    </w:p>
    <w:p w:rsidR="00337C1B" w:rsidRPr="00337C1B" w:rsidRDefault="00337C1B" w:rsidP="00232E48">
      <w:pPr>
        <w:numPr>
          <w:ilvl w:val="0"/>
          <w:numId w:val="20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Адекватно изложит содержание предложенного текста объемом 900 </w:t>
      </w:r>
      <w:proofErr w:type="spellStart"/>
      <w:r w:rsidRPr="00337C1B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spellEnd"/>
      <w:r w:rsidRPr="00337C1B">
        <w:rPr>
          <w:rFonts w:ascii="Times New Roman" w:eastAsia="Times New Roman" w:hAnsi="Times New Roman" w:cs="Times New Roman"/>
          <w:sz w:val="24"/>
          <w:szCs w:val="24"/>
        </w:rPr>
        <w:t>. в реферативной форме на русском языке без словаря (10-15   мин.).</w:t>
      </w:r>
    </w:p>
    <w:p w:rsidR="00337C1B" w:rsidRPr="00337C1B" w:rsidRDefault="00337C1B" w:rsidP="00232E48">
      <w:pPr>
        <w:numPr>
          <w:ilvl w:val="0"/>
          <w:numId w:val="20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Ответит на вопросы экзаменаторов, связанные с из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ченной тематикой.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337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«хорошо», 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обучающийся: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Правильно переведет предложенный текст со словарем и уложится в отведенное для этого время (45 мин), при этом допустит 2-3 лексико-грамматических ошибки, не влияющих на общий смысл переведенного текста.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2. Правильно изложит на русском языке содержание пр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читанного иноязычного текста, опустив некоторые сущ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ственные данные.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3. Не ответит на 1-2 вопроса экзаменаторов.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337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«удовлетворительно», 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чающийся:</w:t>
      </w:r>
    </w:p>
    <w:p w:rsidR="00337C1B" w:rsidRPr="00337C1B" w:rsidRDefault="00337C1B" w:rsidP="00232E48">
      <w:pPr>
        <w:numPr>
          <w:ilvl w:val="0"/>
          <w:numId w:val="21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Переведет предложенный текст не полностью (но не менее 2/3 текста), допустит при переводе 2-3 несущественных ошибки, не влияющих на общее содержание переведенного текста, и одну существенную, влияющую на смысл перев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денного текста.</w:t>
      </w:r>
    </w:p>
    <w:p w:rsidR="00337C1B" w:rsidRPr="00337C1B" w:rsidRDefault="00337C1B" w:rsidP="00232E48">
      <w:pPr>
        <w:numPr>
          <w:ilvl w:val="0"/>
          <w:numId w:val="21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Неполно передаст содержание прочитанного без слов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ря текста (менее 2/3), опустит существенные данные.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ab/>
        <w:t>Не ответит на 2-3 вопроса экзаменаторов, касающихся изученной тематики.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</w:t>
      </w:r>
      <w:r w:rsidRPr="00337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«неудовлетворительно», 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337C1B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чающийся:</w:t>
      </w:r>
    </w:p>
    <w:p w:rsidR="00337C1B" w:rsidRPr="00337C1B" w:rsidRDefault="00337C1B" w:rsidP="00232E48">
      <w:pPr>
        <w:numPr>
          <w:ilvl w:val="0"/>
          <w:numId w:val="22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Переведет менее </w:t>
      </w:r>
      <w:r w:rsidRPr="00337C1B">
        <w:rPr>
          <w:rFonts w:ascii="Times New Roman" w:eastAsia="Times New Roman" w:hAnsi="Times New Roman" w:cs="Times New Roman"/>
          <w:iCs/>
          <w:sz w:val="24"/>
          <w:szCs w:val="24"/>
        </w:rPr>
        <w:t>1/2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предложенного текса со словарем.</w:t>
      </w:r>
    </w:p>
    <w:p w:rsidR="00337C1B" w:rsidRPr="00337C1B" w:rsidRDefault="00337C1B" w:rsidP="00232E48">
      <w:pPr>
        <w:numPr>
          <w:ilvl w:val="0"/>
          <w:numId w:val="22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Не сможет передать на русском языке содержание пр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читанного без словаря текста.</w:t>
      </w:r>
    </w:p>
    <w:p w:rsidR="00337C1B" w:rsidRPr="00337C1B" w:rsidRDefault="00337C1B" w:rsidP="00232E4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>Не сможет ответить на вопросы экзаменаторов, касающ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еся изученной тематики.</w:t>
      </w:r>
    </w:p>
    <w:p w:rsidR="00337C1B" w:rsidRPr="00411CEA" w:rsidRDefault="00337C1B" w:rsidP="00232E48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A0E48" w:rsidRPr="00935B33" w:rsidRDefault="008A0E48" w:rsidP="00AD29E1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0D4C" w:rsidRPr="002A5477" w:rsidRDefault="00B60D4C" w:rsidP="002A54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РЕКОМЕНДУЕМАЯ ЛИТЕРАТУРА</w:t>
      </w:r>
    </w:p>
    <w:p w:rsidR="002E7C7A" w:rsidRPr="00667992" w:rsidRDefault="002E7C7A" w:rsidP="006679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C7A" w:rsidRPr="002E7C7A" w:rsidRDefault="002E7C7A" w:rsidP="00F34BD1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E7C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Основная учебная литература</w:t>
      </w:r>
    </w:p>
    <w:p w:rsidR="00337C1B" w:rsidRPr="00337C1B" w:rsidRDefault="00337C1B" w:rsidP="00232E4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1. Хакимова Г.А. </w:t>
      </w:r>
      <w:r w:rsidRPr="00337C1B">
        <w:rPr>
          <w:rFonts w:ascii="Times New Roman" w:eastAsia="Times New Roman" w:hAnsi="Times New Roman" w:cs="Times New Roman"/>
          <w:bCs/>
          <w:sz w:val="24"/>
          <w:szCs w:val="24"/>
        </w:rPr>
        <w:t>Немецкий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C1B">
        <w:rPr>
          <w:rFonts w:ascii="Times New Roman" w:eastAsia="Times New Roman" w:hAnsi="Times New Roman" w:cs="Times New Roman"/>
          <w:bCs/>
          <w:sz w:val="24"/>
          <w:szCs w:val="24"/>
        </w:rPr>
        <w:t>язык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: учебник / Г.А. Хаким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ва. – 2-е изд., стер. - СПб. : Лань, 2013. – 464 с. – (Учеб. для вуз. Спец. лит.). – ISBN 978-5-8114-0947-1: 1016 р. (20 </w:t>
      </w:r>
      <w:proofErr w:type="spellStart"/>
      <w:r w:rsidRPr="00337C1B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r w:rsidRPr="00337C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7C1B" w:rsidRPr="00337C1B" w:rsidRDefault="00337C1B" w:rsidP="00232E4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Б. </w:t>
      </w:r>
      <w:r w:rsidRPr="00337C1B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Landwirtschaftswissenschaft</w:t>
      </w:r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>: учеб.-метод. пособие /Л. Б. </w:t>
      </w:r>
      <w:proofErr w:type="spellStart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</w:t>
      </w:r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новская</w:t>
      </w:r>
      <w:proofErr w:type="spellEnd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Л. В. </w:t>
      </w:r>
      <w:proofErr w:type="spellStart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Гронская</w:t>
      </w:r>
      <w:proofErr w:type="spellEnd"/>
      <w:r w:rsidRPr="00337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Краснодар, 2013. – 152 с.  </w:t>
      </w:r>
    </w:p>
    <w:p w:rsidR="00337C1B" w:rsidRPr="00411CEA" w:rsidRDefault="00337C1B" w:rsidP="00232E48">
      <w:pPr>
        <w:ind w:firstLine="426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411C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Иванова Л.В. Немецкий язык для профессиональной коммуникации [Электронный ресурс]: учебное пособие для самостоятельной работы студентов/ Иванова Л.В., Снигирева О.М., </w:t>
      </w:r>
      <w:proofErr w:type="spellStart"/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Талалай</w:t>
      </w:r>
      <w:proofErr w:type="spellEnd"/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Т.С.— Электрон. текстовые данные.— Оре</w:t>
      </w:r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н</w:t>
      </w:r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бург: Оренбургский государственный университет, ЭБС АСВ, 2013.— 153 c.— Режим доступа: </w:t>
      </w:r>
      <w:hyperlink r:id="rId13" w:history="1">
        <w:r w:rsidRPr="00337C1B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en-US"/>
          </w:rPr>
          <w:t>http://www.iprbookshop.ru/30113</w:t>
        </w:r>
      </w:hyperlink>
    </w:p>
    <w:p w:rsidR="00337C1B" w:rsidRDefault="00337C1B" w:rsidP="00232E48">
      <w:pPr>
        <w:ind w:firstLine="426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.— ЭБС «</w:t>
      </w:r>
      <w:proofErr w:type="spellStart"/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IPRbooks</w:t>
      </w:r>
      <w:proofErr w:type="spellEnd"/>
      <w:r w:rsidRPr="00337C1B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», по паролю</w:t>
      </w:r>
    </w:p>
    <w:p w:rsidR="00232E48" w:rsidRPr="00337C1B" w:rsidRDefault="00232E48" w:rsidP="00232E48">
      <w:pPr>
        <w:ind w:firstLine="426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</w:p>
    <w:p w:rsidR="00045872" w:rsidRPr="00F34BD1" w:rsidRDefault="007454EA" w:rsidP="00F34BD1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E7C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Дополнительная учебная литература</w:t>
      </w:r>
    </w:p>
    <w:p w:rsidR="00337C1B" w:rsidRPr="00411CEA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>1. Богданова Н.Н. Базовый курс немецкого языка [Эле</w:t>
      </w:r>
      <w:r w:rsidRPr="00337C1B">
        <w:rPr>
          <w:rFonts w:ascii="Times New Roman" w:hAnsi="Times New Roman"/>
          <w:color w:val="000000"/>
          <w:sz w:val="24"/>
          <w:szCs w:val="24"/>
        </w:rPr>
        <w:t>к</w:t>
      </w:r>
      <w:r w:rsidRPr="00337C1B">
        <w:rPr>
          <w:rFonts w:ascii="Times New Roman" w:hAnsi="Times New Roman"/>
          <w:color w:val="000000"/>
          <w:sz w:val="24"/>
          <w:szCs w:val="24"/>
        </w:rPr>
        <w:t>тронный ресурс]: учебное пособие/ Богданова Н.Н., Семенова Е.Л.— Электрон. текстовые данные.— М.: Московский гос</w:t>
      </w:r>
      <w:r w:rsidRPr="00337C1B">
        <w:rPr>
          <w:rFonts w:ascii="Times New Roman" w:hAnsi="Times New Roman"/>
          <w:color w:val="000000"/>
          <w:sz w:val="24"/>
          <w:szCs w:val="24"/>
        </w:rPr>
        <w:t>у</w:t>
      </w:r>
      <w:r w:rsidRPr="00337C1B">
        <w:rPr>
          <w:rFonts w:ascii="Times New Roman" w:hAnsi="Times New Roman"/>
          <w:color w:val="000000"/>
          <w:sz w:val="24"/>
          <w:szCs w:val="24"/>
        </w:rPr>
        <w:t xml:space="preserve">дарственный технический университет имени Н.Э. Баумана, </w:t>
      </w:r>
      <w:r w:rsidRPr="00337C1B">
        <w:rPr>
          <w:rFonts w:ascii="Times New Roman" w:hAnsi="Times New Roman"/>
          <w:color w:val="000000"/>
          <w:sz w:val="24"/>
          <w:szCs w:val="24"/>
        </w:rPr>
        <w:lastRenderedPageBreak/>
        <w:t xml:space="preserve">2014.— 208 c.— Режим доступа: </w:t>
      </w:r>
      <w:hyperlink r:id="rId14" w:history="1">
        <w:r w:rsidRPr="00337C1B">
          <w:rPr>
            <w:rStyle w:val="a8"/>
            <w:rFonts w:ascii="Times New Roman" w:hAnsi="Times New Roman"/>
            <w:sz w:val="24"/>
            <w:szCs w:val="24"/>
          </w:rPr>
          <w:t>http://www.iprbookshop.ru/30861</w:t>
        </w:r>
      </w:hyperlink>
    </w:p>
    <w:p w:rsidR="00337C1B" w:rsidRPr="00337C1B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>.— ЭБС «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>», по паролю</w:t>
      </w:r>
    </w:p>
    <w:p w:rsidR="00337C1B" w:rsidRPr="00411CEA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Дмитриченкова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 xml:space="preserve"> С.В. Пособие по немецкому языку для начинающих. Уровень А1 и А2 [Электронный ресурс]: уче</w:t>
      </w:r>
      <w:r w:rsidRPr="00337C1B">
        <w:rPr>
          <w:rFonts w:ascii="Times New Roman" w:hAnsi="Times New Roman"/>
          <w:color w:val="000000"/>
          <w:sz w:val="24"/>
          <w:szCs w:val="24"/>
        </w:rPr>
        <w:t>б</w:t>
      </w:r>
      <w:r w:rsidRPr="00337C1B">
        <w:rPr>
          <w:rFonts w:ascii="Times New Roman" w:hAnsi="Times New Roman"/>
          <w:color w:val="000000"/>
          <w:sz w:val="24"/>
          <w:szCs w:val="24"/>
        </w:rPr>
        <w:t xml:space="preserve">ное пособие/ 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Дмитриченкова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 xml:space="preserve"> С.В., Васильева Т.Б., 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Чаузова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 xml:space="preserve"> В.А.— Электрон. текстовые данные.— М.: Российский ун</w:t>
      </w:r>
      <w:r w:rsidRPr="00337C1B">
        <w:rPr>
          <w:rFonts w:ascii="Times New Roman" w:hAnsi="Times New Roman"/>
          <w:color w:val="000000"/>
          <w:sz w:val="24"/>
          <w:szCs w:val="24"/>
        </w:rPr>
        <w:t>и</w:t>
      </w:r>
      <w:r w:rsidRPr="00337C1B">
        <w:rPr>
          <w:rFonts w:ascii="Times New Roman" w:hAnsi="Times New Roman"/>
          <w:color w:val="000000"/>
          <w:sz w:val="24"/>
          <w:szCs w:val="24"/>
        </w:rPr>
        <w:t xml:space="preserve">верситет дружбы народов, 2013.— 140 c.— Режим доступа: </w:t>
      </w:r>
      <w:hyperlink r:id="rId15" w:history="1">
        <w:r w:rsidRPr="00337C1B">
          <w:rPr>
            <w:rStyle w:val="a8"/>
            <w:rFonts w:ascii="Times New Roman" w:hAnsi="Times New Roman"/>
            <w:sz w:val="24"/>
            <w:szCs w:val="24"/>
          </w:rPr>
          <w:t>http://www.iprbookshop.ru/22208</w:t>
        </w:r>
      </w:hyperlink>
    </w:p>
    <w:p w:rsidR="00337C1B" w:rsidRPr="00337C1B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>.— ЭБС «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>», по паролю</w:t>
      </w:r>
    </w:p>
    <w:p w:rsidR="00337C1B" w:rsidRPr="00411CEA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>3.Жебит Л.И. Немецкий язык в сфере общественного п</w:t>
      </w:r>
      <w:r w:rsidRPr="00337C1B">
        <w:rPr>
          <w:rFonts w:ascii="Times New Roman" w:hAnsi="Times New Roman"/>
          <w:color w:val="000000"/>
          <w:sz w:val="24"/>
          <w:szCs w:val="24"/>
        </w:rPr>
        <w:t>и</w:t>
      </w:r>
      <w:r w:rsidRPr="00337C1B">
        <w:rPr>
          <w:rFonts w:ascii="Times New Roman" w:hAnsi="Times New Roman"/>
          <w:color w:val="000000"/>
          <w:sz w:val="24"/>
          <w:szCs w:val="24"/>
        </w:rPr>
        <w:t>тания [Электронный ресурс]: пособие для учащихся учрежд</w:t>
      </w:r>
      <w:r w:rsidRPr="00337C1B">
        <w:rPr>
          <w:rFonts w:ascii="Times New Roman" w:hAnsi="Times New Roman"/>
          <w:color w:val="000000"/>
          <w:sz w:val="24"/>
          <w:szCs w:val="24"/>
        </w:rPr>
        <w:t>е</w:t>
      </w:r>
      <w:r w:rsidRPr="00337C1B">
        <w:rPr>
          <w:rFonts w:ascii="Times New Roman" w:hAnsi="Times New Roman"/>
          <w:color w:val="000000"/>
          <w:sz w:val="24"/>
          <w:szCs w:val="24"/>
        </w:rPr>
        <w:t xml:space="preserve">ний ССО/ 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Жебит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 xml:space="preserve"> Л.И.— Электрон. текстовые данные.— Минск: 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Вышэйшая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 xml:space="preserve"> школа, 2011.— 303 c.— Режим доступа: </w:t>
      </w:r>
      <w:hyperlink r:id="rId16" w:history="1">
        <w:r w:rsidRPr="00337C1B">
          <w:rPr>
            <w:rStyle w:val="a8"/>
            <w:rFonts w:ascii="Times New Roman" w:hAnsi="Times New Roman"/>
            <w:sz w:val="24"/>
            <w:szCs w:val="24"/>
          </w:rPr>
          <w:t>http://www.iprbookshop.ru/20231</w:t>
        </w:r>
      </w:hyperlink>
    </w:p>
    <w:p w:rsidR="00337C1B" w:rsidRPr="00337C1B" w:rsidRDefault="00337C1B" w:rsidP="00232E48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C1B">
        <w:rPr>
          <w:rFonts w:ascii="Times New Roman" w:hAnsi="Times New Roman"/>
          <w:color w:val="000000"/>
          <w:sz w:val="24"/>
          <w:szCs w:val="24"/>
        </w:rPr>
        <w:t>.— ЭБС «</w:t>
      </w:r>
      <w:proofErr w:type="spellStart"/>
      <w:r w:rsidRPr="00337C1B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337C1B">
        <w:rPr>
          <w:rFonts w:ascii="Times New Roman" w:hAnsi="Times New Roman"/>
          <w:color w:val="000000"/>
          <w:sz w:val="24"/>
          <w:szCs w:val="24"/>
        </w:rPr>
        <w:t>», по паролю</w:t>
      </w:r>
    </w:p>
    <w:p w:rsidR="00337C1B" w:rsidRPr="00337C1B" w:rsidRDefault="00337C1B" w:rsidP="00232E48">
      <w:pPr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7C7A" w:rsidRPr="00834F9D" w:rsidRDefault="002E7C7A" w:rsidP="00337C1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2E7C7A" w:rsidRPr="00834F9D" w:rsidRDefault="002E7C7A" w:rsidP="002E7C7A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7A" w:rsidRPr="00834F9D" w:rsidRDefault="002E7C7A" w:rsidP="002E7C7A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eLIBRARY.RU - научная электронная библиотека [Электронный ресурс]. – Режим доступа: </w:t>
      </w:r>
      <w:hyperlink r:id="rId17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2E7C7A" w:rsidRPr="00834F9D" w:rsidRDefault="002E7C7A" w:rsidP="002E7C7A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8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2E7C7A" w:rsidRPr="00834F9D" w:rsidRDefault="002E7C7A" w:rsidP="002E7C7A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003DDD" w:rsidRPr="00C107DF" w:rsidRDefault="002E7C7A" w:rsidP="00C107DF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20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9A6B76" w:rsidRDefault="009A6B76" w:rsidP="00C10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D29E1" w:rsidRDefault="00AD29E1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DC4DE4" w:rsidRPr="00935B33" w:rsidRDefault="00DC4DE4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8A0E48" w:rsidRDefault="008A0E48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34BD1" w:rsidRDefault="00F34BD1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34BD1" w:rsidRDefault="00F34BD1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34BD1" w:rsidRDefault="00F34BD1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34BD1" w:rsidRDefault="00F34BD1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34BD1" w:rsidRPr="00935B33" w:rsidRDefault="00F34BD1" w:rsidP="00232E48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667992" w:rsidRDefault="00667992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7235E" w:rsidRPr="00B60D4C" w:rsidRDefault="00C7235E" w:rsidP="00C7235E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>ОГЛАВЛЕНИЕ</w:t>
      </w:r>
    </w:p>
    <w:p w:rsidR="00C7235E" w:rsidRPr="00A65126" w:rsidRDefault="00C7235E" w:rsidP="00C7235E">
      <w:pPr>
        <w:widowControl w:val="0"/>
        <w:jc w:val="center"/>
        <w:rPr>
          <w:rFonts w:ascii="Times New Roman" w:eastAsiaTheme="minorHAnsi" w:hAnsi="Times New Roman" w:cs="Times New Roman"/>
          <w:sz w:val="12"/>
          <w:szCs w:val="22"/>
          <w:lang w:eastAsia="en-US"/>
        </w:rPr>
      </w:pPr>
    </w:p>
    <w:tbl>
      <w:tblPr>
        <w:tblW w:w="6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</w:tblGrid>
      <w:tr w:rsidR="00C7235E" w:rsidRPr="00B60D4C" w:rsidTr="00D052FE">
        <w:trPr>
          <w:trHeight w:val="307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1.Цель и задачи освоения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7235E" w:rsidRPr="00B60D4C" w:rsidTr="00D052FE">
        <w:trPr>
          <w:trHeight w:val="270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2 Содержание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571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2.1 </w:t>
            </w:r>
            <w:r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Виды конта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ктной работы обучающихся (лекции, лабор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торные </w:t>
            </w:r>
            <w:r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занятия)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550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ind w:right="-3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</w:t>
            </w: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формируемые компетенции и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ды контактной работы. Лекции………………………………...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7235E" w:rsidRPr="00B60D4C" w:rsidTr="00D052FE">
        <w:trPr>
          <w:trHeight w:val="225"/>
        </w:trPr>
        <w:tc>
          <w:tcPr>
            <w:tcW w:w="5954" w:type="dxa"/>
            <w:shd w:val="clear" w:color="auto" w:fill="auto"/>
            <w:vAlign w:val="bottom"/>
          </w:tcPr>
          <w:p w:rsidR="00C7235E" w:rsidRDefault="006871AF" w:rsidP="00D052F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2.3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Лабораторные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тия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7235E" w:rsidRPr="00B60D4C" w:rsidTr="00D052FE">
        <w:trPr>
          <w:trHeight w:val="107"/>
        </w:trPr>
        <w:tc>
          <w:tcPr>
            <w:tcW w:w="5954" w:type="dxa"/>
            <w:shd w:val="clear" w:color="auto" w:fill="auto"/>
            <w:vAlign w:val="bottom"/>
          </w:tcPr>
          <w:p w:rsidR="00C7235E" w:rsidRDefault="00667992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Вопросы на </w:t>
            </w:r>
            <w:r w:rsidR="00E60184">
              <w:rPr>
                <w:rFonts w:ascii="Times New Roman" w:eastAsia="Times New Roman" w:hAnsi="Times New Roman" w:cs="Times New Roman"/>
                <w:sz w:val="22"/>
                <w:szCs w:val="22"/>
              </w:rPr>
              <w:t>зачет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A15F5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 w:rsidR="00E60184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5</w:t>
            </w:r>
          </w:p>
        </w:tc>
      </w:tr>
      <w:tr w:rsidR="00C7235E" w:rsidRPr="00B60D4C" w:rsidTr="00D052FE">
        <w:trPr>
          <w:trHeight w:val="182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. Требования к организации контактной работы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C7235E" w:rsidRPr="00B60D4C" w:rsidTr="00D052FE">
        <w:trPr>
          <w:trHeight w:val="238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.1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к устному опросу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C7235E" w:rsidRPr="00B60D4C" w:rsidTr="00D052FE">
        <w:trPr>
          <w:trHeight w:val="232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4</w:t>
            </w:r>
            <w:r w:rsidR="00C7235E" w:rsidRPr="00B60D4C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.2 Подготовка рефератов (докладов)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C7235E" w:rsidRPr="00B60D4C" w:rsidTr="00D052FE">
        <w:trPr>
          <w:trHeight w:val="269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3</w:t>
            </w:r>
            <w:r w:rsidR="00C7235E"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к тестированию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</w:tr>
      <w:tr w:rsidR="00C7235E" w:rsidRPr="00B60D4C" w:rsidTr="00D052FE">
        <w:trPr>
          <w:trHeight w:val="273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4</w:t>
            </w:r>
            <w:r w:rsidR="00C7235E"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Подготовка к контрольной работе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</w:tr>
      <w:tr w:rsidR="00C7235E" w:rsidRPr="00B60D4C" w:rsidTr="00D052FE">
        <w:trPr>
          <w:trHeight w:val="153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494FA6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5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Подготовка к экзамену……………………………………...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</w:tr>
      <w:tr w:rsidR="00C7235E" w:rsidRPr="00B60D4C" w:rsidTr="00D052FE">
        <w:trPr>
          <w:trHeight w:val="825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tabs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Критерии процедуры оценивания знаний, умений, нав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ы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ков и опыта деятельности, характеризующих этапы форм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и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рования компетенций</w:t>
            </w:r>
            <w:r w:rsidR="00C7235E">
              <w:rPr>
                <w:rFonts w:ascii="Times New Roman" w:eastAsia="Times New Roman" w:hAnsi="Times New Roman" w:cstheme="minorBid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8A0E48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7235E" w:rsidRPr="00B60D4C" w:rsidTr="00D052FE">
        <w:trPr>
          <w:trHeight w:val="516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.1</w:t>
            </w:r>
            <w:r w:rsidR="00C7235E" w:rsidRPr="00B60D4C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Критерии оценки знаний </w:t>
            </w:r>
            <w:r w:rsidR="00C7235E" w:rsidRPr="00B237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обучающихся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проведении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устного опроса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9B26AE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7235E" w:rsidRPr="00B60D4C" w:rsidTr="00D052FE">
        <w:trPr>
          <w:trHeight w:val="433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 Критерии оценки работы обучающихся при подготовке рефератов</w:t>
            </w:r>
            <w:r w:rsidR="00C723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DD50A0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7235E" w:rsidRPr="00B60D4C" w:rsidTr="00D052FE">
        <w:trPr>
          <w:trHeight w:val="518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DD50A0" w:rsidRP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3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Критерии оценки знаний обучающихся</w:t>
            </w:r>
            <w:r w:rsidR="00C7235E" w:rsidRPr="00B60D4C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при проведении тестирования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A15F5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7235E" w:rsidRPr="00B60D4C" w:rsidTr="00D052FE">
        <w:trPr>
          <w:trHeight w:val="427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5</w:t>
            </w:r>
            <w:r w:rsidR="00DD50A0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.</w:t>
            </w:r>
            <w:r w:rsidR="00DD50A0" w:rsidRPr="00DD50A0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4</w:t>
            </w:r>
            <w:r w:rsidR="00C7235E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 xml:space="preserve"> Критерии оценки знаний </w:t>
            </w:r>
            <w:r w:rsidR="00C7235E" w:rsidRPr="00780242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обучающихся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 xml:space="preserve"> при напис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а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нии контрольной работы</w:t>
            </w:r>
            <w:r w:rsidR="00C7235E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A15F5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385"/>
        </w:trPr>
        <w:tc>
          <w:tcPr>
            <w:tcW w:w="5954" w:type="dxa"/>
            <w:shd w:val="clear" w:color="auto" w:fill="auto"/>
            <w:vAlign w:val="bottom"/>
          </w:tcPr>
          <w:p w:rsidR="00C7235E" w:rsidRPr="00E22B31" w:rsidRDefault="00DD50A0" w:rsidP="00D052FE">
            <w:pPr>
              <w:tabs>
                <w:tab w:val="left" w:pos="709"/>
                <w:tab w:val="left" w:pos="1134"/>
              </w:tabs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5.</w:t>
            </w:r>
            <w:r w:rsidRP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78024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Критерии оценки знаний об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учающихся 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при про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ведении экзамена…………………………………………………………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A15F5" w:rsidP="00E601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E6018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151"/>
        </w:trPr>
        <w:tc>
          <w:tcPr>
            <w:tcW w:w="5954" w:type="dxa"/>
            <w:shd w:val="clear" w:color="auto" w:fill="auto"/>
            <w:vAlign w:val="bottom"/>
          </w:tcPr>
          <w:p w:rsidR="00C7235E" w:rsidRPr="00E22B31" w:rsidRDefault="00C7235E" w:rsidP="00D052FE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Рекомендуемая литература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EA15F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C7235E" w:rsidRPr="00B60D4C" w:rsidTr="00D052FE">
        <w:trPr>
          <w:trHeight w:val="311"/>
        </w:trPr>
        <w:tc>
          <w:tcPr>
            <w:tcW w:w="5954" w:type="dxa"/>
            <w:shd w:val="clear" w:color="auto" w:fill="auto"/>
            <w:vAlign w:val="bottom"/>
          </w:tcPr>
          <w:p w:rsidR="00C7235E" w:rsidRPr="00750D31" w:rsidRDefault="00C7235E" w:rsidP="00D052FE">
            <w:pPr>
              <w:tabs>
                <w:tab w:val="left" w:pos="709"/>
                <w:tab w:val="left" w:pos="1134"/>
              </w:tabs>
              <w:rPr>
                <w:rFonts w:ascii="Times New Roman" w:eastAsiaTheme="minorHAnsi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</w:pPr>
            <w:r w:rsidRPr="00780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EA15F5" w:rsidRDefault="00E60184" w:rsidP="00232E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232E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</w:tbl>
    <w:p w:rsidR="00C7235E" w:rsidRPr="00780242" w:rsidRDefault="00C7235E" w:rsidP="00C7235E">
      <w:pPr>
        <w:widowControl w:val="0"/>
        <w:ind w:firstLine="18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35E" w:rsidRPr="00B60D4C" w:rsidRDefault="00C7235E" w:rsidP="00C7235E">
      <w:pPr>
        <w:widowControl w:val="0"/>
        <w:ind w:firstLine="18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35E" w:rsidRPr="00B60D4C" w:rsidRDefault="00C7235E" w:rsidP="00C7235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35E" w:rsidRDefault="00C7235E" w:rsidP="00C723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35E" w:rsidRDefault="00C7235E" w:rsidP="00C723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AA" w:rsidRPr="00010BEB" w:rsidRDefault="001138AA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Default="00080E95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1138AA" w:rsidRPr="00B60D4C" w:rsidRDefault="001138AA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4B767C" w:rsidRDefault="004B767C" w:rsidP="004B767C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Составитель</w:t>
      </w:r>
      <w:r w:rsidR="00B60D4C" w:rsidRPr="00B60D4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1E7BC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Здановская</w:t>
      </w:r>
      <w:proofErr w:type="spellEnd"/>
      <w:r w:rsidR="00080E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E7B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Лидия Борисовна</w:t>
      </w:r>
    </w:p>
    <w:p w:rsidR="00B60D4C" w:rsidRPr="00B60D4C" w:rsidRDefault="00B60D4C" w:rsidP="00B60D4C">
      <w:pPr>
        <w:widowControl w:val="0"/>
        <w:ind w:left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2E7C7A" w:rsidRPr="00B60D4C" w:rsidRDefault="002E7C7A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174B2B" w:rsidRDefault="00B60D4C" w:rsidP="00B60D4C">
      <w:pPr>
        <w:jc w:val="center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proofErr w:type="spellStart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Усл</w:t>
      </w:r>
      <w:proofErr w:type="spellEnd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печ</w:t>
      </w:r>
      <w:proofErr w:type="spellEnd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л. </w:t>
      </w:r>
      <w:r w:rsidR="00A27F4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1,7</w:t>
      </w:r>
    </w:p>
    <w:p w:rsidR="00B60D4C" w:rsidRPr="00B60D4C" w:rsidRDefault="00B60D4C" w:rsidP="00B60D4C">
      <w:pP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217" w:rsidRDefault="00AC0217" w:rsidP="00AC0217">
      <w:pPr>
        <w:ind w:right="-14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2E48" w:rsidRPr="00232E48" w:rsidRDefault="00232E48" w:rsidP="00232E48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2E48" w:rsidRPr="00232E48" w:rsidRDefault="00232E48" w:rsidP="00232E48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E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Кубанский государственный аграрный университет</w:t>
      </w:r>
    </w:p>
    <w:p w:rsidR="00232E48" w:rsidRPr="00232E48" w:rsidRDefault="00232E48" w:rsidP="00232E48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32E48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DC7FB" wp14:editId="628D93B7">
                <wp:simplePos x="0" y="0"/>
                <wp:positionH relativeFrom="column">
                  <wp:posOffset>1550035</wp:posOffset>
                </wp:positionH>
                <wp:positionV relativeFrom="paragraph">
                  <wp:posOffset>208280</wp:posOffset>
                </wp:positionV>
                <wp:extent cx="752475" cy="3143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2.05pt;margin-top:16.4pt;width:59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" strokecolor="white"/>
            </w:pict>
          </mc:Fallback>
        </mc:AlternateContent>
      </w:r>
      <w:r w:rsidRPr="00232E48">
        <w:rPr>
          <w:rFonts w:ascii="Times New Roman" w:eastAsiaTheme="minorHAnsi" w:hAnsi="Times New Roman" w:cs="Times New Roman"/>
          <w:sz w:val="24"/>
          <w:szCs w:val="24"/>
          <w:lang w:eastAsia="en-US"/>
        </w:rPr>
        <w:t>350044, г. Краснодар, ул. Калинина, 13</w:t>
      </w:r>
      <w:r w:rsidRPr="00232E48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8C1C6" wp14:editId="09DEB129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8.55pt;margin-top:395.75pt;width:60.9pt;height:9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" stroked="f" strokecolor="#00b050"/>
            </w:pict>
          </mc:Fallback>
        </mc:AlternateContent>
      </w:r>
      <w:r w:rsidRPr="00232E48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187C" wp14:editId="729B156D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2.05pt;margin-top:484.8pt;width:40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" stroked="f" strokecolor="#00b050"/>
            </w:pict>
          </mc:Fallback>
        </mc:AlternateContent>
      </w:r>
    </w:p>
    <w:p w:rsidR="00232E48" w:rsidRPr="00232E48" w:rsidRDefault="00232E48" w:rsidP="00232E48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E48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1E245" wp14:editId="71A24BA7">
                <wp:simplePos x="0" y="0"/>
                <wp:positionH relativeFrom="column">
                  <wp:posOffset>1684020</wp:posOffset>
                </wp:positionH>
                <wp:positionV relativeFrom="paragraph">
                  <wp:posOffset>220163</wp:posOffset>
                </wp:positionV>
                <wp:extent cx="914400" cy="914400"/>
                <wp:effectExtent l="0" t="0" r="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132.6pt;margin-top:17.3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" fillcolor="white [3212]" stroked="f" strokeweight="2pt"/>
            </w:pict>
          </mc:Fallback>
        </mc:AlternateContent>
      </w:r>
    </w:p>
    <w:p w:rsidR="00371FEF" w:rsidRPr="002E7C7A" w:rsidRDefault="00B60D4C" w:rsidP="002E7C7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, 13</w:t>
      </w:r>
      <w:r w:rsidRPr="00B60D4C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1ABF1" wp14:editId="3E3DF340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 w:rsidRPr="00B60D4C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9A8A7" wp14:editId="2CB7F6AC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371FEF" w:rsidRPr="002E7C7A" w:rsidSect="00DA733C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EA" w:rsidRDefault="00411CEA" w:rsidP="009828E7">
      <w:r>
        <w:separator/>
      </w:r>
    </w:p>
  </w:endnote>
  <w:endnote w:type="continuationSeparator" w:id="0">
    <w:p w:rsidR="00411CEA" w:rsidRDefault="00411CEA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EA" w:rsidRPr="000F1697" w:rsidRDefault="00411CEA" w:rsidP="00AC0217">
        <w:pPr>
          <w:pStyle w:val="a5"/>
          <w:tabs>
            <w:tab w:val="left" w:pos="2545"/>
            <w:tab w:val="center" w:pos="3232"/>
          </w:tabs>
          <w:jc w:val="center"/>
          <w:rPr>
            <w:rFonts w:ascii="Times New Roman" w:hAnsi="Times New Roman" w:cs="Times New Roman"/>
          </w:rPr>
        </w:pP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193AF4">
          <w:rPr>
            <w:rFonts w:ascii="Times New Roman" w:hAnsi="Times New Roman" w:cs="Times New Roman"/>
            <w:noProof/>
          </w:rPr>
          <w:t>2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EA" w:rsidRDefault="00411CEA" w:rsidP="009828E7">
      <w:r>
        <w:separator/>
      </w:r>
    </w:p>
  </w:footnote>
  <w:footnote w:type="continuationSeparator" w:id="0">
    <w:p w:rsidR="00411CEA" w:rsidRDefault="00411CEA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D34"/>
    <w:multiLevelType w:val="hybridMultilevel"/>
    <w:tmpl w:val="F89C41BA"/>
    <w:lvl w:ilvl="0" w:tplc="F34085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746F6E"/>
    <w:multiLevelType w:val="singleLevel"/>
    <w:tmpl w:val="59581D44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D052B0"/>
    <w:multiLevelType w:val="hybridMultilevel"/>
    <w:tmpl w:val="3B06E2F2"/>
    <w:lvl w:ilvl="0" w:tplc="93E67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C40AD"/>
    <w:multiLevelType w:val="hybridMultilevel"/>
    <w:tmpl w:val="E1DC5B28"/>
    <w:lvl w:ilvl="0" w:tplc="FD4C14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EA3D88"/>
    <w:multiLevelType w:val="hybridMultilevel"/>
    <w:tmpl w:val="772A2AF4"/>
    <w:lvl w:ilvl="0" w:tplc="3732FC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1C1334"/>
    <w:multiLevelType w:val="hybridMultilevel"/>
    <w:tmpl w:val="49C2291C"/>
    <w:lvl w:ilvl="0" w:tplc="9C588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861788"/>
    <w:multiLevelType w:val="hybridMultilevel"/>
    <w:tmpl w:val="A13880E4"/>
    <w:lvl w:ilvl="0" w:tplc="1534AF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1749F5"/>
    <w:multiLevelType w:val="hybridMultilevel"/>
    <w:tmpl w:val="E1DC5B28"/>
    <w:lvl w:ilvl="0" w:tplc="FD4C14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9427CE"/>
    <w:multiLevelType w:val="multilevel"/>
    <w:tmpl w:val="1D08456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32D968CE"/>
    <w:multiLevelType w:val="hybridMultilevel"/>
    <w:tmpl w:val="A83A3888"/>
    <w:lvl w:ilvl="0" w:tplc="CDD4B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9C5CEC"/>
    <w:multiLevelType w:val="hybridMultilevel"/>
    <w:tmpl w:val="4EC415BC"/>
    <w:lvl w:ilvl="0" w:tplc="A4B09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7C2EB8"/>
    <w:multiLevelType w:val="hybridMultilevel"/>
    <w:tmpl w:val="A85661B6"/>
    <w:lvl w:ilvl="0" w:tplc="3ED6E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287771"/>
    <w:multiLevelType w:val="hybridMultilevel"/>
    <w:tmpl w:val="1BA00930"/>
    <w:lvl w:ilvl="0" w:tplc="EF0C63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53B1E"/>
    <w:multiLevelType w:val="hybridMultilevel"/>
    <w:tmpl w:val="7AF6B41C"/>
    <w:lvl w:ilvl="0" w:tplc="44C83B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DF5B0A"/>
    <w:multiLevelType w:val="hybridMultilevel"/>
    <w:tmpl w:val="BDF4C7DA"/>
    <w:lvl w:ilvl="0" w:tplc="E95AA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763486"/>
    <w:multiLevelType w:val="hybridMultilevel"/>
    <w:tmpl w:val="4B2C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B2C44"/>
    <w:multiLevelType w:val="hybridMultilevel"/>
    <w:tmpl w:val="233616AC"/>
    <w:lvl w:ilvl="0" w:tplc="EE724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317224A"/>
    <w:multiLevelType w:val="hybridMultilevel"/>
    <w:tmpl w:val="1F6E1790"/>
    <w:lvl w:ilvl="0" w:tplc="EB524A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8670F66"/>
    <w:multiLevelType w:val="hybridMultilevel"/>
    <w:tmpl w:val="7FFAFAA2"/>
    <w:lvl w:ilvl="0" w:tplc="C13806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8A66D6"/>
    <w:multiLevelType w:val="singleLevel"/>
    <w:tmpl w:val="E808FAA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48275A5"/>
    <w:multiLevelType w:val="singleLevel"/>
    <w:tmpl w:val="190C2954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18"/>
  </w:num>
  <w:num w:numId="13">
    <w:abstractNumId w:val="6"/>
  </w:num>
  <w:num w:numId="14">
    <w:abstractNumId w:val="16"/>
  </w:num>
  <w:num w:numId="15">
    <w:abstractNumId w:val="8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1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9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00065"/>
    <w:rsid w:val="000031F7"/>
    <w:rsid w:val="00003DDD"/>
    <w:rsid w:val="00010BEB"/>
    <w:rsid w:val="00015A19"/>
    <w:rsid w:val="00017121"/>
    <w:rsid w:val="00032BB3"/>
    <w:rsid w:val="000447AD"/>
    <w:rsid w:val="00045872"/>
    <w:rsid w:val="0005087A"/>
    <w:rsid w:val="00055A14"/>
    <w:rsid w:val="00063DF2"/>
    <w:rsid w:val="00080E95"/>
    <w:rsid w:val="00083CE5"/>
    <w:rsid w:val="0009315D"/>
    <w:rsid w:val="000A3C79"/>
    <w:rsid w:val="000A7912"/>
    <w:rsid w:val="000C05D4"/>
    <w:rsid w:val="000C134C"/>
    <w:rsid w:val="000C1420"/>
    <w:rsid w:val="000D197C"/>
    <w:rsid w:val="000D75E5"/>
    <w:rsid w:val="000E2150"/>
    <w:rsid w:val="000F1697"/>
    <w:rsid w:val="000F17D2"/>
    <w:rsid w:val="001121D1"/>
    <w:rsid w:val="001138AA"/>
    <w:rsid w:val="001445DB"/>
    <w:rsid w:val="00174B2B"/>
    <w:rsid w:val="00175A50"/>
    <w:rsid w:val="00183ACF"/>
    <w:rsid w:val="00193AF4"/>
    <w:rsid w:val="00193E5A"/>
    <w:rsid w:val="001A389A"/>
    <w:rsid w:val="001A7019"/>
    <w:rsid w:val="001C6D6A"/>
    <w:rsid w:val="001D22BD"/>
    <w:rsid w:val="001D41A6"/>
    <w:rsid w:val="001D60FF"/>
    <w:rsid w:val="001E39A8"/>
    <w:rsid w:val="001E4EB2"/>
    <w:rsid w:val="001E5963"/>
    <w:rsid w:val="001E7BCA"/>
    <w:rsid w:val="002067D6"/>
    <w:rsid w:val="00222FBE"/>
    <w:rsid w:val="00226411"/>
    <w:rsid w:val="002318C4"/>
    <w:rsid w:val="00232E48"/>
    <w:rsid w:val="002375E4"/>
    <w:rsid w:val="0025777A"/>
    <w:rsid w:val="0027217E"/>
    <w:rsid w:val="0027451C"/>
    <w:rsid w:val="002953FA"/>
    <w:rsid w:val="00296836"/>
    <w:rsid w:val="002A503D"/>
    <w:rsid w:val="002A5477"/>
    <w:rsid w:val="002B28D9"/>
    <w:rsid w:val="002D0904"/>
    <w:rsid w:val="002E57FA"/>
    <w:rsid w:val="002E7C7A"/>
    <w:rsid w:val="002F212B"/>
    <w:rsid w:val="00301441"/>
    <w:rsid w:val="003036F5"/>
    <w:rsid w:val="003215CA"/>
    <w:rsid w:val="00323156"/>
    <w:rsid w:val="00327EE9"/>
    <w:rsid w:val="00337C1B"/>
    <w:rsid w:val="003474B9"/>
    <w:rsid w:val="003632E9"/>
    <w:rsid w:val="00366715"/>
    <w:rsid w:val="00371FEF"/>
    <w:rsid w:val="00374B5E"/>
    <w:rsid w:val="003777A6"/>
    <w:rsid w:val="00386A7A"/>
    <w:rsid w:val="00395AA4"/>
    <w:rsid w:val="003B233F"/>
    <w:rsid w:val="003B4FB2"/>
    <w:rsid w:val="003D0210"/>
    <w:rsid w:val="003D7C7E"/>
    <w:rsid w:val="003F0175"/>
    <w:rsid w:val="003F3063"/>
    <w:rsid w:val="003F6ACD"/>
    <w:rsid w:val="0040516C"/>
    <w:rsid w:val="00405A03"/>
    <w:rsid w:val="00411CEA"/>
    <w:rsid w:val="00415D0D"/>
    <w:rsid w:val="00444E8D"/>
    <w:rsid w:val="0045122A"/>
    <w:rsid w:val="00451E1C"/>
    <w:rsid w:val="00456E28"/>
    <w:rsid w:val="004575E6"/>
    <w:rsid w:val="00460934"/>
    <w:rsid w:val="004667DA"/>
    <w:rsid w:val="00483957"/>
    <w:rsid w:val="00483B94"/>
    <w:rsid w:val="00494FA6"/>
    <w:rsid w:val="004B1B9E"/>
    <w:rsid w:val="004B767C"/>
    <w:rsid w:val="004C1B44"/>
    <w:rsid w:val="004C3E11"/>
    <w:rsid w:val="004D5F4B"/>
    <w:rsid w:val="005176F9"/>
    <w:rsid w:val="00517723"/>
    <w:rsid w:val="00522DBF"/>
    <w:rsid w:val="005251BA"/>
    <w:rsid w:val="0054068B"/>
    <w:rsid w:val="00544D19"/>
    <w:rsid w:val="005501C0"/>
    <w:rsid w:val="00550898"/>
    <w:rsid w:val="005560D6"/>
    <w:rsid w:val="00563013"/>
    <w:rsid w:val="00583556"/>
    <w:rsid w:val="00587B18"/>
    <w:rsid w:val="00595859"/>
    <w:rsid w:val="005A15F9"/>
    <w:rsid w:val="005A2B94"/>
    <w:rsid w:val="005A4A76"/>
    <w:rsid w:val="005A724F"/>
    <w:rsid w:val="005C20D5"/>
    <w:rsid w:val="005F39A6"/>
    <w:rsid w:val="00612EA1"/>
    <w:rsid w:val="00615BED"/>
    <w:rsid w:val="00630350"/>
    <w:rsid w:val="00632E3D"/>
    <w:rsid w:val="006413E0"/>
    <w:rsid w:val="00651CA3"/>
    <w:rsid w:val="00651E99"/>
    <w:rsid w:val="00667992"/>
    <w:rsid w:val="00667DC3"/>
    <w:rsid w:val="006871AF"/>
    <w:rsid w:val="0069103B"/>
    <w:rsid w:val="00696A46"/>
    <w:rsid w:val="006A6DC3"/>
    <w:rsid w:val="006B7F1F"/>
    <w:rsid w:val="006C7816"/>
    <w:rsid w:val="006D04A1"/>
    <w:rsid w:val="006D568A"/>
    <w:rsid w:val="006E69E4"/>
    <w:rsid w:val="007018B5"/>
    <w:rsid w:val="00720F54"/>
    <w:rsid w:val="00721C95"/>
    <w:rsid w:val="00726541"/>
    <w:rsid w:val="007309F9"/>
    <w:rsid w:val="007340B6"/>
    <w:rsid w:val="00736E85"/>
    <w:rsid w:val="00744C10"/>
    <w:rsid w:val="007454EA"/>
    <w:rsid w:val="00750D31"/>
    <w:rsid w:val="007528C9"/>
    <w:rsid w:val="00761393"/>
    <w:rsid w:val="00767B6B"/>
    <w:rsid w:val="00771444"/>
    <w:rsid w:val="00780242"/>
    <w:rsid w:val="00781A54"/>
    <w:rsid w:val="007950EA"/>
    <w:rsid w:val="00796DBC"/>
    <w:rsid w:val="007B0558"/>
    <w:rsid w:val="007B2509"/>
    <w:rsid w:val="007B7A80"/>
    <w:rsid w:val="007C3D5C"/>
    <w:rsid w:val="007C4658"/>
    <w:rsid w:val="007D2265"/>
    <w:rsid w:val="007F00AC"/>
    <w:rsid w:val="007F0747"/>
    <w:rsid w:val="007F66E3"/>
    <w:rsid w:val="00806820"/>
    <w:rsid w:val="008104A3"/>
    <w:rsid w:val="008268EF"/>
    <w:rsid w:val="008420D4"/>
    <w:rsid w:val="0085251A"/>
    <w:rsid w:val="008553FB"/>
    <w:rsid w:val="00866D4D"/>
    <w:rsid w:val="00874207"/>
    <w:rsid w:val="008926B6"/>
    <w:rsid w:val="008962EC"/>
    <w:rsid w:val="008A0A29"/>
    <w:rsid w:val="008A0E48"/>
    <w:rsid w:val="008A7013"/>
    <w:rsid w:val="008B0AC4"/>
    <w:rsid w:val="008B5460"/>
    <w:rsid w:val="008E0203"/>
    <w:rsid w:val="008E1AED"/>
    <w:rsid w:val="008F25E0"/>
    <w:rsid w:val="008F2700"/>
    <w:rsid w:val="009031A1"/>
    <w:rsid w:val="00934732"/>
    <w:rsid w:val="00935B33"/>
    <w:rsid w:val="0098137B"/>
    <w:rsid w:val="009827C4"/>
    <w:rsid w:val="009828E7"/>
    <w:rsid w:val="00987FA4"/>
    <w:rsid w:val="009A46EA"/>
    <w:rsid w:val="009A6881"/>
    <w:rsid w:val="009A6B76"/>
    <w:rsid w:val="009B26AE"/>
    <w:rsid w:val="009C07D4"/>
    <w:rsid w:val="009C64B1"/>
    <w:rsid w:val="009C67A8"/>
    <w:rsid w:val="009E41FC"/>
    <w:rsid w:val="00A0426A"/>
    <w:rsid w:val="00A162ED"/>
    <w:rsid w:val="00A16497"/>
    <w:rsid w:val="00A20499"/>
    <w:rsid w:val="00A27224"/>
    <w:rsid w:val="00A27F4B"/>
    <w:rsid w:val="00A36BB4"/>
    <w:rsid w:val="00A44780"/>
    <w:rsid w:val="00A465ED"/>
    <w:rsid w:val="00A53FE6"/>
    <w:rsid w:val="00A5475E"/>
    <w:rsid w:val="00A617ED"/>
    <w:rsid w:val="00A6287F"/>
    <w:rsid w:val="00A65126"/>
    <w:rsid w:val="00A67448"/>
    <w:rsid w:val="00A754E6"/>
    <w:rsid w:val="00A83443"/>
    <w:rsid w:val="00AA4396"/>
    <w:rsid w:val="00AC0217"/>
    <w:rsid w:val="00AC15A0"/>
    <w:rsid w:val="00AC7D4E"/>
    <w:rsid w:val="00AD29E1"/>
    <w:rsid w:val="00AE086A"/>
    <w:rsid w:val="00AF0A55"/>
    <w:rsid w:val="00AF1F97"/>
    <w:rsid w:val="00AF6BC3"/>
    <w:rsid w:val="00B16616"/>
    <w:rsid w:val="00B17A87"/>
    <w:rsid w:val="00B23714"/>
    <w:rsid w:val="00B32D77"/>
    <w:rsid w:val="00B3423B"/>
    <w:rsid w:val="00B51612"/>
    <w:rsid w:val="00B60D4C"/>
    <w:rsid w:val="00BA3842"/>
    <w:rsid w:val="00BB4BDC"/>
    <w:rsid w:val="00BB7D2B"/>
    <w:rsid w:val="00BC120F"/>
    <w:rsid w:val="00BC3EB6"/>
    <w:rsid w:val="00BE5535"/>
    <w:rsid w:val="00C0004C"/>
    <w:rsid w:val="00C0576C"/>
    <w:rsid w:val="00C107DF"/>
    <w:rsid w:val="00C177C2"/>
    <w:rsid w:val="00C21859"/>
    <w:rsid w:val="00C218FE"/>
    <w:rsid w:val="00C4111C"/>
    <w:rsid w:val="00C4462E"/>
    <w:rsid w:val="00C47603"/>
    <w:rsid w:val="00C47FC9"/>
    <w:rsid w:val="00C7235E"/>
    <w:rsid w:val="00CB771A"/>
    <w:rsid w:val="00CC044B"/>
    <w:rsid w:val="00CC3D19"/>
    <w:rsid w:val="00CC63E4"/>
    <w:rsid w:val="00CE297B"/>
    <w:rsid w:val="00CF506A"/>
    <w:rsid w:val="00D052FE"/>
    <w:rsid w:val="00D15F78"/>
    <w:rsid w:val="00D22DD1"/>
    <w:rsid w:val="00D63143"/>
    <w:rsid w:val="00D81234"/>
    <w:rsid w:val="00D9166E"/>
    <w:rsid w:val="00D97977"/>
    <w:rsid w:val="00DA733C"/>
    <w:rsid w:val="00DC4DE4"/>
    <w:rsid w:val="00DC6918"/>
    <w:rsid w:val="00DD23C0"/>
    <w:rsid w:val="00DD50A0"/>
    <w:rsid w:val="00DE227E"/>
    <w:rsid w:val="00DE53AB"/>
    <w:rsid w:val="00DF4839"/>
    <w:rsid w:val="00E11733"/>
    <w:rsid w:val="00E11FEB"/>
    <w:rsid w:val="00E135AC"/>
    <w:rsid w:val="00E22B31"/>
    <w:rsid w:val="00E35D46"/>
    <w:rsid w:val="00E36D2A"/>
    <w:rsid w:val="00E57847"/>
    <w:rsid w:val="00E60184"/>
    <w:rsid w:val="00E70183"/>
    <w:rsid w:val="00E9248B"/>
    <w:rsid w:val="00E934F7"/>
    <w:rsid w:val="00EA0C2C"/>
    <w:rsid w:val="00EA15F5"/>
    <w:rsid w:val="00EA6602"/>
    <w:rsid w:val="00EC409D"/>
    <w:rsid w:val="00EE63BB"/>
    <w:rsid w:val="00EE6DC0"/>
    <w:rsid w:val="00F1399A"/>
    <w:rsid w:val="00F17F5B"/>
    <w:rsid w:val="00F3124F"/>
    <w:rsid w:val="00F32AEA"/>
    <w:rsid w:val="00F34BD1"/>
    <w:rsid w:val="00F455AF"/>
    <w:rsid w:val="00F570C3"/>
    <w:rsid w:val="00F57317"/>
    <w:rsid w:val="00F617E8"/>
    <w:rsid w:val="00F7329A"/>
    <w:rsid w:val="00F744DC"/>
    <w:rsid w:val="00F838F3"/>
    <w:rsid w:val="00F84703"/>
    <w:rsid w:val="00F91888"/>
    <w:rsid w:val="00F93777"/>
    <w:rsid w:val="00FA57B1"/>
    <w:rsid w:val="00FB0472"/>
    <w:rsid w:val="00FB49AC"/>
    <w:rsid w:val="00FC4F0A"/>
    <w:rsid w:val="00FD1654"/>
    <w:rsid w:val="00FD7AF3"/>
    <w:rsid w:val="00FE683B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aliases w:val="Обычный (Web)"/>
    <w:basedOn w:val="a"/>
    <w:uiPriority w:val="34"/>
    <w:qFormat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d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d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e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f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0">
    <w:name w:val="No Spacing"/>
    <w:link w:val="aff1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C120F"/>
  </w:style>
  <w:style w:type="character" w:customStyle="1" w:styleId="afc">
    <w:name w:val="Абзац списка Знак"/>
    <w:link w:val="afb"/>
    <w:uiPriority w:val="34"/>
    <w:locked/>
    <w:rsid w:val="001E7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aliases w:val="Обычный (Web)"/>
    <w:basedOn w:val="a"/>
    <w:uiPriority w:val="34"/>
    <w:qFormat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d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d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e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f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0">
    <w:name w:val="No Spacing"/>
    <w:link w:val="aff1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C120F"/>
  </w:style>
  <w:style w:type="character" w:customStyle="1" w:styleId="afc">
    <w:name w:val="Абзац списка Знак"/>
    <w:link w:val="afb"/>
    <w:uiPriority w:val="34"/>
    <w:locked/>
    <w:rsid w:val="001E7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30113" TargetMode="External"/><Relationship Id="rId18" Type="http://schemas.openxmlformats.org/officeDocument/2006/relationships/hyperlink" Target="https://gtmarke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dic.nsf/ruwiki/837905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0231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.wikipedia.org/wiki/Morphologie_(Biologie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22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.wikipedia.org/wiki/Saat" TargetMode="External"/><Relationship Id="rId19" Type="http://schemas.openxmlformats.org/officeDocument/2006/relationships/hyperlink" Target="http://www.britannic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.wikipedia.org/wiki/Morphologie_(Biologie)" TargetMode="External"/><Relationship Id="rId14" Type="http://schemas.openxmlformats.org/officeDocument/2006/relationships/hyperlink" Target="http://www.iprbookshop.ru/308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851F-E7C0-4CB4-B294-275698C7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29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иностранных языков</cp:lastModifiedBy>
  <cp:revision>95</cp:revision>
  <cp:lastPrinted>2020-01-14T05:54:00Z</cp:lastPrinted>
  <dcterms:created xsi:type="dcterms:W3CDTF">2020-01-13T07:15:00Z</dcterms:created>
  <dcterms:modified xsi:type="dcterms:W3CDTF">2020-03-26T11:11:00Z</dcterms:modified>
</cp:coreProperties>
</file>