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E5" w:rsidRPr="006C2286" w:rsidRDefault="00A55E31" w:rsidP="00AC34E5">
      <w:pPr>
        <w:ind w:left="142" w:right="-143"/>
        <w:jc w:val="center"/>
      </w:pPr>
      <w:bookmarkStart w:id="0" w:name="_GoBack"/>
      <w:r w:rsidRPr="00A55E31">
        <w:rPr>
          <w:noProof/>
          <w:lang w:val="en-US"/>
        </w:rPr>
        <w:pict>
          <v:rect id="Rectangle 2" o:spid="_x0000_s1026" style="position:absolute;left:0;text-align:left;margin-left:-11.95pt;margin-top:-17.95pt;width:525.8pt;height:763.5pt;z-index:251660288;visibility:visible;mso-wrap-style:non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" filled="f" strokecolor="gray">
            <v:stroke joinstyle="round"/>
          </v:rect>
        </w:pict>
      </w:r>
      <w:bookmarkEnd w:id="0"/>
      <w:r w:rsidR="00AC34E5" w:rsidRPr="006C2286">
        <w:t>МИНИСТЕРСТВО СЕЛЬСКОГО ХОЗЯЙСТВА РОССИЙСКОЙ ФЕДЕРАЦИИ</w:t>
      </w:r>
    </w:p>
    <w:p w:rsidR="00AC34E5" w:rsidRPr="006C2286" w:rsidRDefault="00AC34E5" w:rsidP="00AC34E5">
      <w:pPr>
        <w:ind w:left="142" w:right="-143"/>
        <w:jc w:val="center"/>
      </w:pPr>
      <w:r w:rsidRPr="006C2286">
        <w:t>Федеральное государственное бюджетное образовательное учреждение</w:t>
      </w:r>
    </w:p>
    <w:p w:rsidR="00AC34E5" w:rsidRPr="006C2286" w:rsidRDefault="00AC34E5" w:rsidP="00AC34E5">
      <w:pPr>
        <w:ind w:left="142" w:right="-143"/>
        <w:jc w:val="center"/>
        <w:rPr>
          <w:b/>
          <w:bCs/>
        </w:rPr>
      </w:pPr>
      <w:r w:rsidRPr="006C2286">
        <w:t>высшего профессионального образования</w:t>
      </w:r>
    </w:p>
    <w:p w:rsidR="00AC34E5" w:rsidRPr="006C2286" w:rsidRDefault="00AC34E5" w:rsidP="00AC34E5">
      <w:pPr>
        <w:ind w:left="142" w:right="-143"/>
        <w:jc w:val="center"/>
        <w:rPr>
          <w:b/>
          <w:bCs/>
        </w:rPr>
      </w:pPr>
      <w:r w:rsidRPr="006C2286">
        <w:rPr>
          <w:b/>
          <w:bCs/>
        </w:rPr>
        <w:t>«КУБАНСКИЙ ГОСУДАРСТВЕННЫЙ АГРАРНЫЙ УНИВЕРСИТЕТ»</w:t>
      </w:r>
    </w:p>
    <w:p w:rsidR="00AC34E5" w:rsidRPr="006C2286" w:rsidRDefault="00AC34E5" w:rsidP="00AC34E5">
      <w:pPr>
        <w:ind w:left="142" w:right="-143"/>
        <w:jc w:val="center"/>
        <w:rPr>
          <w:b/>
          <w:bCs/>
        </w:rPr>
      </w:pPr>
    </w:p>
    <w:p w:rsidR="00AC34E5" w:rsidRPr="006C2286" w:rsidRDefault="00AC34E5" w:rsidP="00AC34E5">
      <w:pPr>
        <w:ind w:left="142" w:right="-143"/>
        <w:jc w:val="center"/>
        <w:rPr>
          <w:b/>
          <w:bCs/>
        </w:rPr>
      </w:pPr>
    </w:p>
    <w:p w:rsidR="00AC34E5" w:rsidRPr="006C2286" w:rsidRDefault="00AC34E5" w:rsidP="00AC34E5">
      <w:pPr>
        <w:ind w:left="142" w:right="-143"/>
        <w:jc w:val="center"/>
        <w:rPr>
          <w:b/>
          <w:bCs/>
        </w:rPr>
      </w:pPr>
    </w:p>
    <w:p w:rsidR="00AC34E5" w:rsidRPr="006C2286" w:rsidRDefault="00AC34E5" w:rsidP="00AC34E5">
      <w:pPr>
        <w:ind w:left="142" w:right="-143"/>
        <w:jc w:val="center"/>
        <w:rPr>
          <w:b/>
          <w:bCs/>
        </w:rPr>
      </w:pPr>
    </w:p>
    <w:p w:rsidR="00AC34E5" w:rsidRPr="006C2286" w:rsidRDefault="00AC34E5" w:rsidP="00AC34E5">
      <w:pPr>
        <w:ind w:left="142" w:right="-143"/>
        <w:jc w:val="center"/>
        <w:rPr>
          <w:b/>
          <w:bCs/>
        </w:rPr>
      </w:pPr>
    </w:p>
    <w:p w:rsidR="00AC34E5" w:rsidRPr="006C2286" w:rsidRDefault="00AC34E5" w:rsidP="00AC34E5">
      <w:pPr>
        <w:ind w:left="142" w:right="-143"/>
        <w:jc w:val="center"/>
        <w:rPr>
          <w:b/>
          <w:bCs/>
        </w:rPr>
      </w:pPr>
    </w:p>
    <w:p w:rsidR="00AC34E5" w:rsidRPr="006C2286" w:rsidRDefault="00AC34E5" w:rsidP="00AC34E5">
      <w:pPr>
        <w:ind w:left="142" w:right="-143"/>
        <w:jc w:val="center"/>
        <w:rPr>
          <w:b/>
          <w:bCs/>
        </w:rPr>
      </w:pPr>
    </w:p>
    <w:p w:rsidR="00AC34E5" w:rsidRPr="006C2286" w:rsidRDefault="00AC34E5" w:rsidP="00AC34E5">
      <w:pPr>
        <w:ind w:left="142" w:right="-143"/>
        <w:jc w:val="center"/>
        <w:rPr>
          <w:b/>
          <w:bCs/>
        </w:rPr>
      </w:pPr>
    </w:p>
    <w:p w:rsidR="00AC34E5" w:rsidRPr="006C2286" w:rsidRDefault="00AC34E5" w:rsidP="00AC34E5">
      <w:pPr>
        <w:spacing w:line="360" w:lineRule="auto"/>
        <w:ind w:left="142" w:right="-143"/>
        <w:jc w:val="center"/>
        <w:rPr>
          <w:b/>
          <w:bCs/>
          <w:sz w:val="40"/>
          <w:szCs w:val="40"/>
        </w:rPr>
      </w:pPr>
      <w:r w:rsidRPr="006C2286">
        <w:rPr>
          <w:b/>
          <w:bCs/>
          <w:sz w:val="40"/>
          <w:szCs w:val="40"/>
        </w:rPr>
        <w:t>УЧЕБНО-МЕТОДИЧЕСКИЙ</w:t>
      </w:r>
    </w:p>
    <w:p w:rsidR="00AC34E5" w:rsidRPr="006C2286" w:rsidRDefault="00AC34E5" w:rsidP="00AC34E5">
      <w:pPr>
        <w:spacing w:line="360" w:lineRule="auto"/>
        <w:ind w:left="142" w:right="-143"/>
        <w:jc w:val="center"/>
      </w:pPr>
      <w:r w:rsidRPr="006C2286">
        <w:rPr>
          <w:b/>
          <w:bCs/>
          <w:sz w:val="40"/>
          <w:szCs w:val="40"/>
        </w:rPr>
        <w:t>КОМПЛЕКС</w:t>
      </w:r>
    </w:p>
    <w:p w:rsidR="00AC34E5" w:rsidRPr="006C2286" w:rsidRDefault="00AC34E5" w:rsidP="00AC34E5">
      <w:pPr>
        <w:spacing w:line="360" w:lineRule="auto"/>
        <w:ind w:left="142" w:right="-143"/>
        <w:jc w:val="center"/>
        <w:rPr>
          <w:b/>
          <w:bCs/>
          <w:sz w:val="28"/>
          <w:szCs w:val="28"/>
        </w:rPr>
      </w:pPr>
      <w:r w:rsidRPr="006C2286">
        <w:rPr>
          <w:sz w:val="28"/>
          <w:szCs w:val="28"/>
        </w:rPr>
        <w:t>по дисциплине</w:t>
      </w:r>
    </w:p>
    <w:p w:rsidR="00F238F4" w:rsidRPr="00F238F4" w:rsidRDefault="00AC34E5" w:rsidP="00F238F4">
      <w:pPr>
        <w:spacing w:line="360" w:lineRule="auto"/>
        <w:ind w:left="142" w:right="-143"/>
        <w:jc w:val="center"/>
        <w:rPr>
          <w:b/>
          <w:sz w:val="28"/>
          <w:szCs w:val="28"/>
          <w:u w:val="single"/>
        </w:rPr>
      </w:pPr>
      <w:r w:rsidRPr="00F238F4">
        <w:rPr>
          <w:b/>
          <w:bCs/>
          <w:i/>
          <w:caps/>
          <w:sz w:val="28"/>
          <w:szCs w:val="28"/>
          <w:u w:val="single"/>
        </w:rPr>
        <w:t>Б</w:t>
      </w:r>
      <w:proofErr w:type="gramStart"/>
      <w:r w:rsidRPr="00F238F4">
        <w:rPr>
          <w:b/>
          <w:bCs/>
          <w:i/>
          <w:caps/>
          <w:sz w:val="28"/>
          <w:szCs w:val="28"/>
          <w:u w:val="single"/>
        </w:rPr>
        <w:t>1</w:t>
      </w:r>
      <w:proofErr w:type="gramEnd"/>
      <w:r w:rsidRPr="00F238F4">
        <w:rPr>
          <w:b/>
          <w:bCs/>
          <w:i/>
          <w:caps/>
          <w:sz w:val="28"/>
          <w:szCs w:val="28"/>
          <w:u w:val="single"/>
        </w:rPr>
        <w:t>.В.ДВ.1.2</w:t>
      </w:r>
      <w:r w:rsidRPr="00F238F4">
        <w:rPr>
          <w:b/>
          <w:bCs/>
          <w:caps/>
          <w:sz w:val="28"/>
          <w:szCs w:val="28"/>
          <w:u w:val="single"/>
        </w:rPr>
        <w:t xml:space="preserve"> «</w:t>
      </w:r>
      <w:r w:rsidR="00F238F4" w:rsidRPr="00F238F4">
        <w:rPr>
          <w:b/>
          <w:sz w:val="28"/>
          <w:szCs w:val="28"/>
          <w:u w:val="single"/>
        </w:rPr>
        <w:t xml:space="preserve">Фармакодинамика и фармакокинетика </w:t>
      </w:r>
    </w:p>
    <w:p w:rsidR="00AC34E5" w:rsidRPr="00F238F4" w:rsidRDefault="00F238F4" w:rsidP="00F238F4">
      <w:pPr>
        <w:spacing w:line="360" w:lineRule="auto"/>
        <w:ind w:left="142" w:right="-143"/>
        <w:jc w:val="center"/>
        <w:rPr>
          <w:b/>
          <w:bCs/>
          <w:caps/>
          <w:sz w:val="28"/>
          <w:szCs w:val="28"/>
          <w:u w:val="single"/>
        </w:rPr>
      </w:pPr>
      <w:r w:rsidRPr="00F238F4">
        <w:rPr>
          <w:b/>
          <w:sz w:val="28"/>
          <w:szCs w:val="28"/>
          <w:u w:val="single"/>
        </w:rPr>
        <w:t>лекарственных средств</w:t>
      </w:r>
      <w:r w:rsidR="00AC34E5" w:rsidRPr="00F238F4">
        <w:rPr>
          <w:b/>
          <w:bCs/>
          <w:caps/>
          <w:sz w:val="28"/>
          <w:szCs w:val="28"/>
          <w:u w:val="single"/>
        </w:rPr>
        <w:t>»</w:t>
      </w:r>
    </w:p>
    <w:tbl>
      <w:tblPr>
        <w:tblW w:w="0" w:type="auto"/>
        <w:jc w:val="center"/>
        <w:tblLook w:val="04A0"/>
      </w:tblPr>
      <w:tblGrid>
        <w:gridCol w:w="2835"/>
        <w:gridCol w:w="284"/>
        <w:gridCol w:w="4910"/>
      </w:tblGrid>
      <w:tr w:rsidR="00AC34E5" w:rsidRPr="00BD53D8" w:rsidTr="002B263B">
        <w:trPr>
          <w:jc w:val="center"/>
        </w:trPr>
        <w:tc>
          <w:tcPr>
            <w:tcW w:w="2835" w:type="dxa"/>
            <w:vAlign w:val="center"/>
          </w:tcPr>
          <w:p w:rsidR="00AC34E5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 xml:space="preserve">Код и направление </w:t>
            </w:r>
          </w:p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284" w:type="dxa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  <w:vAlign w:val="center"/>
          </w:tcPr>
          <w:p w:rsidR="00AC34E5" w:rsidRPr="00F238F4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AC34E5" w:rsidRPr="00F238F4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F238F4">
              <w:rPr>
                <w:b/>
                <w:bCs/>
                <w:i/>
                <w:sz w:val="28"/>
                <w:szCs w:val="28"/>
                <w:lang w:eastAsia="en-US"/>
              </w:rPr>
              <w:t>36.06.01 Ветеринария и зоотехния</w:t>
            </w:r>
          </w:p>
        </w:tc>
      </w:tr>
      <w:tr w:rsidR="00AC34E5" w:rsidRPr="00BD53D8" w:rsidTr="002B263B">
        <w:trPr>
          <w:jc w:val="center"/>
        </w:trPr>
        <w:tc>
          <w:tcPr>
            <w:tcW w:w="2835" w:type="dxa"/>
            <w:vAlign w:val="center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auto"/>
            </w:tcBorders>
            <w:vAlign w:val="center"/>
          </w:tcPr>
          <w:p w:rsidR="00AC34E5" w:rsidRPr="00F238F4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C34E5" w:rsidRPr="00BD53D8" w:rsidTr="002B263B">
        <w:trPr>
          <w:jc w:val="center"/>
        </w:trPr>
        <w:tc>
          <w:tcPr>
            <w:tcW w:w="2835" w:type="dxa"/>
            <w:vAlign w:val="center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 xml:space="preserve">Наименование профиля </w:t>
            </w:r>
            <w:r w:rsidRPr="00C627AC">
              <w:rPr>
                <w:bCs/>
                <w:sz w:val="26"/>
                <w:szCs w:val="26"/>
              </w:rPr>
              <w:t xml:space="preserve">дисциплины для </w:t>
            </w:r>
            <w:proofErr w:type="gramStart"/>
            <w:r w:rsidRPr="00C627AC">
              <w:rPr>
                <w:bCs/>
                <w:sz w:val="26"/>
                <w:szCs w:val="26"/>
              </w:rPr>
              <w:t>обучения по программам</w:t>
            </w:r>
            <w:proofErr w:type="gramEnd"/>
            <w:r w:rsidRPr="00C627AC">
              <w:rPr>
                <w:bCs/>
                <w:sz w:val="26"/>
                <w:szCs w:val="26"/>
              </w:rPr>
              <w:t xml:space="preserve"> </w:t>
            </w:r>
            <w:r w:rsidRPr="00755127">
              <w:rPr>
                <w:rFonts w:cs="Courier New"/>
                <w:bCs/>
                <w:color w:val="000000"/>
                <w:spacing w:val="-4"/>
                <w:sz w:val="26"/>
                <w:szCs w:val="26"/>
                <w:lang w:eastAsia="en-US"/>
              </w:rPr>
              <w:t xml:space="preserve">подготовки научно-педагогических кадров </w:t>
            </w:r>
            <w:r w:rsidRPr="00755127">
              <w:rPr>
                <w:rFonts w:cs="Courier New"/>
                <w:bCs/>
                <w:color w:val="000000"/>
                <w:sz w:val="26"/>
                <w:szCs w:val="26"/>
                <w:lang w:eastAsia="en-US"/>
              </w:rPr>
              <w:t>в аспирантуре</w:t>
            </w:r>
          </w:p>
        </w:tc>
        <w:tc>
          <w:tcPr>
            <w:tcW w:w="284" w:type="dxa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  <w:vAlign w:val="center"/>
          </w:tcPr>
          <w:p w:rsidR="00AC34E5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F238F4" w:rsidRPr="00F238F4" w:rsidRDefault="00F238F4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B831C2" w:rsidRPr="00F238F4" w:rsidRDefault="00B831C2" w:rsidP="00B83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  <w:i/>
                <w:sz w:val="28"/>
                <w:szCs w:val="28"/>
                <w:lang w:eastAsia="en-US"/>
              </w:rPr>
            </w:pPr>
            <w:r w:rsidRPr="00F238F4">
              <w:rPr>
                <w:rFonts w:cs="Courier New"/>
                <w:b/>
                <w:bCs/>
                <w:i/>
                <w:sz w:val="28"/>
                <w:szCs w:val="28"/>
                <w:lang w:eastAsia="en-US"/>
              </w:rPr>
              <w:t>Ветеринарная фармакология</w:t>
            </w:r>
          </w:p>
          <w:p w:rsidR="00AC34E5" w:rsidRPr="00F238F4" w:rsidRDefault="00B831C2" w:rsidP="00B83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F238F4">
              <w:rPr>
                <w:rFonts w:cs="Courier New"/>
                <w:b/>
                <w:bCs/>
                <w:i/>
                <w:sz w:val="28"/>
                <w:szCs w:val="28"/>
                <w:lang w:eastAsia="en-US"/>
              </w:rPr>
              <w:t xml:space="preserve"> с токсикологией</w:t>
            </w:r>
          </w:p>
        </w:tc>
      </w:tr>
      <w:tr w:rsidR="00AC34E5" w:rsidRPr="00BD53D8" w:rsidTr="002B263B">
        <w:trPr>
          <w:jc w:val="center"/>
        </w:trPr>
        <w:tc>
          <w:tcPr>
            <w:tcW w:w="2835" w:type="dxa"/>
            <w:vAlign w:val="center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auto"/>
            </w:tcBorders>
            <w:vAlign w:val="center"/>
          </w:tcPr>
          <w:p w:rsidR="00AC34E5" w:rsidRPr="00F238F4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C34E5" w:rsidRPr="00BD53D8" w:rsidTr="002B263B">
        <w:trPr>
          <w:jc w:val="center"/>
        </w:trPr>
        <w:tc>
          <w:tcPr>
            <w:tcW w:w="2835" w:type="dxa"/>
            <w:vAlign w:val="center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 xml:space="preserve">Квалификация </w:t>
            </w:r>
          </w:p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>(степень) выпускника</w:t>
            </w:r>
          </w:p>
        </w:tc>
        <w:tc>
          <w:tcPr>
            <w:tcW w:w="284" w:type="dxa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  <w:vAlign w:val="center"/>
          </w:tcPr>
          <w:p w:rsidR="00AC34E5" w:rsidRPr="00F238F4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F238F4">
              <w:rPr>
                <w:b/>
                <w:bCs/>
                <w:i/>
                <w:sz w:val="28"/>
                <w:szCs w:val="28"/>
                <w:lang w:eastAsia="en-US"/>
              </w:rPr>
              <w:t>Исследователь.</w:t>
            </w:r>
          </w:p>
          <w:p w:rsidR="00AC34E5" w:rsidRPr="00F238F4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F238F4">
              <w:rPr>
                <w:b/>
                <w:bCs/>
                <w:i/>
                <w:sz w:val="28"/>
                <w:szCs w:val="28"/>
                <w:lang w:eastAsia="en-US"/>
              </w:rPr>
              <w:t xml:space="preserve"> Преподаватель исследователь.</w:t>
            </w:r>
          </w:p>
        </w:tc>
      </w:tr>
      <w:tr w:rsidR="00AC34E5" w:rsidRPr="00BD53D8" w:rsidTr="002B263B">
        <w:trPr>
          <w:jc w:val="center"/>
        </w:trPr>
        <w:tc>
          <w:tcPr>
            <w:tcW w:w="2835" w:type="dxa"/>
            <w:vAlign w:val="center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auto"/>
            </w:tcBorders>
          </w:tcPr>
          <w:p w:rsidR="00AC34E5" w:rsidRPr="00F238F4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C34E5" w:rsidRPr="00BD53D8" w:rsidTr="002B263B">
        <w:trPr>
          <w:jc w:val="center"/>
        </w:trPr>
        <w:tc>
          <w:tcPr>
            <w:tcW w:w="2835" w:type="dxa"/>
            <w:vAlign w:val="center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284" w:type="dxa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</w:tcPr>
          <w:p w:rsidR="00AC34E5" w:rsidRPr="00F238F4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F238F4">
              <w:rPr>
                <w:b/>
                <w:bCs/>
                <w:i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AC34E5" w:rsidRPr="00BD53D8" w:rsidTr="002B263B">
        <w:trPr>
          <w:jc w:val="center"/>
        </w:trPr>
        <w:tc>
          <w:tcPr>
            <w:tcW w:w="2835" w:type="dxa"/>
            <w:vAlign w:val="center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auto"/>
            </w:tcBorders>
          </w:tcPr>
          <w:p w:rsidR="00AC34E5" w:rsidRPr="00F238F4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C34E5" w:rsidRPr="00BD53D8" w:rsidTr="002B263B">
        <w:trPr>
          <w:jc w:val="center"/>
        </w:trPr>
        <w:tc>
          <w:tcPr>
            <w:tcW w:w="2835" w:type="dxa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>Кафедра – разработчик</w:t>
            </w:r>
          </w:p>
        </w:tc>
        <w:tc>
          <w:tcPr>
            <w:tcW w:w="284" w:type="dxa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  <w:vAlign w:val="center"/>
          </w:tcPr>
          <w:p w:rsidR="00AC34E5" w:rsidRPr="00F238F4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F238F4">
              <w:rPr>
                <w:b/>
                <w:bCs/>
                <w:i/>
                <w:sz w:val="28"/>
                <w:szCs w:val="28"/>
                <w:lang w:eastAsia="en-US"/>
              </w:rPr>
              <w:t xml:space="preserve">Терапии и фармакологии </w:t>
            </w:r>
          </w:p>
        </w:tc>
      </w:tr>
      <w:tr w:rsidR="00AC34E5" w:rsidRPr="00BD53D8" w:rsidTr="002B263B">
        <w:trPr>
          <w:jc w:val="center"/>
        </w:trPr>
        <w:tc>
          <w:tcPr>
            <w:tcW w:w="2835" w:type="dxa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auto"/>
            </w:tcBorders>
          </w:tcPr>
          <w:p w:rsidR="00AC34E5" w:rsidRPr="00F238F4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C34E5" w:rsidRPr="00BD53D8" w:rsidTr="00F238F4">
        <w:trPr>
          <w:trHeight w:val="158"/>
          <w:jc w:val="center"/>
        </w:trPr>
        <w:tc>
          <w:tcPr>
            <w:tcW w:w="2835" w:type="dxa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 xml:space="preserve">Ведущий преподаватель </w:t>
            </w:r>
          </w:p>
        </w:tc>
        <w:tc>
          <w:tcPr>
            <w:tcW w:w="284" w:type="dxa"/>
          </w:tcPr>
          <w:p w:rsidR="00AC34E5" w:rsidRPr="00BD53D8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</w:tcPr>
          <w:p w:rsidR="00AC34E5" w:rsidRPr="00F238F4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F238F4">
              <w:rPr>
                <w:b/>
                <w:bCs/>
                <w:i/>
                <w:sz w:val="28"/>
                <w:szCs w:val="28"/>
                <w:lang w:eastAsia="en-US"/>
              </w:rPr>
              <w:t xml:space="preserve">д.в.н., </w:t>
            </w:r>
            <w:proofErr w:type="gramStart"/>
            <w:r w:rsidRPr="00F238F4">
              <w:rPr>
                <w:b/>
                <w:bCs/>
                <w:i/>
                <w:sz w:val="28"/>
                <w:szCs w:val="28"/>
                <w:lang w:eastAsia="en-US"/>
              </w:rPr>
              <w:t xml:space="preserve">член </w:t>
            </w:r>
            <w:proofErr w:type="spellStart"/>
            <w:r w:rsidRPr="00F238F4">
              <w:rPr>
                <w:b/>
                <w:bCs/>
                <w:i/>
                <w:sz w:val="28"/>
                <w:szCs w:val="28"/>
                <w:lang w:eastAsia="en-US"/>
              </w:rPr>
              <w:t>кор</w:t>
            </w:r>
            <w:proofErr w:type="spellEnd"/>
            <w:proofErr w:type="gramEnd"/>
            <w:r w:rsidRPr="00F238F4">
              <w:rPr>
                <w:b/>
                <w:bCs/>
                <w:i/>
                <w:sz w:val="28"/>
                <w:szCs w:val="28"/>
                <w:lang w:eastAsia="en-US"/>
              </w:rPr>
              <w:t>. РАНСХ Антипов    Валерий Александрович</w:t>
            </w:r>
          </w:p>
        </w:tc>
      </w:tr>
    </w:tbl>
    <w:p w:rsidR="00AC34E5" w:rsidRDefault="00AC34E5" w:rsidP="00AC34E5">
      <w:pPr>
        <w:spacing w:line="360" w:lineRule="auto"/>
        <w:ind w:left="142" w:right="-143"/>
        <w:jc w:val="center"/>
        <w:rPr>
          <w:b/>
          <w:bCs/>
        </w:rPr>
      </w:pPr>
    </w:p>
    <w:p w:rsidR="00957388" w:rsidRDefault="00AC34E5" w:rsidP="00AC34E5">
      <w:pPr>
        <w:jc w:val="center"/>
        <w:rPr>
          <w:b/>
          <w:bCs/>
          <w:sz w:val="28"/>
          <w:szCs w:val="28"/>
        </w:rPr>
      </w:pPr>
      <w:r w:rsidRPr="006C2286">
        <w:rPr>
          <w:b/>
          <w:bCs/>
          <w:sz w:val="28"/>
          <w:szCs w:val="28"/>
        </w:rPr>
        <w:t>г. Краснодар, 2015</w:t>
      </w:r>
    </w:p>
    <w:p w:rsidR="00AC34E5" w:rsidRPr="002C4772" w:rsidRDefault="00AC34E5" w:rsidP="00AC34E5">
      <w:pPr>
        <w:jc w:val="center"/>
        <w:rPr>
          <w:bCs/>
          <w:spacing w:val="-4"/>
          <w:sz w:val="28"/>
          <w:szCs w:val="28"/>
        </w:rPr>
      </w:pPr>
      <w:r w:rsidRPr="002C4772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AC34E5" w:rsidRPr="002C4772" w:rsidRDefault="00AC34E5" w:rsidP="00AC34E5">
      <w:pPr>
        <w:jc w:val="center"/>
        <w:rPr>
          <w:sz w:val="28"/>
          <w:szCs w:val="28"/>
        </w:rPr>
      </w:pPr>
      <w:r w:rsidRPr="002C4772">
        <w:rPr>
          <w:sz w:val="28"/>
          <w:szCs w:val="28"/>
        </w:rPr>
        <w:t xml:space="preserve">Федеральное государственное </w:t>
      </w:r>
      <w:r>
        <w:rPr>
          <w:sz w:val="28"/>
          <w:szCs w:val="28"/>
        </w:rPr>
        <w:t xml:space="preserve">бюджетное </w:t>
      </w:r>
      <w:r w:rsidRPr="002C4772">
        <w:rPr>
          <w:sz w:val="28"/>
          <w:szCs w:val="28"/>
        </w:rPr>
        <w:t>образовательное учреждение</w:t>
      </w:r>
    </w:p>
    <w:p w:rsidR="00AC34E5" w:rsidRPr="002C4772" w:rsidRDefault="00AC34E5" w:rsidP="00AC34E5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2C4772">
        <w:rPr>
          <w:sz w:val="28"/>
          <w:szCs w:val="28"/>
        </w:rPr>
        <w:t>высшего профессионального образования</w:t>
      </w:r>
    </w:p>
    <w:p w:rsidR="00AC34E5" w:rsidRPr="002C4772" w:rsidRDefault="00AC34E5" w:rsidP="00AC34E5">
      <w:pPr>
        <w:jc w:val="center"/>
        <w:rPr>
          <w:caps/>
          <w:sz w:val="28"/>
          <w:szCs w:val="28"/>
        </w:rPr>
      </w:pPr>
      <w:r w:rsidRPr="002C4772">
        <w:rPr>
          <w:caps/>
          <w:sz w:val="28"/>
          <w:szCs w:val="28"/>
        </w:rPr>
        <w:t>«КУБАНСКИЙ ГОСУДАРСТВЕННЫЙ АГРАРНЫЙ УНИВЕРСИТЕТ»</w:t>
      </w:r>
    </w:p>
    <w:p w:rsidR="00AC34E5" w:rsidRPr="00AB18BC" w:rsidRDefault="00AC34E5" w:rsidP="00AC34E5">
      <w:pPr>
        <w:ind w:firstLine="4820"/>
        <w:jc w:val="both"/>
        <w:rPr>
          <w:bCs/>
        </w:rPr>
      </w:pPr>
    </w:p>
    <w:tbl>
      <w:tblPr>
        <w:tblW w:w="9585" w:type="dxa"/>
        <w:tblLayout w:type="fixed"/>
        <w:tblLook w:val="01E0"/>
      </w:tblPr>
      <w:tblGrid>
        <w:gridCol w:w="2235"/>
        <w:gridCol w:w="567"/>
        <w:gridCol w:w="567"/>
        <w:gridCol w:w="1134"/>
        <w:gridCol w:w="708"/>
        <w:gridCol w:w="2268"/>
        <w:gridCol w:w="142"/>
        <w:gridCol w:w="425"/>
        <w:gridCol w:w="635"/>
        <w:gridCol w:w="904"/>
      </w:tblGrid>
      <w:tr w:rsidR="00AC34E5" w:rsidRPr="0028404C" w:rsidTr="002B263B">
        <w:tc>
          <w:tcPr>
            <w:tcW w:w="4503" w:type="dxa"/>
            <w:gridSpan w:val="4"/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</w:tcPr>
          <w:p w:rsidR="00AC34E5" w:rsidRPr="0028404C" w:rsidRDefault="00FB4EE9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</w:tc>
      </w:tr>
      <w:tr w:rsidR="00AC34E5" w:rsidRPr="00522DB4" w:rsidTr="002B263B">
        <w:tc>
          <w:tcPr>
            <w:tcW w:w="4503" w:type="dxa"/>
            <w:gridSpan w:val="4"/>
          </w:tcPr>
          <w:p w:rsidR="00AC34E5" w:rsidRPr="00522DB4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>
              <w:rPr>
                <w:bCs/>
                <w:spacing w:val="6"/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708" w:type="dxa"/>
          </w:tcPr>
          <w:p w:rsidR="00AC34E5" w:rsidRPr="00522DB4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C34E5" w:rsidRPr="00522DB4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2DB4">
              <w:rPr>
                <w:bCs/>
                <w:sz w:val="28"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AC34E5" w:rsidRPr="00522DB4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C34E5" w:rsidRPr="00522DB4" w:rsidTr="002B263B">
        <w:tc>
          <w:tcPr>
            <w:tcW w:w="4503" w:type="dxa"/>
            <w:gridSpan w:val="4"/>
          </w:tcPr>
          <w:p w:rsidR="00AC34E5" w:rsidRPr="00522DB4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708" w:type="dxa"/>
          </w:tcPr>
          <w:p w:rsidR="00AC34E5" w:rsidRPr="00522DB4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AC34E5" w:rsidRPr="00522DB4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Ветеринарной медицины</w:t>
            </w:r>
          </w:p>
        </w:tc>
      </w:tr>
      <w:tr w:rsidR="00AC34E5" w:rsidRPr="0028404C" w:rsidTr="002B263B">
        <w:tc>
          <w:tcPr>
            <w:tcW w:w="2235" w:type="dxa"/>
            <w:tcBorders>
              <w:bottom w:val="single" w:sz="4" w:space="0" w:color="auto"/>
            </w:tcBorders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А.Г. Кощаев </w:t>
            </w:r>
            <w:r w:rsidRPr="0028404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А.А. Лысенко</w:t>
            </w:r>
            <w:r w:rsidRPr="0028404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C34E5" w:rsidRPr="0028404C" w:rsidTr="002B263B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gridSpan w:val="3"/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C34E5" w:rsidRPr="00EB5ABF" w:rsidTr="002B263B">
        <w:trPr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C34E5" w:rsidRPr="0028404C" w:rsidRDefault="00282FB3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34E5" w:rsidRPr="0028404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C34E5" w:rsidRPr="00EB5ABF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AC34E5" w:rsidRPr="00EB5ABF" w:rsidRDefault="00282FB3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04" w:type="dxa"/>
          </w:tcPr>
          <w:p w:rsidR="00AC34E5" w:rsidRPr="00EB5ABF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C34E5" w:rsidRPr="00EB5ABF" w:rsidTr="002B263B">
        <w:tc>
          <w:tcPr>
            <w:tcW w:w="9585" w:type="dxa"/>
            <w:gridSpan w:val="10"/>
          </w:tcPr>
          <w:p w:rsidR="00AC34E5" w:rsidRPr="00EB5ABF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C34E5" w:rsidRPr="00881186" w:rsidRDefault="00AC34E5" w:rsidP="00AC34E5">
      <w:pPr>
        <w:jc w:val="center"/>
        <w:rPr>
          <w:b/>
          <w:bCs/>
          <w:spacing w:val="80"/>
          <w:w w:val="80"/>
          <w:sz w:val="40"/>
          <w:szCs w:val="40"/>
        </w:rPr>
      </w:pPr>
      <w:r w:rsidRPr="00881186">
        <w:rPr>
          <w:b/>
          <w:bCs/>
          <w:spacing w:val="80"/>
          <w:w w:val="80"/>
          <w:sz w:val="40"/>
          <w:szCs w:val="40"/>
        </w:rPr>
        <w:t>РАБОЧАЯ ПРОГРАММА</w:t>
      </w:r>
    </w:p>
    <w:tbl>
      <w:tblPr>
        <w:tblW w:w="5000" w:type="pct"/>
        <w:tblLook w:val="04A0"/>
      </w:tblPr>
      <w:tblGrid>
        <w:gridCol w:w="3614"/>
        <w:gridCol w:w="266"/>
        <w:gridCol w:w="5973"/>
      </w:tblGrid>
      <w:tr w:rsidR="00AC34E5" w:rsidRPr="00CF0C7C" w:rsidTr="002B263B">
        <w:tc>
          <w:tcPr>
            <w:tcW w:w="1834" w:type="pct"/>
          </w:tcPr>
          <w:tbl>
            <w:tblPr>
              <w:tblW w:w="5000" w:type="pct"/>
              <w:tblLook w:val="04A0"/>
            </w:tblPr>
            <w:tblGrid>
              <w:gridCol w:w="3398"/>
            </w:tblGrid>
            <w:tr w:rsidR="00AC34E5" w:rsidRPr="00CF0C7C" w:rsidTr="002B263B">
              <w:tc>
                <w:tcPr>
                  <w:tcW w:w="2501" w:type="pct"/>
                </w:tcPr>
                <w:p w:rsidR="00AC34E5" w:rsidRPr="00CF0C7C" w:rsidRDefault="00AC34E5" w:rsidP="002B263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CF0C7C">
                    <w:rPr>
                      <w:bCs/>
                      <w:sz w:val="26"/>
                      <w:szCs w:val="26"/>
                    </w:rPr>
                    <w:t xml:space="preserve">дисциплины для </w:t>
                  </w:r>
                  <w:proofErr w:type="gramStart"/>
                  <w:r w:rsidRPr="00CF0C7C">
                    <w:rPr>
                      <w:bCs/>
                      <w:sz w:val="26"/>
                      <w:szCs w:val="26"/>
                    </w:rPr>
                    <w:t>обучения по программам</w:t>
                  </w:r>
                  <w:proofErr w:type="gramEnd"/>
                  <w:r w:rsidRPr="00CF0C7C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CF0C7C">
                    <w:rPr>
                      <w:rFonts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 xml:space="preserve">подготовки научно-педагогических кадров </w:t>
                  </w:r>
                  <w:r w:rsidRPr="00CF0C7C">
                    <w:rPr>
                      <w:rFonts w:cs="Courier New"/>
                      <w:bCs/>
                      <w:color w:val="000000"/>
                      <w:sz w:val="26"/>
                      <w:szCs w:val="26"/>
                      <w:lang w:eastAsia="en-US"/>
                    </w:rPr>
                    <w:t>в аспирантуре</w:t>
                  </w:r>
                </w:p>
              </w:tc>
            </w:tr>
          </w:tbl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ind w:right="-57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135" w:type="pct"/>
          </w:tcPr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</w:tcPr>
          <w:p w:rsidR="00AC34E5" w:rsidRDefault="00AC34E5" w:rsidP="00AC34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sz w:val="28"/>
                <w:szCs w:val="28"/>
              </w:rPr>
            </w:pPr>
          </w:p>
          <w:p w:rsidR="00AC34E5" w:rsidRPr="00CF0C7C" w:rsidRDefault="00AC34E5" w:rsidP="00AC3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  <w:lang w:eastAsia="en-US"/>
              </w:rPr>
            </w:pPr>
            <w:r w:rsidRPr="00AC34E5">
              <w:rPr>
                <w:bCs/>
                <w:i/>
                <w:caps/>
                <w:sz w:val="28"/>
                <w:szCs w:val="28"/>
              </w:rPr>
              <w:t>Б</w:t>
            </w:r>
            <w:proofErr w:type="gramStart"/>
            <w:r w:rsidRPr="00AC34E5">
              <w:rPr>
                <w:bCs/>
                <w:i/>
                <w:caps/>
                <w:sz w:val="28"/>
                <w:szCs w:val="28"/>
              </w:rPr>
              <w:t>1</w:t>
            </w:r>
            <w:proofErr w:type="gramEnd"/>
            <w:r w:rsidRPr="00AC34E5">
              <w:rPr>
                <w:bCs/>
                <w:i/>
                <w:caps/>
                <w:sz w:val="28"/>
                <w:szCs w:val="28"/>
              </w:rPr>
              <w:t>.В.ДВ.1.2</w:t>
            </w:r>
            <w:r w:rsidRPr="006C2286">
              <w:rPr>
                <w:b/>
                <w:bCs/>
                <w:caps/>
                <w:sz w:val="28"/>
                <w:szCs w:val="28"/>
              </w:rPr>
              <w:t xml:space="preserve"> «</w:t>
            </w:r>
            <w:r>
              <w:rPr>
                <w:rFonts w:cs="Courier New"/>
                <w:sz w:val="28"/>
                <w:szCs w:val="28"/>
                <w:lang w:eastAsia="en-US"/>
              </w:rPr>
              <w:t>Фармакодинамика и фармакокинетика лекарственных средств»</w:t>
            </w:r>
          </w:p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AC34E5" w:rsidRPr="00CF0C7C" w:rsidTr="002B263B">
        <w:tc>
          <w:tcPr>
            <w:tcW w:w="1834" w:type="pct"/>
          </w:tcPr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bCs/>
                <w:spacing w:val="-2"/>
                <w:sz w:val="26"/>
                <w:szCs w:val="26"/>
              </w:rPr>
            </w:pPr>
            <w:r w:rsidRPr="00CF0C7C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35" w:type="pct"/>
            <w:vAlign w:val="center"/>
          </w:tcPr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F0C7C">
              <w:rPr>
                <w:rFonts w:cs="Courier New"/>
                <w:bCs/>
                <w:sz w:val="28"/>
                <w:szCs w:val="28"/>
                <w:lang w:eastAsia="en-US"/>
              </w:rPr>
              <w:t>36.06.01 Ветеринария и зоотехния</w:t>
            </w:r>
          </w:p>
        </w:tc>
      </w:tr>
      <w:tr w:rsidR="00AC34E5" w:rsidRPr="00CF0C7C" w:rsidTr="002B263B">
        <w:tc>
          <w:tcPr>
            <w:tcW w:w="1834" w:type="pct"/>
          </w:tcPr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F0C7C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F0C7C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35" w:type="pct"/>
            <w:vAlign w:val="center"/>
          </w:tcPr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  <w:vAlign w:val="center"/>
          </w:tcPr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F0C7C">
              <w:rPr>
                <w:rFonts w:cs="Courier New"/>
                <w:bCs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AC34E5" w:rsidRPr="00CF0C7C" w:rsidTr="002B263B">
        <w:tc>
          <w:tcPr>
            <w:tcW w:w="1834" w:type="pct"/>
          </w:tcPr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F0C7C">
              <w:rPr>
                <w:bCs/>
                <w:sz w:val="26"/>
                <w:szCs w:val="26"/>
              </w:rPr>
              <w:t>Кафедра –</w:t>
            </w:r>
          </w:p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F0C7C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35" w:type="pct"/>
            <w:vAlign w:val="center"/>
          </w:tcPr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AC34E5" w:rsidRPr="00CF0C7C" w:rsidRDefault="00AC34E5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F0C7C">
              <w:rPr>
                <w:rFonts w:cs="Courier New"/>
                <w:bCs/>
                <w:sz w:val="28"/>
                <w:szCs w:val="28"/>
                <w:lang w:eastAsia="en-US"/>
              </w:rPr>
              <w:t>Терапии и фармакологии</w:t>
            </w:r>
          </w:p>
        </w:tc>
      </w:tr>
    </w:tbl>
    <w:p w:rsidR="00AC34E5" w:rsidRPr="002C4772" w:rsidRDefault="00AC34E5" w:rsidP="00AC34E5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17"/>
        <w:gridCol w:w="1586"/>
        <w:gridCol w:w="1586"/>
        <w:gridCol w:w="1586"/>
        <w:gridCol w:w="1578"/>
      </w:tblGrid>
      <w:tr w:rsidR="00AC34E5" w:rsidRPr="006C2286" w:rsidTr="002B263B">
        <w:trPr>
          <w:trHeight w:val="402"/>
          <w:tblHeader/>
          <w:jc w:val="center"/>
        </w:trPr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Заочная форма обучения</w:t>
            </w:r>
          </w:p>
        </w:tc>
      </w:tr>
      <w:tr w:rsidR="00AC34E5" w:rsidRPr="006C2286" w:rsidTr="002B263B">
        <w:trPr>
          <w:trHeight w:val="162"/>
          <w:tblHeader/>
          <w:jc w:val="center"/>
        </w:trPr>
        <w:tc>
          <w:tcPr>
            <w:tcW w:w="1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 xml:space="preserve">Часов / </w:t>
            </w:r>
            <w:proofErr w:type="spellStart"/>
            <w:r w:rsidRPr="006C2286">
              <w:rPr>
                <w:sz w:val="26"/>
                <w:szCs w:val="26"/>
              </w:rPr>
              <w:t>з</w:t>
            </w:r>
            <w:proofErr w:type="spellEnd"/>
            <w:r w:rsidRPr="006C2286">
              <w:rPr>
                <w:sz w:val="26"/>
                <w:szCs w:val="26"/>
              </w:rPr>
              <w:t>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 xml:space="preserve">Курс, </w:t>
            </w:r>
          </w:p>
          <w:p w:rsidR="00AC34E5" w:rsidRPr="006C2286" w:rsidRDefault="00AC34E5" w:rsidP="002B263B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 xml:space="preserve">Часов / </w:t>
            </w:r>
            <w:proofErr w:type="spellStart"/>
            <w:r w:rsidRPr="006C2286">
              <w:rPr>
                <w:sz w:val="26"/>
                <w:szCs w:val="26"/>
              </w:rPr>
              <w:t>з</w:t>
            </w:r>
            <w:proofErr w:type="spellEnd"/>
            <w:r w:rsidRPr="006C2286">
              <w:rPr>
                <w:sz w:val="26"/>
                <w:szCs w:val="26"/>
              </w:rPr>
              <w:t>. е.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 xml:space="preserve">Курс, </w:t>
            </w:r>
          </w:p>
          <w:p w:rsidR="00AC34E5" w:rsidRPr="006C2286" w:rsidRDefault="00AC34E5" w:rsidP="002B263B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семестр</w:t>
            </w:r>
          </w:p>
        </w:tc>
      </w:tr>
      <w:tr w:rsidR="00AC34E5" w:rsidRPr="006C2286" w:rsidTr="002B263B">
        <w:trPr>
          <w:trHeight w:val="56"/>
          <w:tblHeader/>
          <w:jc w:val="center"/>
        </w:trPr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4"/>
                <w:szCs w:val="4"/>
              </w:rPr>
            </w:pPr>
          </w:p>
        </w:tc>
      </w:tr>
      <w:tr w:rsidR="00AC34E5" w:rsidRPr="006C2286" w:rsidTr="002B263B">
        <w:trPr>
          <w:trHeight w:val="234"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 xml:space="preserve">Аудиторные занятия — </w:t>
            </w:r>
          </w:p>
          <w:p w:rsidR="00AC34E5" w:rsidRPr="006C2286" w:rsidRDefault="00AC34E5" w:rsidP="002B263B">
            <w:pPr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32/0,9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курс 4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16/0,4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 4 семестр</w:t>
            </w:r>
          </w:p>
        </w:tc>
      </w:tr>
      <w:tr w:rsidR="00AC34E5" w:rsidRPr="006C2286" w:rsidTr="002B263B">
        <w:trPr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5" w:rsidRPr="006C2286" w:rsidRDefault="00AC34E5" w:rsidP="002B263B">
            <w:pPr>
              <w:ind w:left="175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12/0,3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  4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 4 семестр</w:t>
            </w:r>
          </w:p>
        </w:tc>
      </w:tr>
      <w:tr w:rsidR="00AC34E5" w:rsidRPr="006C2286" w:rsidTr="002B263B">
        <w:trPr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5" w:rsidRPr="006C2286" w:rsidRDefault="00AC34E5" w:rsidP="002B263B">
            <w:pPr>
              <w:ind w:left="175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34E5" w:rsidRPr="006C2286" w:rsidTr="002B263B">
        <w:trPr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5" w:rsidRPr="006C2286" w:rsidRDefault="00AC34E5" w:rsidP="002B263B">
            <w:pPr>
              <w:ind w:left="175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практические занятия (семинары)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20/0,6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  4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 4 семестр</w:t>
            </w:r>
          </w:p>
        </w:tc>
      </w:tr>
      <w:tr w:rsidR="00AC34E5" w:rsidRPr="006C2286" w:rsidTr="002B263B">
        <w:trPr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5" w:rsidRPr="006C2286" w:rsidRDefault="00AC34E5" w:rsidP="002B263B">
            <w:pPr>
              <w:ind w:left="175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</w:p>
        </w:tc>
      </w:tr>
      <w:tr w:rsidR="00AC34E5" w:rsidRPr="006C2286" w:rsidTr="002B263B">
        <w:trPr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5" w:rsidRPr="006C2286" w:rsidRDefault="00AC34E5" w:rsidP="002B263B">
            <w:pPr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76/2,1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  4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92/2,6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 4 семестр</w:t>
            </w:r>
          </w:p>
        </w:tc>
      </w:tr>
      <w:tr w:rsidR="00AC34E5" w:rsidRPr="006C2286" w:rsidTr="002B263B">
        <w:trPr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5" w:rsidRPr="006C2286" w:rsidRDefault="00AC34E5" w:rsidP="002B263B">
            <w:pPr>
              <w:ind w:left="175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34E5" w:rsidRPr="006C2286" w:rsidTr="002B263B">
        <w:trPr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5" w:rsidRPr="006C2286" w:rsidRDefault="00AC34E5" w:rsidP="002B263B">
            <w:pPr>
              <w:pStyle w:val="a4"/>
              <w:ind w:left="175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другие виды самостоятельной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C34E5" w:rsidRPr="006C2286" w:rsidTr="002B263B">
        <w:trPr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5" w:rsidRPr="006C2286" w:rsidRDefault="00AC34E5" w:rsidP="002B263B">
            <w:pPr>
              <w:pStyle w:val="a4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Вид промежуточной аттестации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Default="00282FB3" w:rsidP="00AC34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AC34E5">
              <w:rPr>
                <w:sz w:val="26"/>
                <w:szCs w:val="26"/>
              </w:rPr>
              <w:t>ачет</w:t>
            </w:r>
          </w:p>
          <w:p w:rsidR="00282FB3" w:rsidRPr="006C2286" w:rsidRDefault="00282FB3" w:rsidP="00AC34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оценкой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F238F4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  4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B3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  <w:r w:rsidR="00282FB3">
              <w:rPr>
                <w:sz w:val="26"/>
                <w:szCs w:val="26"/>
              </w:rPr>
              <w:t xml:space="preserve"> </w:t>
            </w:r>
          </w:p>
          <w:p w:rsidR="00AC34E5" w:rsidRPr="006C2286" w:rsidRDefault="00282FB3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оценкой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F238F4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  4 семестр</w:t>
            </w:r>
          </w:p>
        </w:tc>
      </w:tr>
      <w:tr w:rsidR="00AC34E5" w:rsidRPr="006C2286" w:rsidTr="002B263B">
        <w:trPr>
          <w:jc w:val="center"/>
        </w:trPr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4E5" w:rsidRPr="006C2286" w:rsidRDefault="00AC34E5" w:rsidP="002B263B">
            <w:pPr>
              <w:pStyle w:val="a4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4"/>
                <w:szCs w:val="4"/>
              </w:rPr>
            </w:pPr>
          </w:p>
        </w:tc>
      </w:tr>
      <w:tr w:rsidR="00AC34E5" w:rsidRPr="006C2286" w:rsidTr="002B263B">
        <w:trPr>
          <w:trHeight w:val="312"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spacing w:before="120" w:after="120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108/3,0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108/3,0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AC34E5" w:rsidRDefault="00AC34E5" w:rsidP="00AC34E5">
      <w:pPr>
        <w:jc w:val="center"/>
        <w:rPr>
          <w:b/>
          <w:bCs/>
          <w:sz w:val="28"/>
          <w:szCs w:val="28"/>
        </w:rPr>
      </w:pPr>
    </w:p>
    <w:p w:rsidR="00AC34E5" w:rsidRDefault="00AC34E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82FB3" w:rsidRDefault="00E879E4" w:rsidP="00282FB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-103505</wp:posOffset>
            </wp:positionV>
            <wp:extent cx="6116955" cy="8361680"/>
            <wp:effectExtent l="19050" t="0" r="0" b="0"/>
            <wp:wrapTight wrapText="bothSides">
              <wp:wrapPolygon edited="0">
                <wp:start x="-67" y="0"/>
                <wp:lineTo x="-67" y="21554"/>
                <wp:lineTo x="21593" y="21554"/>
                <wp:lineTo x="21593" y="0"/>
                <wp:lineTo x="-67" y="0"/>
              </wp:wrapPolygon>
            </wp:wrapTight>
            <wp:docPr id="5" name="Рисунок 5" descr="C:\Documents and Settings\Admin\Рабочий стол\фото\Ю.В\Фармакодинамика и фармакокинетика\рабоча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\Ю.В\Фармакодинамика и фармакокинетика\рабоча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836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FB3" w:rsidRDefault="00282FB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82FB3" w:rsidRDefault="00282FB3" w:rsidP="00282FB3">
      <w:pPr>
        <w:jc w:val="center"/>
        <w:rPr>
          <w:b/>
          <w:bCs/>
          <w:sz w:val="28"/>
          <w:szCs w:val="28"/>
        </w:rPr>
      </w:pPr>
    </w:p>
    <w:p w:rsidR="00AC34E5" w:rsidRDefault="00AC34E5" w:rsidP="00AC34E5">
      <w:pPr>
        <w:jc w:val="center"/>
      </w:pPr>
    </w:p>
    <w:p w:rsidR="00AC34E5" w:rsidRDefault="00AC34E5">
      <w:pPr>
        <w:spacing w:after="200" w:line="276" w:lineRule="auto"/>
      </w:pPr>
      <w:r>
        <w:br w:type="page"/>
      </w:r>
      <w:r w:rsidR="00CB2D49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22003</wp:posOffset>
            </wp:positionH>
            <wp:positionV relativeFrom="paragraph">
              <wp:posOffset>-383724</wp:posOffset>
            </wp:positionV>
            <wp:extent cx="6117345" cy="7238082"/>
            <wp:effectExtent l="19050" t="0" r="0" b="0"/>
            <wp:wrapTight wrapText="bothSides">
              <wp:wrapPolygon edited="0">
                <wp:start x="-67" y="0"/>
                <wp:lineTo x="-67" y="21546"/>
                <wp:lineTo x="21592" y="21546"/>
                <wp:lineTo x="21592" y="0"/>
                <wp:lineTo x="-67" y="0"/>
              </wp:wrapPolygon>
            </wp:wrapTight>
            <wp:docPr id="6" name="Рисунок 6" descr="C:\Documents and Settings\Admin\Рабочий стол\фото\Ю.В\Фармакодинамика и фармакокинетика\лист согла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\Ю.В\Фармакодинамика и фармакокинетика\лист согласова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345" cy="723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4E5" w:rsidRPr="006C2286" w:rsidRDefault="001461B2" w:rsidP="00AC34E5">
      <w:pPr>
        <w:tabs>
          <w:tab w:val="left" w:pos="3231"/>
          <w:tab w:val="left" w:pos="6348"/>
        </w:tabs>
        <w:ind w:left="113"/>
        <w:jc w:val="center"/>
        <w:rPr>
          <w:b/>
          <w:sz w:val="36"/>
          <w:szCs w:val="36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-4445</wp:posOffset>
            </wp:positionV>
            <wp:extent cx="6116955" cy="8416290"/>
            <wp:effectExtent l="19050" t="0" r="0" b="0"/>
            <wp:wrapTight wrapText="bothSides">
              <wp:wrapPolygon edited="0">
                <wp:start x="-67" y="0"/>
                <wp:lineTo x="-67" y="21561"/>
                <wp:lineTo x="21593" y="21561"/>
                <wp:lineTo x="21593" y="0"/>
                <wp:lineTo x="-67" y="0"/>
              </wp:wrapPolygon>
            </wp:wrapTight>
            <wp:docPr id="3" name="Рисунок 3" descr="C:\Documents and Settings\Admin\Рабочий стол\фото\Ю.В\Фармакодинамика и фармакокинетика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Ю.В\Фармакодинамика и фармакокинетика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841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4E5" w:rsidRPr="006C2286">
        <w:rPr>
          <w:b/>
          <w:sz w:val="36"/>
          <w:szCs w:val="36"/>
        </w:rPr>
        <w:t xml:space="preserve"> </w:t>
      </w:r>
      <w:r w:rsidR="00AC34E5" w:rsidRPr="006C2286">
        <w:rPr>
          <w:b/>
          <w:sz w:val="36"/>
          <w:szCs w:val="36"/>
        </w:rPr>
        <w:br w:type="page"/>
      </w:r>
      <w:r w:rsidR="006474DA">
        <w:rPr>
          <w:b/>
          <w:sz w:val="36"/>
          <w:szCs w:val="36"/>
        </w:rPr>
        <w:lastRenderedPageBreak/>
        <w:t xml:space="preserve">1 </w:t>
      </w:r>
      <w:r w:rsidR="00AC34E5" w:rsidRPr="006C2286">
        <w:rPr>
          <w:b/>
          <w:sz w:val="36"/>
          <w:szCs w:val="36"/>
        </w:rPr>
        <w:t>Цели и задачи дисциплины</w:t>
      </w:r>
    </w:p>
    <w:p w:rsidR="00AC34E5" w:rsidRPr="006C2286" w:rsidRDefault="00AC34E5" w:rsidP="00AC34E5">
      <w:pPr>
        <w:jc w:val="both"/>
        <w:rPr>
          <w:sz w:val="28"/>
          <w:szCs w:val="28"/>
        </w:rPr>
      </w:pPr>
    </w:p>
    <w:p w:rsidR="00811FAD" w:rsidRPr="00747C71" w:rsidRDefault="00811FAD" w:rsidP="00811FAD">
      <w:pPr>
        <w:ind w:firstLine="709"/>
        <w:jc w:val="both"/>
        <w:rPr>
          <w:sz w:val="28"/>
          <w:szCs w:val="28"/>
        </w:rPr>
      </w:pPr>
      <w:r w:rsidRPr="00747C71">
        <w:rPr>
          <w:b/>
          <w:sz w:val="28"/>
          <w:szCs w:val="28"/>
        </w:rPr>
        <w:t>Цель дисциплины</w:t>
      </w:r>
      <w:r w:rsidRPr="00747C71">
        <w:rPr>
          <w:sz w:val="28"/>
          <w:szCs w:val="28"/>
        </w:rPr>
        <w:t xml:space="preserve"> - </w:t>
      </w:r>
      <w:r w:rsidR="0068044E" w:rsidRPr="0068044E">
        <w:rPr>
          <w:rFonts w:eastAsia="Times New Roman"/>
          <w:sz w:val="28"/>
        </w:rPr>
        <w:t xml:space="preserve">формирование у аспиранта необходимых теоретических и практических знаний, в области </w:t>
      </w:r>
      <w:proofErr w:type="spellStart"/>
      <w:r w:rsidR="0068044E" w:rsidRPr="0068044E">
        <w:rPr>
          <w:rFonts w:eastAsia="Times New Roman"/>
          <w:sz w:val="28"/>
        </w:rPr>
        <w:t>фармакокинетики</w:t>
      </w:r>
      <w:proofErr w:type="spellEnd"/>
      <w:r w:rsidR="0068044E" w:rsidRPr="0068044E">
        <w:rPr>
          <w:rFonts w:eastAsia="Times New Roman"/>
          <w:sz w:val="28"/>
        </w:rPr>
        <w:t xml:space="preserve"> и </w:t>
      </w:r>
      <w:proofErr w:type="spellStart"/>
      <w:r w:rsidR="0068044E" w:rsidRPr="0068044E">
        <w:rPr>
          <w:rFonts w:eastAsia="Times New Roman"/>
          <w:sz w:val="28"/>
        </w:rPr>
        <w:t>фармакодинамики</w:t>
      </w:r>
      <w:proofErr w:type="spellEnd"/>
      <w:r w:rsidR="0068044E" w:rsidRPr="0068044E">
        <w:rPr>
          <w:rFonts w:eastAsia="Times New Roman"/>
          <w:sz w:val="28"/>
        </w:rPr>
        <w:t>, основных свойств лекарственных веществ, их влияние на физиологические функции организма животных, применение с лечебной и профилактической целью</w:t>
      </w:r>
      <w:r w:rsidRPr="00747C71">
        <w:rPr>
          <w:sz w:val="28"/>
          <w:szCs w:val="28"/>
        </w:rPr>
        <w:t>.</w:t>
      </w:r>
      <w:r w:rsidRPr="00747C71">
        <w:rPr>
          <w:rFonts w:eastAsia="Times New Roman"/>
          <w:sz w:val="28"/>
          <w:szCs w:val="28"/>
        </w:rPr>
        <w:t xml:space="preserve"> Улучшить проведение индивидуальной фармакотерапии, своевременному лечению и выявлению побочных действий лекарств</w:t>
      </w:r>
    </w:p>
    <w:p w:rsidR="00811FAD" w:rsidRPr="009C194D" w:rsidRDefault="00811FAD" w:rsidP="00811FAD">
      <w:pPr>
        <w:autoSpaceDE w:val="0"/>
        <w:autoSpaceDN w:val="0"/>
        <w:adjustRightInd w:val="0"/>
        <w:ind w:firstLine="720"/>
        <w:jc w:val="both"/>
        <w:rPr>
          <w:b/>
          <w:bCs/>
          <w:i/>
          <w:sz w:val="28"/>
          <w:szCs w:val="28"/>
        </w:rPr>
      </w:pPr>
      <w:r w:rsidRPr="00747C71">
        <w:rPr>
          <w:b/>
          <w:bCs/>
          <w:sz w:val="28"/>
          <w:szCs w:val="28"/>
        </w:rPr>
        <w:t>Задачи изучения дисциплины</w:t>
      </w:r>
      <w:r w:rsidRPr="009C194D">
        <w:rPr>
          <w:b/>
          <w:bCs/>
          <w:i/>
          <w:sz w:val="28"/>
          <w:szCs w:val="28"/>
        </w:rPr>
        <w:t>:</w:t>
      </w:r>
    </w:p>
    <w:p w:rsidR="0068044E" w:rsidRPr="0068044E" w:rsidRDefault="0068044E" w:rsidP="0068044E">
      <w:pPr>
        <w:rPr>
          <w:sz w:val="28"/>
          <w:szCs w:val="28"/>
        </w:rPr>
      </w:pPr>
      <w:r w:rsidRPr="0068044E">
        <w:rPr>
          <w:sz w:val="28"/>
          <w:szCs w:val="28"/>
        </w:rPr>
        <w:t>- определение пути введения лекарственного вещества;</w:t>
      </w:r>
    </w:p>
    <w:p w:rsidR="0068044E" w:rsidRPr="0068044E" w:rsidRDefault="0068044E" w:rsidP="0068044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8044E">
        <w:rPr>
          <w:sz w:val="28"/>
          <w:szCs w:val="28"/>
        </w:rPr>
        <w:t xml:space="preserve"> разработка методов наиболее эффективного и безопасного применения лекарственных препаратов;</w:t>
      </w:r>
    </w:p>
    <w:p w:rsidR="0068044E" w:rsidRPr="0068044E" w:rsidRDefault="0068044E" w:rsidP="0068044E">
      <w:pPr>
        <w:rPr>
          <w:sz w:val="28"/>
          <w:szCs w:val="28"/>
        </w:rPr>
      </w:pPr>
      <w:r w:rsidRPr="0068044E">
        <w:rPr>
          <w:sz w:val="28"/>
          <w:szCs w:val="28"/>
        </w:rPr>
        <w:t>- информационное обеспечение и консультативная помощь ветеринарным специалистам.</w:t>
      </w:r>
    </w:p>
    <w:p w:rsidR="0068044E" w:rsidRPr="0068044E" w:rsidRDefault="0068044E" w:rsidP="0068044E">
      <w:pPr>
        <w:rPr>
          <w:sz w:val="28"/>
          <w:szCs w:val="28"/>
        </w:rPr>
      </w:pPr>
      <w:r w:rsidRPr="0068044E">
        <w:rPr>
          <w:sz w:val="28"/>
          <w:szCs w:val="28"/>
        </w:rPr>
        <w:t>-  наблюдение за действием лекарственного средства;</w:t>
      </w:r>
    </w:p>
    <w:p w:rsidR="00811FAD" w:rsidRPr="0068044E" w:rsidRDefault="0068044E" w:rsidP="0068044E">
      <w:pPr>
        <w:jc w:val="both"/>
        <w:rPr>
          <w:rFonts w:cs="Courier New"/>
          <w:sz w:val="28"/>
          <w:szCs w:val="28"/>
          <w:lang w:eastAsia="en-US"/>
        </w:rPr>
      </w:pPr>
      <w:r w:rsidRPr="0068044E">
        <w:rPr>
          <w:rFonts w:eastAsia="Times New Roman"/>
          <w:sz w:val="28"/>
          <w:szCs w:val="28"/>
        </w:rPr>
        <w:t xml:space="preserve">- предупреждение и устранение побочных реакций </w:t>
      </w:r>
      <w:proofErr w:type="gramStart"/>
      <w:r w:rsidRPr="0068044E">
        <w:rPr>
          <w:rFonts w:eastAsia="Times New Roman"/>
          <w:sz w:val="28"/>
          <w:szCs w:val="28"/>
        </w:rPr>
        <w:t>лекарственного</w:t>
      </w:r>
      <w:proofErr w:type="gramEnd"/>
      <w:r w:rsidRPr="0068044E">
        <w:rPr>
          <w:rFonts w:eastAsia="Times New Roman"/>
          <w:sz w:val="28"/>
          <w:szCs w:val="28"/>
        </w:rPr>
        <w:t xml:space="preserve"> </w:t>
      </w:r>
      <w:r w:rsidR="00811FAD" w:rsidRPr="0068044E">
        <w:rPr>
          <w:sz w:val="28"/>
          <w:szCs w:val="28"/>
        </w:rPr>
        <w:t xml:space="preserve">- преподавательская деятельность в области </w:t>
      </w:r>
      <w:r w:rsidR="00811FAD" w:rsidRPr="0068044E">
        <w:rPr>
          <w:rFonts w:cs="Courier New"/>
          <w:sz w:val="28"/>
          <w:szCs w:val="28"/>
          <w:lang w:eastAsia="en-US"/>
        </w:rPr>
        <w:t>фармакодинамика и фармакокинетика лекарственных средств.</w:t>
      </w:r>
    </w:p>
    <w:p w:rsidR="006474DA" w:rsidRPr="002A2268" w:rsidRDefault="006474DA" w:rsidP="006474DA">
      <w:pPr>
        <w:ind w:firstLine="539"/>
        <w:jc w:val="both"/>
        <w:rPr>
          <w:sz w:val="28"/>
          <w:szCs w:val="28"/>
        </w:rPr>
      </w:pPr>
      <w:r w:rsidRPr="002A2268">
        <w:rPr>
          <w:sz w:val="28"/>
          <w:szCs w:val="28"/>
        </w:rPr>
        <w:t>Виды профессиональной деятельности выпускников, осв</w:t>
      </w:r>
      <w:r>
        <w:rPr>
          <w:sz w:val="28"/>
          <w:szCs w:val="28"/>
        </w:rPr>
        <w:t>оивших</w:t>
      </w:r>
      <w:r w:rsidRPr="002A2268">
        <w:rPr>
          <w:sz w:val="28"/>
          <w:szCs w:val="28"/>
        </w:rPr>
        <w:t xml:space="preserve"> программу аспирантуры:</w:t>
      </w:r>
    </w:p>
    <w:p w:rsidR="006474DA" w:rsidRDefault="006474DA" w:rsidP="0064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268">
        <w:rPr>
          <w:sz w:val="28"/>
          <w:szCs w:val="28"/>
        </w:rPr>
        <w:t>научно-исследовательская деятельность в области</w:t>
      </w:r>
      <w:r>
        <w:rPr>
          <w:sz w:val="28"/>
          <w:szCs w:val="28"/>
        </w:rPr>
        <w:t xml:space="preserve"> ветеринарной токсикологии с фармакологией;</w:t>
      </w:r>
    </w:p>
    <w:p w:rsidR="006474DA" w:rsidRDefault="006474DA" w:rsidP="0064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268">
        <w:rPr>
          <w:sz w:val="28"/>
          <w:szCs w:val="28"/>
        </w:rPr>
        <w:t>преподав</w:t>
      </w:r>
      <w:r>
        <w:rPr>
          <w:sz w:val="28"/>
          <w:szCs w:val="28"/>
        </w:rPr>
        <w:t>ательская деятельность в области</w:t>
      </w:r>
      <w:r w:rsidRPr="002A2268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ветеринарной токсикологии с фармакологией</w:t>
      </w:r>
    </w:p>
    <w:p w:rsidR="00AC34E5" w:rsidRPr="006C2286" w:rsidRDefault="00AC34E5" w:rsidP="00AC34E5">
      <w:pPr>
        <w:ind w:firstLine="539"/>
        <w:jc w:val="both"/>
        <w:rPr>
          <w:sz w:val="28"/>
          <w:szCs w:val="28"/>
        </w:rPr>
      </w:pPr>
    </w:p>
    <w:p w:rsidR="00AC34E5" w:rsidRPr="006C2286" w:rsidRDefault="00AC34E5" w:rsidP="00AC34E5">
      <w:pPr>
        <w:ind w:firstLine="709"/>
        <w:jc w:val="both"/>
        <w:rPr>
          <w:b/>
          <w:sz w:val="36"/>
          <w:szCs w:val="36"/>
        </w:rPr>
      </w:pPr>
      <w:r w:rsidRPr="006C2286">
        <w:rPr>
          <w:b/>
          <w:sz w:val="36"/>
          <w:szCs w:val="36"/>
        </w:rPr>
        <w:t>2</w:t>
      </w:r>
      <w:r w:rsidR="00F238F4">
        <w:rPr>
          <w:b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Т</w:t>
      </w:r>
      <w:r w:rsidRPr="006C2286">
        <w:rPr>
          <w:b/>
          <w:bCs/>
          <w:sz w:val="36"/>
          <w:szCs w:val="36"/>
        </w:rPr>
        <w:t>ребования к формируемым компетенциям</w:t>
      </w:r>
    </w:p>
    <w:p w:rsidR="00AC34E5" w:rsidRDefault="00AC34E5" w:rsidP="00AC34E5">
      <w:pPr>
        <w:ind w:firstLine="709"/>
        <w:jc w:val="both"/>
        <w:rPr>
          <w:sz w:val="28"/>
          <w:szCs w:val="28"/>
        </w:rPr>
      </w:pPr>
      <w:r w:rsidRPr="00AD61B4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AC34E5" w:rsidRDefault="00AC34E5" w:rsidP="00AC34E5">
      <w:pPr>
        <w:ind w:firstLine="709"/>
        <w:jc w:val="both"/>
        <w:rPr>
          <w:b/>
          <w:color w:val="000000"/>
          <w:sz w:val="28"/>
          <w:szCs w:val="28"/>
        </w:rPr>
      </w:pPr>
      <w:r w:rsidRPr="00D71905">
        <w:rPr>
          <w:b/>
          <w:bCs/>
          <w:iCs/>
          <w:sz w:val="28"/>
          <w:szCs w:val="28"/>
        </w:rPr>
        <w:t>а)</w:t>
      </w:r>
      <w:r>
        <w:rPr>
          <w:b/>
          <w:bCs/>
          <w:iCs/>
          <w:sz w:val="28"/>
          <w:szCs w:val="28"/>
        </w:rPr>
        <w:t xml:space="preserve"> </w:t>
      </w:r>
      <w:r w:rsidRPr="00D71905">
        <w:rPr>
          <w:b/>
          <w:color w:val="000000"/>
          <w:sz w:val="28"/>
          <w:szCs w:val="28"/>
        </w:rPr>
        <w:t>Универсальные (УК):</w:t>
      </w:r>
    </w:p>
    <w:p w:rsidR="00AC34E5" w:rsidRPr="002A2268" w:rsidRDefault="00AC34E5" w:rsidP="00AC34E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AC34E5" w:rsidRDefault="00AC34E5" w:rsidP="00AC34E5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 xml:space="preserve">пособностью проектировать и осуществлять комплексные исследования, в том числе междисциплинарные, на основе целостного системного научного </w:t>
      </w:r>
      <w:proofErr w:type="gramEnd"/>
    </w:p>
    <w:p w:rsidR="00AC34E5" w:rsidRPr="002A2268" w:rsidRDefault="00AC34E5" w:rsidP="00AC34E5">
      <w:pPr>
        <w:ind w:firstLine="539"/>
        <w:jc w:val="both"/>
        <w:rPr>
          <w:sz w:val="28"/>
          <w:szCs w:val="28"/>
        </w:rPr>
      </w:pPr>
      <w:r w:rsidRPr="002A2268">
        <w:rPr>
          <w:sz w:val="28"/>
          <w:szCs w:val="28"/>
        </w:rPr>
        <w:t>мировоззрения с использованием знаний в области истории и философии науки (УК-2);</w:t>
      </w:r>
    </w:p>
    <w:p w:rsidR="00AC34E5" w:rsidRPr="002A2268" w:rsidRDefault="00AC34E5" w:rsidP="00AC34E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A2268">
        <w:rPr>
          <w:sz w:val="28"/>
          <w:szCs w:val="28"/>
        </w:rPr>
        <w:t>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AC34E5" w:rsidRPr="002A2268" w:rsidRDefault="00AC34E5" w:rsidP="00AC34E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следовать этическим нормам в профессиональной деятельности (УК-5);</w:t>
      </w:r>
    </w:p>
    <w:p w:rsidR="00AC34E5" w:rsidRPr="0028404C" w:rsidRDefault="00AC34E5" w:rsidP="00AC34E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планировать и решать задачи собственного профессионального и личностного развития (УК-6).</w:t>
      </w:r>
    </w:p>
    <w:p w:rsidR="00AC34E5" w:rsidRPr="00D71905" w:rsidRDefault="00AC34E5" w:rsidP="00AC34E5">
      <w:pPr>
        <w:ind w:firstLine="709"/>
        <w:jc w:val="both"/>
        <w:rPr>
          <w:b/>
          <w:sz w:val="28"/>
          <w:szCs w:val="28"/>
        </w:rPr>
      </w:pPr>
      <w:r w:rsidRPr="00D71905">
        <w:rPr>
          <w:b/>
          <w:sz w:val="28"/>
          <w:szCs w:val="28"/>
        </w:rPr>
        <w:lastRenderedPageBreak/>
        <w:t xml:space="preserve">б) </w:t>
      </w:r>
      <w:proofErr w:type="spellStart"/>
      <w:r w:rsidRPr="00D71905">
        <w:rPr>
          <w:b/>
          <w:sz w:val="28"/>
          <w:szCs w:val="28"/>
        </w:rPr>
        <w:t>Общепрофессиональные</w:t>
      </w:r>
      <w:proofErr w:type="spellEnd"/>
      <w:r w:rsidRPr="00D71905">
        <w:rPr>
          <w:b/>
          <w:sz w:val="28"/>
          <w:szCs w:val="28"/>
        </w:rPr>
        <w:t xml:space="preserve"> (ОПК):</w:t>
      </w:r>
    </w:p>
    <w:p w:rsidR="00AC34E5" w:rsidRPr="002A2268" w:rsidRDefault="00AC34E5" w:rsidP="00AC34E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2268">
        <w:rPr>
          <w:sz w:val="28"/>
          <w:szCs w:val="28"/>
        </w:rPr>
        <w:t>ладением необходимой системой знаний в области, соответствующей направлению подготовки (ОПК-1);</w:t>
      </w:r>
    </w:p>
    <w:p w:rsidR="00AC34E5" w:rsidRDefault="00AC34E5" w:rsidP="00AC34E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2268">
        <w:rPr>
          <w:sz w:val="28"/>
          <w:szCs w:val="28"/>
        </w:rPr>
        <w:t>ладением методологией исследований в области, соответствующей направлению подготовки (ОПК-2);</w:t>
      </w:r>
    </w:p>
    <w:p w:rsidR="00AC34E5" w:rsidRPr="002A2268" w:rsidRDefault="00AC34E5" w:rsidP="00AC34E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2268">
        <w:rPr>
          <w:sz w:val="28"/>
          <w:szCs w:val="28"/>
        </w:rPr>
        <w:t>ладением культурой научного исследования; в том числе с использованием новейших информационно-коммуникационных технологий (ОПК-3);</w:t>
      </w:r>
    </w:p>
    <w:p w:rsidR="00AC34E5" w:rsidRPr="002A2268" w:rsidRDefault="00AC34E5" w:rsidP="00AC34E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 (ОПК-4);</w:t>
      </w:r>
    </w:p>
    <w:p w:rsidR="00AC34E5" w:rsidRDefault="00AC34E5" w:rsidP="00AC34E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A2268">
        <w:rPr>
          <w:sz w:val="28"/>
          <w:szCs w:val="28"/>
        </w:rPr>
        <w:t>отовностью организовать работу исследовательского коллектива в научной отрасли, соответствующей направлению подготовки (ОПК-5);</w:t>
      </w:r>
    </w:p>
    <w:p w:rsidR="00AC34E5" w:rsidRPr="0028404C" w:rsidRDefault="00AC34E5" w:rsidP="00AC34E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AC34E5" w:rsidRPr="00D71905" w:rsidRDefault="00AC34E5" w:rsidP="00AC34E5">
      <w:pPr>
        <w:ind w:firstLine="709"/>
        <w:jc w:val="both"/>
        <w:rPr>
          <w:b/>
          <w:spacing w:val="-4"/>
          <w:sz w:val="28"/>
          <w:szCs w:val="28"/>
        </w:rPr>
      </w:pPr>
      <w:r w:rsidRPr="00D71905">
        <w:rPr>
          <w:b/>
          <w:spacing w:val="-4"/>
          <w:sz w:val="28"/>
          <w:szCs w:val="28"/>
        </w:rPr>
        <w:t>в) Профессиональные компетенции (ПК)</w:t>
      </w:r>
    </w:p>
    <w:p w:rsidR="00AC34E5" w:rsidRPr="00200034" w:rsidRDefault="00AC34E5" w:rsidP="00AC34E5">
      <w:pPr>
        <w:ind w:firstLine="567"/>
        <w:jc w:val="both"/>
        <w:rPr>
          <w:sz w:val="28"/>
          <w:szCs w:val="28"/>
        </w:rPr>
      </w:pPr>
      <w:r w:rsidRPr="00200034">
        <w:rPr>
          <w:color w:val="000000"/>
          <w:sz w:val="28"/>
          <w:szCs w:val="28"/>
        </w:rPr>
        <w:t>Владение системой знаний о механизме действия лекарственных веществ на организм животных, его отдельные системы и функции (фармакодинамика), о всасывании, накоплении, превращении (метаболизме) и выведении лекарственных веще</w:t>
      </w:r>
      <w:proofErr w:type="gramStart"/>
      <w:r w:rsidRPr="00200034">
        <w:rPr>
          <w:color w:val="000000"/>
          <w:sz w:val="28"/>
          <w:szCs w:val="28"/>
        </w:rPr>
        <w:t>ств пр</w:t>
      </w:r>
      <w:proofErr w:type="gramEnd"/>
      <w:r w:rsidRPr="00200034">
        <w:rPr>
          <w:color w:val="000000"/>
          <w:sz w:val="28"/>
          <w:szCs w:val="28"/>
        </w:rPr>
        <w:t>и различных путях их введения (фармакокинетика); взаимосвязи между химической структурой лекарственных веществ и характером их фармакологического действия.</w:t>
      </w:r>
      <w:r w:rsidRPr="00200034">
        <w:rPr>
          <w:sz w:val="28"/>
          <w:szCs w:val="28"/>
        </w:rPr>
        <w:t xml:space="preserve"> (ПК – 1);</w:t>
      </w:r>
    </w:p>
    <w:p w:rsidR="00AC34E5" w:rsidRDefault="00AC34E5" w:rsidP="00AC34E5">
      <w:pPr>
        <w:ind w:firstLine="567"/>
        <w:jc w:val="both"/>
        <w:rPr>
          <w:sz w:val="28"/>
          <w:szCs w:val="28"/>
        </w:rPr>
      </w:pPr>
      <w:r w:rsidRPr="00200034">
        <w:rPr>
          <w:color w:val="000000"/>
          <w:sz w:val="28"/>
          <w:szCs w:val="28"/>
        </w:rPr>
        <w:t>Способность к применению на производстве теоретических знаний и практических навыков разработки рецептур лекарственных веществ, обеспечивающих наибольшую эффективность при наименьших дозах и кратностях применения.</w:t>
      </w:r>
      <w:r w:rsidRPr="00200034">
        <w:rPr>
          <w:sz w:val="28"/>
          <w:szCs w:val="28"/>
        </w:rPr>
        <w:t xml:space="preserve"> (ПК - 2)</w:t>
      </w:r>
      <w:r>
        <w:rPr>
          <w:sz w:val="28"/>
          <w:szCs w:val="28"/>
        </w:rPr>
        <w:t>.</w:t>
      </w:r>
    </w:p>
    <w:p w:rsidR="00AC34E5" w:rsidRPr="006C2286" w:rsidRDefault="00AC34E5" w:rsidP="00AC34E5">
      <w:pPr>
        <w:pageBreakBefore/>
        <w:jc w:val="both"/>
        <w:rPr>
          <w:sz w:val="36"/>
          <w:szCs w:val="36"/>
        </w:rPr>
      </w:pPr>
      <w:r w:rsidRPr="006C2286">
        <w:rPr>
          <w:b/>
          <w:bCs/>
          <w:sz w:val="36"/>
          <w:szCs w:val="36"/>
        </w:rPr>
        <w:lastRenderedPageBreak/>
        <w:t>3Содержание дисциплины</w:t>
      </w:r>
    </w:p>
    <w:p w:rsidR="00AC34E5" w:rsidRPr="006C2286" w:rsidRDefault="00F238F4" w:rsidP="00AC34E5">
      <w:pPr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3.1 </w:t>
      </w:r>
      <w:r w:rsidR="00AC34E5" w:rsidRPr="006C2286">
        <w:rPr>
          <w:b/>
          <w:bCs/>
          <w:sz w:val="32"/>
          <w:szCs w:val="32"/>
        </w:rPr>
        <w:t>Содержание лекций</w:t>
      </w:r>
      <w:r w:rsidR="00AC34E5">
        <w:rPr>
          <w:b/>
          <w:bCs/>
          <w:sz w:val="32"/>
          <w:szCs w:val="32"/>
        </w:rPr>
        <w:t xml:space="preserve"> (по 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383"/>
      </w:tblGrid>
      <w:tr w:rsidR="00AC34E5" w:rsidRPr="006C2286" w:rsidTr="002B263B">
        <w:trPr>
          <w:trHeight w:val="510"/>
        </w:trPr>
        <w:tc>
          <w:tcPr>
            <w:tcW w:w="1188" w:type="dxa"/>
            <w:shd w:val="clear" w:color="auto" w:fill="auto"/>
          </w:tcPr>
          <w:p w:rsidR="00AC34E5" w:rsidRPr="006C2286" w:rsidRDefault="00AC34E5" w:rsidP="002B26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№ темы лекции</w:t>
            </w:r>
          </w:p>
        </w:tc>
        <w:tc>
          <w:tcPr>
            <w:tcW w:w="8383" w:type="dxa"/>
            <w:shd w:val="clear" w:color="auto" w:fill="auto"/>
          </w:tcPr>
          <w:p w:rsidR="00AC34E5" w:rsidRPr="006C2286" w:rsidRDefault="00AC34E5" w:rsidP="002B26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C2286">
              <w:rPr>
                <w:b/>
              </w:rPr>
              <w:t>Наименование и содержание темы лекции</w:t>
            </w:r>
          </w:p>
          <w:p w:rsidR="00AC34E5" w:rsidRPr="006C2286" w:rsidRDefault="00AC34E5" w:rsidP="002B263B">
            <w:pPr>
              <w:suppressAutoHyphens/>
              <w:jc w:val="both"/>
              <w:rPr>
                <w:lang w:eastAsia="ar-SA"/>
              </w:rPr>
            </w:pPr>
          </w:p>
        </w:tc>
      </w:tr>
      <w:tr w:rsidR="002B263B" w:rsidRPr="006C2286" w:rsidTr="002B263B">
        <w:trPr>
          <w:trHeight w:val="1485"/>
        </w:trPr>
        <w:tc>
          <w:tcPr>
            <w:tcW w:w="1188" w:type="dxa"/>
            <w:shd w:val="clear" w:color="auto" w:fill="auto"/>
          </w:tcPr>
          <w:p w:rsidR="002B263B" w:rsidRPr="006C2286" w:rsidRDefault="002B263B" w:rsidP="002B26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1</w:t>
            </w:r>
          </w:p>
        </w:tc>
        <w:tc>
          <w:tcPr>
            <w:tcW w:w="8383" w:type="dxa"/>
            <w:shd w:val="clear" w:color="auto" w:fill="auto"/>
          </w:tcPr>
          <w:p w:rsidR="002B263B" w:rsidRPr="006C2286" w:rsidRDefault="002B263B" w:rsidP="002B263B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6C2286">
              <w:rPr>
                <w:b/>
                <w:bCs/>
                <w:sz w:val="28"/>
                <w:szCs w:val="28"/>
              </w:rPr>
              <w:t>Исторический путь развития фармакологии.</w:t>
            </w:r>
          </w:p>
          <w:p w:rsidR="002B263B" w:rsidRPr="006C2286" w:rsidRDefault="002B263B" w:rsidP="002B263B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Определение фармакологии как науки о лекарствах.</w:t>
            </w:r>
            <w:r w:rsidRPr="006C2286">
              <w:rPr>
                <w:sz w:val="28"/>
                <w:szCs w:val="28"/>
              </w:rPr>
              <w:t xml:space="preserve"> Роль отечественных ученых в развитии ветеринарной фармакологии. Состояние и перспективы развития отечественной ветеринарной фармакологии. Задачи фармакологии для успешной реализации задач по удовлетворению потребностей населения в продуктах животноводства.   </w:t>
            </w:r>
          </w:p>
          <w:p w:rsidR="002B263B" w:rsidRPr="006C2286" w:rsidRDefault="002B263B" w:rsidP="002B263B">
            <w:pPr>
              <w:ind w:firstLine="709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 xml:space="preserve">Понятие лекарственном </w:t>
            </w:r>
            <w:proofErr w:type="gramStart"/>
            <w:r w:rsidRPr="006C2286">
              <w:rPr>
                <w:i/>
                <w:iCs/>
                <w:sz w:val="28"/>
                <w:szCs w:val="28"/>
              </w:rPr>
              <w:t>веществе</w:t>
            </w:r>
            <w:proofErr w:type="gramEnd"/>
            <w:r w:rsidRPr="006C2286">
              <w:rPr>
                <w:i/>
                <w:iCs/>
                <w:sz w:val="28"/>
                <w:szCs w:val="28"/>
              </w:rPr>
              <w:t xml:space="preserve"> и яде. Фармакодинамика и механизм действия лекарственных веществ.</w:t>
            </w:r>
            <w:r w:rsidRPr="006C2286">
              <w:rPr>
                <w:sz w:val="28"/>
                <w:szCs w:val="28"/>
              </w:rPr>
              <w:t xml:space="preserve"> Виды действия лекарственных средств. Изменения, вызываемые лекарственными веществами в живых организмах.</w:t>
            </w:r>
          </w:p>
          <w:p w:rsidR="002B263B" w:rsidRPr="006C2286" w:rsidRDefault="002B263B" w:rsidP="002B263B">
            <w:pPr>
              <w:ind w:firstLine="709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Определение фармакологии как науки о лекарствах.</w:t>
            </w:r>
            <w:r w:rsidRPr="006C2286">
              <w:rPr>
                <w:sz w:val="28"/>
                <w:szCs w:val="28"/>
              </w:rPr>
              <w:t xml:space="preserve"> Исторический путь развития фармакологии. Роль отечественных ученых в развитии ветеринарной фармакологии. Состояние и перспективы развития отечественной ветеринарной фармакологии. Задачи фармакологии для успешной реализации задач по удовлетворению потребностей населения в продуктах животноводства.</w:t>
            </w:r>
          </w:p>
        </w:tc>
      </w:tr>
      <w:tr w:rsidR="002B263B" w:rsidRPr="006C2286" w:rsidTr="002B263B">
        <w:trPr>
          <w:trHeight w:val="706"/>
        </w:trPr>
        <w:tc>
          <w:tcPr>
            <w:tcW w:w="1188" w:type="dxa"/>
            <w:shd w:val="clear" w:color="auto" w:fill="auto"/>
          </w:tcPr>
          <w:p w:rsidR="002B263B" w:rsidRPr="006C2286" w:rsidRDefault="002B263B" w:rsidP="002B26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2</w:t>
            </w:r>
          </w:p>
          <w:p w:rsidR="002B263B" w:rsidRPr="006C2286" w:rsidRDefault="002B263B" w:rsidP="002B26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383" w:type="dxa"/>
            <w:shd w:val="clear" w:color="auto" w:fill="auto"/>
          </w:tcPr>
          <w:p w:rsidR="002B263B" w:rsidRPr="006C2286" w:rsidRDefault="002B263B" w:rsidP="002B263B">
            <w:pPr>
              <w:ind w:left="1"/>
              <w:jc w:val="both"/>
              <w:rPr>
                <w:sz w:val="28"/>
                <w:szCs w:val="28"/>
              </w:rPr>
            </w:pPr>
            <w:r w:rsidRPr="006C2286">
              <w:rPr>
                <w:b/>
                <w:bCs/>
                <w:sz w:val="28"/>
                <w:szCs w:val="28"/>
              </w:rPr>
              <w:t>Пути введения и выделения лекарственных веществ.</w:t>
            </w:r>
          </w:p>
          <w:p w:rsidR="002B263B" w:rsidRPr="006C2286" w:rsidRDefault="002B263B" w:rsidP="002B263B">
            <w:pPr>
              <w:ind w:left="1" w:firstLine="707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 xml:space="preserve">Значение путей введения для скорости, силы и характера фармакологического эффекта. </w:t>
            </w:r>
            <w:r w:rsidRPr="006C2286">
              <w:rPr>
                <w:sz w:val="28"/>
                <w:szCs w:val="28"/>
              </w:rPr>
              <w:t>Действие фармакологических веще</w:t>
            </w:r>
            <w:proofErr w:type="gramStart"/>
            <w:r w:rsidRPr="006C2286">
              <w:rPr>
                <w:sz w:val="28"/>
                <w:szCs w:val="28"/>
              </w:rPr>
              <w:t>ств пр</w:t>
            </w:r>
            <w:proofErr w:type="gramEnd"/>
            <w:r w:rsidRPr="006C2286">
              <w:rPr>
                <w:sz w:val="28"/>
                <w:szCs w:val="28"/>
              </w:rPr>
              <w:t>и выделении.</w:t>
            </w:r>
          </w:p>
        </w:tc>
      </w:tr>
      <w:tr w:rsidR="002B263B" w:rsidRPr="006C2286" w:rsidTr="002B263B">
        <w:trPr>
          <w:trHeight w:val="423"/>
        </w:trPr>
        <w:tc>
          <w:tcPr>
            <w:tcW w:w="1188" w:type="dxa"/>
            <w:shd w:val="clear" w:color="auto" w:fill="auto"/>
          </w:tcPr>
          <w:p w:rsidR="002B263B" w:rsidRPr="006C2286" w:rsidRDefault="002B263B" w:rsidP="002B26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3</w:t>
            </w:r>
          </w:p>
        </w:tc>
        <w:tc>
          <w:tcPr>
            <w:tcW w:w="8383" w:type="dxa"/>
            <w:shd w:val="clear" w:color="auto" w:fill="auto"/>
          </w:tcPr>
          <w:p w:rsidR="002B263B" w:rsidRPr="006C2286" w:rsidRDefault="002B263B" w:rsidP="002B263B">
            <w:pPr>
              <w:pStyle w:val="31"/>
              <w:rPr>
                <w:bCs/>
                <w:sz w:val="28"/>
                <w:szCs w:val="28"/>
              </w:rPr>
            </w:pPr>
            <w:r w:rsidRPr="006C2286">
              <w:rPr>
                <w:bCs/>
                <w:sz w:val="28"/>
                <w:szCs w:val="28"/>
              </w:rPr>
              <w:t xml:space="preserve">Особенности действия лекарственных веществ в разных дозах. </w:t>
            </w:r>
          </w:p>
          <w:p w:rsidR="002B263B" w:rsidRPr="006C2286" w:rsidRDefault="002B263B" w:rsidP="002B263B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Значение правильного дозирования лекарственных веществ. Принцип дозирования.</w:t>
            </w:r>
            <w:r w:rsidRPr="006C2286">
              <w:rPr>
                <w:sz w:val="28"/>
                <w:szCs w:val="28"/>
              </w:rPr>
              <w:t xml:space="preserve"> Дозы: лечебные, профилактические, стимулирующие. Дозирование веществ с учетом вида, возраста, пола, живой массы и состояния животного. Зависимость эффекта действия лекарственных веществ от концентрации и лекарственной формы.</w:t>
            </w:r>
          </w:p>
        </w:tc>
      </w:tr>
    </w:tbl>
    <w:p w:rsidR="00AC34E5" w:rsidRPr="006C2286" w:rsidRDefault="00F238F4" w:rsidP="00AC34E5">
      <w:pPr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3.2 </w:t>
      </w:r>
      <w:r w:rsidR="00AC34E5" w:rsidRPr="006C2286">
        <w:rPr>
          <w:b/>
          <w:bCs/>
          <w:sz w:val="32"/>
          <w:szCs w:val="32"/>
        </w:rPr>
        <w:t>Практические (семинарские) занятия</w:t>
      </w:r>
      <w:r w:rsidR="00AC34E5">
        <w:rPr>
          <w:b/>
          <w:bCs/>
          <w:sz w:val="32"/>
          <w:szCs w:val="32"/>
        </w:rPr>
        <w:t xml:space="preserve"> (по 4 часа)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8778"/>
      </w:tblGrid>
      <w:tr w:rsidR="00AC34E5" w:rsidRPr="006C2286" w:rsidTr="002B263B">
        <w:trPr>
          <w:cantSplit/>
          <w:trHeight w:val="44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5" w:rsidRPr="006C2286" w:rsidRDefault="00AC34E5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№</w:t>
            </w:r>
          </w:p>
          <w:p w:rsidR="00AC34E5" w:rsidRPr="006C2286" w:rsidRDefault="00AC34E5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п/п</w:t>
            </w:r>
          </w:p>
        </w:tc>
        <w:tc>
          <w:tcPr>
            <w:tcW w:w="8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5" w:rsidRPr="006C2286" w:rsidRDefault="00AC34E5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C34E5" w:rsidRPr="006C2286" w:rsidRDefault="00AC34E5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Тема занятия</w:t>
            </w:r>
          </w:p>
        </w:tc>
      </w:tr>
      <w:tr w:rsidR="00AC34E5" w:rsidRPr="006C2286" w:rsidTr="002B263B">
        <w:trPr>
          <w:cantSplit/>
          <w:trHeight w:val="32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rPr>
                <w:sz w:val="28"/>
                <w:szCs w:val="28"/>
              </w:rPr>
            </w:pPr>
          </w:p>
        </w:tc>
        <w:tc>
          <w:tcPr>
            <w:tcW w:w="8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rPr>
                <w:sz w:val="28"/>
                <w:szCs w:val="28"/>
              </w:rPr>
            </w:pPr>
          </w:p>
        </w:tc>
      </w:tr>
      <w:tr w:rsidR="002B263B" w:rsidRPr="006C2286" w:rsidTr="002B263B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  <w:u w:val="single"/>
              </w:rPr>
              <w:t>Рецепт и его структура</w:t>
            </w:r>
            <w:r w:rsidRPr="006C2286">
              <w:rPr>
                <w:rFonts w:ascii="Times New Roman" w:hAnsi="Times New Roman" w:cs="Times New Roman"/>
              </w:rPr>
              <w:t>. Общие правила составления рецепта. Правила выписывания ядовитых, наркотических и сильнодействующих средств. Значение рецептуры в практической деятельности ветеринарного врача.</w:t>
            </w:r>
          </w:p>
          <w:p w:rsidR="002B263B" w:rsidRPr="006C2286" w:rsidRDefault="002B263B" w:rsidP="002B263B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Сведения об устройстве и работе ветеринарной аптеки. Правила хранения, учета и отпуска лекарств.</w:t>
            </w:r>
          </w:p>
        </w:tc>
      </w:tr>
      <w:tr w:rsidR="002B263B" w:rsidRPr="006C2286" w:rsidTr="002B263B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  <w:u w:val="single"/>
              </w:rPr>
              <w:t>Плотные (твердые) лекарственные формы</w:t>
            </w:r>
            <w:r w:rsidRPr="006C2286">
              <w:rPr>
                <w:sz w:val="28"/>
                <w:szCs w:val="28"/>
              </w:rPr>
              <w:t>. Общая характеристика порошков. Простые и сложные, разделенные (дозированные) и неразделенные (</w:t>
            </w:r>
            <w:proofErr w:type="spellStart"/>
            <w:r w:rsidRPr="006C2286">
              <w:rPr>
                <w:sz w:val="28"/>
                <w:szCs w:val="28"/>
              </w:rPr>
              <w:t>недозированные</w:t>
            </w:r>
            <w:proofErr w:type="spellEnd"/>
            <w:r w:rsidRPr="006C2286">
              <w:rPr>
                <w:sz w:val="28"/>
                <w:szCs w:val="28"/>
              </w:rPr>
              <w:t>) порошки, порошки для наружного и внутреннего применения. Преимущества и недостатки данной лекарственной формы. Способы получения, применения. Прописи порошков. Пластыри. Характеристика. Применение.</w:t>
            </w:r>
          </w:p>
          <w:p w:rsidR="002B263B" w:rsidRPr="006C2286" w:rsidRDefault="002B263B" w:rsidP="002B263B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ab/>
              <w:t>Таблетки, драже. Характеристика данных лекарственных форм. Приготовление. Правила выписывания.</w:t>
            </w:r>
          </w:p>
          <w:p w:rsidR="002B263B" w:rsidRPr="006C2286" w:rsidRDefault="002B263B" w:rsidP="002B263B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ab/>
              <w:t>Болюсы, пилюли. Преимущества и недостатки данной лекарственной формы. Приготовления. Прописи.</w:t>
            </w:r>
          </w:p>
          <w:p w:rsidR="002B263B" w:rsidRPr="006C2286" w:rsidRDefault="002B263B" w:rsidP="002B263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</w:rPr>
              <w:tab/>
              <w:t>Капсулы. Общая характеристика. Правила выписывания.</w:t>
            </w:r>
          </w:p>
          <w:p w:rsidR="002B263B" w:rsidRPr="006C2286" w:rsidRDefault="002B263B" w:rsidP="002B263B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ab/>
              <w:t>Сборы. Характеристика данной лекарственной формы. Способы применения</w:t>
            </w:r>
          </w:p>
        </w:tc>
      </w:tr>
      <w:tr w:rsidR="002B263B" w:rsidRPr="006C2286" w:rsidTr="002B263B">
        <w:trPr>
          <w:trHeight w:val="3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3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Упражнения по врачебной рецептуре. Практические занятия по технологии лекарственных форм.</w:t>
            </w:r>
          </w:p>
        </w:tc>
      </w:tr>
      <w:tr w:rsidR="002B263B" w:rsidRPr="006C2286" w:rsidTr="002B263B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4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Контрольная работа на все лекарственные формы ее разбор.</w:t>
            </w:r>
          </w:p>
        </w:tc>
      </w:tr>
      <w:tr w:rsidR="002B263B" w:rsidRPr="006C2286" w:rsidTr="002B263B">
        <w:trPr>
          <w:trHeight w:val="22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5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</w:rPr>
              <w:t>Пути введения лекарственных веществ в организм. Значение путей введения для скорости, силы и характера фармакологического эффекта.</w:t>
            </w:r>
          </w:p>
          <w:p w:rsidR="002B263B" w:rsidRPr="006C2286" w:rsidRDefault="002B263B" w:rsidP="002B263B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ab/>
              <w:t>Всасывание лекарственных веществ с места введения. Основные механизмы всасывания.</w:t>
            </w:r>
          </w:p>
          <w:p w:rsidR="002B263B" w:rsidRPr="006C2286" w:rsidRDefault="002B263B" w:rsidP="002B263B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ab/>
              <w:t>Распределение и превращение лекарственных веществ в организме, пути их введения.</w:t>
            </w:r>
          </w:p>
          <w:p w:rsidR="002B263B" w:rsidRPr="006C2286" w:rsidRDefault="002B263B" w:rsidP="002B263B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ab/>
              <w:t>Виды и действия лекарственных веществ: местное, рефлекторное, резорбтивное.</w:t>
            </w:r>
          </w:p>
          <w:p w:rsidR="002B263B" w:rsidRPr="006C2286" w:rsidRDefault="002B263B" w:rsidP="002B263B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ab/>
              <w:t>Комбинированное действие лекарственных веществ. Синергизм (суммирование, потенцирование). Антагонизм и его виды.</w:t>
            </w:r>
          </w:p>
          <w:p w:rsidR="002B263B" w:rsidRPr="006C2286" w:rsidRDefault="002B263B" w:rsidP="002B263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</w:rPr>
              <w:tab/>
              <w:t>Особенности деления лекарственных веществ в разных дозах. Дозы: лечебные, профилактические, стимулирующие.</w:t>
            </w:r>
          </w:p>
          <w:p w:rsidR="002B263B" w:rsidRPr="006C2286" w:rsidRDefault="002B263B" w:rsidP="002B263B">
            <w:pPr>
              <w:pStyle w:val="21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AC34E5" w:rsidRPr="006C2286" w:rsidRDefault="00F238F4" w:rsidP="00AC34E5">
      <w:pPr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3.3 </w:t>
      </w:r>
      <w:r w:rsidR="00AC34E5" w:rsidRPr="006C2286">
        <w:rPr>
          <w:b/>
          <w:bCs/>
          <w:sz w:val="32"/>
          <w:szCs w:val="32"/>
        </w:rPr>
        <w:t>Лабораторные занятия</w:t>
      </w:r>
    </w:p>
    <w:p w:rsidR="00AC34E5" w:rsidRPr="006C2286" w:rsidRDefault="00AC34E5" w:rsidP="00AC34E5">
      <w:pPr>
        <w:jc w:val="both"/>
        <w:rPr>
          <w:bCs/>
          <w:sz w:val="28"/>
          <w:szCs w:val="28"/>
        </w:rPr>
      </w:pPr>
      <w:r w:rsidRPr="006C2286">
        <w:rPr>
          <w:bCs/>
          <w:sz w:val="28"/>
          <w:szCs w:val="28"/>
        </w:rPr>
        <w:t>Не предусмотрены</w:t>
      </w:r>
    </w:p>
    <w:p w:rsidR="00AC34E5" w:rsidRPr="006C2286" w:rsidRDefault="00F238F4" w:rsidP="00AC34E5">
      <w:pPr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3.4 </w:t>
      </w:r>
      <w:r w:rsidR="00AC34E5" w:rsidRPr="006C2286">
        <w:rPr>
          <w:b/>
          <w:bCs/>
          <w:sz w:val="32"/>
          <w:szCs w:val="32"/>
        </w:rPr>
        <w:t>Примерные темы курсовых проектов (работ)</w:t>
      </w:r>
    </w:p>
    <w:p w:rsidR="00AC34E5" w:rsidRPr="006C2286" w:rsidRDefault="00AC34E5" w:rsidP="00AC34E5">
      <w:pPr>
        <w:jc w:val="both"/>
        <w:rPr>
          <w:sz w:val="28"/>
          <w:szCs w:val="28"/>
        </w:rPr>
      </w:pPr>
      <w:r w:rsidRPr="006C2286">
        <w:rPr>
          <w:sz w:val="28"/>
          <w:szCs w:val="28"/>
        </w:rPr>
        <w:t>Не предусмотрены</w:t>
      </w:r>
    </w:p>
    <w:p w:rsidR="00AC34E5" w:rsidRPr="006C2286" w:rsidRDefault="00F238F4" w:rsidP="00AC34E5">
      <w:pPr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3.5 </w:t>
      </w:r>
      <w:r w:rsidR="00AC34E5" w:rsidRPr="006C2286">
        <w:rPr>
          <w:b/>
          <w:bCs/>
          <w:sz w:val="32"/>
          <w:szCs w:val="32"/>
        </w:rPr>
        <w:t>Расчетно-графические работы</w:t>
      </w:r>
    </w:p>
    <w:p w:rsidR="00AC34E5" w:rsidRPr="006C2286" w:rsidRDefault="00AC34E5" w:rsidP="00AC34E5">
      <w:pPr>
        <w:jc w:val="both"/>
        <w:rPr>
          <w:bCs/>
          <w:sz w:val="28"/>
          <w:szCs w:val="28"/>
        </w:rPr>
      </w:pPr>
      <w:r w:rsidRPr="006C2286">
        <w:rPr>
          <w:bCs/>
          <w:sz w:val="28"/>
          <w:szCs w:val="28"/>
        </w:rPr>
        <w:t>Не предусмотрены</w:t>
      </w:r>
    </w:p>
    <w:p w:rsidR="00AC34E5" w:rsidRDefault="00F238F4" w:rsidP="00AC34E5">
      <w:pPr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3.6 </w:t>
      </w:r>
      <w:r w:rsidR="00AC34E5" w:rsidRPr="006C2286">
        <w:rPr>
          <w:b/>
          <w:bCs/>
          <w:sz w:val="32"/>
          <w:szCs w:val="32"/>
        </w:rPr>
        <w:t>Программа самостоятельной работы аспирантов</w:t>
      </w:r>
      <w:r w:rsidR="00AC34E5">
        <w:rPr>
          <w:b/>
          <w:bCs/>
          <w:sz w:val="32"/>
          <w:szCs w:val="32"/>
        </w:rPr>
        <w:t xml:space="preserve"> </w:t>
      </w:r>
    </w:p>
    <w:p w:rsidR="00AC34E5" w:rsidRPr="006C2286" w:rsidRDefault="00AC34E5" w:rsidP="00AC34E5">
      <w:pPr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(по 4 часа)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1"/>
        <w:gridCol w:w="4978"/>
        <w:gridCol w:w="3594"/>
      </w:tblGrid>
      <w:tr w:rsidR="00AC34E5" w:rsidRPr="006C2286" w:rsidTr="002B263B">
        <w:trPr>
          <w:tblHeader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bCs/>
                <w:sz w:val="28"/>
                <w:szCs w:val="28"/>
              </w:rPr>
            </w:pPr>
            <w:r w:rsidRPr="006C2286">
              <w:rPr>
                <w:bCs/>
                <w:sz w:val="28"/>
                <w:szCs w:val="28"/>
              </w:rPr>
              <w:t>№ темы лекции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bCs/>
                <w:sz w:val="28"/>
                <w:szCs w:val="28"/>
              </w:rPr>
            </w:pPr>
            <w:r w:rsidRPr="006C2286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bCs/>
                <w:sz w:val="28"/>
                <w:szCs w:val="28"/>
              </w:rPr>
            </w:pPr>
            <w:r w:rsidRPr="006C2286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AC34E5" w:rsidRPr="006C2286" w:rsidTr="002B263B">
        <w:trPr>
          <w:tblHeader/>
        </w:trPr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4E5" w:rsidRPr="006C2286" w:rsidRDefault="00AC34E5" w:rsidP="002B263B">
            <w:pPr>
              <w:jc w:val="center"/>
              <w:rPr>
                <w:bCs/>
                <w:sz w:val="4"/>
                <w:szCs w:val="4"/>
              </w:rPr>
            </w:pPr>
          </w:p>
        </w:tc>
      </w:tr>
      <w:tr w:rsidR="002B263B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 xml:space="preserve">Сульфаниламидные препараты. Механизм, особенности и спектр </w:t>
            </w:r>
            <w:proofErr w:type="spellStart"/>
            <w:r w:rsidRPr="006C2286">
              <w:rPr>
                <w:sz w:val="28"/>
                <w:szCs w:val="28"/>
              </w:rPr>
              <w:lastRenderedPageBreak/>
              <w:t>антимикробного</w:t>
            </w:r>
            <w:proofErr w:type="spellEnd"/>
            <w:r w:rsidRPr="006C2286">
              <w:rPr>
                <w:sz w:val="28"/>
                <w:szCs w:val="28"/>
              </w:rPr>
              <w:t xml:space="preserve"> действия. Препараты, их характеристика и применение.</w:t>
            </w:r>
          </w:p>
          <w:p w:rsidR="002B263B" w:rsidRPr="006C2286" w:rsidRDefault="002B263B" w:rsidP="002B263B">
            <w:pPr>
              <w:pStyle w:val="21"/>
              <w:spacing w:line="240" w:lineRule="auto"/>
              <w:rPr>
                <w:sz w:val="28"/>
                <w:szCs w:val="28"/>
              </w:rPr>
            </w:pPr>
            <w:proofErr w:type="spellStart"/>
            <w:r w:rsidRPr="006C2286">
              <w:rPr>
                <w:sz w:val="28"/>
                <w:szCs w:val="28"/>
              </w:rPr>
              <w:t>Нитрофураны</w:t>
            </w:r>
            <w:proofErr w:type="spellEnd"/>
            <w:r w:rsidRPr="006C2286">
              <w:rPr>
                <w:sz w:val="28"/>
                <w:szCs w:val="28"/>
              </w:rPr>
              <w:t>. Фармакологические свойства. Особенности действия и применения.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Реферат </w:t>
            </w:r>
          </w:p>
        </w:tc>
      </w:tr>
      <w:tr w:rsidR="002B263B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Витаминные  препараты. Общая характеристика. Значение в животноводстве и ветеринарии. Препараты. Фармакологические свойства, показания и противопоказания к применению. Побочные эффекты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</w:t>
            </w:r>
          </w:p>
        </w:tc>
      </w:tr>
      <w:tr w:rsidR="002B263B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 xml:space="preserve">Сульфаниламидные препараты. Механизм, особенности и спектр </w:t>
            </w:r>
            <w:proofErr w:type="spellStart"/>
            <w:r w:rsidRPr="006C2286">
              <w:rPr>
                <w:sz w:val="28"/>
                <w:szCs w:val="28"/>
              </w:rPr>
              <w:t>антимикробного</w:t>
            </w:r>
            <w:proofErr w:type="spellEnd"/>
            <w:r w:rsidRPr="006C2286">
              <w:rPr>
                <w:sz w:val="28"/>
                <w:szCs w:val="28"/>
              </w:rPr>
              <w:t xml:space="preserve"> действия. Препараты, их характеристика и применение.</w:t>
            </w:r>
          </w:p>
          <w:p w:rsidR="002B263B" w:rsidRPr="006C2286" w:rsidRDefault="002B263B" w:rsidP="002B263B">
            <w:pPr>
              <w:pStyle w:val="21"/>
              <w:spacing w:line="240" w:lineRule="auto"/>
              <w:rPr>
                <w:sz w:val="28"/>
                <w:szCs w:val="28"/>
              </w:rPr>
            </w:pPr>
            <w:proofErr w:type="spellStart"/>
            <w:r w:rsidRPr="006C2286">
              <w:rPr>
                <w:sz w:val="28"/>
                <w:szCs w:val="28"/>
              </w:rPr>
              <w:t>Нитрофураны</w:t>
            </w:r>
            <w:proofErr w:type="spellEnd"/>
            <w:r w:rsidRPr="006C2286">
              <w:rPr>
                <w:sz w:val="28"/>
                <w:szCs w:val="28"/>
              </w:rPr>
              <w:t>. Фармакологические свойства. Особенности действия и применения.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</w:t>
            </w:r>
          </w:p>
        </w:tc>
      </w:tr>
      <w:tr w:rsidR="002B263B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Антибиотики основных групп.</w:t>
            </w:r>
          </w:p>
          <w:p w:rsidR="002B263B" w:rsidRPr="006C2286" w:rsidRDefault="002B263B" w:rsidP="002B263B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 xml:space="preserve">      Антибиотики разных групп.                             Спектр действия, пути введения, распределение, длительность действия и дозировка препаратов различных групп. Показания и противопоказания к применению.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</w:t>
            </w:r>
          </w:p>
        </w:tc>
      </w:tr>
      <w:tr w:rsidR="002B263B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C2286">
              <w:rPr>
                <w:b/>
                <w:bCs/>
                <w:sz w:val="28"/>
                <w:szCs w:val="28"/>
              </w:rPr>
              <w:t>Нейролитические</w:t>
            </w:r>
            <w:proofErr w:type="spellEnd"/>
            <w:r w:rsidRPr="006C2286">
              <w:rPr>
                <w:b/>
                <w:bCs/>
                <w:sz w:val="28"/>
                <w:szCs w:val="28"/>
              </w:rPr>
              <w:t xml:space="preserve"> и транквилизирующие вещества. </w:t>
            </w:r>
          </w:p>
          <w:p w:rsidR="002B263B" w:rsidRPr="006C2286" w:rsidRDefault="002B263B" w:rsidP="002B263B">
            <w:pPr>
              <w:ind w:firstLine="708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 xml:space="preserve">Препараты: </w:t>
            </w:r>
            <w:proofErr w:type="spellStart"/>
            <w:r w:rsidRPr="006C2286">
              <w:rPr>
                <w:i/>
                <w:iCs/>
                <w:sz w:val="28"/>
                <w:szCs w:val="28"/>
              </w:rPr>
              <w:t>аминазин</w:t>
            </w:r>
            <w:proofErr w:type="spellEnd"/>
            <w:r w:rsidRPr="006C2286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i/>
                <w:iCs/>
                <w:sz w:val="28"/>
                <w:szCs w:val="28"/>
              </w:rPr>
              <w:t>пропазин</w:t>
            </w:r>
            <w:proofErr w:type="spellEnd"/>
            <w:r w:rsidRPr="006C2286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i/>
                <w:iCs/>
                <w:sz w:val="28"/>
                <w:szCs w:val="28"/>
              </w:rPr>
              <w:t>трифтазин</w:t>
            </w:r>
            <w:proofErr w:type="spellEnd"/>
            <w:r w:rsidRPr="006C2286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i/>
                <w:iCs/>
                <w:sz w:val="28"/>
                <w:szCs w:val="28"/>
              </w:rPr>
              <w:t>ромпун</w:t>
            </w:r>
            <w:proofErr w:type="spellEnd"/>
            <w:r w:rsidRPr="006C2286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i/>
                <w:iCs/>
                <w:sz w:val="28"/>
                <w:szCs w:val="28"/>
              </w:rPr>
              <w:t>мепротан</w:t>
            </w:r>
            <w:proofErr w:type="spellEnd"/>
            <w:r w:rsidRPr="006C2286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i/>
                <w:iCs/>
                <w:sz w:val="28"/>
                <w:szCs w:val="28"/>
              </w:rPr>
              <w:t>амизил</w:t>
            </w:r>
            <w:proofErr w:type="spellEnd"/>
            <w:r w:rsidRPr="006C2286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i/>
                <w:iCs/>
                <w:sz w:val="28"/>
                <w:szCs w:val="28"/>
              </w:rPr>
              <w:t>триоксазин</w:t>
            </w:r>
            <w:proofErr w:type="spellEnd"/>
            <w:r w:rsidRPr="006C2286">
              <w:rPr>
                <w:i/>
                <w:iCs/>
                <w:sz w:val="28"/>
                <w:szCs w:val="28"/>
              </w:rPr>
              <w:t>.</w:t>
            </w:r>
            <w:r w:rsidRPr="006C2286">
              <w:rPr>
                <w:sz w:val="28"/>
                <w:szCs w:val="28"/>
              </w:rPr>
              <w:t xml:space="preserve"> Общая характеристика действия, особенности механизма действия. Применение. Противопоказания. </w:t>
            </w:r>
          </w:p>
          <w:p w:rsidR="002B263B" w:rsidRPr="006C2286" w:rsidRDefault="002B263B" w:rsidP="002B263B">
            <w:pPr>
              <w:ind w:firstLine="708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Седативные вещества.</w:t>
            </w:r>
            <w:r w:rsidRPr="006C2286">
              <w:rPr>
                <w:sz w:val="28"/>
                <w:szCs w:val="28"/>
              </w:rPr>
              <w:t xml:space="preserve"> Механизм действия бромидов на центральную нервную систему. Фармакологические свойства и показания для применения: натрия бромид, калия бромид, аммония бромид.</w:t>
            </w:r>
          </w:p>
          <w:p w:rsidR="002B263B" w:rsidRDefault="002B263B" w:rsidP="002B263B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lastRenderedPageBreak/>
              <w:t>Корневище и корень валерианы, цветы ромашки, трава пустырника</w:t>
            </w:r>
            <w:r w:rsidRPr="006C2286">
              <w:rPr>
                <w:sz w:val="28"/>
                <w:szCs w:val="28"/>
              </w:rPr>
              <w:t>. Свойства, действие, применение</w:t>
            </w:r>
            <w:r>
              <w:rPr>
                <w:sz w:val="28"/>
                <w:szCs w:val="28"/>
              </w:rPr>
              <w:t xml:space="preserve"> </w:t>
            </w:r>
          </w:p>
          <w:p w:rsidR="002B263B" w:rsidRPr="006C2286" w:rsidRDefault="002B263B" w:rsidP="002B26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часа)</w:t>
            </w:r>
            <w:r w:rsidRPr="006C2286">
              <w:rPr>
                <w:sz w:val="28"/>
                <w:szCs w:val="28"/>
              </w:rPr>
              <w:t>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Реферат</w:t>
            </w:r>
          </w:p>
        </w:tc>
      </w:tr>
      <w:tr w:rsidR="00C80CC1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 xml:space="preserve"> Нейролептические, транквилизирующие и седативные вещества. Снотворные средства.  Особенности и механизм действия препаратов. Показания к применению.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Default="00C80CC1">
            <w:r w:rsidRPr="00287444">
              <w:rPr>
                <w:color w:val="000000"/>
              </w:rPr>
              <w:t>Реферат</w:t>
            </w:r>
          </w:p>
        </w:tc>
      </w:tr>
      <w:tr w:rsidR="00C80CC1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aff5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Вещества, возбуждающие центральную нервную систему. Препараты. Фармакологические свойства. Механизм влияния на функции разных физиологических систем. Показания и противопоказания к применению. Токсическое действие стрихнина и основные меры помощи.</w:t>
            </w:r>
          </w:p>
          <w:p w:rsidR="00C80CC1" w:rsidRPr="006C2286" w:rsidRDefault="00C80CC1" w:rsidP="00F358FB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Выполнение контрольного задания. Разбор показаний к применению препаратов.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Default="00C80CC1">
            <w:r w:rsidRPr="00287444">
              <w:rPr>
                <w:color w:val="000000"/>
              </w:rPr>
              <w:t>Реферат</w:t>
            </w:r>
          </w:p>
        </w:tc>
      </w:tr>
      <w:tr w:rsidR="00C80CC1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 xml:space="preserve">Вещества, влияющие на эфферентную иннервацию. </w:t>
            </w:r>
            <w:proofErr w:type="spellStart"/>
            <w:r w:rsidRPr="006C2286">
              <w:rPr>
                <w:sz w:val="28"/>
                <w:szCs w:val="28"/>
              </w:rPr>
              <w:t>Холинэргеческие</w:t>
            </w:r>
            <w:proofErr w:type="spellEnd"/>
            <w:r w:rsidRPr="006C2286">
              <w:rPr>
                <w:sz w:val="28"/>
                <w:szCs w:val="28"/>
              </w:rPr>
              <w:t xml:space="preserve"> и адренергические вещества. Фармакологические свойства. Механизм и особенности действия. Показания и противопоказания к применению.     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Default="00C80CC1">
            <w:r w:rsidRPr="00287444">
              <w:rPr>
                <w:color w:val="000000"/>
              </w:rPr>
              <w:t>Реферат</w:t>
            </w:r>
          </w:p>
        </w:tc>
      </w:tr>
      <w:tr w:rsidR="00C80CC1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 xml:space="preserve">Вещества,  угнетающие окончания чувствительных (афферентных) нервов. </w:t>
            </w:r>
            <w:proofErr w:type="spellStart"/>
            <w:r w:rsidRPr="006C2286">
              <w:rPr>
                <w:sz w:val="28"/>
                <w:szCs w:val="28"/>
              </w:rPr>
              <w:t>Местноанестизирующие</w:t>
            </w:r>
            <w:proofErr w:type="spellEnd"/>
            <w:r w:rsidRPr="006C2286">
              <w:rPr>
                <w:sz w:val="28"/>
                <w:szCs w:val="28"/>
              </w:rPr>
              <w:t>, вяжущие, адсорбирующие, слизистые, мягчительные. Общая характеристика. Особенности действия различных препаратов. Показания к применению.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Default="00C80CC1">
            <w:r w:rsidRPr="00287444">
              <w:rPr>
                <w:color w:val="000000"/>
              </w:rPr>
              <w:t>Реферат</w:t>
            </w:r>
          </w:p>
        </w:tc>
      </w:tr>
      <w:tr w:rsidR="00C80CC1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 xml:space="preserve">Вещества, раздражающие чувствительные нервные окончания. Аммиак. Группа эфирных масел. Особенности действия разных препаратов. Показания к применению. 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Default="00C80CC1">
            <w:r w:rsidRPr="00287444">
              <w:rPr>
                <w:color w:val="000000"/>
              </w:rPr>
              <w:t>Реферат</w:t>
            </w:r>
          </w:p>
        </w:tc>
      </w:tr>
      <w:tr w:rsidR="00C80CC1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aff5"/>
              <w:rPr>
                <w:szCs w:val="28"/>
              </w:rPr>
            </w:pPr>
            <w:r w:rsidRPr="006C2286">
              <w:rPr>
                <w:szCs w:val="28"/>
              </w:rPr>
              <w:t xml:space="preserve">  Маточные средства. Вещества, </w:t>
            </w:r>
            <w:r w:rsidRPr="006C2286">
              <w:rPr>
                <w:szCs w:val="28"/>
              </w:rPr>
              <w:lastRenderedPageBreak/>
              <w:t>влияющие на печень.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Default="00C80CC1">
            <w:r w:rsidRPr="00287444">
              <w:rPr>
                <w:color w:val="000000"/>
              </w:rPr>
              <w:lastRenderedPageBreak/>
              <w:t>Реферат</w:t>
            </w:r>
          </w:p>
        </w:tc>
      </w:tr>
      <w:tr w:rsidR="002B263B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C80CC1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3B" w:rsidRPr="006C2286" w:rsidRDefault="002B263B" w:rsidP="002B263B">
            <w:pPr>
              <w:rPr>
                <w:bCs/>
                <w:sz w:val="28"/>
                <w:szCs w:val="28"/>
              </w:rPr>
            </w:pPr>
            <w:r w:rsidRPr="006C2286">
              <w:rPr>
                <w:spacing w:val="2"/>
                <w:sz w:val="28"/>
                <w:szCs w:val="28"/>
              </w:rPr>
              <w:t>проработка конспектов лекций и вопросов, вынесенных на самостоятельное изучение, изучение основной и дополнительной литературы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rPr>
                <w:bCs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ответы во время устного или письменного опроса</w:t>
            </w:r>
          </w:p>
        </w:tc>
      </w:tr>
      <w:tr w:rsidR="002B263B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C80CC1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3B" w:rsidRPr="006C2286" w:rsidRDefault="002B263B" w:rsidP="002B263B">
            <w:pPr>
              <w:rPr>
                <w:bCs/>
                <w:sz w:val="28"/>
                <w:szCs w:val="28"/>
              </w:rPr>
            </w:pPr>
            <w:r w:rsidRPr="006C2286">
              <w:rPr>
                <w:spacing w:val="6"/>
                <w:sz w:val="28"/>
                <w:szCs w:val="28"/>
              </w:rPr>
              <w:t>конспектирование материалов, работа со справочной литературой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rPr>
                <w:bCs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подготовка научной работы на внутренний или внешний конкурс и пр.</w:t>
            </w:r>
          </w:p>
        </w:tc>
      </w:tr>
      <w:tr w:rsidR="002B263B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C80CC1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3B" w:rsidRPr="006C2286" w:rsidRDefault="002B263B" w:rsidP="002B263B">
            <w:pPr>
              <w:rPr>
                <w:spacing w:val="6"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подготовка к опросу, коллоквиуму, тестированию, контрольной работе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rPr>
                <w:bCs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сдача тестов, домашних заданий, коллоквиумов</w:t>
            </w:r>
          </w:p>
        </w:tc>
      </w:tr>
      <w:tr w:rsidR="002B263B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C80CC1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3B" w:rsidRPr="006C2286" w:rsidRDefault="002B263B" w:rsidP="002B263B">
            <w:pPr>
              <w:rPr>
                <w:spacing w:val="6"/>
                <w:sz w:val="28"/>
                <w:szCs w:val="28"/>
              </w:rPr>
            </w:pPr>
            <w:r w:rsidRPr="006C2286">
              <w:rPr>
                <w:spacing w:val="-2"/>
                <w:sz w:val="28"/>
                <w:szCs w:val="28"/>
              </w:rPr>
              <w:t>подготовка рефератов по определенной проблеме, теме, докладов, эссе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rPr>
                <w:bCs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доклады на семинарском или практическом занятиях, на научной конференции</w:t>
            </w:r>
          </w:p>
        </w:tc>
      </w:tr>
      <w:tr w:rsidR="002B263B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C80CC1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3B" w:rsidRPr="006C2286" w:rsidRDefault="002B263B" w:rsidP="002B263B">
            <w:pPr>
              <w:rPr>
                <w:spacing w:val="6"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выполнение домашних и контрольных работ, расчетно-графических работ с привлечением специальной технической литературы (справочников, нормативных документов и т.п.)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rPr>
                <w:bCs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защита расчетно-графических работ, рефератов, контрольных и лабораторных работ</w:t>
            </w:r>
          </w:p>
        </w:tc>
      </w:tr>
      <w:tr w:rsidR="002B263B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C80C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80CC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3B" w:rsidRPr="006C2286" w:rsidRDefault="002B263B" w:rsidP="002B263B">
            <w:pPr>
              <w:rPr>
                <w:spacing w:val="6"/>
                <w:sz w:val="28"/>
                <w:szCs w:val="28"/>
              </w:rPr>
            </w:pPr>
            <w:r w:rsidRPr="006C2286">
              <w:rPr>
                <w:bCs/>
                <w:spacing w:val="6"/>
                <w:sz w:val="28"/>
                <w:szCs w:val="28"/>
              </w:rPr>
              <w:t>участие в НИР преподавателей и НИРС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rPr>
                <w:bCs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подготовка статей по результатам НИР к опубликованию</w:t>
            </w:r>
          </w:p>
        </w:tc>
      </w:tr>
      <w:tr w:rsidR="002B263B" w:rsidRPr="006C2286" w:rsidTr="002B263B">
        <w:trPr>
          <w:trHeight w:val="694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C80CC1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3B" w:rsidRPr="006C2286" w:rsidRDefault="002B263B" w:rsidP="002B263B">
            <w:pPr>
              <w:rPr>
                <w:spacing w:val="6"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выполнение курсового проекта/работы и пр.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rPr>
                <w:bCs/>
                <w:sz w:val="28"/>
                <w:szCs w:val="28"/>
              </w:rPr>
            </w:pPr>
            <w:r w:rsidRPr="006C2286">
              <w:rPr>
                <w:bCs/>
                <w:sz w:val="28"/>
                <w:szCs w:val="28"/>
              </w:rPr>
              <w:t>контрольная работа</w:t>
            </w:r>
          </w:p>
        </w:tc>
      </w:tr>
      <w:tr w:rsidR="002B263B" w:rsidRPr="006C2286" w:rsidTr="002B263B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C80CC1" w:rsidP="002B26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3B" w:rsidRPr="006C2286" w:rsidRDefault="002B263B" w:rsidP="002B263B">
            <w:pPr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подготовка к сдаче экзамена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B" w:rsidRPr="006C2286" w:rsidRDefault="002B263B" w:rsidP="002B263B">
            <w:pPr>
              <w:rPr>
                <w:bCs/>
                <w:sz w:val="28"/>
                <w:szCs w:val="28"/>
              </w:rPr>
            </w:pPr>
            <w:r w:rsidRPr="006C2286">
              <w:rPr>
                <w:bCs/>
                <w:sz w:val="28"/>
                <w:szCs w:val="28"/>
              </w:rPr>
              <w:t>экзамен по дисциплине</w:t>
            </w:r>
          </w:p>
        </w:tc>
      </w:tr>
    </w:tbl>
    <w:p w:rsidR="00C80CC1" w:rsidRPr="00C80CC1" w:rsidRDefault="00C80CC1" w:rsidP="00C80CC1">
      <w:pPr>
        <w:ind w:firstLine="709"/>
        <w:jc w:val="both"/>
        <w:rPr>
          <w:b/>
          <w:bCs/>
          <w:sz w:val="28"/>
          <w:szCs w:val="28"/>
        </w:rPr>
      </w:pPr>
      <w:r w:rsidRPr="00C80CC1">
        <w:rPr>
          <w:b/>
          <w:bCs/>
          <w:sz w:val="28"/>
          <w:szCs w:val="28"/>
        </w:rPr>
        <w:t>Темы докладов и рефератов</w:t>
      </w:r>
    </w:p>
    <w:p w:rsidR="00C80CC1" w:rsidRPr="00C80CC1" w:rsidRDefault="00C80CC1" w:rsidP="00C80CC1">
      <w:pPr>
        <w:tabs>
          <w:tab w:val="left" w:pos="426"/>
        </w:tabs>
        <w:jc w:val="both"/>
        <w:rPr>
          <w:sz w:val="28"/>
          <w:szCs w:val="28"/>
        </w:rPr>
      </w:pPr>
      <w:r w:rsidRPr="00C80CC1">
        <w:rPr>
          <w:b/>
          <w:bCs/>
          <w:i/>
          <w:sz w:val="28"/>
          <w:szCs w:val="28"/>
        </w:rPr>
        <w:t xml:space="preserve">1. </w:t>
      </w:r>
      <w:r w:rsidRPr="00C80CC1">
        <w:rPr>
          <w:i/>
          <w:sz w:val="28"/>
          <w:szCs w:val="28"/>
        </w:rPr>
        <w:t xml:space="preserve">Снотворные средства. </w:t>
      </w:r>
      <w:r w:rsidRPr="00C80CC1">
        <w:rPr>
          <w:sz w:val="28"/>
          <w:szCs w:val="28"/>
        </w:rPr>
        <w:t xml:space="preserve">Препараты: </w:t>
      </w:r>
      <w:proofErr w:type="spellStart"/>
      <w:r w:rsidRPr="00C80CC1">
        <w:rPr>
          <w:sz w:val="28"/>
          <w:szCs w:val="28"/>
        </w:rPr>
        <w:t>барбитал</w:t>
      </w:r>
      <w:proofErr w:type="spellEnd"/>
      <w:r w:rsidRPr="00C80CC1">
        <w:rPr>
          <w:sz w:val="28"/>
          <w:szCs w:val="28"/>
        </w:rPr>
        <w:t xml:space="preserve">, </w:t>
      </w:r>
      <w:proofErr w:type="spellStart"/>
      <w:r w:rsidRPr="00C80CC1">
        <w:rPr>
          <w:sz w:val="28"/>
          <w:szCs w:val="28"/>
        </w:rPr>
        <w:t>фенобарбитал</w:t>
      </w:r>
      <w:proofErr w:type="spellEnd"/>
      <w:r w:rsidRPr="00C80CC1">
        <w:rPr>
          <w:sz w:val="28"/>
          <w:szCs w:val="28"/>
        </w:rPr>
        <w:t xml:space="preserve">, </w:t>
      </w:r>
      <w:proofErr w:type="spellStart"/>
      <w:r w:rsidRPr="00C80CC1">
        <w:rPr>
          <w:sz w:val="28"/>
          <w:szCs w:val="28"/>
        </w:rPr>
        <w:t>барбамил</w:t>
      </w:r>
      <w:proofErr w:type="spellEnd"/>
      <w:r w:rsidRPr="00C80CC1">
        <w:rPr>
          <w:sz w:val="28"/>
          <w:szCs w:val="28"/>
        </w:rPr>
        <w:t xml:space="preserve">, </w:t>
      </w:r>
      <w:proofErr w:type="spellStart"/>
      <w:r w:rsidRPr="00C80CC1">
        <w:rPr>
          <w:sz w:val="28"/>
          <w:szCs w:val="28"/>
        </w:rPr>
        <w:t>этаминал-натрий</w:t>
      </w:r>
      <w:proofErr w:type="spellEnd"/>
      <w:r w:rsidRPr="00C80CC1">
        <w:rPr>
          <w:sz w:val="28"/>
          <w:szCs w:val="28"/>
        </w:rPr>
        <w:t xml:space="preserve">, </w:t>
      </w:r>
      <w:proofErr w:type="spellStart"/>
      <w:r w:rsidRPr="00C80CC1">
        <w:rPr>
          <w:sz w:val="28"/>
          <w:szCs w:val="28"/>
        </w:rPr>
        <w:t>нитрозепам</w:t>
      </w:r>
      <w:proofErr w:type="spellEnd"/>
      <w:r w:rsidRPr="00C80CC1">
        <w:rPr>
          <w:sz w:val="28"/>
          <w:szCs w:val="28"/>
        </w:rPr>
        <w:t>. Сравнительная характеристика (скорость развития эффекта, продолжительность действия, последствие, кумуляция, привыкание). Механизмы действия и применение в животноводстве.</w:t>
      </w:r>
    </w:p>
    <w:p w:rsidR="00C80CC1" w:rsidRPr="00C80CC1" w:rsidRDefault="00C80CC1" w:rsidP="00C80CC1">
      <w:pPr>
        <w:tabs>
          <w:tab w:val="left" w:pos="426"/>
        </w:tabs>
        <w:jc w:val="both"/>
        <w:rPr>
          <w:sz w:val="28"/>
          <w:szCs w:val="28"/>
        </w:rPr>
      </w:pPr>
      <w:r w:rsidRPr="00C80CC1">
        <w:rPr>
          <w:i/>
          <w:sz w:val="28"/>
          <w:szCs w:val="28"/>
        </w:rPr>
        <w:t>2. Седативные вещества.</w:t>
      </w:r>
      <w:r w:rsidRPr="00C80CC1">
        <w:rPr>
          <w:sz w:val="28"/>
          <w:szCs w:val="28"/>
        </w:rPr>
        <w:t xml:space="preserve"> Механизм действия бромидов на центральную нервную систему. Фармакологические свойства и показания для применения: натрия бромид, калия бромид, аммония бромид. Корневище и корень валерианы, цветы ромашки, трава пустырника. Свойства, действие, применение. Противосудорожные средства. Препараты: </w:t>
      </w:r>
      <w:proofErr w:type="spellStart"/>
      <w:r w:rsidRPr="00C80CC1">
        <w:rPr>
          <w:sz w:val="28"/>
          <w:szCs w:val="28"/>
        </w:rPr>
        <w:t>гексамидин</w:t>
      </w:r>
      <w:proofErr w:type="spellEnd"/>
      <w:r w:rsidRPr="00C80CC1">
        <w:rPr>
          <w:sz w:val="28"/>
          <w:szCs w:val="28"/>
        </w:rPr>
        <w:t>, триметин. Характеристика, применение.</w:t>
      </w:r>
    </w:p>
    <w:p w:rsidR="00C80CC1" w:rsidRPr="00C80CC1" w:rsidRDefault="00C80CC1" w:rsidP="00C80CC1">
      <w:pPr>
        <w:jc w:val="both"/>
        <w:rPr>
          <w:sz w:val="28"/>
          <w:szCs w:val="28"/>
        </w:rPr>
      </w:pPr>
      <w:r w:rsidRPr="00C80CC1">
        <w:rPr>
          <w:i/>
          <w:sz w:val="28"/>
          <w:szCs w:val="28"/>
        </w:rPr>
        <w:t>3.Алкоголи. Спирт этиловый.</w:t>
      </w:r>
      <w:r w:rsidRPr="00C80CC1">
        <w:rPr>
          <w:sz w:val="28"/>
          <w:szCs w:val="28"/>
        </w:rPr>
        <w:t xml:space="preserve"> Механизм действия. Влияние на обмен веществ, центральную нервную систему, </w:t>
      </w:r>
      <w:proofErr w:type="spellStart"/>
      <w:proofErr w:type="gramStart"/>
      <w:r w:rsidRPr="00C80CC1">
        <w:rPr>
          <w:sz w:val="28"/>
          <w:szCs w:val="28"/>
        </w:rPr>
        <w:t>сердечно-сосудистую</w:t>
      </w:r>
      <w:proofErr w:type="spellEnd"/>
      <w:proofErr w:type="gramEnd"/>
      <w:r w:rsidRPr="00C80CC1">
        <w:rPr>
          <w:sz w:val="28"/>
          <w:szCs w:val="28"/>
        </w:rPr>
        <w:t xml:space="preserve"> систему, на функцию пищеварения у различных видов животных. Значение спирта этилового как наркотика для животных. Противомикробные свойства. </w:t>
      </w:r>
      <w:r w:rsidRPr="00C80CC1">
        <w:rPr>
          <w:sz w:val="28"/>
          <w:szCs w:val="28"/>
        </w:rPr>
        <w:lastRenderedPageBreak/>
        <w:t>Противовоспалительное действие. Показания к применению. Токсикологическая характеристика. Меры при отравлении.</w:t>
      </w:r>
    </w:p>
    <w:p w:rsidR="00C80CC1" w:rsidRPr="00C80CC1" w:rsidRDefault="00C80CC1" w:rsidP="00C80CC1">
      <w:pPr>
        <w:tabs>
          <w:tab w:val="left" w:pos="426"/>
        </w:tabs>
        <w:jc w:val="both"/>
        <w:rPr>
          <w:sz w:val="28"/>
          <w:szCs w:val="28"/>
        </w:rPr>
      </w:pPr>
      <w:r w:rsidRPr="00C80CC1">
        <w:rPr>
          <w:i/>
          <w:sz w:val="28"/>
          <w:szCs w:val="28"/>
        </w:rPr>
        <w:t>4. Вяжущие средства растительного происхождения</w:t>
      </w:r>
      <w:r w:rsidRPr="00C80CC1">
        <w:rPr>
          <w:sz w:val="28"/>
          <w:szCs w:val="28"/>
        </w:rPr>
        <w:t xml:space="preserve">: танин, </w:t>
      </w:r>
      <w:proofErr w:type="spellStart"/>
      <w:r w:rsidRPr="00C80CC1">
        <w:rPr>
          <w:sz w:val="28"/>
          <w:szCs w:val="28"/>
        </w:rPr>
        <w:t>танальбин</w:t>
      </w:r>
      <w:proofErr w:type="spellEnd"/>
      <w:r w:rsidRPr="00C80CC1">
        <w:rPr>
          <w:sz w:val="28"/>
          <w:szCs w:val="28"/>
        </w:rPr>
        <w:t xml:space="preserve">, </w:t>
      </w:r>
      <w:proofErr w:type="spellStart"/>
      <w:r w:rsidRPr="00C80CC1">
        <w:rPr>
          <w:sz w:val="28"/>
          <w:szCs w:val="28"/>
        </w:rPr>
        <w:t>теальбин</w:t>
      </w:r>
      <w:proofErr w:type="spellEnd"/>
      <w:r w:rsidRPr="00C80CC1">
        <w:rPr>
          <w:sz w:val="28"/>
          <w:szCs w:val="28"/>
        </w:rPr>
        <w:t xml:space="preserve">, кора и семена дуба, лист шалфея, корневище змеевика, </w:t>
      </w:r>
      <w:proofErr w:type="spellStart"/>
      <w:r w:rsidRPr="00C80CC1">
        <w:rPr>
          <w:sz w:val="28"/>
          <w:szCs w:val="28"/>
        </w:rPr>
        <w:t>кровохлебник</w:t>
      </w:r>
      <w:proofErr w:type="spellEnd"/>
      <w:r w:rsidRPr="00C80CC1">
        <w:rPr>
          <w:sz w:val="28"/>
          <w:szCs w:val="28"/>
        </w:rPr>
        <w:t xml:space="preserve">, корневище </w:t>
      </w:r>
      <w:proofErr w:type="spellStart"/>
      <w:r w:rsidRPr="00C80CC1">
        <w:rPr>
          <w:sz w:val="28"/>
          <w:szCs w:val="28"/>
        </w:rPr>
        <w:t>лапчатника</w:t>
      </w:r>
      <w:proofErr w:type="spellEnd"/>
      <w:r w:rsidRPr="00C80CC1">
        <w:rPr>
          <w:sz w:val="28"/>
          <w:szCs w:val="28"/>
        </w:rPr>
        <w:t xml:space="preserve"> и бадана.</w:t>
      </w:r>
      <w:r w:rsidRPr="00C80CC1">
        <w:rPr>
          <w:sz w:val="28"/>
          <w:szCs w:val="28"/>
        </w:rPr>
        <w:tab/>
        <w:t xml:space="preserve">Обволакивающие вещества: крахмал, алтейный корень семена льна, желатин, </w:t>
      </w:r>
      <w:proofErr w:type="spellStart"/>
      <w:r w:rsidRPr="00C80CC1">
        <w:rPr>
          <w:sz w:val="28"/>
          <w:szCs w:val="28"/>
        </w:rPr>
        <w:t>желатоза</w:t>
      </w:r>
      <w:proofErr w:type="spellEnd"/>
      <w:r w:rsidRPr="00C80CC1">
        <w:rPr>
          <w:sz w:val="28"/>
          <w:szCs w:val="28"/>
        </w:rPr>
        <w:t>.</w:t>
      </w:r>
    </w:p>
    <w:p w:rsidR="00C80CC1" w:rsidRPr="00C80CC1" w:rsidRDefault="00C80CC1" w:rsidP="00C80CC1">
      <w:pPr>
        <w:tabs>
          <w:tab w:val="left" w:pos="426"/>
        </w:tabs>
        <w:ind w:left="180" w:firstLine="540"/>
        <w:jc w:val="both"/>
        <w:rPr>
          <w:sz w:val="28"/>
          <w:szCs w:val="28"/>
        </w:rPr>
      </w:pPr>
      <w:proofErr w:type="gramStart"/>
      <w:r w:rsidRPr="00C80CC1">
        <w:rPr>
          <w:sz w:val="28"/>
          <w:szCs w:val="28"/>
        </w:rPr>
        <w:t xml:space="preserve">Мягчительные вещества: вазелин, вазелиновое масло, парафин, жиры животных, ланолин, озокерит, растительные масла. </w:t>
      </w:r>
      <w:proofErr w:type="gramEnd"/>
    </w:p>
    <w:p w:rsidR="00C80CC1" w:rsidRPr="00C80CC1" w:rsidRDefault="00C80CC1" w:rsidP="00C80CC1">
      <w:pPr>
        <w:tabs>
          <w:tab w:val="left" w:pos="426"/>
        </w:tabs>
        <w:jc w:val="both"/>
        <w:rPr>
          <w:sz w:val="28"/>
          <w:szCs w:val="28"/>
        </w:rPr>
      </w:pPr>
      <w:r w:rsidRPr="00C80CC1">
        <w:rPr>
          <w:i/>
          <w:sz w:val="28"/>
          <w:szCs w:val="28"/>
        </w:rPr>
        <w:t>5. Адсорбирующие вещества</w:t>
      </w:r>
      <w:r w:rsidRPr="00C80CC1">
        <w:rPr>
          <w:sz w:val="28"/>
          <w:szCs w:val="28"/>
        </w:rPr>
        <w:t xml:space="preserve">: глина бентонитовая, алюминия гидроокись, магния </w:t>
      </w:r>
      <w:proofErr w:type="spellStart"/>
      <w:r w:rsidRPr="00C80CC1">
        <w:rPr>
          <w:sz w:val="28"/>
          <w:szCs w:val="28"/>
        </w:rPr>
        <w:t>трикиликат</w:t>
      </w:r>
      <w:proofErr w:type="spellEnd"/>
      <w:r w:rsidRPr="00C80CC1">
        <w:rPr>
          <w:sz w:val="28"/>
          <w:szCs w:val="28"/>
        </w:rPr>
        <w:t>, уголь активированный, тальк, эмульгатор ОП. Фармакологические свойства. Сущность действия. Показания к применению.</w:t>
      </w:r>
    </w:p>
    <w:p w:rsidR="00C80CC1" w:rsidRPr="00C80CC1" w:rsidRDefault="00C80CC1" w:rsidP="00C80CC1">
      <w:pPr>
        <w:tabs>
          <w:tab w:val="left" w:pos="426"/>
        </w:tabs>
        <w:jc w:val="both"/>
        <w:rPr>
          <w:sz w:val="28"/>
          <w:szCs w:val="28"/>
        </w:rPr>
      </w:pPr>
      <w:r w:rsidRPr="00C80CC1">
        <w:rPr>
          <w:i/>
          <w:sz w:val="28"/>
          <w:szCs w:val="28"/>
        </w:rPr>
        <w:t xml:space="preserve"> Сладкие вещества</w:t>
      </w:r>
      <w:r w:rsidRPr="00C80CC1">
        <w:rPr>
          <w:sz w:val="28"/>
          <w:szCs w:val="28"/>
        </w:rPr>
        <w:t>: сахар, глюкоза, сахар молочный, корень солодки. Характеристика и показания к применению.</w:t>
      </w:r>
    </w:p>
    <w:p w:rsidR="00C80CC1" w:rsidRPr="00C80CC1" w:rsidRDefault="00C80CC1" w:rsidP="00C80CC1">
      <w:pPr>
        <w:tabs>
          <w:tab w:val="left" w:pos="426"/>
        </w:tabs>
        <w:jc w:val="both"/>
        <w:rPr>
          <w:sz w:val="28"/>
          <w:szCs w:val="28"/>
        </w:rPr>
      </w:pPr>
      <w:r w:rsidRPr="00C80CC1">
        <w:rPr>
          <w:i/>
          <w:sz w:val="28"/>
          <w:szCs w:val="28"/>
        </w:rPr>
        <w:t>Горечи</w:t>
      </w:r>
      <w:r w:rsidRPr="00C80CC1">
        <w:rPr>
          <w:sz w:val="28"/>
          <w:szCs w:val="28"/>
        </w:rPr>
        <w:t xml:space="preserve">. Препараты: корень </w:t>
      </w:r>
      <w:proofErr w:type="spellStart"/>
      <w:r w:rsidRPr="00C80CC1">
        <w:rPr>
          <w:sz w:val="28"/>
          <w:szCs w:val="28"/>
        </w:rPr>
        <w:t>горевчанки</w:t>
      </w:r>
      <w:proofErr w:type="spellEnd"/>
      <w:r w:rsidRPr="00C80CC1">
        <w:rPr>
          <w:sz w:val="28"/>
          <w:szCs w:val="28"/>
        </w:rPr>
        <w:t>, корень одуванчика, листья отдельных групп веществ. Показания к применению.</w:t>
      </w:r>
    </w:p>
    <w:p w:rsidR="00C80CC1" w:rsidRPr="00C80CC1" w:rsidRDefault="00C80CC1" w:rsidP="00C80CC1">
      <w:pPr>
        <w:tabs>
          <w:tab w:val="left" w:pos="426"/>
        </w:tabs>
        <w:jc w:val="both"/>
        <w:rPr>
          <w:sz w:val="28"/>
          <w:szCs w:val="28"/>
        </w:rPr>
      </w:pPr>
      <w:r w:rsidRPr="00C80CC1">
        <w:rPr>
          <w:i/>
          <w:sz w:val="28"/>
          <w:szCs w:val="28"/>
        </w:rPr>
        <w:t>6. Растительные слабительные</w:t>
      </w:r>
      <w:r w:rsidRPr="00C80CC1">
        <w:rPr>
          <w:sz w:val="28"/>
          <w:szCs w:val="28"/>
        </w:rPr>
        <w:t xml:space="preserve">: сабур, лист </w:t>
      </w:r>
      <w:proofErr w:type="spellStart"/>
      <w:r w:rsidRPr="00C80CC1">
        <w:rPr>
          <w:sz w:val="28"/>
          <w:szCs w:val="28"/>
        </w:rPr>
        <w:t>сенны</w:t>
      </w:r>
      <w:proofErr w:type="spellEnd"/>
      <w:r w:rsidRPr="00C80CC1">
        <w:rPr>
          <w:sz w:val="28"/>
          <w:szCs w:val="28"/>
        </w:rPr>
        <w:t>, кора крушины, корень ревеня.</w:t>
      </w:r>
    </w:p>
    <w:p w:rsidR="00C80CC1" w:rsidRPr="00C80CC1" w:rsidRDefault="00C80CC1" w:rsidP="00C80CC1">
      <w:pPr>
        <w:tabs>
          <w:tab w:val="left" w:pos="426"/>
        </w:tabs>
        <w:jc w:val="both"/>
        <w:rPr>
          <w:sz w:val="28"/>
          <w:szCs w:val="28"/>
        </w:rPr>
      </w:pPr>
      <w:r w:rsidRPr="00C80CC1">
        <w:rPr>
          <w:sz w:val="28"/>
          <w:szCs w:val="28"/>
        </w:rPr>
        <w:t>Слабительные масла: масло касторовое. Фармакологическая характеристика. Фармакологическая характеристика. Особенности действия у различных видов</w:t>
      </w:r>
      <w:proofErr w:type="gramStart"/>
      <w:r w:rsidRPr="00C80CC1">
        <w:rPr>
          <w:sz w:val="28"/>
          <w:szCs w:val="28"/>
        </w:rPr>
        <w:t xml:space="preserve"> .</w:t>
      </w:r>
      <w:proofErr w:type="gramEnd"/>
      <w:r w:rsidRPr="00C80CC1">
        <w:rPr>
          <w:sz w:val="28"/>
          <w:szCs w:val="28"/>
        </w:rPr>
        <w:t xml:space="preserve"> Применение. </w:t>
      </w:r>
      <w:r w:rsidRPr="00C80CC1">
        <w:rPr>
          <w:sz w:val="28"/>
          <w:szCs w:val="28"/>
        </w:rPr>
        <w:tab/>
      </w:r>
    </w:p>
    <w:p w:rsidR="00C80CC1" w:rsidRPr="00C80CC1" w:rsidRDefault="00C80CC1" w:rsidP="00C80CC1">
      <w:pPr>
        <w:tabs>
          <w:tab w:val="left" w:pos="426"/>
        </w:tabs>
        <w:jc w:val="both"/>
        <w:rPr>
          <w:sz w:val="28"/>
          <w:szCs w:val="28"/>
        </w:rPr>
      </w:pPr>
      <w:r w:rsidRPr="00C80CC1">
        <w:rPr>
          <w:i/>
          <w:sz w:val="28"/>
          <w:szCs w:val="28"/>
        </w:rPr>
        <w:t>7. Вещества, влияющие на кровь.</w:t>
      </w:r>
      <w:r w:rsidRPr="00C80CC1">
        <w:rPr>
          <w:sz w:val="28"/>
          <w:szCs w:val="28"/>
        </w:rPr>
        <w:t xml:space="preserve"> Общая характеристика  и показания к практическому применению.</w:t>
      </w:r>
    </w:p>
    <w:p w:rsidR="00C80CC1" w:rsidRPr="00C80CC1" w:rsidRDefault="00C80CC1" w:rsidP="00C80CC1">
      <w:pPr>
        <w:tabs>
          <w:tab w:val="left" w:pos="426"/>
        </w:tabs>
        <w:jc w:val="both"/>
        <w:rPr>
          <w:sz w:val="28"/>
          <w:szCs w:val="28"/>
        </w:rPr>
      </w:pPr>
      <w:r w:rsidRPr="00C80CC1">
        <w:rPr>
          <w:sz w:val="28"/>
          <w:szCs w:val="28"/>
        </w:rPr>
        <w:t xml:space="preserve">8. Средства, ускоряющие свертывания крови: тромбин, трава тысячелистника. Фармакологические свойства. Показания к применению. Заменители плазмы: </w:t>
      </w:r>
      <w:proofErr w:type="spellStart"/>
      <w:r w:rsidRPr="00C80CC1">
        <w:rPr>
          <w:sz w:val="28"/>
          <w:szCs w:val="28"/>
        </w:rPr>
        <w:t>полиглюкин</w:t>
      </w:r>
      <w:proofErr w:type="spellEnd"/>
      <w:r w:rsidRPr="00C80CC1">
        <w:rPr>
          <w:sz w:val="28"/>
          <w:szCs w:val="28"/>
        </w:rPr>
        <w:t xml:space="preserve">, </w:t>
      </w:r>
      <w:proofErr w:type="spellStart"/>
      <w:r w:rsidRPr="00C80CC1">
        <w:rPr>
          <w:sz w:val="28"/>
          <w:szCs w:val="28"/>
        </w:rPr>
        <w:t>поливинилпиролидон</w:t>
      </w:r>
      <w:proofErr w:type="spellEnd"/>
      <w:r w:rsidRPr="00C80CC1">
        <w:rPr>
          <w:sz w:val="28"/>
          <w:szCs w:val="28"/>
        </w:rPr>
        <w:t xml:space="preserve"> БК-8, солевой </w:t>
      </w:r>
      <w:proofErr w:type="spellStart"/>
      <w:r w:rsidRPr="00C80CC1">
        <w:rPr>
          <w:sz w:val="28"/>
          <w:szCs w:val="28"/>
        </w:rPr>
        <w:t>инфузин</w:t>
      </w:r>
      <w:proofErr w:type="spellEnd"/>
      <w:r w:rsidRPr="00C80CC1">
        <w:rPr>
          <w:sz w:val="28"/>
          <w:szCs w:val="28"/>
        </w:rPr>
        <w:t xml:space="preserve"> ЦИПК. Показания к применению.</w:t>
      </w:r>
    </w:p>
    <w:p w:rsidR="00C80CC1" w:rsidRPr="00C80CC1" w:rsidRDefault="00C80CC1" w:rsidP="00C80CC1">
      <w:pPr>
        <w:tabs>
          <w:tab w:val="left" w:pos="426"/>
        </w:tabs>
        <w:ind w:left="180" w:hanging="180"/>
        <w:jc w:val="both"/>
        <w:rPr>
          <w:sz w:val="28"/>
          <w:szCs w:val="28"/>
        </w:rPr>
      </w:pPr>
    </w:p>
    <w:p w:rsidR="00C80CC1" w:rsidRPr="00C80CC1" w:rsidRDefault="00C80CC1" w:rsidP="00C80CC1">
      <w:pPr>
        <w:jc w:val="both"/>
        <w:rPr>
          <w:b/>
          <w:bCs/>
          <w:sz w:val="28"/>
          <w:szCs w:val="28"/>
        </w:rPr>
      </w:pPr>
      <w:r w:rsidRPr="00C80CC1">
        <w:rPr>
          <w:b/>
          <w:bCs/>
          <w:sz w:val="28"/>
          <w:szCs w:val="28"/>
        </w:rPr>
        <w:t>Перечень литературы, рекомендуемый для самостоятельной работы:</w:t>
      </w:r>
    </w:p>
    <w:p w:rsidR="00C80CC1" w:rsidRPr="00C80CC1" w:rsidRDefault="00C80CC1" w:rsidP="00C80CC1">
      <w:pPr>
        <w:numPr>
          <w:ilvl w:val="0"/>
          <w:numId w:val="5"/>
        </w:numPr>
        <w:tabs>
          <w:tab w:val="clear" w:pos="720"/>
        </w:tabs>
        <w:ind w:left="-142" w:firstLine="142"/>
        <w:rPr>
          <w:sz w:val="28"/>
          <w:szCs w:val="28"/>
        </w:rPr>
      </w:pPr>
      <w:r w:rsidRPr="00C80CC1">
        <w:rPr>
          <w:sz w:val="28"/>
          <w:szCs w:val="28"/>
        </w:rPr>
        <w:t>Справочник по ветеринарной рецептуре и технологии изготовления лекарственных форм. – Вовк Д.М., - К.: Урожай. – 1989.</w:t>
      </w:r>
    </w:p>
    <w:p w:rsidR="00C80CC1" w:rsidRPr="00C80CC1" w:rsidRDefault="00C80CC1" w:rsidP="00C80CC1">
      <w:pPr>
        <w:numPr>
          <w:ilvl w:val="0"/>
          <w:numId w:val="5"/>
        </w:numPr>
        <w:tabs>
          <w:tab w:val="clear" w:pos="720"/>
        </w:tabs>
        <w:ind w:left="-142" w:firstLine="142"/>
        <w:rPr>
          <w:sz w:val="28"/>
          <w:szCs w:val="28"/>
        </w:rPr>
      </w:pPr>
      <w:r w:rsidRPr="00C80CC1">
        <w:rPr>
          <w:sz w:val="28"/>
          <w:szCs w:val="28"/>
        </w:rPr>
        <w:t xml:space="preserve">Ветеринарная рецептура с основами терапии и профилактики // Под ред. </w:t>
      </w:r>
      <w:proofErr w:type="spellStart"/>
      <w:r w:rsidRPr="00C80CC1">
        <w:rPr>
          <w:sz w:val="28"/>
          <w:szCs w:val="28"/>
        </w:rPr>
        <w:t>И.Е.Мозгова</w:t>
      </w:r>
      <w:proofErr w:type="spellEnd"/>
      <w:proofErr w:type="gramStart"/>
      <w:r w:rsidRPr="00C80CC1">
        <w:rPr>
          <w:sz w:val="28"/>
          <w:szCs w:val="28"/>
        </w:rPr>
        <w:t xml:space="preserve"> .</w:t>
      </w:r>
      <w:proofErr w:type="gramEnd"/>
      <w:r w:rsidRPr="00C80CC1">
        <w:rPr>
          <w:sz w:val="28"/>
          <w:szCs w:val="28"/>
        </w:rPr>
        <w:t xml:space="preserve"> – М.: </w:t>
      </w:r>
      <w:proofErr w:type="spellStart"/>
      <w:r w:rsidRPr="00C80CC1">
        <w:rPr>
          <w:sz w:val="28"/>
          <w:szCs w:val="28"/>
        </w:rPr>
        <w:t>Агропромиздат</w:t>
      </w:r>
      <w:proofErr w:type="spellEnd"/>
      <w:r w:rsidRPr="00C80CC1">
        <w:rPr>
          <w:sz w:val="28"/>
          <w:szCs w:val="28"/>
        </w:rPr>
        <w:t>. – 1988.</w:t>
      </w:r>
    </w:p>
    <w:p w:rsidR="00C80CC1" w:rsidRPr="00C80CC1" w:rsidRDefault="00C80CC1" w:rsidP="00C80CC1">
      <w:pPr>
        <w:numPr>
          <w:ilvl w:val="0"/>
          <w:numId w:val="5"/>
        </w:numPr>
        <w:tabs>
          <w:tab w:val="clear" w:pos="720"/>
        </w:tabs>
        <w:ind w:left="-142" w:firstLine="142"/>
        <w:rPr>
          <w:sz w:val="28"/>
          <w:szCs w:val="28"/>
        </w:rPr>
      </w:pPr>
      <w:r w:rsidRPr="00C80CC1">
        <w:rPr>
          <w:sz w:val="28"/>
          <w:szCs w:val="28"/>
        </w:rPr>
        <w:t xml:space="preserve">Червяков Д.К.,  Евдокимов А.Д., </w:t>
      </w:r>
      <w:proofErr w:type="spellStart"/>
      <w:r w:rsidRPr="00C80CC1">
        <w:rPr>
          <w:sz w:val="28"/>
          <w:szCs w:val="28"/>
        </w:rPr>
        <w:t>Вишкер</w:t>
      </w:r>
      <w:proofErr w:type="spellEnd"/>
      <w:r w:rsidRPr="00C80CC1">
        <w:rPr>
          <w:sz w:val="28"/>
          <w:szCs w:val="28"/>
        </w:rPr>
        <w:t xml:space="preserve"> А.С. Лекарственные  средства в ветеринарии. – М.: Колос. – 1978.</w:t>
      </w:r>
    </w:p>
    <w:p w:rsidR="00C80CC1" w:rsidRPr="00C80CC1" w:rsidRDefault="00C80CC1" w:rsidP="00C80CC1">
      <w:pPr>
        <w:numPr>
          <w:ilvl w:val="0"/>
          <w:numId w:val="5"/>
        </w:numPr>
        <w:tabs>
          <w:tab w:val="clear" w:pos="720"/>
        </w:tabs>
        <w:ind w:left="-142" w:firstLine="142"/>
        <w:rPr>
          <w:sz w:val="28"/>
          <w:szCs w:val="28"/>
        </w:rPr>
      </w:pPr>
      <w:proofErr w:type="spellStart"/>
      <w:r w:rsidRPr="00C80CC1">
        <w:rPr>
          <w:sz w:val="28"/>
          <w:szCs w:val="28"/>
        </w:rPr>
        <w:t>Машковский</w:t>
      </w:r>
      <w:proofErr w:type="spellEnd"/>
      <w:r w:rsidRPr="00C80CC1">
        <w:rPr>
          <w:sz w:val="28"/>
          <w:szCs w:val="28"/>
        </w:rPr>
        <w:t xml:space="preserve"> М.Д. Лекарственные средства. Пособие для врачей. – Харьков «</w:t>
      </w:r>
      <w:proofErr w:type="spellStart"/>
      <w:r w:rsidRPr="00C80CC1">
        <w:rPr>
          <w:sz w:val="28"/>
          <w:szCs w:val="28"/>
        </w:rPr>
        <w:t>Торсинг</w:t>
      </w:r>
      <w:proofErr w:type="spellEnd"/>
      <w:r w:rsidRPr="00C80CC1">
        <w:rPr>
          <w:sz w:val="28"/>
          <w:szCs w:val="28"/>
        </w:rPr>
        <w:t>». – 1997.</w:t>
      </w:r>
    </w:p>
    <w:p w:rsidR="00C80CC1" w:rsidRPr="00C80CC1" w:rsidRDefault="00C80CC1" w:rsidP="00C80CC1">
      <w:pPr>
        <w:numPr>
          <w:ilvl w:val="0"/>
          <w:numId w:val="5"/>
        </w:numPr>
        <w:tabs>
          <w:tab w:val="clear" w:pos="720"/>
        </w:tabs>
        <w:ind w:left="-142" w:firstLine="142"/>
        <w:rPr>
          <w:sz w:val="28"/>
          <w:szCs w:val="28"/>
        </w:rPr>
      </w:pPr>
      <w:r w:rsidRPr="00C80CC1">
        <w:rPr>
          <w:sz w:val="28"/>
          <w:szCs w:val="28"/>
        </w:rPr>
        <w:t>Ветеринарные препараты. Справочник</w:t>
      </w:r>
      <w:proofErr w:type="gramStart"/>
      <w:r w:rsidRPr="00C80CC1">
        <w:rPr>
          <w:sz w:val="28"/>
          <w:szCs w:val="28"/>
        </w:rPr>
        <w:t xml:space="preserve"> // П</w:t>
      </w:r>
      <w:proofErr w:type="gramEnd"/>
      <w:r w:rsidRPr="00C80CC1">
        <w:rPr>
          <w:sz w:val="28"/>
          <w:szCs w:val="28"/>
        </w:rPr>
        <w:t xml:space="preserve">од ред. А.Д.Третьякова. Т 1. М.: </w:t>
      </w:r>
      <w:proofErr w:type="spellStart"/>
      <w:r w:rsidRPr="00C80CC1">
        <w:rPr>
          <w:sz w:val="28"/>
          <w:szCs w:val="28"/>
        </w:rPr>
        <w:t>Агропромиздат</w:t>
      </w:r>
      <w:proofErr w:type="spellEnd"/>
      <w:r w:rsidRPr="00C80CC1">
        <w:rPr>
          <w:sz w:val="28"/>
          <w:szCs w:val="28"/>
        </w:rPr>
        <w:t xml:space="preserve">. – 1985; Т.2. – М.: </w:t>
      </w:r>
      <w:proofErr w:type="spellStart"/>
      <w:r w:rsidRPr="00C80CC1">
        <w:rPr>
          <w:sz w:val="28"/>
          <w:szCs w:val="28"/>
        </w:rPr>
        <w:t>Агропромиздат</w:t>
      </w:r>
      <w:proofErr w:type="spellEnd"/>
      <w:r w:rsidRPr="00C80CC1">
        <w:rPr>
          <w:sz w:val="28"/>
          <w:szCs w:val="28"/>
        </w:rPr>
        <w:t>. – 1988.</w:t>
      </w:r>
    </w:p>
    <w:p w:rsidR="00C80CC1" w:rsidRPr="00C80CC1" w:rsidRDefault="00C80CC1" w:rsidP="00C80CC1">
      <w:pPr>
        <w:numPr>
          <w:ilvl w:val="0"/>
          <w:numId w:val="5"/>
        </w:numPr>
        <w:tabs>
          <w:tab w:val="clear" w:pos="720"/>
        </w:tabs>
        <w:ind w:left="-142" w:firstLine="142"/>
        <w:rPr>
          <w:sz w:val="28"/>
          <w:szCs w:val="28"/>
        </w:rPr>
      </w:pPr>
      <w:r w:rsidRPr="00C80CC1">
        <w:rPr>
          <w:sz w:val="28"/>
          <w:szCs w:val="28"/>
        </w:rPr>
        <w:t xml:space="preserve">Антибиотики, сульфаниламиды и </w:t>
      </w:r>
      <w:proofErr w:type="spellStart"/>
      <w:r w:rsidRPr="00C80CC1">
        <w:rPr>
          <w:sz w:val="28"/>
          <w:szCs w:val="28"/>
        </w:rPr>
        <w:t>нитрофураны</w:t>
      </w:r>
      <w:proofErr w:type="spellEnd"/>
      <w:r w:rsidRPr="00C80CC1">
        <w:rPr>
          <w:sz w:val="28"/>
          <w:szCs w:val="28"/>
        </w:rPr>
        <w:t xml:space="preserve"> в ветеринарии // Справочник /В.Ф.Ковалев, И.Б.Волков, </w:t>
      </w:r>
      <w:proofErr w:type="spellStart"/>
      <w:r w:rsidRPr="00C80CC1">
        <w:rPr>
          <w:sz w:val="28"/>
          <w:szCs w:val="28"/>
        </w:rPr>
        <w:t>Б.В.Виолин</w:t>
      </w:r>
      <w:proofErr w:type="spellEnd"/>
      <w:r w:rsidRPr="00C80CC1">
        <w:rPr>
          <w:sz w:val="28"/>
          <w:szCs w:val="28"/>
        </w:rPr>
        <w:t xml:space="preserve"> и др. – М.: </w:t>
      </w:r>
      <w:proofErr w:type="spellStart"/>
      <w:r w:rsidRPr="00C80CC1">
        <w:rPr>
          <w:sz w:val="28"/>
          <w:szCs w:val="28"/>
        </w:rPr>
        <w:t>Агропромиздат</w:t>
      </w:r>
      <w:proofErr w:type="spellEnd"/>
      <w:r w:rsidRPr="00C80CC1">
        <w:rPr>
          <w:sz w:val="28"/>
          <w:szCs w:val="28"/>
        </w:rPr>
        <w:t>. – 1988.</w:t>
      </w:r>
    </w:p>
    <w:p w:rsidR="00F238F4" w:rsidRDefault="00F238F4" w:rsidP="00C80CC1">
      <w:pPr>
        <w:pStyle w:val="31"/>
        <w:ind w:left="720"/>
        <w:jc w:val="center"/>
        <w:rPr>
          <w:sz w:val="28"/>
          <w:szCs w:val="28"/>
        </w:rPr>
      </w:pPr>
    </w:p>
    <w:p w:rsidR="00F238F4" w:rsidRDefault="00F238F4" w:rsidP="00C80CC1">
      <w:pPr>
        <w:pStyle w:val="31"/>
        <w:ind w:left="720"/>
        <w:jc w:val="center"/>
        <w:rPr>
          <w:sz w:val="28"/>
          <w:szCs w:val="28"/>
        </w:rPr>
      </w:pPr>
    </w:p>
    <w:p w:rsidR="00F238F4" w:rsidRDefault="00F238F4" w:rsidP="00C80CC1">
      <w:pPr>
        <w:pStyle w:val="31"/>
        <w:ind w:left="720"/>
        <w:jc w:val="center"/>
        <w:rPr>
          <w:sz w:val="28"/>
          <w:szCs w:val="28"/>
        </w:rPr>
      </w:pPr>
    </w:p>
    <w:p w:rsidR="00C80CC1" w:rsidRPr="00C80CC1" w:rsidRDefault="00C80CC1" w:rsidP="00C80CC1">
      <w:pPr>
        <w:pStyle w:val="31"/>
        <w:ind w:left="720"/>
        <w:jc w:val="center"/>
        <w:rPr>
          <w:sz w:val="28"/>
          <w:szCs w:val="28"/>
        </w:rPr>
      </w:pPr>
      <w:r w:rsidRPr="00C80CC1">
        <w:rPr>
          <w:sz w:val="28"/>
          <w:szCs w:val="28"/>
        </w:rPr>
        <w:lastRenderedPageBreak/>
        <w:t>Подготовка докладов</w:t>
      </w:r>
    </w:p>
    <w:p w:rsidR="00C80CC1" w:rsidRPr="00C80CC1" w:rsidRDefault="00C80CC1" w:rsidP="00C80CC1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80CC1">
        <w:rPr>
          <w:sz w:val="28"/>
          <w:szCs w:val="28"/>
        </w:rPr>
        <w:t>Диуретические вещества. Механизм действия. Особенности их влияния в зависимости от состояния отдельных физиологических и биохимических процессов. Сравнительная оценка. Показания к практическому применению.</w:t>
      </w:r>
    </w:p>
    <w:p w:rsidR="00C80CC1" w:rsidRPr="00C80CC1" w:rsidRDefault="00C80CC1" w:rsidP="00C80CC1">
      <w:pPr>
        <w:ind w:left="142" w:firstLine="420"/>
        <w:rPr>
          <w:sz w:val="28"/>
          <w:szCs w:val="28"/>
        </w:rPr>
      </w:pPr>
    </w:p>
    <w:p w:rsidR="00C80CC1" w:rsidRPr="00C80CC1" w:rsidRDefault="00C80CC1" w:rsidP="00C80CC1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80CC1">
        <w:rPr>
          <w:sz w:val="28"/>
          <w:szCs w:val="28"/>
        </w:rPr>
        <w:t>Гормональные препараты, общая характеристика, Значение их в животноводстве и ветеринарии. Принцип стандартизации препаратов. Механизм действия и фармакодинамика. Показания и противопоказания к применению. Побочные эффекты.</w:t>
      </w:r>
    </w:p>
    <w:p w:rsidR="00C80CC1" w:rsidRPr="00C80CC1" w:rsidRDefault="00C80CC1" w:rsidP="00C80CC1">
      <w:pPr>
        <w:ind w:left="142"/>
        <w:rPr>
          <w:sz w:val="28"/>
          <w:szCs w:val="28"/>
        </w:rPr>
      </w:pPr>
    </w:p>
    <w:p w:rsidR="00C80CC1" w:rsidRPr="00C80CC1" w:rsidRDefault="00C80CC1" w:rsidP="00C80CC1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80CC1">
        <w:rPr>
          <w:sz w:val="28"/>
          <w:szCs w:val="28"/>
        </w:rPr>
        <w:t xml:space="preserve">Йод и его препараты: йод, раствор йода </w:t>
      </w:r>
      <w:proofErr w:type="spellStart"/>
      <w:r w:rsidRPr="00C80CC1">
        <w:rPr>
          <w:sz w:val="28"/>
          <w:szCs w:val="28"/>
        </w:rPr>
        <w:t>спиртовый</w:t>
      </w:r>
      <w:proofErr w:type="spellEnd"/>
      <w:r w:rsidRPr="00C80CC1">
        <w:rPr>
          <w:sz w:val="28"/>
          <w:szCs w:val="28"/>
        </w:rPr>
        <w:t xml:space="preserve"> 5 и 10%-ный, калия йодид, йодинол, йодоформ. Влияние йода на организм животных.</w:t>
      </w:r>
    </w:p>
    <w:p w:rsidR="00C80CC1" w:rsidRPr="00C80CC1" w:rsidRDefault="00C80CC1" w:rsidP="00C80CC1">
      <w:pPr>
        <w:ind w:left="142"/>
        <w:rPr>
          <w:sz w:val="28"/>
          <w:szCs w:val="28"/>
        </w:rPr>
      </w:pPr>
    </w:p>
    <w:p w:rsidR="00C80CC1" w:rsidRPr="00C80CC1" w:rsidRDefault="00C80CC1" w:rsidP="00C80CC1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80CC1">
        <w:rPr>
          <w:sz w:val="28"/>
          <w:szCs w:val="28"/>
        </w:rPr>
        <w:t xml:space="preserve">Препараты тяжелых металлов. Общая характеристика. Значение соединений тяжелых металлов как микроэлементов. Закономерности местного действия. </w:t>
      </w:r>
      <w:proofErr w:type="spellStart"/>
      <w:r w:rsidRPr="00C80CC1">
        <w:rPr>
          <w:sz w:val="28"/>
          <w:szCs w:val="28"/>
        </w:rPr>
        <w:t>Атимикробное</w:t>
      </w:r>
      <w:proofErr w:type="spellEnd"/>
      <w:r w:rsidRPr="00C80CC1">
        <w:rPr>
          <w:sz w:val="28"/>
          <w:szCs w:val="28"/>
        </w:rPr>
        <w:t xml:space="preserve"> действие.</w:t>
      </w:r>
    </w:p>
    <w:p w:rsidR="00C80CC1" w:rsidRPr="00C80CC1" w:rsidRDefault="00C80CC1" w:rsidP="00C80CC1">
      <w:pPr>
        <w:ind w:left="142" w:firstLine="420"/>
        <w:rPr>
          <w:sz w:val="28"/>
          <w:szCs w:val="28"/>
        </w:rPr>
      </w:pPr>
    </w:p>
    <w:p w:rsidR="00C80CC1" w:rsidRPr="00C80CC1" w:rsidRDefault="00C80CC1" w:rsidP="00C80CC1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80CC1">
        <w:rPr>
          <w:sz w:val="28"/>
          <w:szCs w:val="28"/>
        </w:rPr>
        <w:t xml:space="preserve">Препараты железа: железо восстановленное, железо закисного сульфат, железа </w:t>
      </w:r>
      <w:proofErr w:type="spellStart"/>
      <w:r w:rsidRPr="00C80CC1">
        <w:rPr>
          <w:sz w:val="28"/>
          <w:szCs w:val="28"/>
        </w:rPr>
        <w:t>лактат</w:t>
      </w:r>
      <w:proofErr w:type="spellEnd"/>
      <w:r w:rsidRPr="00C80CC1">
        <w:rPr>
          <w:sz w:val="28"/>
          <w:szCs w:val="28"/>
        </w:rPr>
        <w:t xml:space="preserve">. Соли железа. </w:t>
      </w:r>
      <w:proofErr w:type="spellStart"/>
      <w:r w:rsidRPr="00C80CC1">
        <w:rPr>
          <w:sz w:val="28"/>
          <w:szCs w:val="28"/>
        </w:rPr>
        <w:t>Декстрановые</w:t>
      </w:r>
      <w:proofErr w:type="spellEnd"/>
      <w:r w:rsidRPr="00C80CC1">
        <w:rPr>
          <w:sz w:val="28"/>
          <w:szCs w:val="28"/>
        </w:rPr>
        <w:t xml:space="preserve"> препараты железа. Механизм действия, показания для применения.</w:t>
      </w:r>
    </w:p>
    <w:p w:rsidR="00C80CC1" w:rsidRPr="00C80CC1" w:rsidRDefault="00C80CC1" w:rsidP="00C80CC1">
      <w:pPr>
        <w:ind w:left="142"/>
        <w:rPr>
          <w:sz w:val="28"/>
          <w:szCs w:val="28"/>
        </w:rPr>
      </w:pPr>
    </w:p>
    <w:p w:rsidR="00C80CC1" w:rsidRPr="00C80CC1" w:rsidRDefault="00C80CC1" w:rsidP="00C80CC1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80CC1">
        <w:rPr>
          <w:sz w:val="28"/>
          <w:szCs w:val="28"/>
        </w:rPr>
        <w:t>Группа формальдегида (</w:t>
      </w:r>
      <w:proofErr w:type="spellStart"/>
      <w:r w:rsidRPr="00C80CC1">
        <w:rPr>
          <w:sz w:val="28"/>
          <w:szCs w:val="28"/>
        </w:rPr>
        <w:t>р-р</w:t>
      </w:r>
      <w:proofErr w:type="spellEnd"/>
      <w:r w:rsidRPr="00C80CC1">
        <w:rPr>
          <w:sz w:val="28"/>
          <w:szCs w:val="28"/>
        </w:rPr>
        <w:t xml:space="preserve"> формальдегида, </w:t>
      </w:r>
      <w:proofErr w:type="spellStart"/>
      <w:r w:rsidRPr="00C80CC1">
        <w:rPr>
          <w:sz w:val="28"/>
          <w:szCs w:val="28"/>
        </w:rPr>
        <w:t>параформальдегид</w:t>
      </w:r>
      <w:proofErr w:type="spellEnd"/>
      <w:r w:rsidRPr="00C80CC1">
        <w:rPr>
          <w:sz w:val="28"/>
          <w:szCs w:val="28"/>
        </w:rPr>
        <w:t xml:space="preserve">, </w:t>
      </w:r>
      <w:proofErr w:type="spellStart"/>
      <w:r w:rsidRPr="00C80CC1">
        <w:rPr>
          <w:sz w:val="28"/>
          <w:szCs w:val="28"/>
        </w:rPr>
        <w:t>гексаметилентетрамин</w:t>
      </w:r>
      <w:proofErr w:type="spellEnd"/>
      <w:r w:rsidRPr="00C80CC1">
        <w:rPr>
          <w:sz w:val="28"/>
          <w:szCs w:val="28"/>
        </w:rPr>
        <w:t xml:space="preserve">). Фармакологические свойства. Бактерицидное, </w:t>
      </w:r>
      <w:proofErr w:type="spellStart"/>
      <w:r w:rsidRPr="00C80CC1">
        <w:rPr>
          <w:sz w:val="28"/>
          <w:szCs w:val="28"/>
        </w:rPr>
        <w:t>инсектицидное</w:t>
      </w:r>
      <w:proofErr w:type="spellEnd"/>
      <w:r w:rsidRPr="00C80CC1">
        <w:rPr>
          <w:sz w:val="28"/>
          <w:szCs w:val="28"/>
        </w:rPr>
        <w:t xml:space="preserve"> и </w:t>
      </w:r>
      <w:proofErr w:type="spellStart"/>
      <w:r w:rsidRPr="00C80CC1">
        <w:rPr>
          <w:sz w:val="28"/>
          <w:szCs w:val="28"/>
        </w:rPr>
        <w:t>акарицидное</w:t>
      </w:r>
      <w:proofErr w:type="spellEnd"/>
      <w:r w:rsidRPr="00C80CC1">
        <w:rPr>
          <w:sz w:val="28"/>
          <w:szCs w:val="28"/>
        </w:rPr>
        <w:t xml:space="preserve"> действие. Механизм действия. Применение.</w:t>
      </w:r>
    </w:p>
    <w:p w:rsidR="00C80CC1" w:rsidRPr="00C80CC1" w:rsidRDefault="00C80CC1" w:rsidP="00C80CC1">
      <w:pPr>
        <w:ind w:left="142"/>
        <w:rPr>
          <w:sz w:val="28"/>
          <w:szCs w:val="28"/>
        </w:rPr>
      </w:pPr>
    </w:p>
    <w:p w:rsidR="00C80CC1" w:rsidRPr="00C80CC1" w:rsidRDefault="00C80CC1" w:rsidP="00C80CC1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80CC1">
        <w:rPr>
          <w:sz w:val="28"/>
          <w:szCs w:val="28"/>
        </w:rPr>
        <w:t xml:space="preserve">Мыла натронные и калийные. Характеристика. Применение. Фенолы, крезолы и их производные (фенол, гваякол, крезолы, </w:t>
      </w:r>
      <w:proofErr w:type="spellStart"/>
      <w:r w:rsidRPr="00C80CC1">
        <w:rPr>
          <w:sz w:val="28"/>
          <w:szCs w:val="28"/>
        </w:rPr>
        <w:t>серно-крезоловаясмесь</w:t>
      </w:r>
      <w:proofErr w:type="gramStart"/>
      <w:r w:rsidRPr="00C80CC1">
        <w:rPr>
          <w:sz w:val="28"/>
          <w:szCs w:val="28"/>
        </w:rPr>
        <w:t>,л</w:t>
      </w:r>
      <w:proofErr w:type="gramEnd"/>
      <w:r w:rsidRPr="00C80CC1">
        <w:rPr>
          <w:sz w:val="28"/>
          <w:szCs w:val="28"/>
        </w:rPr>
        <w:t>изол</w:t>
      </w:r>
      <w:proofErr w:type="spellEnd"/>
      <w:r w:rsidRPr="00C80CC1">
        <w:rPr>
          <w:sz w:val="28"/>
          <w:szCs w:val="28"/>
        </w:rPr>
        <w:t xml:space="preserve">, </w:t>
      </w:r>
      <w:proofErr w:type="spellStart"/>
      <w:r w:rsidRPr="00C80CC1">
        <w:rPr>
          <w:sz w:val="28"/>
          <w:szCs w:val="28"/>
        </w:rPr>
        <w:t>нафтализол</w:t>
      </w:r>
      <w:proofErr w:type="spellEnd"/>
      <w:r w:rsidRPr="00C80CC1">
        <w:rPr>
          <w:sz w:val="28"/>
          <w:szCs w:val="28"/>
        </w:rPr>
        <w:t xml:space="preserve">, креолин, </w:t>
      </w:r>
      <w:proofErr w:type="spellStart"/>
      <w:r w:rsidRPr="00C80CC1">
        <w:rPr>
          <w:sz w:val="28"/>
          <w:szCs w:val="28"/>
        </w:rPr>
        <w:t>дегодь</w:t>
      </w:r>
      <w:proofErr w:type="spellEnd"/>
      <w:r w:rsidRPr="00C80CC1">
        <w:rPr>
          <w:sz w:val="28"/>
          <w:szCs w:val="28"/>
        </w:rPr>
        <w:t xml:space="preserve">, </w:t>
      </w:r>
      <w:proofErr w:type="spellStart"/>
      <w:r w:rsidRPr="00C80CC1">
        <w:rPr>
          <w:sz w:val="28"/>
          <w:szCs w:val="28"/>
        </w:rPr>
        <w:t>бензонгафтол</w:t>
      </w:r>
      <w:proofErr w:type="spellEnd"/>
      <w:r w:rsidRPr="00C80CC1">
        <w:rPr>
          <w:sz w:val="28"/>
          <w:szCs w:val="28"/>
        </w:rPr>
        <w:t xml:space="preserve">, озокерит). Характеристика препаратов. Бактерицидное, </w:t>
      </w:r>
      <w:proofErr w:type="spellStart"/>
      <w:r w:rsidRPr="00C80CC1">
        <w:rPr>
          <w:sz w:val="28"/>
          <w:szCs w:val="28"/>
        </w:rPr>
        <w:t>инсектицидное</w:t>
      </w:r>
      <w:proofErr w:type="spellEnd"/>
      <w:r w:rsidRPr="00C80CC1">
        <w:rPr>
          <w:sz w:val="28"/>
          <w:szCs w:val="28"/>
        </w:rPr>
        <w:t xml:space="preserve"> и </w:t>
      </w:r>
      <w:proofErr w:type="spellStart"/>
      <w:r w:rsidRPr="00C80CC1">
        <w:rPr>
          <w:sz w:val="28"/>
          <w:szCs w:val="28"/>
        </w:rPr>
        <w:t>акарицидное</w:t>
      </w:r>
      <w:proofErr w:type="spellEnd"/>
      <w:r w:rsidRPr="00C80CC1">
        <w:rPr>
          <w:sz w:val="28"/>
          <w:szCs w:val="28"/>
        </w:rPr>
        <w:t xml:space="preserve"> действие. Применение.</w:t>
      </w:r>
    </w:p>
    <w:p w:rsidR="00C80CC1" w:rsidRPr="00C80CC1" w:rsidRDefault="00C80CC1" w:rsidP="00C80CC1">
      <w:pPr>
        <w:ind w:left="142"/>
        <w:rPr>
          <w:sz w:val="28"/>
          <w:szCs w:val="28"/>
        </w:rPr>
      </w:pPr>
    </w:p>
    <w:p w:rsidR="00C80CC1" w:rsidRPr="00C80CC1" w:rsidRDefault="00C80CC1" w:rsidP="00C80CC1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80CC1">
        <w:rPr>
          <w:sz w:val="28"/>
          <w:szCs w:val="28"/>
        </w:rPr>
        <w:t xml:space="preserve">Группа лекарственных красок. Значение их в борьбе с </w:t>
      </w:r>
      <w:proofErr w:type="spellStart"/>
      <w:r w:rsidRPr="00C80CC1">
        <w:rPr>
          <w:sz w:val="28"/>
          <w:szCs w:val="28"/>
        </w:rPr>
        <w:t>протозойными</w:t>
      </w:r>
      <w:proofErr w:type="spellEnd"/>
      <w:r w:rsidRPr="00C80CC1">
        <w:rPr>
          <w:sz w:val="28"/>
          <w:szCs w:val="28"/>
        </w:rPr>
        <w:t xml:space="preserve"> заболеваниями животных.</w:t>
      </w:r>
    </w:p>
    <w:p w:rsidR="00C80CC1" w:rsidRPr="00C80CC1" w:rsidRDefault="00C80CC1" w:rsidP="00C80CC1">
      <w:pPr>
        <w:ind w:left="142"/>
        <w:rPr>
          <w:sz w:val="28"/>
          <w:szCs w:val="28"/>
        </w:rPr>
      </w:pPr>
    </w:p>
    <w:p w:rsidR="00C80CC1" w:rsidRPr="00C80CC1" w:rsidRDefault="00C80CC1" w:rsidP="00C80CC1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80CC1">
        <w:rPr>
          <w:sz w:val="28"/>
          <w:szCs w:val="28"/>
        </w:rPr>
        <w:t xml:space="preserve">Дератизационные препараты. Общая характеристика. Механизм действия. Условия применения. Препараты: </w:t>
      </w:r>
      <w:proofErr w:type="spellStart"/>
      <w:r w:rsidRPr="00C80CC1">
        <w:rPr>
          <w:sz w:val="28"/>
          <w:szCs w:val="28"/>
        </w:rPr>
        <w:t>дифенацин</w:t>
      </w:r>
      <w:proofErr w:type="spellEnd"/>
      <w:r w:rsidRPr="00C80CC1">
        <w:rPr>
          <w:sz w:val="28"/>
          <w:szCs w:val="28"/>
        </w:rPr>
        <w:t xml:space="preserve">, </w:t>
      </w:r>
      <w:proofErr w:type="spellStart"/>
      <w:r w:rsidRPr="00C80CC1">
        <w:rPr>
          <w:sz w:val="28"/>
          <w:szCs w:val="28"/>
        </w:rPr>
        <w:t>зоокумарин</w:t>
      </w:r>
      <w:proofErr w:type="spellEnd"/>
      <w:r w:rsidRPr="00C80CC1">
        <w:rPr>
          <w:sz w:val="28"/>
          <w:szCs w:val="28"/>
        </w:rPr>
        <w:t xml:space="preserve">, </w:t>
      </w:r>
      <w:proofErr w:type="spellStart"/>
      <w:r w:rsidRPr="00C80CC1">
        <w:rPr>
          <w:sz w:val="28"/>
          <w:szCs w:val="28"/>
        </w:rPr>
        <w:t>крысид</w:t>
      </w:r>
      <w:proofErr w:type="spellEnd"/>
      <w:r w:rsidRPr="00C80CC1">
        <w:rPr>
          <w:sz w:val="28"/>
          <w:szCs w:val="28"/>
        </w:rPr>
        <w:t>, цинка фосфид.</w:t>
      </w:r>
    </w:p>
    <w:p w:rsidR="00C80CC1" w:rsidRPr="00C80CC1" w:rsidRDefault="00C80CC1" w:rsidP="00C80CC1">
      <w:pPr>
        <w:spacing w:after="120"/>
        <w:jc w:val="both"/>
        <w:rPr>
          <w:b/>
          <w:bCs/>
          <w:sz w:val="28"/>
          <w:szCs w:val="28"/>
        </w:rPr>
      </w:pPr>
    </w:p>
    <w:p w:rsidR="00C80CC1" w:rsidRPr="00C80CC1" w:rsidRDefault="00C80CC1" w:rsidP="00C80CC1">
      <w:pPr>
        <w:spacing w:after="120"/>
        <w:jc w:val="both"/>
        <w:rPr>
          <w:b/>
          <w:bCs/>
          <w:sz w:val="28"/>
          <w:szCs w:val="28"/>
        </w:rPr>
      </w:pPr>
      <w:r w:rsidRPr="00C80CC1">
        <w:rPr>
          <w:b/>
          <w:bCs/>
          <w:sz w:val="28"/>
          <w:szCs w:val="28"/>
        </w:rPr>
        <w:t xml:space="preserve">Перечень учебно-методического обеспечения для самостоятельной работе </w:t>
      </w:r>
      <w:proofErr w:type="gramStart"/>
      <w:r w:rsidRPr="00C80CC1">
        <w:rPr>
          <w:b/>
          <w:bCs/>
          <w:sz w:val="28"/>
          <w:szCs w:val="28"/>
        </w:rPr>
        <w:t>обучающихся</w:t>
      </w:r>
      <w:proofErr w:type="gramEnd"/>
      <w:r w:rsidRPr="00C80CC1">
        <w:rPr>
          <w:b/>
          <w:bCs/>
          <w:sz w:val="28"/>
          <w:szCs w:val="28"/>
        </w:rPr>
        <w:t xml:space="preserve"> по дисциплине (модулю):</w:t>
      </w:r>
    </w:p>
    <w:p w:rsidR="00C80CC1" w:rsidRPr="00C80CC1" w:rsidRDefault="00C80CC1" w:rsidP="00C80CC1">
      <w:pPr>
        <w:pStyle w:val="afd"/>
        <w:tabs>
          <w:tab w:val="left" w:pos="3210"/>
        </w:tabs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t>1.Гусынин И.А. Токсикология ядовитых растений – М.</w:t>
      </w:r>
      <w:proofErr w:type="gramStart"/>
      <w:r w:rsidRPr="00C80CC1">
        <w:rPr>
          <w:sz w:val="28"/>
          <w:szCs w:val="28"/>
        </w:rPr>
        <w:t xml:space="preserve"> :</w:t>
      </w:r>
      <w:proofErr w:type="gramEnd"/>
      <w:r w:rsidRPr="00C80CC1">
        <w:rPr>
          <w:sz w:val="28"/>
          <w:szCs w:val="28"/>
        </w:rPr>
        <w:t xml:space="preserve"> Колос, 2008.</w:t>
      </w:r>
    </w:p>
    <w:p w:rsidR="00C80CC1" w:rsidRPr="00C80CC1" w:rsidRDefault="00C80CC1" w:rsidP="00C80CC1">
      <w:pPr>
        <w:pStyle w:val="afd"/>
        <w:tabs>
          <w:tab w:val="left" w:pos="3210"/>
        </w:tabs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t xml:space="preserve">2.Мозгов И.Е. Ветеринарная рецептура. Изд. IV, </w:t>
      </w:r>
      <w:proofErr w:type="spellStart"/>
      <w:r w:rsidRPr="00C80CC1">
        <w:rPr>
          <w:sz w:val="28"/>
          <w:szCs w:val="28"/>
        </w:rPr>
        <w:t>испр</w:t>
      </w:r>
      <w:proofErr w:type="spellEnd"/>
      <w:r w:rsidRPr="00C80CC1">
        <w:rPr>
          <w:sz w:val="28"/>
          <w:szCs w:val="28"/>
        </w:rPr>
        <w:t xml:space="preserve">. и доп. – М.: Колос, 2009. – 256 </w:t>
      </w:r>
      <w:proofErr w:type="gramStart"/>
      <w:r w:rsidRPr="00C80CC1">
        <w:rPr>
          <w:sz w:val="28"/>
          <w:szCs w:val="28"/>
        </w:rPr>
        <w:t>с</w:t>
      </w:r>
      <w:proofErr w:type="gramEnd"/>
      <w:r w:rsidRPr="00C80CC1">
        <w:rPr>
          <w:sz w:val="28"/>
          <w:szCs w:val="28"/>
        </w:rPr>
        <w:t>.</w:t>
      </w:r>
    </w:p>
    <w:p w:rsidR="00C80CC1" w:rsidRPr="00C80CC1" w:rsidRDefault="00C80CC1" w:rsidP="00C80CC1">
      <w:pPr>
        <w:pStyle w:val="afd"/>
        <w:tabs>
          <w:tab w:val="left" w:pos="3210"/>
        </w:tabs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lastRenderedPageBreak/>
        <w:t xml:space="preserve">3.Джонс Л.М. Ветеринарная фармакология и терапия. Т I-II. Пер с англ. и </w:t>
      </w:r>
      <w:proofErr w:type="spellStart"/>
      <w:r w:rsidRPr="00C80CC1">
        <w:rPr>
          <w:sz w:val="28"/>
          <w:szCs w:val="28"/>
        </w:rPr>
        <w:t>предисл</w:t>
      </w:r>
      <w:proofErr w:type="spellEnd"/>
      <w:r w:rsidRPr="00C80CC1">
        <w:rPr>
          <w:sz w:val="28"/>
          <w:szCs w:val="28"/>
        </w:rPr>
        <w:t xml:space="preserve">. </w:t>
      </w:r>
      <w:proofErr w:type="spellStart"/>
      <w:r w:rsidRPr="00C80CC1">
        <w:rPr>
          <w:sz w:val="28"/>
          <w:szCs w:val="28"/>
        </w:rPr>
        <w:t>канд</w:t>
      </w:r>
      <w:proofErr w:type="gramStart"/>
      <w:r w:rsidRPr="00C80CC1">
        <w:rPr>
          <w:sz w:val="28"/>
          <w:szCs w:val="28"/>
        </w:rPr>
        <w:t>.в</w:t>
      </w:r>
      <w:proofErr w:type="gramEnd"/>
      <w:r w:rsidRPr="00C80CC1">
        <w:rPr>
          <w:sz w:val="28"/>
          <w:szCs w:val="28"/>
        </w:rPr>
        <w:t>ет.наук</w:t>
      </w:r>
      <w:proofErr w:type="spellEnd"/>
      <w:r w:rsidRPr="00C80CC1">
        <w:rPr>
          <w:sz w:val="28"/>
          <w:szCs w:val="28"/>
        </w:rPr>
        <w:t xml:space="preserve"> А.С. </w:t>
      </w:r>
      <w:proofErr w:type="spellStart"/>
      <w:r w:rsidRPr="00C80CC1">
        <w:rPr>
          <w:sz w:val="28"/>
          <w:szCs w:val="28"/>
        </w:rPr>
        <w:t>Вишкера</w:t>
      </w:r>
      <w:proofErr w:type="spellEnd"/>
      <w:r w:rsidRPr="00C80CC1">
        <w:rPr>
          <w:sz w:val="28"/>
          <w:szCs w:val="28"/>
        </w:rPr>
        <w:t xml:space="preserve"> . М.: «Колос», 2011 г . – 488 и 692 с.</w:t>
      </w:r>
    </w:p>
    <w:p w:rsidR="00C80CC1" w:rsidRPr="00C80CC1" w:rsidRDefault="00C80CC1" w:rsidP="00C80CC1">
      <w:pPr>
        <w:pStyle w:val="afd"/>
        <w:tabs>
          <w:tab w:val="left" w:pos="3210"/>
        </w:tabs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t xml:space="preserve">4. Лекарственные средства и их синонимы (под ред. А. Д. </w:t>
      </w:r>
      <w:proofErr w:type="spellStart"/>
      <w:r w:rsidRPr="00C80CC1">
        <w:rPr>
          <w:sz w:val="28"/>
          <w:szCs w:val="28"/>
        </w:rPr>
        <w:t>Апазова</w:t>
      </w:r>
      <w:proofErr w:type="spellEnd"/>
      <w:r w:rsidRPr="00C80CC1">
        <w:rPr>
          <w:sz w:val="28"/>
          <w:szCs w:val="28"/>
        </w:rPr>
        <w:t>, В.С.Моисеева). — М.: АО “</w:t>
      </w:r>
      <w:proofErr w:type="spellStart"/>
      <w:r w:rsidRPr="00C80CC1">
        <w:rPr>
          <w:sz w:val="28"/>
          <w:szCs w:val="28"/>
        </w:rPr>
        <w:t>Фармимэкс</w:t>
      </w:r>
      <w:proofErr w:type="spellEnd"/>
      <w:r w:rsidRPr="00C80CC1">
        <w:rPr>
          <w:sz w:val="28"/>
          <w:szCs w:val="28"/>
        </w:rPr>
        <w:t xml:space="preserve">”, 2010.- 224 </w:t>
      </w:r>
      <w:proofErr w:type="gramStart"/>
      <w:r w:rsidRPr="00C80CC1">
        <w:rPr>
          <w:sz w:val="28"/>
          <w:szCs w:val="28"/>
        </w:rPr>
        <w:t>с</w:t>
      </w:r>
      <w:proofErr w:type="gramEnd"/>
      <w:r w:rsidRPr="00C80CC1">
        <w:rPr>
          <w:sz w:val="28"/>
          <w:szCs w:val="28"/>
        </w:rPr>
        <w:t>.</w:t>
      </w:r>
    </w:p>
    <w:p w:rsidR="00C80CC1" w:rsidRPr="00C80CC1" w:rsidRDefault="00C80CC1" w:rsidP="00C80CC1">
      <w:pPr>
        <w:pStyle w:val="afd"/>
        <w:tabs>
          <w:tab w:val="left" w:pos="3210"/>
        </w:tabs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t xml:space="preserve">5. </w:t>
      </w:r>
      <w:hyperlink r:id="rId9" w:history="1">
        <w:r w:rsidRPr="00C80CC1">
          <w:rPr>
            <w:rStyle w:val="aff2"/>
            <w:sz w:val="28"/>
            <w:szCs w:val="28"/>
          </w:rPr>
          <w:t>Набиев Ф.Г</w:t>
        </w:r>
      </w:hyperlink>
      <w:r w:rsidRPr="00C80CC1">
        <w:rPr>
          <w:sz w:val="28"/>
          <w:szCs w:val="28"/>
        </w:rPr>
        <w:t>. Современные ветеринарные лекарственные препараты/ Ф.Г. Набиев, Р.Н. </w:t>
      </w:r>
      <w:proofErr w:type="spellStart"/>
      <w:r w:rsidR="00A55E31" w:rsidRPr="00C80CC1">
        <w:rPr>
          <w:sz w:val="28"/>
          <w:szCs w:val="28"/>
        </w:rPr>
        <w:fldChar w:fldCharType="begin"/>
      </w:r>
      <w:r w:rsidRPr="00C80CC1">
        <w:rPr>
          <w:sz w:val="28"/>
          <w:szCs w:val="28"/>
        </w:rPr>
        <w:instrText>HYPERLINK "http://ebs.rgazu.ru/?q=biblio/author/120"</w:instrText>
      </w:r>
      <w:r w:rsidR="00A55E31" w:rsidRPr="00C80CC1">
        <w:rPr>
          <w:sz w:val="28"/>
          <w:szCs w:val="28"/>
        </w:rPr>
        <w:fldChar w:fldCharType="separate"/>
      </w:r>
      <w:r w:rsidRPr="00C80CC1">
        <w:rPr>
          <w:rStyle w:val="aff2"/>
          <w:sz w:val="28"/>
          <w:szCs w:val="28"/>
        </w:rPr>
        <w:t>Ахмадеев</w:t>
      </w:r>
      <w:proofErr w:type="spellEnd"/>
      <w:r w:rsidR="00A55E31" w:rsidRPr="00C80CC1">
        <w:rPr>
          <w:sz w:val="28"/>
          <w:szCs w:val="28"/>
        </w:rPr>
        <w:fldChar w:fldCharType="end"/>
      </w:r>
      <w:r w:rsidRPr="00C80CC1">
        <w:rPr>
          <w:sz w:val="28"/>
          <w:szCs w:val="28"/>
        </w:rPr>
        <w:t xml:space="preserve">// М.: Лань, 2011. – 816 </w:t>
      </w:r>
      <w:proofErr w:type="gramStart"/>
      <w:r w:rsidRPr="00C80CC1">
        <w:rPr>
          <w:sz w:val="28"/>
          <w:szCs w:val="28"/>
        </w:rPr>
        <w:t>с</w:t>
      </w:r>
      <w:proofErr w:type="gramEnd"/>
      <w:r w:rsidRPr="00C80CC1">
        <w:rPr>
          <w:sz w:val="28"/>
          <w:szCs w:val="28"/>
        </w:rPr>
        <w:t>.</w:t>
      </w:r>
    </w:p>
    <w:p w:rsidR="00C80CC1" w:rsidRPr="004B02AB" w:rsidRDefault="00C80CC1" w:rsidP="00C80CC1">
      <w:pPr>
        <w:pStyle w:val="afd"/>
        <w:tabs>
          <w:tab w:val="left" w:pos="3210"/>
        </w:tabs>
        <w:spacing w:line="360" w:lineRule="auto"/>
        <w:ind w:left="0"/>
        <w:jc w:val="both"/>
        <w:rPr>
          <w:sz w:val="28"/>
          <w:szCs w:val="28"/>
        </w:rPr>
      </w:pPr>
    </w:p>
    <w:p w:rsidR="00C80CC1" w:rsidRDefault="00C80CC1" w:rsidP="00C80CC1">
      <w:pPr>
        <w:ind w:firstLine="709"/>
        <w:jc w:val="both"/>
        <w:rPr>
          <w:szCs w:val="28"/>
        </w:rPr>
      </w:pPr>
    </w:p>
    <w:p w:rsidR="00C80CC1" w:rsidRPr="00521A20" w:rsidRDefault="00C80CC1" w:rsidP="00C80CC1">
      <w:pPr>
        <w:jc w:val="both"/>
        <w:rPr>
          <w:sz w:val="36"/>
          <w:szCs w:val="36"/>
        </w:rPr>
      </w:pPr>
      <w:r w:rsidRPr="00521A20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.</w:t>
      </w:r>
      <w:r w:rsidRPr="00521A20">
        <w:rPr>
          <w:b/>
          <w:bCs/>
          <w:sz w:val="36"/>
          <w:szCs w:val="36"/>
        </w:rPr>
        <w:t>Учебно-методическое обеспечение дисциплины</w:t>
      </w:r>
    </w:p>
    <w:p w:rsidR="00C80CC1" w:rsidRDefault="00C80CC1" w:rsidP="00C80CC1">
      <w:pPr>
        <w:ind w:firstLine="709"/>
        <w:jc w:val="both"/>
        <w:rPr>
          <w:szCs w:val="28"/>
        </w:rPr>
      </w:pPr>
    </w:p>
    <w:p w:rsidR="00C80CC1" w:rsidRPr="00C80CC1" w:rsidRDefault="00F238F4" w:rsidP="00C80CC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 </w:t>
      </w:r>
      <w:r w:rsidR="00C80CC1" w:rsidRPr="00C80CC1">
        <w:rPr>
          <w:b/>
          <w:bCs/>
          <w:sz w:val="28"/>
          <w:szCs w:val="28"/>
        </w:rPr>
        <w:t>Основная, нормативная и дополнительная литература</w:t>
      </w:r>
    </w:p>
    <w:p w:rsidR="00C80CC1" w:rsidRPr="00C80CC1" w:rsidRDefault="00C80CC1" w:rsidP="00C80CC1">
      <w:pPr>
        <w:pStyle w:val="afd"/>
        <w:spacing w:after="0" w:line="360" w:lineRule="auto"/>
        <w:ind w:left="0"/>
        <w:rPr>
          <w:b/>
          <w:sz w:val="28"/>
          <w:szCs w:val="28"/>
        </w:rPr>
      </w:pPr>
      <w:r w:rsidRPr="00C80CC1">
        <w:rPr>
          <w:b/>
          <w:sz w:val="28"/>
          <w:szCs w:val="28"/>
        </w:rPr>
        <w:t>Основная:</w:t>
      </w:r>
    </w:p>
    <w:p w:rsidR="00C80CC1" w:rsidRPr="00C80CC1" w:rsidRDefault="00C80CC1" w:rsidP="00C80CC1">
      <w:pPr>
        <w:pStyle w:val="afd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t xml:space="preserve">1.Жуленко В.Н., Рабинович М.И., Таланов Г.А., Ветеринарная токсикология. - М.: </w:t>
      </w:r>
      <w:proofErr w:type="spellStart"/>
      <w:r w:rsidRPr="00C80CC1">
        <w:rPr>
          <w:sz w:val="28"/>
          <w:szCs w:val="28"/>
        </w:rPr>
        <w:t>КолосС</w:t>
      </w:r>
      <w:proofErr w:type="spellEnd"/>
      <w:r w:rsidRPr="00C80CC1">
        <w:rPr>
          <w:sz w:val="28"/>
          <w:szCs w:val="28"/>
        </w:rPr>
        <w:t>, 2012. – 384 с.</w:t>
      </w:r>
    </w:p>
    <w:p w:rsidR="00C80CC1" w:rsidRPr="00C80CC1" w:rsidRDefault="00C80CC1" w:rsidP="00C80CC1">
      <w:pPr>
        <w:pStyle w:val="afd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t xml:space="preserve">2.Рабинович М.И. Практикум по ветеринарной фармакологии и рецептуре. – 5-е изд., </w:t>
      </w:r>
      <w:proofErr w:type="spellStart"/>
      <w:r w:rsidRPr="00C80CC1">
        <w:rPr>
          <w:sz w:val="28"/>
          <w:szCs w:val="28"/>
        </w:rPr>
        <w:t>перераб</w:t>
      </w:r>
      <w:proofErr w:type="spellEnd"/>
      <w:r w:rsidRPr="00C80CC1">
        <w:rPr>
          <w:sz w:val="28"/>
          <w:szCs w:val="28"/>
        </w:rPr>
        <w:t xml:space="preserve">. и доп. - М.: </w:t>
      </w:r>
      <w:proofErr w:type="spellStart"/>
      <w:r w:rsidRPr="00C80CC1">
        <w:rPr>
          <w:sz w:val="28"/>
          <w:szCs w:val="28"/>
        </w:rPr>
        <w:t>КолосС</w:t>
      </w:r>
      <w:proofErr w:type="spellEnd"/>
      <w:r w:rsidRPr="00C80CC1">
        <w:rPr>
          <w:sz w:val="28"/>
          <w:szCs w:val="28"/>
        </w:rPr>
        <w:t>, 2013. – 240 с.: ил.</w:t>
      </w:r>
    </w:p>
    <w:p w:rsidR="00C80CC1" w:rsidRPr="00C80CC1" w:rsidRDefault="00C80CC1" w:rsidP="00C80CC1">
      <w:pPr>
        <w:pStyle w:val="afd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t xml:space="preserve">3.Субботин В.М., Александров И.Д. Ветеринарная фармакология. – М.: </w:t>
      </w:r>
      <w:proofErr w:type="spellStart"/>
      <w:r w:rsidRPr="00C80CC1">
        <w:rPr>
          <w:sz w:val="28"/>
          <w:szCs w:val="28"/>
        </w:rPr>
        <w:t>КолосС</w:t>
      </w:r>
      <w:proofErr w:type="spellEnd"/>
      <w:r w:rsidRPr="00C80CC1">
        <w:rPr>
          <w:sz w:val="28"/>
          <w:szCs w:val="28"/>
        </w:rPr>
        <w:t>, 20</w:t>
      </w:r>
      <w:r w:rsidR="00D538CB">
        <w:rPr>
          <w:sz w:val="28"/>
          <w:szCs w:val="28"/>
        </w:rPr>
        <w:t>10</w:t>
      </w:r>
      <w:r w:rsidRPr="00C80CC1">
        <w:rPr>
          <w:sz w:val="28"/>
          <w:szCs w:val="28"/>
        </w:rPr>
        <w:t>. – 720 с.: ил.</w:t>
      </w:r>
    </w:p>
    <w:p w:rsidR="00C80CC1" w:rsidRPr="00C80CC1" w:rsidRDefault="00C80CC1" w:rsidP="00C80CC1">
      <w:pPr>
        <w:pStyle w:val="afd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t xml:space="preserve">4.Соколов В.Д., Рабинович М.И., Горшков Г.И. Фармакология. – 2-е изд., </w:t>
      </w:r>
      <w:proofErr w:type="spellStart"/>
      <w:r w:rsidRPr="00C80CC1">
        <w:rPr>
          <w:sz w:val="28"/>
          <w:szCs w:val="28"/>
        </w:rPr>
        <w:t>испр</w:t>
      </w:r>
      <w:proofErr w:type="spellEnd"/>
      <w:r w:rsidRPr="00C80CC1">
        <w:rPr>
          <w:sz w:val="28"/>
          <w:szCs w:val="28"/>
        </w:rPr>
        <w:t>. и доп. - М.: Колос, 2012.- 576 с.: ил.</w:t>
      </w:r>
    </w:p>
    <w:p w:rsidR="00C80CC1" w:rsidRPr="00C80CC1" w:rsidRDefault="00C80CC1" w:rsidP="00C80CC1">
      <w:pPr>
        <w:pStyle w:val="afd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C80CC1" w:rsidRPr="00C80CC1" w:rsidRDefault="00C80CC1" w:rsidP="00C80CC1">
      <w:pPr>
        <w:pStyle w:val="afd"/>
        <w:tabs>
          <w:tab w:val="left" w:pos="3210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C80CC1">
        <w:rPr>
          <w:b/>
          <w:sz w:val="28"/>
          <w:szCs w:val="28"/>
        </w:rPr>
        <w:t>Дополнительная</w:t>
      </w:r>
    </w:p>
    <w:p w:rsidR="00C80CC1" w:rsidRPr="00C80CC1" w:rsidRDefault="00C80CC1" w:rsidP="00C80CC1">
      <w:pPr>
        <w:pStyle w:val="afd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t xml:space="preserve">1.Машковский М. Д. Лекарственные средства. В 2-х томах, 14-е изд. — М.: ООО "Новая Волна", Издатель С.Б. Дивов, 2012. — т.1 — 544 с.; т.2 — 608 </w:t>
      </w:r>
      <w:proofErr w:type="gramStart"/>
      <w:r w:rsidRPr="00C80CC1">
        <w:rPr>
          <w:sz w:val="28"/>
          <w:szCs w:val="28"/>
        </w:rPr>
        <w:t>с</w:t>
      </w:r>
      <w:proofErr w:type="gramEnd"/>
      <w:r w:rsidRPr="00C80CC1">
        <w:rPr>
          <w:sz w:val="28"/>
          <w:szCs w:val="28"/>
        </w:rPr>
        <w:t>.</w:t>
      </w:r>
    </w:p>
    <w:p w:rsidR="00C80CC1" w:rsidRPr="00C80CC1" w:rsidRDefault="00C80CC1" w:rsidP="00C80CC1">
      <w:pPr>
        <w:pStyle w:val="afd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t xml:space="preserve">2.Регистр лекарственных средств России. Энциклопедия лекарств. Изд. 9-е, </w:t>
      </w:r>
      <w:proofErr w:type="gramStart"/>
      <w:r w:rsidRPr="00C80CC1">
        <w:rPr>
          <w:sz w:val="28"/>
          <w:szCs w:val="28"/>
        </w:rPr>
        <w:t>переработанное</w:t>
      </w:r>
      <w:proofErr w:type="gramEnd"/>
      <w:r w:rsidRPr="00C80CC1">
        <w:rPr>
          <w:sz w:val="28"/>
          <w:szCs w:val="28"/>
        </w:rPr>
        <w:t xml:space="preserve"> и дополненное (гл. ред. Ю. Ф. Крылов).— М.: РЛС”, 2012. — 1504с. РЛС–Доктор. Вып.5. Гл</w:t>
      </w:r>
      <w:proofErr w:type="gramStart"/>
      <w:r w:rsidRPr="00C80CC1">
        <w:rPr>
          <w:sz w:val="28"/>
          <w:szCs w:val="28"/>
        </w:rPr>
        <w:t>.р</w:t>
      </w:r>
      <w:proofErr w:type="gramEnd"/>
      <w:r w:rsidRPr="00C80CC1">
        <w:rPr>
          <w:sz w:val="28"/>
          <w:szCs w:val="28"/>
        </w:rPr>
        <w:t>ед. Ю. Ф. Крылов. — М.: “РЛС”, 2012г. — 960с.</w:t>
      </w:r>
    </w:p>
    <w:p w:rsidR="00C80CC1" w:rsidRPr="00C80CC1" w:rsidRDefault="00C80CC1" w:rsidP="00C80CC1">
      <w:pPr>
        <w:pStyle w:val="afd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t xml:space="preserve">3.Погорелов В.И.Фармацевтическая технология: Учебное пособие. – Ростов </w:t>
      </w:r>
      <w:proofErr w:type="spellStart"/>
      <w:r w:rsidRPr="00C80CC1">
        <w:rPr>
          <w:sz w:val="28"/>
          <w:szCs w:val="28"/>
        </w:rPr>
        <w:t>н</w:t>
      </w:r>
      <w:proofErr w:type="spellEnd"/>
      <w:proofErr w:type="gramStart"/>
      <w:r w:rsidRPr="00C80CC1">
        <w:rPr>
          <w:sz w:val="28"/>
          <w:szCs w:val="28"/>
        </w:rPr>
        <w:t>/Д</w:t>
      </w:r>
      <w:proofErr w:type="gramEnd"/>
      <w:r w:rsidRPr="00C80CC1">
        <w:rPr>
          <w:sz w:val="28"/>
          <w:szCs w:val="28"/>
        </w:rPr>
        <w:t>: Феникс, 2012. – 544 с.</w:t>
      </w:r>
    </w:p>
    <w:p w:rsidR="00C80CC1" w:rsidRPr="00C80CC1" w:rsidRDefault="00C80CC1" w:rsidP="00C80CC1">
      <w:pPr>
        <w:pStyle w:val="afd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t xml:space="preserve">4.Аванесьянц Э.М. Технология изготовления лекарственных форм. – Ростов </w:t>
      </w:r>
      <w:proofErr w:type="spellStart"/>
      <w:r w:rsidRPr="00C80CC1">
        <w:rPr>
          <w:sz w:val="28"/>
          <w:szCs w:val="28"/>
        </w:rPr>
        <w:t>н</w:t>
      </w:r>
      <w:proofErr w:type="spellEnd"/>
      <w:proofErr w:type="gramStart"/>
      <w:r w:rsidRPr="00C80CC1">
        <w:rPr>
          <w:sz w:val="28"/>
          <w:szCs w:val="28"/>
        </w:rPr>
        <w:t>/Д</w:t>
      </w:r>
      <w:proofErr w:type="gramEnd"/>
      <w:r w:rsidRPr="00C80CC1">
        <w:rPr>
          <w:sz w:val="28"/>
          <w:szCs w:val="28"/>
        </w:rPr>
        <w:t>: Феникс, 2012. – 448 с.</w:t>
      </w:r>
    </w:p>
    <w:p w:rsidR="00C80CC1" w:rsidRPr="00C80CC1" w:rsidRDefault="00C80CC1" w:rsidP="00C80CC1">
      <w:pPr>
        <w:pStyle w:val="afd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lastRenderedPageBreak/>
        <w:t xml:space="preserve">5.Соколов В.Д., Андреева Н.Л., </w:t>
      </w:r>
      <w:proofErr w:type="spellStart"/>
      <w:r w:rsidRPr="00C80CC1">
        <w:rPr>
          <w:sz w:val="28"/>
          <w:szCs w:val="28"/>
        </w:rPr>
        <w:t>Ноздрин</w:t>
      </w:r>
      <w:proofErr w:type="spellEnd"/>
      <w:r w:rsidRPr="00C80CC1">
        <w:rPr>
          <w:sz w:val="28"/>
          <w:szCs w:val="28"/>
        </w:rPr>
        <w:t xml:space="preserve"> Г.А. и др. Ветеринарная фармация - М.: </w:t>
      </w:r>
      <w:proofErr w:type="spellStart"/>
      <w:r w:rsidRPr="00C80CC1">
        <w:rPr>
          <w:sz w:val="28"/>
          <w:szCs w:val="28"/>
        </w:rPr>
        <w:t>КолосС</w:t>
      </w:r>
      <w:proofErr w:type="spellEnd"/>
      <w:r w:rsidRPr="00C80CC1">
        <w:rPr>
          <w:sz w:val="28"/>
          <w:szCs w:val="28"/>
        </w:rPr>
        <w:t xml:space="preserve">, 2010. – 496 </w:t>
      </w:r>
      <w:proofErr w:type="gramStart"/>
      <w:r w:rsidRPr="00C80CC1">
        <w:rPr>
          <w:sz w:val="28"/>
          <w:szCs w:val="28"/>
        </w:rPr>
        <w:t>с</w:t>
      </w:r>
      <w:proofErr w:type="gramEnd"/>
      <w:r w:rsidRPr="00C80CC1">
        <w:rPr>
          <w:sz w:val="28"/>
          <w:szCs w:val="28"/>
        </w:rPr>
        <w:t>.</w:t>
      </w:r>
    </w:p>
    <w:p w:rsidR="00C80CC1" w:rsidRPr="00C80CC1" w:rsidRDefault="00C80CC1" w:rsidP="00C80CC1">
      <w:pPr>
        <w:pStyle w:val="afd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 w:rsidRPr="00C80CC1">
        <w:rPr>
          <w:sz w:val="28"/>
          <w:szCs w:val="28"/>
        </w:rPr>
        <w:t xml:space="preserve">6.Энтони Патриция К. Секреты фармакологии / Пер. с англ. под ред. Д.А. </w:t>
      </w:r>
      <w:proofErr w:type="spellStart"/>
      <w:r w:rsidRPr="00C80CC1">
        <w:rPr>
          <w:sz w:val="28"/>
          <w:szCs w:val="28"/>
        </w:rPr>
        <w:t>Харкевича</w:t>
      </w:r>
      <w:proofErr w:type="spellEnd"/>
      <w:r w:rsidRPr="00C80CC1">
        <w:rPr>
          <w:sz w:val="28"/>
          <w:szCs w:val="28"/>
        </w:rPr>
        <w:t xml:space="preserve">. – М.: Медицинское информационное агентство, 2012. – 384 </w:t>
      </w:r>
      <w:proofErr w:type="gramStart"/>
      <w:r w:rsidRPr="00C80CC1">
        <w:rPr>
          <w:sz w:val="28"/>
          <w:szCs w:val="28"/>
        </w:rPr>
        <w:t>с</w:t>
      </w:r>
      <w:proofErr w:type="gramEnd"/>
      <w:r w:rsidRPr="00C80CC1">
        <w:rPr>
          <w:sz w:val="28"/>
          <w:szCs w:val="28"/>
        </w:rPr>
        <w:t>.</w:t>
      </w:r>
    </w:p>
    <w:p w:rsidR="00C80CC1" w:rsidRPr="00C80CC1" w:rsidRDefault="00C80CC1" w:rsidP="00C80CC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80CC1" w:rsidRPr="00C80CC1" w:rsidRDefault="00C80CC1" w:rsidP="00C80CC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80CC1" w:rsidRPr="00C80CC1" w:rsidRDefault="00F238F4" w:rsidP="00C80CC1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4.2 </w:t>
      </w:r>
      <w:r w:rsidR="00C80CC1" w:rsidRPr="00C80CC1">
        <w:rPr>
          <w:b/>
          <w:sz w:val="28"/>
          <w:szCs w:val="28"/>
        </w:rPr>
        <w:t>Перечень учебно-методической документации по дисциплине</w:t>
      </w:r>
    </w:p>
    <w:p w:rsidR="00C80CC1" w:rsidRPr="00C80CC1" w:rsidRDefault="00C80CC1" w:rsidP="00C80CC1">
      <w:pPr>
        <w:jc w:val="both"/>
        <w:rPr>
          <w:sz w:val="28"/>
          <w:szCs w:val="28"/>
        </w:rPr>
      </w:pPr>
    </w:p>
    <w:p w:rsidR="00C80CC1" w:rsidRPr="00C80CC1" w:rsidRDefault="00C80CC1" w:rsidP="00C80CC1">
      <w:pPr>
        <w:jc w:val="both"/>
        <w:rPr>
          <w:sz w:val="28"/>
          <w:szCs w:val="28"/>
        </w:rPr>
      </w:pPr>
    </w:p>
    <w:p w:rsidR="00C80CC1" w:rsidRPr="00C80CC1" w:rsidRDefault="00C80CC1" w:rsidP="00C80CC1">
      <w:pPr>
        <w:pStyle w:val="aff6"/>
        <w:numPr>
          <w:ilvl w:val="0"/>
          <w:numId w:val="7"/>
        </w:numPr>
        <w:spacing w:line="360" w:lineRule="auto"/>
        <w:ind w:left="284" w:firstLine="76"/>
        <w:jc w:val="both"/>
        <w:rPr>
          <w:rFonts w:ascii="Times New Roman" w:hAnsi="Times New Roman"/>
          <w:bCs/>
          <w:sz w:val="28"/>
          <w:szCs w:val="28"/>
        </w:rPr>
      </w:pPr>
      <w:r w:rsidRPr="00C80CC1">
        <w:rPr>
          <w:rFonts w:ascii="Times New Roman" w:hAnsi="Times New Roman"/>
          <w:bCs/>
          <w:sz w:val="28"/>
          <w:szCs w:val="28"/>
        </w:rPr>
        <w:t xml:space="preserve">Антипов В.А., Шантыз А.Х., Методические указания Изучение токсичности </w:t>
      </w:r>
      <w:proofErr w:type="spellStart"/>
      <w:r w:rsidRPr="00C80CC1">
        <w:rPr>
          <w:rFonts w:ascii="Times New Roman" w:hAnsi="Times New Roman"/>
          <w:bCs/>
          <w:sz w:val="28"/>
          <w:szCs w:val="28"/>
        </w:rPr>
        <w:t>моноклавита</w:t>
      </w:r>
      <w:proofErr w:type="spellEnd"/>
      <w:r w:rsidRPr="00C80CC1">
        <w:rPr>
          <w:rFonts w:ascii="Times New Roman" w:hAnsi="Times New Roman"/>
          <w:bCs/>
          <w:sz w:val="28"/>
          <w:szCs w:val="28"/>
        </w:rPr>
        <w:t xml:space="preserve">./ И.А. Антипов, А.Х. Шантыз. – Краснодар.: КубГАУ, 2013. – 55 </w:t>
      </w:r>
      <w:proofErr w:type="gramStart"/>
      <w:r w:rsidRPr="00C80CC1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C80CC1">
        <w:rPr>
          <w:rFonts w:ascii="Times New Roman" w:hAnsi="Times New Roman"/>
          <w:bCs/>
          <w:sz w:val="28"/>
          <w:szCs w:val="28"/>
        </w:rPr>
        <w:t>.</w:t>
      </w:r>
    </w:p>
    <w:p w:rsidR="00C80CC1" w:rsidRPr="00C80CC1" w:rsidRDefault="00C80CC1" w:rsidP="00C80CC1">
      <w:pPr>
        <w:spacing w:line="360" w:lineRule="auto"/>
        <w:ind w:left="360"/>
        <w:jc w:val="both"/>
        <w:rPr>
          <w:bCs/>
          <w:sz w:val="28"/>
          <w:szCs w:val="28"/>
        </w:rPr>
      </w:pPr>
      <w:r w:rsidRPr="00C80CC1">
        <w:rPr>
          <w:bCs/>
          <w:sz w:val="28"/>
          <w:szCs w:val="28"/>
        </w:rPr>
        <w:t xml:space="preserve">2. </w:t>
      </w:r>
      <w:proofErr w:type="spellStart"/>
      <w:r w:rsidRPr="00C80CC1">
        <w:rPr>
          <w:bCs/>
          <w:sz w:val="28"/>
          <w:szCs w:val="28"/>
        </w:rPr>
        <w:t>Горпинченко</w:t>
      </w:r>
      <w:proofErr w:type="spellEnd"/>
      <w:r w:rsidRPr="00C80CC1">
        <w:rPr>
          <w:bCs/>
          <w:sz w:val="28"/>
          <w:szCs w:val="28"/>
        </w:rPr>
        <w:t xml:space="preserve"> Е.А., </w:t>
      </w:r>
      <w:proofErr w:type="spellStart"/>
      <w:r w:rsidRPr="00C80CC1">
        <w:rPr>
          <w:bCs/>
          <w:sz w:val="28"/>
          <w:szCs w:val="28"/>
        </w:rPr>
        <w:t>Коба</w:t>
      </w:r>
      <w:proofErr w:type="spellEnd"/>
      <w:r w:rsidRPr="00C80CC1">
        <w:rPr>
          <w:bCs/>
          <w:sz w:val="28"/>
          <w:szCs w:val="28"/>
        </w:rPr>
        <w:t xml:space="preserve"> А.С., </w:t>
      </w:r>
      <w:proofErr w:type="spellStart"/>
      <w:r w:rsidRPr="00C80CC1">
        <w:rPr>
          <w:bCs/>
          <w:sz w:val="28"/>
          <w:szCs w:val="28"/>
        </w:rPr>
        <w:t>Турченко</w:t>
      </w:r>
      <w:proofErr w:type="spellEnd"/>
      <w:r w:rsidRPr="00C80CC1">
        <w:rPr>
          <w:bCs/>
          <w:sz w:val="28"/>
          <w:szCs w:val="28"/>
        </w:rPr>
        <w:t xml:space="preserve"> И.Н., Шантыз А.Х., Методические указания </w:t>
      </w:r>
      <w:hyperlink r:id="rId10" w:history="1">
        <w:r w:rsidRPr="00C80CC1">
          <w:rPr>
            <w:rStyle w:val="af8"/>
            <w:sz w:val="28"/>
            <w:szCs w:val="28"/>
            <w:shd w:val="clear" w:color="auto" w:fill="F5F5F5"/>
          </w:rPr>
          <w:t xml:space="preserve">Профилактическая эффективность препарата </w:t>
        </w:r>
        <w:proofErr w:type="spellStart"/>
        <w:r w:rsidRPr="00C80CC1">
          <w:rPr>
            <w:rStyle w:val="af8"/>
            <w:sz w:val="28"/>
            <w:szCs w:val="28"/>
            <w:shd w:val="clear" w:color="auto" w:fill="F5F5F5"/>
          </w:rPr>
          <w:t>микробиости</w:t>
        </w:r>
        <w:proofErr w:type="spellEnd"/>
        <w:r w:rsidRPr="00C80CC1">
          <w:rPr>
            <w:rStyle w:val="af8"/>
            <w:sz w:val="28"/>
            <w:szCs w:val="28"/>
            <w:shd w:val="clear" w:color="auto" w:fill="F5F5F5"/>
          </w:rPr>
          <w:t xml:space="preserve"> при осложненном отеле и послеродовом периоде у коров./</w:t>
        </w:r>
      </w:hyperlink>
      <w:r w:rsidRPr="00C80CC1">
        <w:rPr>
          <w:bCs/>
          <w:sz w:val="28"/>
          <w:szCs w:val="28"/>
        </w:rPr>
        <w:t xml:space="preserve"> </w:t>
      </w:r>
      <w:proofErr w:type="spellStart"/>
      <w:r w:rsidRPr="00C80CC1">
        <w:rPr>
          <w:bCs/>
          <w:sz w:val="28"/>
          <w:szCs w:val="28"/>
        </w:rPr>
        <w:t>Горпинченко</w:t>
      </w:r>
      <w:proofErr w:type="spellEnd"/>
      <w:r w:rsidRPr="00C80CC1">
        <w:rPr>
          <w:bCs/>
          <w:sz w:val="28"/>
          <w:szCs w:val="28"/>
        </w:rPr>
        <w:t xml:space="preserve"> Е.А., </w:t>
      </w:r>
      <w:proofErr w:type="spellStart"/>
      <w:r w:rsidRPr="00C80CC1">
        <w:rPr>
          <w:bCs/>
          <w:sz w:val="28"/>
          <w:szCs w:val="28"/>
        </w:rPr>
        <w:t>Коба</w:t>
      </w:r>
      <w:proofErr w:type="spellEnd"/>
      <w:r w:rsidRPr="00C80CC1">
        <w:rPr>
          <w:bCs/>
          <w:sz w:val="28"/>
          <w:szCs w:val="28"/>
        </w:rPr>
        <w:t xml:space="preserve"> А.С., </w:t>
      </w:r>
      <w:proofErr w:type="spellStart"/>
      <w:r w:rsidRPr="00C80CC1">
        <w:rPr>
          <w:bCs/>
          <w:sz w:val="28"/>
          <w:szCs w:val="28"/>
        </w:rPr>
        <w:t>Турченко</w:t>
      </w:r>
      <w:proofErr w:type="spellEnd"/>
      <w:r w:rsidRPr="00C80CC1">
        <w:rPr>
          <w:bCs/>
          <w:sz w:val="28"/>
          <w:szCs w:val="28"/>
        </w:rPr>
        <w:t xml:space="preserve"> И.Н., Шантыз А.Х. – Краснодар.: КубГАУ, 2012. – 78 </w:t>
      </w:r>
      <w:proofErr w:type="gramStart"/>
      <w:r w:rsidRPr="00C80CC1">
        <w:rPr>
          <w:bCs/>
          <w:sz w:val="28"/>
          <w:szCs w:val="28"/>
        </w:rPr>
        <w:t>с</w:t>
      </w:r>
      <w:proofErr w:type="gramEnd"/>
      <w:r w:rsidRPr="00C80CC1">
        <w:rPr>
          <w:bCs/>
          <w:sz w:val="28"/>
          <w:szCs w:val="28"/>
        </w:rPr>
        <w:t>.</w:t>
      </w:r>
    </w:p>
    <w:p w:rsidR="00C80CC1" w:rsidRPr="00114055" w:rsidRDefault="00C80CC1" w:rsidP="00C80CC1">
      <w:pPr>
        <w:spacing w:line="360" w:lineRule="auto"/>
        <w:jc w:val="both"/>
        <w:rPr>
          <w:bCs/>
          <w:szCs w:val="28"/>
        </w:rPr>
      </w:pPr>
    </w:p>
    <w:p w:rsidR="00C80CC1" w:rsidRPr="00F238F4" w:rsidRDefault="00C80CC1" w:rsidP="00C80CC1">
      <w:pPr>
        <w:jc w:val="both"/>
        <w:rPr>
          <w:b/>
          <w:bCs/>
          <w:sz w:val="28"/>
          <w:szCs w:val="28"/>
        </w:rPr>
      </w:pPr>
      <w:r w:rsidRPr="00F238F4">
        <w:rPr>
          <w:b/>
          <w:bCs/>
          <w:sz w:val="28"/>
          <w:szCs w:val="28"/>
        </w:rPr>
        <w:t>5.</w:t>
      </w:r>
      <w:r w:rsidR="00F238F4">
        <w:rPr>
          <w:b/>
          <w:bCs/>
          <w:sz w:val="28"/>
          <w:szCs w:val="28"/>
        </w:rPr>
        <w:t xml:space="preserve"> </w:t>
      </w:r>
      <w:r w:rsidRPr="00F238F4">
        <w:rPr>
          <w:b/>
          <w:bCs/>
          <w:sz w:val="28"/>
          <w:szCs w:val="28"/>
        </w:rPr>
        <w:t>Перечень информационных технологий</w:t>
      </w:r>
    </w:p>
    <w:p w:rsidR="00C80CC1" w:rsidRPr="00F238F4" w:rsidRDefault="00C80CC1" w:rsidP="00C80CC1">
      <w:pPr>
        <w:spacing w:after="120"/>
        <w:rPr>
          <w:sz w:val="28"/>
          <w:szCs w:val="28"/>
        </w:rPr>
      </w:pPr>
      <w:r w:rsidRPr="00F238F4">
        <w:rPr>
          <w:sz w:val="28"/>
          <w:szCs w:val="28"/>
        </w:rPr>
        <w:t xml:space="preserve"> Электронно-библиотечные системы библиотеки, используемые в </w:t>
      </w:r>
      <w:proofErr w:type="gramStart"/>
      <w:r w:rsidRPr="00F238F4">
        <w:rPr>
          <w:sz w:val="28"/>
          <w:szCs w:val="28"/>
        </w:rPr>
        <w:t>Кубанском</w:t>
      </w:r>
      <w:proofErr w:type="gramEnd"/>
      <w:r w:rsidRPr="00F238F4">
        <w:rPr>
          <w:sz w:val="28"/>
          <w:szCs w:val="28"/>
        </w:rPr>
        <w:t xml:space="preserve"> ГАУ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843"/>
        <w:gridCol w:w="1701"/>
        <w:gridCol w:w="1559"/>
        <w:gridCol w:w="2977"/>
      </w:tblGrid>
      <w:tr w:rsidR="00C80CC1" w:rsidRPr="00F5512E" w:rsidTr="00F358FB">
        <w:tc>
          <w:tcPr>
            <w:tcW w:w="534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№</w:t>
            </w:r>
          </w:p>
        </w:tc>
        <w:tc>
          <w:tcPr>
            <w:tcW w:w="1417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Наименование ресурса</w:t>
            </w:r>
          </w:p>
        </w:tc>
        <w:tc>
          <w:tcPr>
            <w:tcW w:w="1843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Тематика</w:t>
            </w:r>
          </w:p>
        </w:tc>
        <w:tc>
          <w:tcPr>
            <w:tcW w:w="1701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Уровень доступа</w:t>
            </w:r>
          </w:p>
        </w:tc>
        <w:tc>
          <w:tcPr>
            <w:tcW w:w="1559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Начало действия и срок действия договора</w:t>
            </w:r>
          </w:p>
        </w:tc>
        <w:tc>
          <w:tcPr>
            <w:tcW w:w="2977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 xml:space="preserve">Наименование организации и номер договора </w:t>
            </w:r>
          </w:p>
        </w:tc>
      </w:tr>
      <w:tr w:rsidR="00C80CC1" w:rsidRPr="00F5512E" w:rsidTr="00F358FB">
        <w:tc>
          <w:tcPr>
            <w:tcW w:w="10031" w:type="dxa"/>
            <w:gridSpan w:val="6"/>
            <w:hideMark/>
          </w:tcPr>
          <w:p w:rsidR="00C80CC1" w:rsidRPr="00F5512E" w:rsidRDefault="00C80CC1" w:rsidP="00F358FB">
            <w:pPr>
              <w:pStyle w:val="affa"/>
              <w:jc w:val="center"/>
              <w:rPr>
                <w:b/>
              </w:rPr>
            </w:pPr>
            <w:r w:rsidRPr="00F5512E">
              <w:rPr>
                <w:b/>
              </w:rPr>
              <w:t>2015 г.</w:t>
            </w:r>
          </w:p>
        </w:tc>
      </w:tr>
      <w:tr w:rsidR="00C80CC1" w:rsidRPr="00F5512E" w:rsidTr="00F358FB">
        <w:tc>
          <w:tcPr>
            <w:tcW w:w="534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1</w:t>
            </w:r>
          </w:p>
        </w:tc>
        <w:tc>
          <w:tcPr>
            <w:tcW w:w="1417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РГБ</w:t>
            </w:r>
          </w:p>
        </w:tc>
        <w:tc>
          <w:tcPr>
            <w:tcW w:w="1843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Авторефераты и диссертации</w:t>
            </w:r>
          </w:p>
        </w:tc>
        <w:tc>
          <w:tcPr>
            <w:tcW w:w="1701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Доступ с компьютеров библиотеки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(9 лицензий)</w:t>
            </w:r>
          </w:p>
        </w:tc>
        <w:tc>
          <w:tcPr>
            <w:tcW w:w="1559" w:type="dxa"/>
          </w:tcPr>
          <w:p w:rsidR="00C80CC1" w:rsidRPr="00F5512E" w:rsidRDefault="00C80CC1" w:rsidP="00F358FB">
            <w:pPr>
              <w:pStyle w:val="affa"/>
            </w:pPr>
            <w:r w:rsidRPr="00F5512E">
              <w:t>07.10.2014-07.04.2015;</w:t>
            </w:r>
          </w:p>
          <w:p w:rsidR="00C80CC1" w:rsidRPr="00F5512E" w:rsidRDefault="00C80CC1" w:rsidP="00F358FB">
            <w:pPr>
              <w:pStyle w:val="affa"/>
            </w:pPr>
          </w:p>
          <w:p w:rsidR="00C80CC1" w:rsidRPr="00F5512E" w:rsidRDefault="00C80CC1" w:rsidP="00F358FB">
            <w:pPr>
              <w:pStyle w:val="affa"/>
            </w:pPr>
          </w:p>
          <w:p w:rsidR="00C80CC1" w:rsidRPr="00F5512E" w:rsidRDefault="00C80CC1" w:rsidP="00F358FB">
            <w:pPr>
              <w:pStyle w:val="affa"/>
            </w:pPr>
          </w:p>
        </w:tc>
        <w:tc>
          <w:tcPr>
            <w:tcW w:w="2977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ФГБУ «Российская государственная библиотека» дог. №095/04/0355 от 07.10.2014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Стоимость 199 420 руб.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( С01.10 договор будет продлён)</w:t>
            </w:r>
          </w:p>
        </w:tc>
      </w:tr>
      <w:tr w:rsidR="00C80CC1" w:rsidRPr="00F5512E" w:rsidTr="00F358FB">
        <w:tc>
          <w:tcPr>
            <w:tcW w:w="534" w:type="dxa"/>
          </w:tcPr>
          <w:p w:rsidR="00C80CC1" w:rsidRPr="00F5512E" w:rsidRDefault="00C80CC1" w:rsidP="00F358FB">
            <w:pPr>
              <w:pStyle w:val="affa"/>
            </w:pPr>
            <w:r w:rsidRPr="00F5512E">
              <w:t>2</w:t>
            </w:r>
          </w:p>
        </w:tc>
        <w:tc>
          <w:tcPr>
            <w:tcW w:w="1417" w:type="dxa"/>
          </w:tcPr>
          <w:p w:rsidR="00C80CC1" w:rsidRPr="00F5512E" w:rsidRDefault="00C80CC1" w:rsidP="00F358FB">
            <w:pPr>
              <w:pStyle w:val="affa"/>
            </w:pPr>
            <w:proofErr w:type="spellStart"/>
            <w:r w:rsidRPr="00F5512E">
              <w:t>Руконт</w:t>
            </w:r>
            <w:proofErr w:type="spellEnd"/>
            <w:r w:rsidRPr="00F5512E">
              <w:t xml:space="preserve"> + </w:t>
            </w:r>
            <w:proofErr w:type="spellStart"/>
            <w:r w:rsidRPr="00F5512E">
              <w:t>Ростехагро</w:t>
            </w:r>
            <w:proofErr w:type="spellEnd"/>
          </w:p>
        </w:tc>
        <w:tc>
          <w:tcPr>
            <w:tcW w:w="1843" w:type="dxa"/>
          </w:tcPr>
          <w:p w:rsidR="00C80CC1" w:rsidRPr="00F5512E" w:rsidRDefault="00C80CC1" w:rsidP="00F358FB">
            <w:pPr>
              <w:pStyle w:val="affa"/>
            </w:pPr>
            <w:r w:rsidRPr="00F5512E">
              <w:t>Универсальная</w:t>
            </w:r>
          </w:p>
        </w:tc>
        <w:tc>
          <w:tcPr>
            <w:tcW w:w="1701" w:type="dxa"/>
          </w:tcPr>
          <w:p w:rsidR="00C80CC1" w:rsidRPr="00F5512E" w:rsidRDefault="00C80CC1" w:rsidP="00F358FB">
            <w:pPr>
              <w:pStyle w:val="affa"/>
            </w:pPr>
            <w:r w:rsidRPr="00F5512E">
              <w:t>Доступ с ПК университета</w:t>
            </w:r>
          </w:p>
        </w:tc>
        <w:tc>
          <w:tcPr>
            <w:tcW w:w="1559" w:type="dxa"/>
          </w:tcPr>
          <w:p w:rsidR="00C80CC1" w:rsidRPr="00F5512E" w:rsidRDefault="00C80CC1" w:rsidP="00F358FB">
            <w:pPr>
              <w:pStyle w:val="affa"/>
            </w:pPr>
            <w:r w:rsidRPr="00F5512E">
              <w:t>01.09.2014-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01.09.2015</w:t>
            </w:r>
          </w:p>
        </w:tc>
        <w:tc>
          <w:tcPr>
            <w:tcW w:w="2977" w:type="dxa"/>
          </w:tcPr>
          <w:p w:rsidR="00C80CC1" w:rsidRPr="00F5512E" w:rsidRDefault="00C80CC1" w:rsidP="00F358FB">
            <w:pPr>
              <w:pStyle w:val="affa"/>
            </w:pPr>
            <w:proofErr w:type="spellStart"/>
            <w:r w:rsidRPr="00F5512E">
              <w:t>Бибком</w:t>
            </w:r>
            <w:proofErr w:type="spellEnd"/>
            <w:r w:rsidRPr="00F5512E">
              <w:t xml:space="preserve"> 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дог. 002/2222-2014 от 11.08.14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Стоимость 90 000 руб.</w:t>
            </w:r>
          </w:p>
        </w:tc>
      </w:tr>
      <w:tr w:rsidR="00C80CC1" w:rsidRPr="00F5512E" w:rsidTr="00F358FB">
        <w:tc>
          <w:tcPr>
            <w:tcW w:w="534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3</w:t>
            </w:r>
          </w:p>
        </w:tc>
        <w:tc>
          <w:tcPr>
            <w:tcW w:w="1417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Издательст</w:t>
            </w:r>
            <w:r w:rsidRPr="00F5512E">
              <w:lastRenderedPageBreak/>
              <w:t>во «Лань»</w:t>
            </w:r>
          </w:p>
        </w:tc>
        <w:tc>
          <w:tcPr>
            <w:tcW w:w="1843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lastRenderedPageBreak/>
              <w:t>Ветеринария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lastRenderedPageBreak/>
              <w:t>Сельское хозяйство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Технология хранения и переработки пищевых продуктов</w:t>
            </w:r>
          </w:p>
        </w:tc>
        <w:tc>
          <w:tcPr>
            <w:tcW w:w="1701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lastRenderedPageBreak/>
              <w:t xml:space="preserve">Доступ с ПК </w:t>
            </w:r>
            <w:r w:rsidRPr="00F5512E">
              <w:lastRenderedPageBreak/>
              <w:t>университета</w:t>
            </w:r>
          </w:p>
        </w:tc>
        <w:tc>
          <w:tcPr>
            <w:tcW w:w="1559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lastRenderedPageBreak/>
              <w:t>21.01.15 -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lastRenderedPageBreak/>
              <w:t>21.01.16</w:t>
            </w:r>
          </w:p>
        </w:tc>
        <w:tc>
          <w:tcPr>
            <w:tcW w:w="2977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lastRenderedPageBreak/>
              <w:t>ООО «Изд-во Лань»</w:t>
            </w:r>
          </w:p>
          <w:p w:rsidR="00C80CC1" w:rsidRPr="00F5512E" w:rsidRDefault="00C80CC1" w:rsidP="00F358FB">
            <w:pPr>
              <w:pStyle w:val="affa"/>
            </w:pPr>
            <w:proofErr w:type="spellStart"/>
            <w:r w:rsidRPr="00F5512E">
              <w:lastRenderedPageBreak/>
              <w:t>дог.№</w:t>
            </w:r>
            <w:proofErr w:type="spellEnd"/>
            <w:r w:rsidRPr="00F5512E">
              <w:t xml:space="preserve"> 192 от 21.01.15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Стоимость 130 000руб.</w:t>
            </w:r>
          </w:p>
          <w:p w:rsidR="00C80CC1" w:rsidRPr="00F5512E" w:rsidRDefault="00C80CC1" w:rsidP="00F358FB">
            <w:pPr>
              <w:pStyle w:val="affa"/>
            </w:pPr>
          </w:p>
          <w:p w:rsidR="00C80CC1" w:rsidRPr="00F5512E" w:rsidRDefault="00C80CC1" w:rsidP="00F358FB">
            <w:pPr>
              <w:pStyle w:val="affa"/>
            </w:pPr>
          </w:p>
          <w:p w:rsidR="00C80CC1" w:rsidRPr="00F5512E" w:rsidRDefault="00C80CC1" w:rsidP="00F358FB">
            <w:pPr>
              <w:pStyle w:val="affa"/>
            </w:pPr>
          </w:p>
        </w:tc>
      </w:tr>
      <w:tr w:rsidR="00C80CC1" w:rsidRPr="00F5512E" w:rsidTr="00F358FB">
        <w:tc>
          <w:tcPr>
            <w:tcW w:w="534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lastRenderedPageBreak/>
              <w:t>4</w:t>
            </w:r>
          </w:p>
        </w:tc>
        <w:tc>
          <w:tcPr>
            <w:tcW w:w="1417" w:type="dxa"/>
            <w:hideMark/>
          </w:tcPr>
          <w:p w:rsidR="00C80CC1" w:rsidRPr="00F5512E" w:rsidRDefault="00C80CC1" w:rsidP="00F358FB">
            <w:pPr>
              <w:pStyle w:val="affa"/>
            </w:pPr>
            <w:proofErr w:type="spellStart"/>
            <w:r w:rsidRPr="00F5512E">
              <w:rPr>
                <w:lang w:val="en-US"/>
              </w:rPr>
              <w:t>IPRbook</w:t>
            </w:r>
            <w:proofErr w:type="spellEnd"/>
          </w:p>
        </w:tc>
        <w:tc>
          <w:tcPr>
            <w:tcW w:w="1843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Универсальная</w:t>
            </w:r>
          </w:p>
        </w:tc>
        <w:tc>
          <w:tcPr>
            <w:tcW w:w="1701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Интернет доступ</w:t>
            </w:r>
          </w:p>
        </w:tc>
        <w:tc>
          <w:tcPr>
            <w:tcW w:w="1559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01.04.2015-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12.11.2015</w:t>
            </w:r>
          </w:p>
        </w:tc>
        <w:tc>
          <w:tcPr>
            <w:tcW w:w="2977" w:type="dxa"/>
          </w:tcPr>
          <w:p w:rsidR="00C80CC1" w:rsidRPr="00F5512E" w:rsidRDefault="00C80CC1" w:rsidP="00F358FB">
            <w:pPr>
              <w:pStyle w:val="affa"/>
            </w:pPr>
            <w:r w:rsidRPr="00F5512E">
              <w:t xml:space="preserve">ООО «Ай Пи Эр </w:t>
            </w:r>
            <w:proofErr w:type="spellStart"/>
            <w:r w:rsidRPr="00F5512E">
              <w:t>Медиа</w:t>
            </w:r>
            <w:proofErr w:type="spellEnd"/>
            <w:r w:rsidRPr="00F5512E">
              <w:t>»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гос. контракт №1113/15 от 21.03.2015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Стоимость 400 000руб.</w:t>
            </w:r>
          </w:p>
        </w:tc>
      </w:tr>
      <w:tr w:rsidR="00C80CC1" w:rsidRPr="00F5512E" w:rsidTr="00F358FB">
        <w:tc>
          <w:tcPr>
            <w:tcW w:w="534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5</w:t>
            </w:r>
          </w:p>
        </w:tc>
        <w:tc>
          <w:tcPr>
            <w:tcW w:w="1417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Гарант</w:t>
            </w:r>
          </w:p>
        </w:tc>
        <w:tc>
          <w:tcPr>
            <w:tcW w:w="1843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Правовая система</w:t>
            </w:r>
          </w:p>
        </w:tc>
        <w:tc>
          <w:tcPr>
            <w:tcW w:w="1701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Доступ с ПК университета</w:t>
            </w:r>
          </w:p>
        </w:tc>
        <w:tc>
          <w:tcPr>
            <w:tcW w:w="1559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 xml:space="preserve">01.04.2015 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(бессрочный)</w:t>
            </w:r>
          </w:p>
        </w:tc>
        <w:tc>
          <w:tcPr>
            <w:tcW w:w="2977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Договор 133/НК/15 от 01.04.2015.</w:t>
            </w:r>
          </w:p>
        </w:tc>
      </w:tr>
      <w:tr w:rsidR="00C80CC1" w:rsidRPr="00F5512E" w:rsidTr="00F358FB">
        <w:tc>
          <w:tcPr>
            <w:tcW w:w="534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6</w:t>
            </w:r>
          </w:p>
        </w:tc>
        <w:tc>
          <w:tcPr>
            <w:tcW w:w="1417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ВИНИТИ РАН</w:t>
            </w:r>
          </w:p>
        </w:tc>
        <w:tc>
          <w:tcPr>
            <w:tcW w:w="1843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Сельское хозяйство</w:t>
            </w:r>
          </w:p>
        </w:tc>
        <w:tc>
          <w:tcPr>
            <w:tcW w:w="1701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Доступ с ПК библиотеки</w:t>
            </w:r>
          </w:p>
        </w:tc>
        <w:tc>
          <w:tcPr>
            <w:tcW w:w="1559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16.06.2014-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30.03.2015</w:t>
            </w:r>
          </w:p>
        </w:tc>
        <w:tc>
          <w:tcPr>
            <w:tcW w:w="2977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договор №431 от 16 июня 2014г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Стоимость 218 520 руб.</w:t>
            </w:r>
          </w:p>
        </w:tc>
      </w:tr>
      <w:tr w:rsidR="00C80CC1" w:rsidRPr="00F5512E" w:rsidTr="00F358FB">
        <w:tc>
          <w:tcPr>
            <w:tcW w:w="534" w:type="dxa"/>
          </w:tcPr>
          <w:p w:rsidR="00C80CC1" w:rsidRPr="00F5512E" w:rsidRDefault="00C80CC1" w:rsidP="00F358FB">
            <w:pPr>
              <w:pStyle w:val="affa"/>
            </w:pPr>
            <w:r w:rsidRPr="00F5512E">
              <w:t>7</w:t>
            </w:r>
          </w:p>
        </w:tc>
        <w:tc>
          <w:tcPr>
            <w:tcW w:w="1417" w:type="dxa"/>
          </w:tcPr>
          <w:p w:rsidR="00C80CC1" w:rsidRPr="00F5512E" w:rsidRDefault="00C80CC1" w:rsidP="00F358FB">
            <w:pPr>
              <w:pStyle w:val="affa"/>
            </w:pPr>
            <w:r w:rsidRPr="00F5512E">
              <w:t>Образовательный портал КубГАУ</w:t>
            </w:r>
          </w:p>
        </w:tc>
        <w:tc>
          <w:tcPr>
            <w:tcW w:w="1843" w:type="dxa"/>
          </w:tcPr>
          <w:p w:rsidR="00C80CC1" w:rsidRPr="00F5512E" w:rsidRDefault="00C80CC1" w:rsidP="00F358FB">
            <w:pPr>
              <w:pStyle w:val="affa"/>
            </w:pPr>
            <w:r w:rsidRPr="00F5512E">
              <w:t>Универсальная</w:t>
            </w:r>
          </w:p>
        </w:tc>
        <w:tc>
          <w:tcPr>
            <w:tcW w:w="1701" w:type="dxa"/>
          </w:tcPr>
          <w:p w:rsidR="00C80CC1" w:rsidRPr="00F5512E" w:rsidRDefault="00C80CC1" w:rsidP="00F358FB">
            <w:pPr>
              <w:pStyle w:val="affa"/>
            </w:pPr>
            <w:r w:rsidRPr="00F5512E">
              <w:t>Доступ с ПК университета</w:t>
            </w:r>
          </w:p>
        </w:tc>
        <w:tc>
          <w:tcPr>
            <w:tcW w:w="1559" w:type="dxa"/>
          </w:tcPr>
          <w:p w:rsidR="00C80CC1" w:rsidRPr="00F5512E" w:rsidRDefault="00C80CC1" w:rsidP="00F358FB">
            <w:pPr>
              <w:pStyle w:val="affa"/>
            </w:pPr>
          </w:p>
        </w:tc>
        <w:tc>
          <w:tcPr>
            <w:tcW w:w="2977" w:type="dxa"/>
          </w:tcPr>
          <w:p w:rsidR="00C80CC1" w:rsidRPr="00F5512E" w:rsidRDefault="00C80CC1" w:rsidP="00F358FB">
            <w:pPr>
              <w:pStyle w:val="affa"/>
            </w:pPr>
          </w:p>
        </w:tc>
      </w:tr>
      <w:tr w:rsidR="00C80CC1" w:rsidRPr="00F5512E" w:rsidTr="00F358FB">
        <w:tc>
          <w:tcPr>
            <w:tcW w:w="534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8</w:t>
            </w:r>
          </w:p>
        </w:tc>
        <w:tc>
          <w:tcPr>
            <w:tcW w:w="1417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Электронный Каталог библиотеки КубГАУ</w:t>
            </w:r>
          </w:p>
        </w:tc>
        <w:tc>
          <w:tcPr>
            <w:tcW w:w="1843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Универсальная</w:t>
            </w:r>
          </w:p>
        </w:tc>
        <w:tc>
          <w:tcPr>
            <w:tcW w:w="1701" w:type="dxa"/>
            <w:hideMark/>
          </w:tcPr>
          <w:p w:rsidR="00C80CC1" w:rsidRPr="00F5512E" w:rsidRDefault="00C80CC1" w:rsidP="00F358FB">
            <w:pPr>
              <w:pStyle w:val="affa"/>
            </w:pPr>
            <w:r w:rsidRPr="00F5512E">
              <w:t>Доступ с ПК библиотеки</w:t>
            </w:r>
          </w:p>
        </w:tc>
        <w:tc>
          <w:tcPr>
            <w:tcW w:w="1559" w:type="dxa"/>
            <w:hideMark/>
          </w:tcPr>
          <w:p w:rsidR="00C80CC1" w:rsidRPr="00F5512E" w:rsidRDefault="00C80CC1" w:rsidP="00F358FB">
            <w:pPr>
              <w:pStyle w:val="affa"/>
            </w:pPr>
          </w:p>
        </w:tc>
        <w:tc>
          <w:tcPr>
            <w:tcW w:w="2977" w:type="dxa"/>
            <w:hideMark/>
          </w:tcPr>
          <w:p w:rsidR="00C80CC1" w:rsidRPr="00F5512E" w:rsidRDefault="00C80CC1" w:rsidP="00F358FB">
            <w:pPr>
              <w:pStyle w:val="affa"/>
            </w:pPr>
          </w:p>
        </w:tc>
      </w:tr>
      <w:tr w:rsidR="00C80CC1" w:rsidRPr="00F5512E" w:rsidTr="00F358FB">
        <w:tc>
          <w:tcPr>
            <w:tcW w:w="534" w:type="dxa"/>
          </w:tcPr>
          <w:p w:rsidR="00C80CC1" w:rsidRPr="00F5512E" w:rsidRDefault="00C80CC1" w:rsidP="00F358FB">
            <w:pPr>
              <w:pStyle w:val="affa"/>
            </w:pPr>
            <w:r w:rsidRPr="00F5512E">
              <w:t>9</w:t>
            </w:r>
          </w:p>
        </w:tc>
        <w:tc>
          <w:tcPr>
            <w:tcW w:w="1417" w:type="dxa"/>
          </w:tcPr>
          <w:p w:rsidR="00C80CC1" w:rsidRPr="00F5512E" w:rsidRDefault="00C80CC1" w:rsidP="00F358FB">
            <w:pPr>
              <w:pStyle w:val="affa"/>
            </w:pPr>
            <w:r w:rsidRPr="00F5512E">
              <w:t xml:space="preserve">СПС </w:t>
            </w:r>
            <w:proofErr w:type="spellStart"/>
            <w:r w:rsidRPr="00F5512E">
              <w:t>КонсультантПлюс</w:t>
            </w:r>
            <w:proofErr w:type="spellEnd"/>
          </w:p>
        </w:tc>
        <w:tc>
          <w:tcPr>
            <w:tcW w:w="1843" w:type="dxa"/>
          </w:tcPr>
          <w:p w:rsidR="00C80CC1" w:rsidRPr="00F5512E" w:rsidRDefault="00C80CC1" w:rsidP="00F358FB">
            <w:pPr>
              <w:pStyle w:val="affa"/>
            </w:pPr>
            <w:r w:rsidRPr="00F5512E">
              <w:t>Правовая система</w:t>
            </w:r>
          </w:p>
        </w:tc>
        <w:tc>
          <w:tcPr>
            <w:tcW w:w="1701" w:type="dxa"/>
          </w:tcPr>
          <w:p w:rsidR="00C80CC1" w:rsidRPr="00F5512E" w:rsidRDefault="00C80CC1" w:rsidP="00F358FB">
            <w:pPr>
              <w:pStyle w:val="affa"/>
            </w:pPr>
            <w:r w:rsidRPr="00F5512E">
              <w:t>Доступ с ПК университета</w:t>
            </w:r>
          </w:p>
        </w:tc>
        <w:tc>
          <w:tcPr>
            <w:tcW w:w="1559" w:type="dxa"/>
          </w:tcPr>
          <w:p w:rsidR="00C80CC1" w:rsidRPr="00F5512E" w:rsidRDefault="00C80CC1" w:rsidP="00F358FB">
            <w:pPr>
              <w:pStyle w:val="affa"/>
            </w:pPr>
            <w:r w:rsidRPr="00F5512E">
              <w:t>Договор с библиотекой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14.04.2015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01.04.2011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(бессрочные)</w:t>
            </w:r>
          </w:p>
        </w:tc>
        <w:tc>
          <w:tcPr>
            <w:tcW w:w="2977" w:type="dxa"/>
          </w:tcPr>
          <w:p w:rsidR="00C80CC1" w:rsidRPr="00F5512E" w:rsidRDefault="00C80CC1" w:rsidP="00F358FB">
            <w:pPr>
              <w:pStyle w:val="affa"/>
            </w:pPr>
            <w:r w:rsidRPr="00F5512E">
              <w:t>(РИЦ 150) Договор об информационной поддержке от __.__.20__г.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(РИЦ 150) Договор об информационной поддержке от 14.04.2015г.</w:t>
            </w:r>
          </w:p>
          <w:p w:rsidR="00C80CC1" w:rsidRPr="00F5512E" w:rsidRDefault="00C80CC1" w:rsidP="00F358FB">
            <w:pPr>
              <w:pStyle w:val="affa"/>
            </w:pPr>
            <w:r w:rsidRPr="00F5512E">
              <w:t>(</w:t>
            </w:r>
            <w:proofErr w:type="spellStart"/>
            <w:r w:rsidRPr="00F5512E">
              <w:t>ИнформБюро</w:t>
            </w:r>
            <w:proofErr w:type="spellEnd"/>
            <w:r w:rsidRPr="00F5512E">
              <w:t>) Договор об информационной поддержке от 01.04.2011г.</w:t>
            </w:r>
          </w:p>
        </w:tc>
      </w:tr>
    </w:tbl>
    <w:p w:rsidR="00C80CC1" w:rsidRPr="00C80CC1" w:rsidRDefault="00C80CC1" w:rsidP="00C80CC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80CC1">
        <w:rPr>
          <w:b/>
          <w:bCs/>
          <w:sz w:val="28"/>
          <w:szCs w:val="28"/>
        </w:rPr>
        <w:t>6.</w:t>
      </w:r>
      <w:r w:rsidR="00F238F4">
        <w:rPr>
          <w:b/>
          <w:bCs/>
          <w:sz w:val="40"/>
          <w:szCs w:val="36"/>
        </w:rPr>
        <w:t xml:space="preserve"> </w:t>
      </w:r>
      <w:r w:rsidRPr="00C80CC1">
        <w:rPr>
          <w:b/>
          <w:bCs/>
          <w:sz w:val="28"/>
          <w:szCs w:val="28"/>
        </w:rPr>
        <w:t>Материально-техническое обеспечение дисциплины</w:t>
      </w:r>
    </w:p>
    <w:p w:rsidR="00C80CC1" w:rsidRPr="00C80CC1" w:rsidRDefault="00F238F4" w:rsidP="00F238F4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0CC1" w:rsidRPr="00C80CC1">
        <w:rPr>
          <w:sz w:val="28"/>
          <w:szCs w:val="28"/>
        </w:rPr>
        <w:t>Обеспеченность лекций и лабораторно-практических занятий наглядными учебными пособиями, учебно-методическими материалами.</w:t>
      </w:r>
    </w:p>
    <w:p w:rsidR="00C80CC1" w:rsidRPr="00C80CC1" w:rsidRDefault="00C80CC1" w:rsidP="00F238F4">
      <w:pPr>
        <w:tabs>
          <w:tab w:val="left" w:pos="3240"/>
        </w:tabs>
        <w:jc w:val="both"/>
        <w:rPr>
          <w:sz w:val="28"/>
          <w:szCs w:val="28"/>
        </w:rPr>
      </w:pPr>
      <w:r w:rsidRPr="00C80CC1">
        <w:rPr>
          <w:sz w:val="28"/>
          <w:szCs w:val="28"/>
        </w:rPr>
        <w:t xml:space="preserve">Перечень наглядных и других пособий по проведению конкретных видов учебных занятий, а также методические материалы к использованию в учебном процессе: </w:t>
      </w:r>
      <w:proofErr w:type="gramStart"/>
      <w:r w:rsidRPr="00C80CC1">
        <w:rPr>
          <w:sz w:val="28"/>
          <w:szCs w:val="28"/>
        </w:rPr>
        <w:t>Таблицы, схемы, плакаты; коллекции лекарств, биологически активных веществ, витаминов; муляжи, макро- и микропрепараты, полученные от больных животных; слайды, диафильмы; обеспеченность техническими средствами обучения.</w:t>
      </w:r>
      <w:proofErr w:type="gramEnd"/>
    </w:p>
    <w:p w:rsidR="00C80CC1" w:rsidRPr="00C80CC1" w:rsidRDefault="00F238F4" w:rsidP="00F238F4">
      <w:pPr>
        <w:tabs>
          <w:tab w:val="left" w:pos="32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80CC1" w:rsidRPr="00C80CC1">
        <w:rPr>
          <w:b/>
          <w:sz w:val="28"/>
          <w:szCs w:val="28"/>
        </w:rPr>
        <w:t xml:space="preserve">Оборудование, установки, лекарственные средства и реактивы: </w:t>
      </w:r>
    </w:p>
    <w:p w:rsidR="00C80CC1" w:rsidRPr="00C80CC1" w:rsidRDefault="00C80CC1" w:rsidP="00F238F4">
      <w:pPr>
        <w:tabs>
          <w:tab w:val="left" w:pos="3240"/>
        </w:tabs>
        <w:jc w:val="both"/>
        <w:rPr>
          <w:sz w:val="28"/>
          <w:szCs w:val="28"/>
        </w:rPr>
      </w:pPr>
      <w:proofErr w:type="gramStart"/>
      <w:r w:rsidRPr="00C80CC1">
        <w:rPr>
          <w:sz w:val="28"/>
          <w:szCs w:val="28"/>
        </w:rPr>
        <w:t xml:space="preserve">Лабораторная посуда, лабораторные шкафы, лабораторные столы, водяная баня, центрифуги, световые микроскопы, </w:t>
      </w:r>
      <w:r w:rsidRPr="00C80CC1">
        <w:rPr>
          <w:sz w:val="28"/>
          <w:szCs w:val="28"/>
          <w:lang w:val="en-US"/>
        </w:rPr>
        <w:t>Ph</w:t>
      </w:r>
      <w:r w:rsidRPr="00C80CC1">
        <w:rPr>
          <w:sz w:val="28"/>
          <w:szCs w:val="28"/>
        </w:rPr>
        <w:t>-метр лабораторный, анализатор углекислого газа «АУК», весы, лекарственные средства и реактивы, лабораторные животные.</w:t>
      </w:r>
      <w:proofErr w:type="gramEnd"/>
    </w:p>
    <w:p w:rsidR="00C80CC1" w:rsidRPr="00C80CC1" w:rsidRDefault="00C80CC1" w:rsidP="00C80CC1">
      <w:pPr>
        <w:rPr>
          <w:b/>
          <w:bCs/>
          <w:spacing w:val="60"/>
          <w:w w:val="90"/>
          <w:sz w:val="28"/>
          <w:szCs w:val="28"/>
        </w:rPr>
      </w:pPr>
      <w:r w:rsidRPr="00C80CC1">
        <w:rPr>
          <w:b/>
          <w:bCs/>
          <w:spacing w:val="60"/>
          <w:w w:val="90"/>
          <w:sz w:val="28"/>
          <w:szCs w:val="28"/>
        </w:rPr>
        <w:br w:type="page"/>
      </w:r>
    </w:p>
    <w:p w:rsidR="00C80CC1" w:rsidRPr="00434DF7" w:rsidRDefault="00C80CC1" w:rsidP="00C80CC1">
      <w:pPr>
        <w:rPr>
          <w:b/>
          <w:bCs/>
          <w:spacing w:val="60"/>
          <w:w w:val="90"/>
          <w:szCs w:val="28"/>
        </w:rPr>
      </w:pPr>
      <w:r w:rsidRPr="00434DF7">
        <w:rPr>
          <w:b/>
          <w:bCs/>
          <w:spacing w:val="60"/>
          <w:w w:val="90"/>
          <w:szCs w:val="28"/>
        </w:rPr>
        <w:lastRenderedPageBreak/>
        <w:t>Приложение 1</w:t>
      </w:r>
    </w:p>
    <w:p w:rsidR="00C80CC1" w:rsidRPr="001D6FAC" w:rsidRDefault="00C80CC1" w:rsidP="00C80CC1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:rsidR="00C80CC1" w:rsidRDefault="00C80CC1" w:rsidP="00C80CC1">
      <w:pPr>
        <w:rPr>
          <w:b/>
          <w:bCs/>
          <w:szCs w:val="28"/>
        </w:rPr>
      </w:pPr>
    </w:p>
    <w:tbl>
      <w:tblPr>
        <w:tblW w:w="0" w:type="auto"/>
        <w:tblLook w:val="04A0"/>
      </w:tblPr>
      <w:tblGrid>
        <w:gridCol w:w="2235"/>
        <w:gridCol w:w="255"/>
        <w:gridCol w:w="3005"/>
        <w:gridCol w:w="1216"/>
        <w:gridCol w:w="2931"/>
      </w:tblGrid>
      <w:tr w:rsidR="00C80CC1" w:rsidRPr="00EC51CD" w:rsidTr="00F358FB">
        <w:tc>
          <w:tcPr>
            <w:tcW w:w="2235" w:type="dxa"/>
          </w:tcPr>
          <w:p w:rsidR="00C80CC1" w:rsidRPr="00EC51CD" w:rsidRDefault="00C80CC1" w:rsidP="00F358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по дисциплине</w:t>
            </w:r>
          </w:p>
        </w:tc>
        <w:tc>
          <w:tcPr>
            <w:tcW w:w="255" w:type="dxa"/>
          </w:tcPr>
          <w:p w:rsidR="00C80CC1" w:rsidRPr="00EC51CD" w:rsidRDefault="00C80CC1" w:rsidP="00F358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C80CC1" w:rsidRPr="00C80CC1" w:rsidRDefault="00C80CC1" w:rsidP="00C80CC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 w:val="28"/>
                <w:szCs w:val="28"/>
                <w:lang w:eastAsia="en-US"/>
              </w:rPr>
            </w:pPr>
            <w:r w:rsidRPr="00C80CC1">
              <w:rPr>
                <w:b/>
                <w:bCs/>
                <w:i/>
                <w:caps/>
                <w:sz w:val="28"/>
                <w:szCs w:val="28"/>
              </w:rPr>
              <w:t>Б</w:t>
            </w:r>
            <w:proofErr w:type="gramStart"/>
            <w:r w:rsidRPr="00C80CC1">
              <w:rPr>
                <w:b/>
                <w:bCs/>
                <w:i/>
                <w:caps/>
                <w:sz w:val="28"/>
                <w:szCs w:val="28"/>
              </w:rPr>
              <w:t>1</w:t>
            </w:r>
            <w:proofErr w:type="gramEnd"/>
            <w:r w:rsidRPr="00C80CC1">
              <w:rPr>
                <w:b/>
                <w:bCs/>
                <w:i/>
                <w:caps/>
                <w:sz w:val="28"/>
                <w:szCs w:val="28"/>
              </w:rPr>
              <w:t>.В.ДВ.1.2</w:t>
            </w:r>
            <w:r w:rsidRPr="00C80CC1">
              <w:rPr>
                <w:b/>
                <w:bCs/>
                <w:caps/>
                <w:sz w:val="28"/>
                <w:szCs w:val="28"/>
              </w:rPr>
              <w:t xml:space="preserve"> «</w:t>
            </w:r>
            <w:r w:rsidRPr="00C80CC1">
              <w:rPr>
                <w:rFonts w:cs="Courier New"/>
                <w:b/>
                <w:sz w:val="28"/>
                <w:szCs w:val="28"/>
                <w:lang w:eastAsia="en-US"/>
              </w:rPr>
              <w:t>Фармакодинамика и фармакокинетика лекарственных средств»</w:t>
            </w:r>
          </w:p>
        </w:tc>
      </w:tr>
      <w:tr w:rsidR="00C80CC1" w:rsidRPr="00EC51CD" w:rsidTr="00F358FB">
        <w:tc>
          <w:tcPr>
            <w:tcW w:w="2235" w:type="dxa"/>
          </w:tcPr>
          <w:p w:rsidR="00C80CC1" w:rsidRPr="00EC51CD" w:rsidRDefault="00C80CC1" w:rsidP="00F358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Факультет</w:t>
            </w:r>
          </w:p>
        </w:tc>
        <w:tc>
          <w:tcPr>
            <w:tcW w:w="255" w:type="dxa"/>
          </w:tcPr>
          <w:p w:rsidR="00C80CC1" w:rsidRPr="00EC51CD" w:rsidRDefault="00C80CC1" w:rsidP="00F358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0CC1" w:rsidRPr="00EC51CD" w:rsidRDefault="00C80CC1" w:rsidP="00F358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>
              <w:rPr>
                <w:rFonts w:cs="Courier New"/>
                <w:b/>
                <w:i/>
                <w:szCs w:val="28"/>
                <w:lang w:eastAsia="en-US"/>
              </w:rPr>
              <w:t>Ветеринарной медицины</w:t>
            </w:r>
          </w:p>
        </w:tc>
      </w:tr>
      <w:tr w:rsidR="00C80CC1" w:rsidRPr="00EC51CD" w:rsidTr="00F358FB">
        <w:tc>
          <w:tcPr>
            <w:tcW w:w="2235" w:type="dxa"/>
          </w:tcPr>
          <w:p w:rsidR="00C80CC1" w:rsidRPr="00EC51CD" w:rsidRDefault="00C80CC1" w:rsidP="00F358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Курс</w:t>
            </w:r>
          </w:p>
        </w:tc>
        <w:tc>
          <w:tcPr>
            <w:tcW w:w="255" w:type="dxa"/>
          </w:tcPr>
          <w:p w:rsidR="00C80CC1" w:rsidRPr="00EC51CD" w:rsidRDefault="00C80CC1" w:rsidP="00F358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0CC1" w:rsidRPr="00021CD0" w:rsidRDefault="00C80CC1" w:rsidP="00F358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  <w:i/>
                <w:szCs w:val="28"/>
              </w:rPr>
            </w:pPr>
            <w:r>
              <w:rPr>
                <w:rFonts w:cs="Courier New"/>
                <w:b/>
                <w:bCs/>
                <w:i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C80CC1" w:rsidRPr="00EC51CD" w:rsidRDefault="00C80CC1" w:rsidP="00F358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C80CC1" w:rsidRPr="00021CD0" w:rsidRDefault="00C80CC1" w:rsidP="00F358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  <w:i/>
                <w:szCs w:val="28"/>
              </w:rPr>
            </w:pPr>
            <w:r>
              <w:rPr>
                <w:rFonts w:cs="Courier New"/>
                <w:b/>
                <w:bCs/>
                <w:i/>
                <w:szCs w:val="28"/>
              </w:rPr>
              <w:t>4</w:t>
            </w:r>
          </w:p>
        </w:tc>
      </w:tr>
      <w:tr w:rsidR="00C80CC1" w:rsidRPr="00EC51CD" w:rsidTr="00F358FB">
        <w:tc>
          <w:tcPr>
            <w:tcW w:w="2235" w:type="dxa"/>
          </w:tcPr>
          <w:p w:rsidR="00C80CC1" w:rsidRPr="00EC51CD" w:rsidRDefault="00C80CC1" w:rsidP="00F358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C80CC1" w:rsidRPr="00EC51CD" w:rsidRDefault="00C80CC1" w:rsidP="00F358F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C80CC1" w:rsidRPr="00021CD0" w:rsidRDefault="00C80CC1" w:rsidP="00F358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  <w:i/>
                <w:szCs w:val="28"/>
              </w:rPr>
            </w:pPr>
            <w:r>
              <w:rPr>
                <w:rFonts w:cs="Courier New"/>
                <w:b/>
                <w:bCs/>
                <w:i/>
                <w:szCs w:val="28"/>
              </w:rPr>
              <w:t>Очная, заочная</w:t>
            </w:r>
          </w:p>
        </w:tc>
      </w:tr>
    </w:tbl>
    <w:p w:rsidR="00C80CC1" w:rsidRDefault="00C80CC1" w:rsidP="00C80CC1">
      <w:pPr>
        <w:rPr>
          <w:bCs/>
          <w:szCs w:val="28"/>
        </w:rPr>
      </w:pPr>
    </w:p>
    <w:p w:rsidR="00C80CC1" w:rsidRDefault="00C80CC1" w:rsidP="00C80CC1">
      <w:pPr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 xml:space="preserve">1 План лекций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080"/>
        <w:gridCol w:w="1513"/>
        <w:gridCol w:w="6660"/>
      </w:tblGrid>
      <w:tr w:rsidR="00C80CC1" w:rsidRPr="006C2286" w:rsidTr="00F358FB">
        <w:trPr>
          <w:cantSplit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Номер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</w:p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Тема и основные вопросы лекции</w:t>
            </w:r>
          </w:p>
        </w:tc>
      </w:tr>
      <w:tr w:rsidR="00C80CC1" w:rsidRPr="006C2286" w:rsidTr="00F358FB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недели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лекции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  <w:rPr>
                <w:sz w:val="26"/>
              </w:rPr>
            </w:pPr>
            <w:r w:rsidRPr="006C2286">
              <w:rPr>
                <w:sz w:val="26"/>
              </w:rPr>
              <w:t>темы</w:t>
            </w:r>
          </w:p>
          <w:p w:rsidR="00C80CC1" w:rsidRPr="006C2286" w:rsidRDefault="00C80CC1" w:rsidP="00F358FB">
            <w:pPr>
              <w:jc w:val="center"/>
              <w:rPr>
                <w:sz w:val="26"/>
              </w:rPr>
            </w:pPr>
            <w:proofErr w:type="gramStart"/>
            <w:r w:rsidRPr="006C2286">
              <w:rPr>
                <w:sz w:val="26"/>
              </w:rPr>
              <w:t>по</w:t>
            </w:r>
            <w:proofErr w:type="gramEnd"/>
            <w:r w:rsidRPr="006C2286">
              <w:rPr>
                <w:sz w:val="26"/>
              </w:rPr>
              <w:t xml:space="preserve"> раб.</w:t>
            </w:r>
          </w:p>
          <w:p w:rsidR="00C80CC1" w:rsidRPr="006C2286" w:rsidRDefault="00C80CC1" w:rsidP="00F358FB">
            <w:pPr>
              <w:jc w:val="center"/>
            </w:pPr>
            <w:r w:rsidRPr="006C2286">
              <w:rPr>
                <w:sz w:val="26"/>
              </w:rPr>
              <w:t>программе</w:t>
            </w: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C1" w:rsidRPr="006C2286" w:rsidRDefault="00C80CC1" w:rsidP="00F358FB"/>
        </w:tc>
      </w:tr>
      <w:tr w:rsidR="00C80CC1" w:rsidRPr="006C2286" w:rsidTr="00F358F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4</w:t>
            </w:r>
          </w:p>
        </w:tc>
      </w:tr>
      <w:tr w:rsidR="00C80CC1" w:rsidRPr="006C2286" w:rsidTr="00F358F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 xml:space="preserve">Определение фармакологии как науки о лекарствах. Исторический путь развития фармакологии. Роль отечественных ученых в развитии ветеринарной фармакологии. Состояние и перспективы развития отечественной ветеринарной фармакологии. Задачи фармакологии для успешной реализации задач по удовлетворению потребностей населения в продуктах животноводства.   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 xml:space="preserve">Понятие лекарственном </w:t>
            </w:r>
            <w:proofErr w:type="gramStart"/>
            <w:r w:rsidRPr="006C2286">
              <w:rPr>
                <w:sz w:val="28"/>
                <w:szCs w:val="28"/>
              </w:rPr>
              <w:t>веществе</w:t>
            </w:r>
            <w:proofErr w:type="gramEnd"/>
            <w:r w:rsidRPr="006C2286">
              <w:rPr>
                <w:sz w:val="28"/>
                <w:szCs w:val="28"/>
              </w:rPr>
              <w:t xml:space="preserve"> и яде. Фармакодинамика и механизм действия лекарственных веществ. Виды действия лекарственных средств. Изменения, вызываемые лекарственными веществами в живых организмах.</w:t>
            </w:r>
          </w:p>
        </w:tc>
      </w:tr>
      <w:tr w:rsidR="00C80CC1" w:rsidRPr="006C2286" w:rsidTr="00F358F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>Пути введения и выделения лекарственных веществ. Значение путей введения для скорости, силы и характера фармакологического эффекта. Действие фармакологических веще</w:t>
            </w:r>
            <w:proofErr w:type="gramStart"/>
            <w:r w:rsidRPr="006C2286">
              <w:rPr>
                <w:sz w:val="28"/>
                <w:szCs w:val="28"/>
              </w:rPr>
              <w:t>ств пр</w:t>
            </w:r>
            <w:proofErr w:type="gramEnd"/>
            <w:r w:rsidRPr="006C2286">
              <w:rPr>
                <w:sz w:val="28"/>
                <w:szCs w:val="28"/>
              </w:rPr>
              <w:t>и выделении.</w:t>
            </w:r>
          </w:p>
        </w:tc>
      </w:tr>
      <w:tr w:rsidR="00C80CC1" w:rsidRPr="006C2286" w:rsidTr="00F358F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 xml:space="preserve">  Особенности действия лекарственных веществ в разных дозах. Значение правильного дозирования лекарственных веществ. Принцип дозирования. Дозы: лечебные, профилактические, стимулирующие. Дозирование веществ с учетом вида, возраста, пола, живой массы и состояния животного. Зависимость эффекта действия лекарственных веществ от концентрации и лекарственной формы.</w:t>
            </w:r>
          </w:p>
        </w:tc>
      </w:tr>
      <w:tr w:rsidR="00C80CC1" w:rsidRPr="006C2286" w:rsidTr="00F358F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>Особенности действия лекарственных веще</w:t>
            </w:r>
            <w:proofErr w:type="gramStart"/>
            <w:r w:rsidRPr="006C2286">
              <w:rPr>
                <w:sz w:val="28"/>
                <w:szCs w:val="28"/>
              </w:rPr>
              <w:t>ств пр</w:t>
            </w:r>
            <w:proofErr w:type="gramEnd"/>
            <w:r w:rsidRPr="006C2286">
              <w:rPr>
                <w:sz w:val="28"/>
                <w:szCs w:val="28"/>
              </w:rPr>
              <w:t xml:space="preserve">и повторном их применении. Особенности  действия нескольких, одновременно применяемых веществ. </w:t>
            </w:r>
            <w:r w:rsidRPr="006C2286">
              <w:rPr>
                <w:sz w:val="28"/>
                <w:szCs w:val="28"/>
              </w:rPr>
              <w:lastRenderedPageBreak/>
              <w:t>Индивидуальная чувствительность животных к лекарственным веществам. Идиосинкразия. Неблагоприятное  влияние фармакологических веществ.</w:t>
            </w:r>
          </w:p>
        </w:tc>
      </w:tr>
      <w:tr w:rsidR="00C80CC1" w:rsidRPr="006C2286" w:rsidTr="00F358F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/>
          <w:p w:rsidR="00C80CC1" w:rsidRPr="006C2286" w:rsidRDefault="00C80CC1" w:rsidP="00F358FB"/>
          <w:p w:rsidR="00C80CC1" w:rsidRPr="006C2286" w:rsidRDefault="00C80CC1" w:rsidP="00F358FB"/>
          <w:p w:rsidR="00C80CC1" w:rsidRPr="006C2286" w:rsidRDefault="00C80CC1" w:rsidP="00F358FB"/>
          <w:p w:rsidR="00C80CC1" w:rsidRPr="006C2286" w:rsidRDefault="00C80CC1" w:rsidP="00F358FB"/>
          <w:p w:rsidR="00C80CC1" w:rsidRPr="006C2286" w:rsidRDefault="00C80CC1" w:rsidP="00F358FB"/>
          <w:p w:rsidR="00C80CC1" w:rsidRPr="006C2286" w:rsidRDefault="00C80CC1" w:rsidP="00F358FB"/>
          <w:p w:rsidR="00C80CC1" w:rsidRPr="006C2286" w:rsidRDefault="00C80CC1" w:rsidP="00F358FB"/>
          <w:p w:rsidR="00C80CC1" w:rsidRPr="006C2286" w:rsidRDefault="00C80CC1" w:rsidP="00F358FB"/>
          <w:p w:rsidR="00C80CC1" w:rsidRPr="006C2286" w:rsidRDefault="00C80CC1" w:rsidP="00F358FB">
            <w:r w:rsidRPr="006C2286">
              <w:rPr>
                <w:sz w:val="28"/>
              </w:rPr>
              <w:t>5</w:t>
            </w:r>
          </w:p>
          <w:p w:rsidR="00C80CC1" w:rsidRPr="006C2286" w:rsidRDefault="00C80CC1" w:rsidP="00F358F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0CC1" w:rsidRPr="006C2286" w:rsidRDefault="00C80CC1" w:rsidP="00F358FB">
            <w:pPr>
              <w:rPr>
                <w:sz w:val="20"/>
                <w:szCs w:val="20"/>
              </w:rPr>
            </w:pPr>
            <w:r w:rsidRPr="006C2286">
              <w:rPr>
                <w:sz w:val="28"/>
              </w:rPr>
              <w:t>5</w:t>
            </w:r>
          </w:p>
        </w:tc>
        <w:tc>
          <w:tcPr>
            <w:tcW w:w="1513" w:type="dxa"/>
            <w:vAlign w:val="center"/>
          </w:tcPr>
          <w:p w:rsidR="00C80CC1" w:rsidRPr="006C2286" w:rsidRDefault="00C80CC1" w:rsidP="00F358FB"/>
          <w:p w:rsidR="00C80CC1" w:rsidRPr="006C2286" w:rsidRDefault="00C80CC1" w:rsidP="00F358FB">
            <w:r w:rsidRPr="006C2286">
              <w:rPr>
                <w:sz w:val="28"/>
              </w:rPr>
              <w:t>3</w:t>
            </w:r>
          </w:p>
          <w:p w:rsidR="00C80CC1" w:rsidRPr="006C2286" w:rsidRDefault="00C80CC1" w:rsidP="00F358FB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C80CC1" w:rsidRPr="006C2286" w:rsidRDefault="00C80CC1" w:rsidP="00F358FB">
            <w:pPr>
              <w:rPr>
                <w:sz w:val="20"/>
                <w:szCs w:val="20"/>
              </w:rPr>
            </w:pPr>
            <w:r w:rsidRPr="006C2286">
              <w:rPr>
                <w:sz w:val="28"/>
                <w:szCs w:val="28"/>
              </w:rPr>
              <w:t xml:space="preserve">Вещества для общей анестезии. Понятие о наркозе и значение его в ветеринарии и биологии. Теория наркоза. Средства для ингаляционного наркоза: эфир, хлороформ, фторотан. Физико-химическая и сравнительная характеристика ингаляционных наркотиков по действию на животных (активность,  скорость развития наркоза, продолжительность действия, управляемость наркозом, последствия, побочные эффекты, огнеопасность). Средства для ингаляционного наркоза: </w:t>
            </w:r>
            <w:proofErr w:type="spellStart"/>
            <w:r w:rsidRPr="006C2286">
              <w:rPr>
                <w:sz w:val="28"/>
                <w:szCs w:val="28"/>
              </w:rPr>
              <w:t>тиопентал-натрий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гексенал</w:t>
            </w:r>
            <w:proofErr w:type="spellEnd"/>
            <w:r w:rsidRPr="006C2286">
              <w:rPr>
                <w:sz w:val="28"/>
                <w:szCs w:val="28"/>
              </w:rPr>
              <w:t>. Фармакологическая характеристика. Особенности действия и сравнительная оценка неингаляционных наркотиков. Комбинированный наркоз. Влияние наркотических средств на физиологические системы животных (</w:t>
            </w:r>
            <w:proofErr w:type="spellStart"/>
            <w:proofErr w:type="gramStart"/>
            <w:r w:rsidRPr="006C2286">
              <w:rPr>
                <w:sz w:val="28"/>
                <w:szCs w:val="28"/>
              </w:rPr>
              <w:t>сердечно-сосудистую</w:t>
            </w:r>
            <w:proofErr w:type="spellEnd"/>
            <w:proofErr w:type="gramEnd"/>
            <w:r w:rsidRPr="006C2286">
              <w:rPr>
                <w:sz w:val="28"/>
                <w:szCs w:val="28"/>
              </w:rPr>
              <w:t xml:space="preserve"> систему, органы дыхания, печень, почки). Осложнения во время и после наркоза. Показания для применения.</w:t>
            </w:r>
          </w:p>
          <w:p w:rsidR="00C80CC1" w:rsidRPr="006C2286" w:rsidRDefault="00C80CC1" w:rsidP="00F358FB">
            <w:pPr>
              <w:rPr>
                <w:sz w:val="20"/>
                <w:szCs w:val="20"/>
              </w:rPr>
            </w:pPr>
          </w:p>
        </w:tc>
      </w:tr>
      <w:tr w:rsidR="00C80CC1" w:rsidRPr="006C2286" w:rsidTr="00F358F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r w:rsidRPr="006C2286">
              <w:rPr>
                <w:sz w:val="28"/>
                <w:szCs w:val="28"/>
              </w:rPr>
              <w:t xml:space="preserve">Нейролептические и транквилизирующие вещества. Препараты: </w:t>
            </w:r>
            <w:proofErr w:type="spellStart"/>
            <w:r w:rsidRPr="006C2286">
              <w:rPr>
                <w:sz w:val="28"/>
                <w:szCs w:val="28"/>
              </w:rPr>
              <w:t>аминазин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пропазин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трифтазин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ромпун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мепротан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амизил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триоксазин</w:t>
            </w:r>
            <w:proofErr w:type="spellEnd"/>
            <w:r w:rsidRPr="006C2286">
              <w:rPr>
                <w:sz w:val="28"/>
                <w:szCs w:val="28"/>
              </w:rPr>
              <w:t xml:space="preserve">. Общая характеристика действия, особенности механизма действия. Применение. Противопоказания. 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>Седативные вещества. Механизм действия бромидов на центральную нервную систему. Фармакологические свойства и показания для применения: натрия бромид, калия бромид, аммония бромид.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>Корневище и корень валерианы, цветы ромашки, трава пустырника. Свойства, действие, применение</w:t>
            </w:r>
            <w:r w:rsidRPr="006C2286">
              <w:t>.</w:t>
            </w:r>
          </w:p>
        </w:tc>
      </w:tr>
      <w:tr w:rsidR="00C80CC1" w:rsidRPr="006C2286" w:rsidTr="00F358F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r w:rsidRPr="006C2286">
              <w:rPr>
                <w:sz w:val="28"/>
                <w:szCs w:val="28"/>
              </w:rPr>
              <w:t xml:space="preserve"> </w:t>
            </w:r>
            <w:proofErr w:type="spellStart"/>
            <w:r w:rsidRPr="006C2286">
              <w:rPr>
                <w:sz w:val="28"/>
                <w:szCs w:val="28"/>
              </w:rPr>
              <w:t>Анальгетические</w:t>
            </w:r>
            <w:proofErr w:type="spellEnd"/>
            <w:r w:rsidRPr="006C2286">
              <w:rPr>
                <w:sz w:val="28"/>
                <w:szCs w:val="28"/>
              </w:rPr>
              <w:t xml:space="preserve"> вещества. Понятие об анальгезирующем действии лекарственных веществ. Классификация </w:t>
            </w:r>
            <w:proofErr w:type="spellStart"/>
            <w:r w:rsidRPr="006C2286">
              <w:rPr>
                <w:sz w:val="28"/>
                <w:szCs w:val="28"/>
              </w:rPr>
              <w:t>анальгетических</w:t>
            </w:r>
            <w:proofErr w:type="spellEnd"/>
            <w:r w:rsidRPr="006C2286">
              <w:rPr>
                <w:sz w:val="28"/>
                <w:szCs w:val="28"/>
              </w:rPr>
              <w:t xml:space="preserve"> средств (</w:t>
            </w:r>
            <w:proofErr w:type="gramStart"/>
            <w:r w:rsidRPr="006C2286">
              <w:rPr>
                <w:sz w:val="28"/>
                <w:szCs w:val="28"/>
              </w:rPr>
              <w:t>наркотические</w:t>
            </w:r>
            <w:proofErr w:type="gramEnd"/>
            <w:r w:rsidRPr="006C2286">
              <w:rPr>
                <w:sz w:val="28"/>
                <w:szCs w:val="28"/>
              </w:rPr>
              <w:t xml:space="preserve"> и ненаркотические).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 xml:space="preserve">Жаропонижающие вещества. Препараты: салициловая кислота, натрия </w:t>
            </w:r>
            <w:proofErr w:type="spellStart"/>
            <w:r w:rsidRPr="006C2286">
              <w:rPr>
                <w:sz w:val="28"/>
                <w:szCs w:val="28"/>
              </w:rPr>
              <w:t>салицилат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фенилсалицилат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метилсалицилат</w:t>
            </w:r>
            <w:proofErr w:type="spellEnd"/>
            <w:r w:rsidRPr="006C2286">
              <w:rPr>
                <w:sz w:val="28"/>
                <w:szCs w:val="28"/>
              </w:rPr>
              <w:t xml:space="preserve">, ацетилсалициловая кислота, анальгин, амидопирин, фенацетин, парацетамол. Механизм жаропонижающего действия. Особенности </w:t>
            </w:r>
            <w:r w:rsidRPr="006C2286">
              <w:rPr>
                <w:sz w:val="28"/>
                <w:szCs w:val="28"/>
              </w:rPr>
              <w:lastRenderedPageBreak/>
              <w:t>болеутоляющего и противовоспалительного действия и Показания к применению. Основные побочные эффекты.</w:t>
            </w:r>
          </w:p>
        </w:tc>
      </w:tr>
      <w:tr w:rsidR="00C80CC1" w:rsidRPr="006C2286" w:rsidTr="00F358F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r w:rsidRPr="006C2286">
              <w:rPr>
                <w:sz w:val="28"/>
                <w:szCs w:val="28"/>
              </w:rPr>
              <w:t xml:space="preserve"> Вещества, возбуждающие центральную нервную систему. Общие принципы действия веществ в зависимости от дозы вещества и состояния центральной нервной системы у животного Значение.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 xml:space="preserve">Группа кофеина. Препараты: кофеин, </w:t>
            </w:r>
            <w:proofErr w:type="spellStart"/>
            <w:r w:rsidRPr="006C2286">
              <w:rPr>
                <w:sz w:val="28"/>
                <w:szCs w:val="28"/>
              </w:rPr>
              <w:t>кофеин-бензоат</w:t>
            </w:r>
            <w:proofErr w:type="spellEnd"/>
            <w:r w:rsidRPr="006C2286">
              <w:rPr>
                <w:sz w:val="28"/>
                <w:szCs w:val="28"/>
              </w:rPr>
              <w:t xml:space="preserve"> натрия, </w:t>
            </w:r>
            <w:proofErr w:type="spellStart"/>
            <w:r w:rsidRPr="006C2286">
              <w:rPr>
                <w:sz w:val="28"/>
                <w:szCs w:val="28"/>
              </w:rPr>
              <w:t>теофиллин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темисал</w:t>
            </w:r>
            <w:proofErr w:type="spellEnd"/>
            <w:r w:rsidRPr="006C2286">
              <w:rPr>
                <w:sz w:val="28"/>
                <w:szCs w:val="28"/>
              </w:rPr>
              <w:t>. Фармакологические свойства. Механизм влияния на функции разных физиологических систем. Практическое применение.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 xml:space="preserve">Группа стрихнина. Препараты: стрихнина нитрат, </w:t>
            </w:r>
            <w:proofErr w:type="spellStart"/>
            <w:r w:rsidRPr="006C2286">
              <w:rPr>
                <w:sz w:val="28"/>
                <w:szCs w:val="28"/>
              </w:rPr>
              <w:t>секуринина</w:t>
            </w:r>
            <w:proofErr w:type="spellEnd"/>
            <w:r w:rsidRPr="006C2286">
              <w:rPr>
                <w:sz w:val="28"/>
                <w:szCs w:val="28"/>
              </w:rPr>
              <w:t xml:space="preserve"> нитрат, экстракт чилибухи сухой, настойка чилибухи. Фармакологические свойства. Особенности действия. Кумуляция. Токсическое действие стрихнина и основные меры помощи. Показания и противопоказания к применению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>Вещества, возбуждающие центральную нервную систему.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 xml:space="preserve">Группа камфоры. Препараты: </w:t>
            </w:r>
            <w:proofErr w:type="spellStart"/>
            <w:r w:rsidRPr="006C2286">
              <w:rPr>
                <w:sz w:val="28"/>
                <w:szCs w:val="28"/>
              </w:rPr>
              <w:t>камфора</w:t>
            </w:r>
            <w:proofErr w:type="spellEnd"/>
            <w:r w:rsidRPr="006C2286">
              <w:rPr>
                <w:sz w:val="28"/>
                <w:szCs w:val="28"/>
              </w:rPr>
              <w:t xml:space="preserve">, раствор </w:t>
            </w:r>
            <w:proofErr w:type="spellStart"/>
            <w:r w:rsidRPr="006C2286">
              <w:rPr>
                <w:sz w:val="28"/>
                <w:szCs w:val="28"/>
              </w:rPr>
              <w:t>камфоры</w:t>
            </w:r>
            <w:proofErr w:type="spellEnd"/>
            <w:r w:rsidRPr="006C2286">
              <w:rPr>
                <w:sz w:val="28"/>
                <w:szCs w:val="28"/>
              </w:rPr>
              <w:t xml:space="preserve"> в масле для наружного применения, раствор камфоры в масле для инъекций, спирт камфорный. Фармакологические свойства. Влияние препаратов на физиологические системы животного. Местное действие камфоры. Противовоспалительное и </w:t>
            </w:r>
            <w:proofErr w:type="spellStart"/>
            <w:r w:rsidRPr="006C2286">
              <w:rPr>
                <w:sz w:val="28"/>
                <w:szCs w:val="28"/>
              </w:rPr>
              <w:t>антимикробное</w:t>
            </w:r>
            <w:proofErr w:type="spellEnd"/>
            <w:r w:rsidRPr="006C2286">
              <w:rPr>
                <w:sz w:val="28"/>
                <w:szCs w:val="28"/>
              </w:rPr>
              <w:t xml:space="preserve"> влияние. Показания и противопоказания к применению. 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>Коразол. Кордиамин. Фармакологическая характеристика. Особенности действия. Показания к применению.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 xml:space="preserve">Растения стимулирующего действия: препараты женьшеня, элеутерококка, лимонника. Общая характеристика. 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 xml:space="preserve">Аналептики дыхательного центра. Препараты: </w:t>
            </w:r>
            <w:proofErr w:type="spellStart"/>
            <w:r w:rsidRPr="006C2286">
              <w:rPr>
                <w:sz w:val="28"/>
                <w:szCs w:val="28"/>
              </w:rPr>
              <w:t>цититона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лобелина</w:t>
            </w:r>
            <w:proofErr w:type="spellEnd"/>
            <w:r w:rsidRPr="006C2286">
              <w:rPr>
                <w:sz w:val="28"/>
                <w:szCs w:val="28"/>
              </w:rPr>
              <w:t xml:space="preserve"> гидрохлорид, углекислота. Общая характеристика. Принцип действия. Показания к применению.</w:t>
            </w:r>
          </w:p>
        </w:tc>
      </w:tr>
      <w:tr w:rsidR="00C80CC1" w:rsidRPr="006C2286" w:rsidTr="00F358F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 xml:space="preserve">Вещества, действующие преимущественно в области окончаний эфферентных нервов. Понятие о медиаторах и рецепторах: холинэргических и адренергических. </w:t>
            </w:r>
            <w:proofErr w:type="gramStart"/>
            <w:r w:rsidRPr="006C2286">
              <w:rPr>
                <w:sz w:val="28"/>
                <w:szCs w:val="28"/>
              </w:rPr>
              <w:t>Холинэргические</w:t>
            </w:r>
            <w:proofErr w:type="gramEnd"/>
            <w:r w:rsidRPr="006C2286">
              <w:rPr>
                <w:sz w:val="28"/>
                <w:szCs w:val="28"/>
              </w:rPr>
              <w:t xml:space="preserve"> веществ. Классификация. Вещества, возбуждающие </w:t>
            </w:r>
            <w:proofErr w:type="gramStart"/>
            <w:r w:rsidRPr="006C2286">
              <w:rPr>
                <w:sz w:val="28"/>
                <w:szCs w:val="28"/>
              </w:rPr>
              <w:t>М-</w:t>
            </w:r>
            <w:proofErr w:type="gramEnd"/>
            <w:r w:rsidRPr="006C2286">
              <w:rPr>
                <w:sz w:val="28"/>
                <w:szCs w:val="28"/>
              </w:rPr>
              <w:t xml:space="preserve"> и </w:t>
            </w:r>
            <w:proofErr w:type="spellStart"/>
            <w:r w:rsidRPr="006C2286">
              <w:rPr>
                <w:sz w:val="28"/>
                <w:szCs w:val="28"/>
              </w:rPr>
              <w:t>Н-холинореактивные</w:t>
            </w:r>
            <w:proofErr w:type="spellEnd"/>
            <w:r w:rsidRPr="006C2286">
              <w:rPr>
                <w:sz w:val="28"/>
                <w:szCs w:val="28"/>
              </w:rPr>
              <w:t xml:space="preserve"> системы. Препараты: </w:t>
            </w:r>
            <w:r w:rsidRPr="006C2286">
              <w:rPr>
                <w:sz w:val="28"/>
                <w:szCs w:val="28"/>
              </w:rPr>
              <w:lastRenderedPageBreak/>
              <w:t xml:space="preserve">ацетилхолин, </w:t>
            </w:r>
            <w:proofErr w:type="spellStart"/>
            <w:r w:rsidRPr="006C2286">
              <w:rPr>
                <w:sz w:val="28"/>
                <w:szCs w:val="28"/>
              </w:rPr>
              <w:t>карбохолин</w:t>
            </w:r>
            <w:proofErr w:type="spellEnd"/>
            <w:r w:rsidRPr="006C2286">
              <w:rPr>
                <w:sz w:val="28"/>
                <w:szCs w:val="28"/>
              </w:rPr>
              <w:t xml:space="preserve">. Фармакологические свойства и влияние на функции разных физиологических систем животных. Показания и противопоказания и применению. Побочные эффекты. Вещества, активизирующие образование ацетилхолина: </w:t>
            </w:r>
            <w:proofErr w:type="spellStart"/>
            <w:r w:rsidRPr="006C2286">
              <w:rPr>
                <w:sz w:val="28"/>
                <w:szCs w:val="28"/>
              </w:rPr>
              <w:t>ареколинагидробромид</w:t>
            </w:r>
            <w:proofErr w:type="spellEnd"/>
            <w:r w:rsidRPr="006C2286">
              <w:rPr>
                <w:sz w:val="28"/>
                <w:szCs w:val="28"/>
              </w:rPr>
              <w:t xml:space="preserve">, пилокарпина гидрохлорид, </w:t>
            </w:r>
            <w:proofErr w:type="spellStart"/>
            <w:r w:rsidRPr="006C2286">
              <w:rPr>
                <w:sz w:val="28"/>
                <w:szCs w:val="28"/>
              </w:rPr>
              <w:t>ацеклидин</w:t>
            </w:r>
            <w:proofErr w:type="spellEnd"/>
            <w:r w:rsidRPr="006C2286">
              <w:rPr>
                <w:sz w:val="28"/>
                <w:szCs w:val="28"/>
              </w:rPr>
              <w:t xml:space="preserve">. Фармакологические свойства. Показания к применению. </w:t>
            </w:r>
            <w:proofErr w:type="spellStart"/>
            <w:r w:rsidRPr="006C2286">
              <w:rPr>
                <w:sz w:val="28"/>
                <w:szCs w:val="28"/>
              </w:rPr>
              <w:t>Антихолинэстеразные</w:t>
            </w:r>
            <w:proofErr w:type="spellEnd"/>
            <w:r w:rsidRPr="006C2286">
              <w:rPr>
                <w:sz w:val="28"/>
                <w:szCs w:val="28"/>
              </w:rPr>
              <w:t xml:space="preserve"> средства: физостигмина </w:t>
            </w:r>
            <w:proofErr w:type="spellStart"/>
            <w:r w:rsidRPr="006C2286">
              <w:rPr>
                <w:sz w:val="28"/>
                <w:szCs w:val="28"/>
              </w:rPr>
              <w:t>салицилат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прозерин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галантамин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оксазил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пахикарпин</w:t>
            </w:r>
            <w:proofErr w:type="spellEnd"/>
            <w:r w:rsidRPr="006C2286">
              <w:rPr>
                <w:sz w:val="28"/>
                <w:szCs w:val="28"/>
              </w:rPr>
              <w:t xml:space="preserve">. Фармакологические свойства. Характер взаимодействия с </w:t>
            </w:r>
            <w:proofErr w:type="spellStart"/>
            <w:r w:rsidRPr="006C2286">
              <w:rPr>
                <w:sz w:val="28"/>
                <w:szCs w:val="28"/>
              </w:rPr>
              <w:t>ацетилхолинэстеразой</w:t>
            </w:r>
            <w:proofErr w:type="spellEnd"/>
            <w:r w:rsidRPr="006C2286">
              <w:rPr>
                <w:sz w:val="28"/>
                <w:szCs w:val="28"/>
              </w:rPr>
              <w:t>. Особенности действия. Показания к применению.</w:t>
            </w:r>
          </w:p>
          <w:p w:rsidR="00C80CC1" w:rsidRPr="006C2286" w:rsidRDefault="00C80CC1" w:rsidP="00F358FB">
            <w:proofErr w:type="spellStart"/>
            <w:r w:rsidRPr="006C2286">
              <w:rPr>
                <w:sz w:val="28"/>
                <w:szCs w:val="28"/>
              </w:rPr>
              <w:t>Холиноблокаторы</w:t>
            </w:r>
            <w:proofErr w:type="spellEnd"/>
            <w:r w:rsidRPr="006C2286">
              <w:rPr>
                <w:sz w:val="28"/>
                <w:szCs w:val="28"/>
              </w:rPr>
              <w:t xml:space="preserve">. Атропина сульфат. Механизм и особенности  действия. Влияние на центральную нервную систему, на органы и системы с </w:t>
            </w:r>
            <w:proofErr w:type="spellStart"/>
            <w:r w:rsidRPr="006C2286">
              <w:rPr>
                <w:sz w:val="28"/>
                <w:szCs w:val="28"/>
              </w:rPr>
              <w:t>холинэргетическойинервацией</w:t>
            </w:r>
            <w:proofErr w:type="spellEnd"/>
            <w:r w:rsidRPr="006C2286">
              <w:rPr>
                <w:sz w:val="28"/>
                <w:szCs w:val="28"/>
              </w:rPr>
              <w:t xml:space="preserve">. Применение. Отравление атропином и помощь при нем. Препараты красавки. Применение. Особенности действия и применения </w:t>
            </w:r>
            <w:proofErr w:type="spellStart"/>
            <w:r w:rsidRPr="006C2286">
              <w:rPr>
                <w:sz w:val="28"/>
                <w:szCs w:val="28"/>
              </w:rPr>
              <w:t>скополамина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платифилина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метацина</w:t>
            </w:r>
            <w:proofErr w:type="spellEnd"/>
            <w:r w:rsidRPr="006C2286">
              <w:rPr>
                <w:sz w:val="28"/>
                <w:szCs w:val="28"/>
              </w:rPr>
              <w:t>.</w:t>
            </w:r>
          </w:p>
        </w:tc>
      </w:tr>
      <w:tr w:rsidR="00C80CC1" w:rsidRPr="006C2286" w:rsidTr="00F358F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r w:rsidRPr="006C2286">
              <w:rPr>
                <w:sz w:val="28"/>
                <w:szCs w:val="28"/>
              </w:rPr>
              <w:t xml:space="preserve">Адренергические вещества: адреналина гидрохлорид, норадреналина </w:t>
            </w:r>
            <w:proofErr w:type="spellStart"/>
            <w:r w:rsidRPr="006C2286">
              <w:rPr>
                <w:sz w:val="28"/>
                <w:szCs w:val="28"/>
              </w:rPr>
              <w:t>гидротартрат</w:t>
            </w:r>
            <w:proofErr w:type="spellEnd"/>
            <w:r w:rsidRPr="006C2286">
              <w:rPr>
                <w:sz w:val="28"/>
                <w:szCs w:val="28"/>
              </w:rPr>
              <w:t xml:space="preserve">, эфедрина  гидрохлорид, фенамин. Фармакологические свойства. Механизм и особенности действия. Основные эффекты. Показания к применению </w:t>
            </w:r>
            <w:proofErr w:type="spellStart"/>
            <w:r w:rsidRPr="006C2286">
              <w:rPr>
                <w:sz w:val="28"/>
                <w:szCs w:val="28"/>
              </w:rPr>
              <w:t>адреномимитических</w:t>
            </w:r>
            <w:proofErr w:type="spellEnd"/>
            <w:r w:rsidRPr="006C2286">
              <w:rPr>
                <w:sz w:val="28"/>
                <w:szCs w:val="28"/>
              </w:rPr>
              <w:t xml:space="preserve"> средств. Побочные эффекты. 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 xml:space="preserve">Адренолитические вещества: </w:t>
            </w:r>
            <w:proofErr w:type="spellStart"/>
            <w:r w:rsidRPr="006C2286">
              <w:rPr>
                <w:sz w:val="28"/>
                <w:szCs w:val="28"/>
              </w:rPr>
              <w:t>дигидроэрготоксин</w:t>
            </w:r>
            <w:proofErr w:type="spellEnd"/>
            <w:r w:rsidRPr="006C2286">
              <w:rPr>
                <w:sz w:val="28"/>
                <w:szCs w:val="28"/>
              </w:rPr>
              <w:t xml:space="preserve">. Показания к применению. </w:t>
            </w:r>
            <w:proofErr w:type="spellStart"/>
            <w:r w:rsidRPr="006C2286">
              <w:rPr>
                <w:sz w:val="28"/>
                <w:szCs w:val="28"/>
              </w:rPr>
              <w:t>Миорелаксанты</w:t>
            </w:r>
            <w:proofErr w:type="spellEnd"/>
            <w:r w:rsidRPr="006C2286">
              <w:rPr>
                <w:sz w:val="28"/>
                <w:szCs w:val="28"/>
              </w:rPr>
              <w:t xml:space="preserve">: </w:t>
            </w:r>
            <w:proofErr w:type="spellStart"/>
            <w:r w:rsidRPr="006C2286">
              <w:rPr>
                <w:sz w:val="28"/>
                <w:szCs w:val="28"/>
              </w:rPr>
              <w:t>тубокуранин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диплацин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дитилин</w:t>
            </w:r>
            <w:proofErr w:type="spellEnd"/>
            <w:r w:rsidRPr="006C2286">
              <w:rPr>
                <w:sz w:val="28"/>
                <w:szCs w:val="28"/>
              </w:rPr>
              <w:t>. Общая характеристика. Показания к применению.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 xml:space="preserve">Антигистаминные вещества: </w:t>
            </w:r>
            <w:proofErr w:type="spellStart"/>
            <w:r w:rsidRPr="006C2286">
              <w:rPr>
                <w:sz w:val="28"/>
                <w:szCs w:val="28"/>
              </w:rPr>
              <w:t>димедрол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дипразин</w:t>
            </w:r>
            <w:proofErr w:type="spellEnd"/>
            <w:r w:rsidRPr="006C2286">
              <w:rPr>
                <w:sz w:val="28"/>
                <w:szCs w:val="28"/>
              </w:rPr>
              <w:t>. Механизм действия и показания к применению.</w:t>
            </w:r>
          </w:p>
        </w:tc>
      </w:tr>
      <w:tr w:rsidR="00C80CC1" w:rsidRPr="006C2286" w:rsidTr="00F358F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  <w:rPr>
                <w:sz w:val="28"/>
              </w:rPr>
            </w:pPr>
            <w:r w:rsidRPr="006C2286">
              <w:rPr>
                <w:sz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  <w:rPr>
                <w:sz w:val="28"/>
              </w:rPr>
            </w:pPr>
            <w:r w:rsidRPr="006C2286">
              <w:rPr>
                <w:sz w:val="28"/>
              </w:rPr>
              <w:t>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  <w:rPr>
                <w:sz w:val="28"/>
              </w:rPr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 xml:space="preserve">Вещества, действующие в области афферентных нервов. Общая характеристика. Значение. Вещества, угнетающие афферентные нервы. Местноанестезирующие вещества: новокаин, кокаин, дикаин, </w:t>
            </w:r>
            <w:proofErr w:type="spellStart"/>
            <w:r w:rsidRPr="006C2286">
              <w:rPr>
                <w:sz w:val="28"/>
                <w:szCs w:val="28"/>
              </w:rPr>
              <w:t>ксикаин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тримекаин</w:t>
            </w:r>
            <w:proofErr w:type="spellEnd"/>
            <w:r w:rsidRPr="006C2286">
              <w:rPr>
                <w:sz w:val="28"/>
                <w:szCs w:val="28"/>
              </w:rPr>
              <w:t xml:space="preserve">, </w:t>
            </w:r>
            <w:proofErr w:type="spellStart"/>
            <w:r w:rsidRPr="006C2286">
              <w:rPr>
                <w:sz w:val="28"/>
                <w:szCs w:val="28"/>
              </w:rPr>
              <w:t>совкаин</w:t>
            </w:r>
            <w:proofErr w:type="spellEnd"/>
            <w:r w:rsidRPr="006C2286">
              <w:rPr>
                <w:sz w:val="28"/>
                <w:szCs w:val="28"/>
              </w:rPr>
              <w:t xml:space="preserve">, анестезин. Фармакологические свойства и особенности действия отдельных препаратов. Применение при разных видах анестезии. Использование для патогенетической терапии. </w:t>
            </w:r>
          </w:p>
          <w:p w:rsidR="00C80CC1" w:rsidRPr="006C2286" w:rsidRDefault="00C80CC1" w:rsidP="00F358FB">
            <w:pPr>
              <w:rPr>
                <w:sz w:val="28"/>
              </w:rPr>
            </w:pPr>
            <w:r w:rsidRPr="006C2286">
              <w:rPr>
                <w:sz w:val="28"/>
                <w:szCs w:val="28"/>
              </w:rPr>
              <w:t>Побочные эффекты.</w:t>
            </w:r>
          </w:p>
        </w:tc>
      </w:tr>
      <w:tr w:rsidR="00C80CC1" w:rsidRPr="006C2286" w:rsidTr="00F358FB">
        <w:trPr>
          <w:trHeight w:val="3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r w:rsidRPr="006C2286">
              <w:rPr>
                <w:sz w:val="28"/>
                <w:szCs w:val="28"/>
              </w:rPr>
              <w:t>Вещества, раздражающие окончания афферентных нервов</w:t>
            </w:r>
          </w:p>
        </w:tc>
      </w:tr>
    </w:tbl>
    <w:p w:rsidR="00C80CC1" w:rsidRDefault="00C80CC1" w:rsidP="00C80CC1">
      <w:pPr>
        <w:ind w:left="705"/>
        <w:jc w:val="center"/>
        <w:rPr>
          <w:b/>
          <w:sz w:val="28"/>
        </w:rPr>
      </w:pPr>
    </w:p>
    <w:p w:rsidR="00C80CC1" w:rsidRPr="006C2286" w:rsidRDefault="00C80CC1" w:rsidP="00C80CC1">
      <w:pPr>
        <w:rPr>
          <w:b/>
          <w:sz w:val="28"/>
        </w:rPr>
      </w:pPr>
      <w:r w:rsidRPr="006C2286">
        <w:rPr>
          <w:b/>
          <w:sz w:val="28"/>
        </w:rPr>
        <w:t xml:space="preserve">2. План </w:t>
      </w:r>
      <w:r>
        <w:rPr>
          <w:b/>
          <w:sz w:val="28"/>
        </w:rPr>
        <w:t>семинарских</w:t>
      </w:r>
      <w:r w:rsidRPr="006C2286">
        <w:rPr>
          <w:b/>
          <w:sz w:val="28"/>
        </w:rPr>
        <w:t xml:space="preserve"> занятий  </w:t>
      </w:r>
    </w:p>
    <w:tbl>
      <w:tblPr>
        <w:tblW w:w="107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1"/>
        <w:gridCol w:w="6042"/>
        <w:gridCol w:w="1429"/>
        <w:gridCol w:w="1804"/>
      </w:tblGrid>
      <w:tr w:rsidR="00C80CC1" w:rsidRPr="006C2286" w:rsidTr="00C80CC1">
        <w:trPr>
          <w:trHeight w:val="14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7"/>
            </w:pPr>
            <w:r w:rsidRPr="006C2286">
              <w:t>Номер</w:t>
            </w:r>
          </w:p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недели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7"/>
            </w:pPr>
            <w:r w:rsidRPr="006C2286">
              <w:t>Тема занятия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</w:rPr>
              <w:t xml:space="preserve">Кол – </w:t>
            </w:r>
            <w:proofErr w:type="gramStart"/>
            <w:r w:rsidRPr="006C2286">
              <w:rPr>
                <w:sz w:val="28"/>
              </w:rPr>
              <w:t>во</w:t>
            </w:r>
            <w:proofErr w:type="gramEnd"/>
          </w:p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часов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  <w:r w:rsidRPr="006C2286">
              <w:t>Вид отчет –</w:t>
            </w:r>
          </w:p>
          <w:p w:rsidR="00C80CC1" w:rsidRPr="006C2286" w:rsidRDefault="00C80CC1" w:rsidP="00F358FB">
            <w:pPr>
              <w:jc w:val="both"/>
            </w:pPr>
            <w:proofErr w:type="spellStart"/>
            <w:r w:rsidRPr="006C2286">
              <w:t>ности</w:t>
            </w:r>
            <w:proofErr w:type="spellEnd"/>
            <w:r w:rsidRPr="006C2286">
              <w:t xml:space="preserve"> о само -</w:t>
            </w:r>
          </w:p>
          <w:p w:rsidR="00C80CC1" w:rsidRPr="006C2286" w:rsidRDefault="00C80CC1" w:rsidP="00F358FB">
            <w:pPr>
              <w:jc w:val="both"/>
            </w:pPr>
            <w:proofErr w:type="spellStart"/>
            <w:r w:rsidRPr="006C2286">
              <w:t>стоятельной</w:t>
            </w:r>
            <w:proofErr w:type="spellEnd"/>
          </w:p>
          <w:p w:rsidR="00C80CC1" w:rsidRPr="006C2286" w:rsidRDefault="00C80CC1" w:rsidP="00F358FB">
            <w:pPr>
              <w:jc w:val="both"/>
            </w:pPr>
            <w:r w:rsidRPr="006C2286">
              <w:t>работе</w:t>
            </w:r>
          </w:p>
        </w:tc>
      </w:tr>
      <w:tr w:rsidR="00C80CC1" w:rsidRPr="006C2286" w:rsidTr="00C80CC1">
        <w:trPr>
          <w:trHeight w:val="14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/>
          <w:p w:rsidR="00C80CC1" w:rsidRPr="006C2286" w:rsidRDefault="00C80CC1" w:rsidP="00F358FB">
            <w:pPr>
              <w:pStyle w:val="a5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</w:rPr>
              <w:tab/>
              <w:t>Рецепт и его структура. Общие правила составления рецепта. Правила выписывания ядовитых, наркотических и сильнодействующих средств. Значение рецептуры в практической деятельности ветеринарного врача.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>Сведения об устройстве и работе ветеринарной аптеки. Правила хранения, учета и отпуска лекарств.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</w:p>
          <w:p w:rsidR="00C80CC1" w:rsidRPr="006C2286" w:rsidRDefault="00C80CC1" w:rsidP="00F358FB">
            <w:pPr>
              <w:jc w:val="both"/>
            </w:pPr>
          </w:p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</w:p>
        </w:tc>
      </w:tr>
      <w:tr w:rsidR="00C80CC1" w:rsidRPr="006C2286" w:rsidTr="00C80CC1">
        <w:trPr>
          <w:trHeight w:val="14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r w:rsidRPr="006C2286">
              <w:rPr>
                <w:sz w:val="28"/>
                <w:szCs w:val="28"/>
                <w:u w:val="single"/>
              </w:rPr>
              <w:t>Плотные (твердые) лекарственные формы</w:t>
            </w:r>
            <w:r w:rsidRPr="006C2286">
              <w:rPr>
                <w:sz w:val="28"/>
                <w:szCs w:val="28"/>
              </w:rPr>
              <w:t>. Общая характеристика порошков. Простые и сложные, разделенные (дозированные) и неразделенные (</w:t>
            </w:r>
            <w:proofErr w:type="spellStart"/>
            <w:r w:rsidRPr="006C2286">
              <w:rPr>
                <w:sz w:val="28"/>
                <w:szCs w:val="28"/>
              </w:rPr>
              <w:t>недозированные</w:t>
            </w:r>
            <w:proofErr w:type="spellEnd"/>
            <w:r w:rsidRPr="006C2286">
              <w:rPr>
                <w:sz w:val="28"/>
                <w:szCs w:val="28"/>
              </w:rPr>
              <w:t>) порошки, порошки для наружного и внутреннего применения. Преимущества и недостатки данной лекарственной формы. Способы получения, применения. Прописи порошков. Пластыри. Характеристика. Применение.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ab/>
              <w:t>Таблетки, драже. Характеристика данных лекарственных форм. Приготовление. Правила выписывания.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ab/>
              <w:t>Болюсы, пилюли. Преимущества и недостатки данной лекарственной формы. Приготовления. Прописи.</w:t>
            </w:r>
          </w:p>
          <w:p w:rsidR="00C80CC1" w:rsidRPr="006C2286" w:rsidRDefault="00C80CC1" w:rsidP="00F358FB">
            <w:pPr>
              <w:pStyle w:val="a5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</w:rPr>
              <w:tab/>
              <w:t>Капсулы. Общая характеристика. Правила выписывания.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ab/>
              <w:t>Сборы. Характеристика данной лекарственной формы. Способы применения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</w:p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</w:rPr>
              <w:t>опрос</w:t>
            </w:r>
          </w:p>
        </w:tc>
      </w:tr>
      <w:tr w:rsidR="00C80CC1" w:rsidRPr="006C2286" w:rsidTr="00C80CC1">
        <w:trPr>
          <w:trHeight w:val="14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r w:rsidRPr="006C2286">
              <w:rPr>
                <w:sz w:val="28"/>
                <w:szCs w:val="28"/>
                <w:u w:val="single"/>
              </w:rPr>
              <w:t xml:space="preserve">Жидкие лекарственные формы. </w:t>
            </w:r>
            <w:r w:rsidRPr="006C2286">
              <w:rPr>
                <w:sz w:val="28"/>
                <w:szCs w:val="28"/>
              </w:rPr>
              <w:t xml:space="preserve">Растворы. Определение. Характеристика, составные части. Растворители. Способы обозначения концентрации растворов, их дозировка. Правила расчета. Растворы для наружного и внутреннего применения. </w:t>
            </w:r>
            <w:proofErr w:type="spellStart"/>
            <w:r w:rsidRPr="006C2286">
              <w:rPr>
                <w:sz w:val="28"/>
                <w:szCs w:val="28"/>
              </w:rPr>
              <w:t>Официнальные</w:t>
            </w:r>
            <w:proofErr w:type="spellEnd"/>
            <w:r w:rsidRPr="006C2286">
              <w:rPr>
                <w:sz w:val="28"/>
                <w:szCs w:val="28"/>
              </w:rPr>
              <w:t xml:space="preserve"> растворы. Приготовление и применение растворов. Правила выписывания.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ab/>
              <w:t>Микстуры. Определение. Применение. Правила выписывания.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lastRenderedPageBreak/>
              <w:tab/>
              <w:t>Настои и отвары. Общая характеристика. Части растений, используемые для приготовления отваров и настоев. Различие в приготовлении настоев и отваров. Правила выписывания.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ab/>
              <w:t xml:space="preserve">Понятие о галеновых и </w:t>
            </w:r>
            <w:proofErr w:type="spellStart"/>
            <w:r w:rsidRPr="006C2286">
              <w:rPr>
                <w:sz w:val="28"/>
                <w:szCs w:val="28"/>
              </w:rPr>
              <w:t>новогаленовых</w:t>
            </w:r>
            <w:proofErr w:type="spellEnd"/>
            <w:r w:rsidRPr="006C2286">
              <w:rPr>
                <w:sz w:val="28"/>
                <w:szCs w:val="28"/>
              </w:rPr>
              <w:t xml:space="preserve"> препаратах. Отличие. 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ab/>
              <w:t>Настойки и экстракты. Особенности этих лекарственных форм, методы их приготовления. Различие экстрактов по консистенции. Правила выписывания.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ab/>
              <w:t>Эмульсии. Определение. Понятие об эмульгаторах. Применение. Особенности приготовления. Хранение. Правила выписывания.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ab/>
              <w:t>Слизи. Общая характеристика. Назначение и правила их выписывания.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ab/>
              <w:t>Аэрозоли. Общая характеристика. Достоинства и особенности применения.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</w:p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</w:p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Контроль выполнения домашних заданий</w:t>
            </w:r>
          </w:p>
        </w:tc>
      </w:tr>
      <w:tr w:rsidR="00C80CC1" w:rsidRPr="006C2286" w:rsidTr="00C80CC1">
        <w:trPr>
          <w:trHeight w:val="688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lastRenderedPageBreak/>
              <w:t>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r w:rsidRPr="006C2286">
              <w:rPr>
                <w:sz w:val="28"/>
                <w:szCs w:val="28"/>
                <w:u w:val="single"/>
              </w:rPr>
              <w:t xml:space="preserve">Мягкие лекарственные формы. </w:t>
            </w:r>
            <w:r w:rsidRPr="006C2286">
              <w:rPr>
                <w:sz w:val="28"/>
                <w:szCs w:val="28"/>
              </w:rPr>
              <w:t>Мази. Общая характеристика. Мазевые основы и требования, предъявляемые к ним. Способ приготовления мазей. Отпуск на аптеки. Правила выписывания.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ab/>
              <w:t>Пасты. Отличие этой лекарственной формы от мазей. Формирующие вещества, входящие в состав пасты. Особенности их приготовления и выписывания.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ab/>
              <w:t>Линименты. Характеристика. Формообразующие вещества. Правила выписывания.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ab/>
              <w:t xml:space="preserve">Суппозитории (свечи). Характеристика. Подразделение на </w:t>
            </w:r>
            <w:proofErr w:type="gramStart"/>
            <w:r w:rsidRPr="006C2286">
              <w:rPr>
                <w:sz w:val="28"/>
                <w:szCs w:val="28"/>
              </w:rPr>
              <w:t>ректальные</w:t>
            </w:r>
            <w:proofErr w:type="gramEnd"/>
            <w:r w:rsidRPr="006C2286">
              <w:rPr>
                <w:sz w:val="28"/>
                <w:szCs w:val="28"/>
              </w:rPr>
              <w:t xml:space="preserve"> и вагинальные. Палочки. Достоинства и недостатки. Формообразующие вещества, их свойства. Способ приготовления. Правила выписывания.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ab/>
              <w:t>Кашки. Характеристика, преимущества и недостатки данной лекарственной формы. Правила выписывания.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</w:p>
          <w:p w:rsidR="00C80CC1" w:rsidRPr="006C2286" w:rsidRDefault="00C80CC1" w:rsidP="00F358FB">
            <w:pPr>
              <w:jc w:val="center"/>
            </w:pPr>
          </w:p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</w:p>
          <w:p w:rsidR="00C80CC1" w:rsidRPr="006C2286" w:rsidRDefault="00C80CC1" w:rsidP="00F358FB">
            <w:pPr>
              <w:jc w:val="center"/>
            </w:pPr>
          </w:p>
          <w:p w:rsidR="00C80CC1" w:rsidRPr="006C2286" w:rsidRDefault="00C80CC1" w:rsidP="00F358FB">
            <w:r w:rsidRPr="006C2286">
              <w:rPr>
                <w:sz w:val="28"/>
              </w:rPr>
              <w:t>Контроль выполнения домашних заданий</w:t>
            </w:r>
          </w:p>
        </w:tc>
      </w:tr>
      <w:tr w:rsidR="00C80CC1" w:rsidRPr="006C2286" w:rsidTr="00C80CC1">
        <w:trPr>
          <w:trHeight w:val="33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>Упражнения по врачебной рецептуре. Практические занятия по технологии лекарственных форм.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r w:rsidRPr="006C2286">
              <w:rPr>
                <w:sz w:val="28"/>
              </w:rPr>
              <w:t>Прием отчетов по работам</w:t>
            </w:r>
          </w:p>
        </w:tc>
      </w:tr>
      <w:tr w:rsidR="00C80CC1" w:rsidRPr="006C2286" w:rsidTr="00C80CC1">
        <w:trPr>
          <w:trHeight w:val="82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lastRenderedPageBreak/>
              <w:t>6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>Контрольная работа на все лекарственные формы ее разбор.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</w:p>
        </w:tc>
      </w:tr>
      <w:tr w:rsidR="00C80CC1" w:rsidRPr="006C2286" w:rsidTr="00C80CC1">
        <w:trPr>
          <w:trHeight w:val="351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7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a5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</w:rPr>
              <w:t>Пути введения лекарственных веществ в организм. Значение путей введения для скорости, силы и характера фармакологического эффекта.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ab/>
              <w:t>Всасывание лекарственных веществ с места введения. Основные механизмы всасывания.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ab/>
              <w:t>Распределение и превращение лекарственных веществ в организме, пути их введения.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ab/>
              <w:t>Виды и действия лекарственных веществ: местное, рефлекторное, резорбтивное.</w:t>
            </w:r>
          </w:p>
          <w:p w:rsidR="00C80CC1" w:rsidRPr="006C2286" w:rsidRDefault="00C80CC1" w:rsidP="00F358FB">
            <w:r w:rsidRPr="006C2286">
              <w:rPr>
                <w:sz w:val="28"/>
                <w:szCs w:val="28"/>
              </w:rPr>
              <w:tab/>
              <w:t>Комбинированное действие лекарственных веществ. Синергизм (суммирование, потенцирование). Антагонизм и его виды.</w:t>
            </w:r>
          </w:p>
          <w:p w:rsidR="00C80CC1" w:rsidRPr="006C2286" w:rsidRDefault="00C80CC1" w:rsidP="00F358FB">
            <w:pPr>
              <w:pStyle w:val="a5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</w:rPr>
              <w:tab/>
              <w:t>Особенности деления лекарственных веществ в разных дозах. Дозы: лечебные, профилактические, стимулирующие.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опрос</w:t>
            </w:r>
          </w:p>
        </w:tc>
      </w:tr>
      <w:tr w:rsidR="00C80CC1" w:rsidRPr="006C2286" w:rsidTr="00C80CC1">
        <w:trPr>
          <w:trHeight w:val="351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8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>Коллоквиум по общей фармакологии. Практические занятия с животными по общей фармакологии.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proofErr w:type="spellStart"/>
            <w:proofErr w:type="gramStart"/>
            <w:r w:rsidRPr="006C2286">
              <w:rPr>
                <w:sz w:val="28"/>
              </w:rPr>
              <w:t>Тестирован-ие</w:t>
            </w:r>
            <w:proofErr w:type="spellEnd"/>
            <w:proofErr w:type="gramEnd"/>
            <w:r w:rsidRPr="006C2286">
              <w:rPr>
                <w:sz w:val="28"/>
              </w:rPr>
              <w:t xml:space="preserve"> Опрос</w:t>
            </w:r>
          </w:p>
        </w:tc>
      </w:tr>
      <w:tr w:rsidR="00C80CC1" w:rsidRPr="006C2286" w:rsidTr="00C80CC1">
        <w:trPr>
          <w:trHeight w:val="16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ind w:right="709"/>
            </w:pPr>
            <w:r w:rsidRPr="006C2286">
              <w:rPr>
                <w:sz w:val="28"/>
                <w:szCs w:val="28"/>
              </w:rPr>
              <w:t>Понятие о наркозе и значение его в ветеринарии.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 xml:space="preserve">       Ингаляционные и неингаляционные наркотические средства. Сравнительная характеристика и особенности действия препаратов. Показания и противопоказания к применению.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Опрос</w:t>
            </w:r>
          </w:p>
          <w:p w:rsidR="00C80CC1" w:rsidRPr="006C2286" w:rsidRDefault="00C80CC1" w:rsidP="00F358FB">
            <w:r w:rsidRPr="006C2286">
              <w:rPr>
                <w:sz w:val="28"/>
              </w:rPr>
              <w:t>Врачебная рецептура</w:t>
            </w:r>
          </w:p>
        </w:tc>
      </w:tr>
      <w:tr w:rsidR="00C80CC1" w:rsidRPr="006C2286" w:rsidTr="00C80CC1">
        <w:trPr>
          <w:trHeight w:val="381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21"/>
            </w:pPr>
            <w:r w:rsidRPr="006C2286">
              <w:t>Нейролептические, транквилизирующие и седативные вещества. Снотворные средства.  Особенности и механизм действия препаратов. Показания к применению.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Врачебная рецептура</w:t>
            </w:r>
          </w:p>
        </w:tc>
      </w:tr>
      <w:tr w:rsidR="00C80CC1" w:rsidRPr="006C2286" w:rsidTr="00C80CC1">
        <w:trPr>
          <w:trHeight w:val="36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11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ind w:right="709"/>
            </w:pPr>
            <w:r w:rsidRPr="006C2286">
              <w:rPr>
                <w:sz w:val="28"/>
                <w:szCs w:val="28"/>
              </w:rPr>
              <w:t>Анальгетики наркотические и ненаркотические. Особенности действия препаратов. Показания и противопоказания к применению.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 xml:space="preserve">      Алкоголи. Спирт этиловый. Противомикробные свойства. Показания к </w:t>
            </w:r>
            <w:r w:rsidRPr="006C2286">
              <w:rPr>
                <w:sz w:val="28"/>
                <w:szCs w:val="28"/>
              </w:rPr>
              <w:lastRenderedPageBreak/>
              <w:t>применению. Меры помощи при отравлении.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lastRenderedPageBreak/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опрос</w:t>
            </w:r>
          </w:p>
        </w:tc>
      </w:tr>
      <w:tr w:rsidR="00C80CC1" w:rsidRPr="006C2286" w:rsidTr="00C80CC1">
        <w:trPr>
          <w:trHeight w:val="351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lastRenderedPageBreak/>
              <w:t>12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21"/>
              <w:jc w:val="center"/>
            </w:pPr>
            <w:r w:rsidRPr="006C2286">
              <w:rPr>
                <w:szCs w:val="28"/>
              </w:rPr>
              <w:t>Коллоквиум по веществам, угнетающим центральную нервную систему.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>Врачебная рецептура.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Тестирование</w:t>
            </w:r>
          </w:p>
        </w:tc>
      </w:tr>
      <w:tr w:rsidR="00C80CC1" w:rsidRPr="006C2286" w:rsidTr="00C80CC1">
        <w:trPr>
          <w:trHeight w:val="351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13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r w:rsidRPr="006C2286">
              <w:rPr>
                <w:sz w:val="28"/>
                <w:szCs w:val="28"/>
              </w:rPr>
              <w:t>Вещества, возбуждающие центральную нервную систему. Препараты. Фармакологические свойства. Механизм влияния на функции разных физиологических систем. Показания и противопоказания к применению. Токсическое действие стрихнина и основные меры помощи.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>Выполнение контрольного задания. Разбор показаний к применению препаратов.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Врачебная рецептура</w:t>
            </w:r>
          </w:p>
        </w:tc>
      </w:tr>
      <w:tr w:rsidR="00C80CC1" w:rsidRPr="006C2286" w:rsidTr="00C80CC1">
        <w:trPr>
          <w:trHeight w:val="1997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14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 xml:space="preserve">Вещества, влияющие на эфферентную иннервацию. Холинэргические и адренергические вещества. Фармакологические свойства. Механизм и особенности действия. Показания и противопоказания к применению.  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опрос</w:t>
            </w:r>
          </w:p>
        </w:tc>
      </w:tr>
      <w:tr w:rsidR="00C80CC1" w:rsidRPr="006C2286" w:rsidTr="00C80CC1">
        <w:trPr>
          <w:trHeight w:val="93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15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both"/>
            </w:pPr>
            <w:r w:rsidRPr="006C2286">
              <w:rPr>
                <w:sz w:val="28"/>
                <w:szCs w:val="28"/>
              </w:rPr>
              <w:t>Зачетное занятие.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jc w:val="center"/>
            </w:pPr>
            <w:proofErr w:type="spellStart"/>
            <w:proofErr w:type="gramStart"/>
            <w:r w:rsidRPr="006C2286">
              <w:rPr>
                <w:sz w:val="28"/>
              </w:rPr>
              <w:t>Тестирова-ние</w:t>
            </w:r>
            <w:proofErr w:type="spellEnd"/>
            <w:proofErr w:type="gramEnd"/>
          </w:p>
        </w:tc>
      </w:tr>
    </w:tbl>
    <w:p w:rsidR="00C80CC1" w:rsidRDefault="00C80CC1" w:rsidP="00C80CC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tbl>
      <w:tblPr>
        <w:tblpPr w:leftFromText="180" w:rightFromText="180" w:vertAnchor="text" w:horzAnchor="margin" w:tblpXSpec="center" w:tblpY="19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5341"/>
        <w:gridCol w:w="3751"/>
      </w:tblGrid>
      <w:tr w:rsidR="00C80CC1" w:rsidRPr="003852EC" w:rsidTr="00C80CC1">
        <w:trPr>
          <w:trHeight w:val="205"/>
        </w:trPr>
        <w:tc>
          <w:tcPr>
            <w:tcW w:w="1140" w:type="dxa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</w:pPr>
            <w:r w:rsidRPr="003852EC">
              <w:t xml:space="preserve">    №</w:t>
            </w:r>
          </w:p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  <w:r w:rsidRPr="003852EC">
              <w:t>темы лекции</w:t>
            </w:r>
          </w:p>
        </w:tc>
        <w:tc>
          <w:tcPr>
            <w:tcW w:w="5341" w:type="dxa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rPr>
                <w:b/>
              </w:rPr>
              <w:t>Форма самостоятельной работы</w:t>
            </w:r>
          </w:p>
        </w:tc>
        <w:tc>
          <w:tcPr>
            <w:tcW w:w="3751" w:type="dxa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  <w:r w:rsidRPr="003852EC">
              <w:t>Форма</w:t>
            </w:r>
          </w:p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t>контроля</w:t>
            </w:r>
          </w:p>
        </w:tc>
      </w:tr>
      <w:tr w:rsidR="00C80CC1" w:rsidRPr="003852EC" w:rsidTr="00C80CC1">
        <w:trPr>
          <w:trHeight w:val="268"/>
        </w:trPr>
        <w:tc>
          <w:tcPr>
            <w:tcW w:w="1140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  <w:r w:rsidRPr="003852EC">
              <w:t>1.</w:t>
            </w:r>
          </w:p>
        </w:tc>
        <w:tc>
          <w:tcPr>
            <w:tcW w:w="5341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rPr>
                <w:iCs/>
                <w:color w:val="000000"/>
              </w:rPr>
              <w:t>подготовка рефератов</w:t>
            </w:r>
          </w:p>
        </w:tc>
        <w:tc>
          <w:tcPr>
            <w:tcW w:w="3751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  <w:r w:rsidRPr="003852EC">
              <w:t>рефераты</w:t>
            </w:r>
          </w:p>
        </w:tc>
      </w:tr>
      <w:tr w:rsidR="00C80CC1" w:rsidRPr="003852EC" w:rsidTr="00C80CC1">
        <w:trPr>
          <w:trHeight w:val="1165"/>
        </w:trPr>
        <w:tc>
          <w:tcPr>
            <w:tcW w:w="1140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</w:p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  <w:r w:rsidRPr="003852EC">
              <w:t>2.</w:t>
            </w:r>
          </w:p>
        </w:tc>
        <w:tc>
          <w:tcPr>
            <w:tcW w:w="5341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rPr>
                <w:iCs/>
                <w:color w:val="000000"/>
              </w:rPr>
              <w:t xml:space="preserve">подготовка к опросу </w:t>
            </w:r>
          </w:p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751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  <w:r w:rsidRPr="003852EC">
              <w:t>ответы во время устного или письменного опроса</w:t>
            </w:r>
          </w:p>
        </w:tc>
      </w:tr>
      <w:tr w:rsidR="00C80CC1" w:rsidRPr="003852EC" w:rsidTr="00C80CC1">
        <w:trPr>
          <w:trHeight w:val="519"/>
        </w:trPr>
        <w:tc>
          <w:tcPr>
            <w:tcW w:w="1140" w:type="dxa"/>
            <w:vAlign w:val="center"/>
          </w:tcPr>
          <w:p w:rsidR="00C80CC1" w:rsidRDefault="00C80CC1" w:rsidP="00C80CC1">
            <w:pPr>
              <w:autoSpaceDE w:val="0"/>
              <w:autoSpaceDN w:val="0"/>
              <w:adjustRightInd w:val="0"/>
            </w:pPr>
          </w:p>
          <w:p w:rsidR="00C80CC1" w:rsidRPr="003852EC" w:rsidRDefault="00C80CC1" w:rsidP="00C80CC1">
            <w:pPr>
              <w:autoSpaceDE w:val="0"/>
              <w:autoSpaceDN w:val="0"/>
              <w:adjustRightInd w:val="0"/>
            </w:pPr>
            <w:r w:rsidRPr="003852EC">
              <w:t>3.</w:t>
            </w:r>
          </w:p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</w:p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</w:p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</w:p>
          <w:p w:rsidR="00C80CC1" w:rsidRPr="003852EC" w:rsidRDefault="00C80CC1" w:rsidP="00C80CC1">
            <w:pPr>
              <w:autoSpaceDE w:val="0"/>
              <w:autoSpaceDN w:val="0"/>
              <w:adjustRightInd w:val="0"/>
            </w:pPr>
          </w:p>
        </w:tc>
        <w:tc>
          <w:tcPr>
            <w:tcW w:w="5341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rPr>
                <w:iCs/>
                <w:color w:val="000000"/>
              </w:rPr>
              <w:t>подготовка к опросу</w:t>
            </w:r>
          </w:p>
        </w:tc>
        <w:tc>
          <w:tcPr>
            <w:tcW w:w="3751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  <w:r w:rsidRPr="003852EC">
              <w:t>ответы во время устного или письменного опроса,</w:t>
            </w:r>
          </w:p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  <w:r w:rsidRPr="003852EC">
              <w:rPr>
                <w:iCs/>
                <w:color w:val="000000"/>
              </w:rPr>
              <w:t>сдача тестов</w:t>
            </w:r>
          </w:p>
        </w:tc>
      </w:tr>
      <w:tr w:rsidR="00C80CC1" w:rsidRPr="003852EC" w:rsidTr="00C80CC1">
        <w:trPr>
          <w:trHeight w:val="291"/>
        </w:trPr>
        <w:tc>
          <w:tcPr>
            <w:tcW w:w="1140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  <w:r w:rsidRPr="003852EC">
              <w:t>4.</w:t>
            </w:r>
          </w:p>
        </w:tc>
        <w:tc>
          <w:tcPr>
            <w:tcW w:w="5341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rPr>
                <w:iCs/>
                <w:color w:val="000000"/>
              </w:rPr>
              <w:t>подготовка к опросу</w:t>
            </w:r>
          </w:p>
          <w:p w:rsidR="00C80CC1" w:rsidRPr="003852EC" w:rsidRDefault="00C80CC1" w:rsidP="00C80C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3751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t>ответы во время устного или письменного опроса</w:t>
            </w:r>
          </w:p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C80CC1" w:rsidRPr="003852EC" w:rsidTr="00C80CC1">
        <w:trPr>
          <w:trHeight w:val="567"/>
        </w:trPr>
        <w:tc>
          <w:tcPr>
            <w:tcW w:w="1140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  <w:r w:rsidRPr="003852EC">
              <w:t>5.</w:t>
            </w:r>
          </w:p>
        </w:tc>
        <w:tc>
          <w:tcPr>
            <w:tcW w:w="5341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rPr>
                <w:iCs/>
                <w:color w:val="000000"/>
              </w:rPr>
              <w:t>подготовка к опросу</w:t>
            </w:r>
          </w:p>
        </w:tc>
        <w:tc>
          <w:tcPr>
            <w:tcW w:w="3751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t>ответы во время устного или письменного опроса</w:t>
            </w:r>
          </w:p>
        </w:tc>
      </w:tr>
      <w:tr w:rsidR="00C80CC1" w:rsidRPr="003852EC" w:rsidTr="00C80CC1">
        <w:trPr>
          <w:trHeight w:val="1763"/>
        </w:trPr>
        <w:tc>
          <w:tcPr>
            <w:tcW w:w="1140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  <w:r w:rsidRPr="003852EC">
              <w:lastRenderedPageBreak/>
              <w:t>6.</w:t>
            </w:r>
          </w:p>
        </w:tc>
        <w:tc>
          <w:tcPr>
            <w:tcW w:w="5341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rPr>
                <w:iCs/>
                <w:color w:val="000000"/>
              </w:rPr>
              <w:t>подготовка к коллоквиуму</w:t>
            </w:r>
          </w:p>
        </w:tc>
        <w:tc>
          <w:tcPr>
            <w:tcW w:w="3751" w:type="dxa"/>
            <w:vAlign w:val="center"/>
          </w:tcPr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  <w:r w:rsidRPr="003852EC">
              <w:t>ответы во время устного или письменного опроса</w:t>
            </w:r>
          </w:p>
          <w:p w:rsidR="00C80CC1" w:rsidRPr="003852EC" w:rsidRDefault="00C80CC1" w:rsidP="00C80CC1">
            <w:pPr>
              <w:autoSpaceDE w:val="0"/>
              <w:autoSpaceDN w:val="0"/>
              <w:adjustRightInd w:val="0"/>
              <w:jc w:val="center"/>
            </w:pPr>
            <w:r w:rsidRPr="003852EC">
              <w:t>выполнение контрольной работы</w:t>
            </w:r>
          </w:p>
        </w:tc>
      </w:tr>
    </w:tbl>
    <w:p w:rsidR="00C80CC1" w:rsidRPr="00074E44" w:rsidRDefault="00C80CC1" w:rsidP="00C80CC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074E44">
        <w:rPr>
          <w:b/>
          <w:color w:val="000000"/>
          <w:szCs w:val="28"/>
        </w:rPr>
        <w:t xml:space="preserve">Программа самостоятельной работы </w:t>
      </w:r>
      <w:proofErr w:type="spellStart"/>
      <w:r w:rsidR="004062BE">
        <w:rPr>
          <w:b/>
          <w:color w:val="000000"/>
          <w:szCs w:val="28"/>
        </w:rPr>
        <w:t>аспирантов</w:t>
      </w:r>
      <w:r w:rsidRPr="00074E44">
        <w:rPr>
          <w:b/>
          <w:color w:val="000000"/>
          <w:szCs w:val="28"/>
        </w:rPr>
        <w:t>ов</w:t>
      </w:r>
      <w:proofErr w:type="spellEnd"/>
    </w:p>
    <w:p w:rsidR="00C80CC1" w:rsidRDefault="00C80CC1" w:rsidP="00C80CC1"/>
    <w:p w:rsidR="00C80CC1" w:rsidRDefault="00C80CC1" w:rsidP="00C80CC1">
      <w:r>
        <w:br w:type="page"/>
      </w:r>
    </w:p>
    <w:p w:rsidR="00C80CC1" w:rsidRPr="006C2286" w:rsidRDefault="00C80CC1" w:rsidP="00C80CC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C80CC1" w:rsidRPr="008920A6" w:rsidTr="00F358FB">
        <w:trPr>
          <w:trHeight w:val="2494"/>
        </w:trPr>
        <w:tc>
          <w:tcPr>
            <w:tcW w:w="5000" w:type="pct"/>
          </w:tcPr>
          <w:p w:rsidR="00C80CC1" w:rsidRPr="008920A6" w:rsidRDefault="00C80CC1" w:rsidP="00F358FB">
            <w:pPr>
              <w:rPr>
                <w:spacing w:val="8"/>
              </w:rPr>
            </w:pPr>
          </w:p>
          <w:p w:rsidR="00C80CC1" w:rsidRPr="008920A6" w:rsidRDefault="00C80CC1" w:rsidP="00F358FB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:rsidR="00C80CC1" w:rsidRPr="008920A6" w:rsidRDefault="00C80CC1" w:rsidP="00F358FB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:rsidR="00C80CC1" w:rsidRPr="008920A6" w:rsidRDefault="00C80CC1" w:rsidP="00F358FB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:rsidR="00C80CC1" w:rsidRDefault="00C80CC1" w:rsidP="00F358FB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 xml:space="preserve">«КУБАНСКИЙ ГОСУДАРСТВЕННЫЙ АГРАРНЫЙ </w:t>
            </w:r>
          </w:p>
          <w:p w:rsidR="00C80CC1" w:rsidRPr="008920A6" w:rsidRDefault="00C80CC1" w:rsidP="00F358FB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УНИВЕРСИТЕТ»</w:t>
            </w:r>
          </w:p>
          <w:p w:rsidR="00C80CC1" w:rsidRPr="008920A6" w:rsidRDefault="00C80CC1" w:rsidP="00F358FB">
            <w:pPr>
              <w:jc w:val="both"/>
              <w:rPr>
                <w:spacing w:val="20"/>
              </w:rPr>
            </w:pPr>
          </w:p>
          <w:p w:rsidR="00C80CC1" w:rsidRPr="008920A6" w:rsidRDefault="00C80CC1" w:rsidP="00F358FB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C80CC1" w:rsidRPr="008920A6" w:rsidTr="00F358FB">
        <w:tc>
          <w:tcPr>
            <w:tcW w:w="5000" w:type="pct"/>
          </w:tcPr>
          <w:p w:rsidR="00C80CC1" w:rsidRPr="00577483" w:rsidRDefault="00C80CC1" w:rsidP="00F358FB">
            <w:pPr>
              <w:spacing w:before="240"/>
              <w:jc w:val="center"/>
              <w:rPr>
                <w:sz w:val="28"/>
                <w:szCs w:val="28"/>
              </w:rPr>
            </w:pPr>
            <w:r w:rsidRPr="00577483">
              <w:rPr>
                <w:sz w:val="28"/>
                <w:szCs w:val="28"/>
              </w:rPr>
              <w:t>по дисциплине</w:t>
            </w:r>
          </w:p>
        </w:tc>
      </w:tr>
      <w:tr w:rsidR="00C80CC1" w:rsidRPr="008920A6" w:rsidTr="00F358FB">
        <w:tc>
          <w:tcPr>
            <w:tcW w:w="5000" w:type="pct"/>
          </w:tcPr>
          <w:p w:rsidR="00C80CC1" w:rsidRPr="00577483" w:rsidRDefault="00C80CC1" w:rsidP="00F358FB">
            <w:pPr>
              <w:jc w:val="center"/>
              <w:rPr>
                <w:sz w:val="28"/>
                <w:szCs w:val="28"/>
              </w:rPr>
            </w:pPr>
          </w:p>
        </w:tc>
      </w:tr>
      <w:tr w:rsidR="00C80CC1" w:rsidRPr="0042367F" w:rsidTr="00F358FB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C80CC1" w:rsidRPr="00577483" w:rsidTr="00F358FB">
              <w:trPr>
                <w:jc w:val="center"/>
              </w:trPr>
              <w:tc>
                <w:tcPr>
                  <w:tcW w:w="8029" w:type="dxa"/>
                </w:tcPr>
                <w:p w:rsidR="00C80CC1" w:rsidRPr="00577483" w:rsidRDefault="00C80CC1" w:rsidP="00C80C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/>
                      <w:bCs/>
                      <w:i/>
                      <w:caps/>
                      <w:sz w:val="28"/>
                      <w:szCs w:val="28"/>
                    </w:rPr>
                    <w:t>Б</w:t>
                  </w:r>
                  <w:proofErr w:type="gramStart"/>
                  <w:r w:rsidRPr="00577483">
                    <w:rPr>
                      <w:b/>
                      <w:bCs/>
                      <w:i/>
                      <w:caps/>
                      <w:sz w:val="28"/>
                      <w:szCs w:val="28"/>
                    </w:rPr>
                    <w:t>1</w:t>
                  </w:r>
                  <w:proofErr w:type="gramEnd"/>
                  <w:r w:rsidRPr="00577483">
                    <w:rPr>
                      <w:b/>
                      <w:bCs/>
                      <w:i/>
                      <w:caps/>
                      <w:sz w:val="28"/>
                      <w:szCs w:val="28"/>
                    </w:rPr>
                    <w:t>.В.ДВ.1.2</w:t>
                  </w:r>
                  <w:r w:rsidRPr="00577483">
                    <w:rPr>
                      <w:b/>
                      <w:bCs/>
                      <w:caps/>
                      <w:sz w:val="28"/>
                      <w:szCs w:val="28"/>
                    </w:rPr>
                    <w:t xml:space="preserve"> «</w:t>
                  </w:r>
                  <w:r w:rsidRPr="00577483">
                    <w:rPr>
                      <w:b/>
                      <w:sz w:val="28"/>
                      <w:szCs w:val="28"/>
                      <w:lang w:eastAsia="en-US"/>
                    </w:rPr>
                    <w:t>Фармакодинамика и фармакокинетика лекарственных средств»</w:t>
                  </w:r>
                </w:p>
              </w:tc>
            </w:tr>
            <w:tr w:rsidR="00C80CC1" w:rsidRPr="00577483" w:rsidTr="00F358FB">
              <w:trPr>
                <w:jc w:val="center"/>
              </w:trPr>
              <w:tc>
                <w:tcPr>
                  <w:tcW w:w="8029" w:type="dxa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0CC1" w:rsidRPr="00577483" w:rsidRDefault="00C80CC1" w:rsidP="00F358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0CC1" w:rsidRPr="008920A6" w:rsidTr="00F358FB">
        <w:tc>
          <w:tcPr>
            <w:tcW w:w="5000" w:type="pct"/>
          </w:tcPr>
          <w:p w:rsidR="00C80CC1" w:rsidRPr="00577483" w:rsidRDefault="00C80CC1" w:rsidP="00F358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0CC1" w:rsidRPr="008920A6" w:rsidTr="00F358FB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2835"/>
              <w:gridCol w:w="284"/>
              <w:gridCol w:w="4910"/>
            </w:tblGrid>
            <w:tr w:rsidR="00C80CC1" w:rsidRPr="00577483" w:rsidTr="00F358F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36.06.01 Ветеринария и зоотехния</w:t>
                  </w:r>
                </w:p>
              </w:tc>
            </w:tr>
            <w:tr w:rsidR="00C80CC1" w:rsidRPr="00577483" w:rsidTr="00F358F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80CC1" w:rsidRPr="00577483" w:rsidTr="00F358F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80CC1" w:rsidRPr="00577483" w:rsidRDefault="00577483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Cs/>
                      <w:sz w:val="28"/>
                      <w:szCs w:val="28"/>
                      <w:lang w:eastAsia="en-US"/>
                    </w:rPr>
                    <w:t xml:space="preserve">Наименование профиля </w:t>
                  </w:r>
                  <w:r w:rsidRPr="00577483">
                    <w:rPr>
                      <w:bCs/>
                      <w:sz w:val="28"/>
                      <w:szCs w:val="28"/>
                    </w:rPr>
                    <w:t xml:space="preserve">дисциплины для </w:t>
                  </w:r>
                  <w:proofErr w:type="gramStart"/>
                  <w:r w:rsidRPr="00577483">
                    <w:rPr>
                      <w:bCs/>
                      <w:sz w:val="28"/>
                      <w:szCs w:val="28"/>
                    </w:rPr>
                    <w:t>обучения по программам</w:t>
                  </w:r>
                  <w:proofErr w:type="gramEnd"/>
                  <w:r w:rsidRPr="00577483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577483">
                    <w:rPr>
                      <w:bCs/>
                      <w:color w:val="000000"/>
                      <w:spacing w:val="-4"/>
                      <w:sz w:val="28"/>
                      <w:szCs w:val="28"/>
                      <w:lang w:eastAsia="en-US"/>
                    </w:rPr>
                    <w:t xml:space="preserve">подготовки научно-педагогических кадров </w:t>
                  </w:r>
                  <w:r w:rsidRPr="00577483"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в аспирантуре</w:t>
                  </w:r>
                </w:p>
              </w:tc>
              <w:tc>
                <w:tcPr>
                  <w:tcW w:w="284" w:type="dxa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B831C2" w:rsidRPr="00577483" w:rsidRDefault="00B831C2" w:rsidP="00B831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Ветеринарная фармакология</w:t>
                  </w:r>
                </w:p>
                <w:p w:rsidR="00C80CC1" w:rsidRPr="00577483" w:rsidRDefault="00B831C2" w:rsidP="00B831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 с токсикологией</w:t>
                  </w:r>
                </w:p>
              </w:tc>
            </w:tr>
            <w:tr w:rsidR="00C80CC1" w:rsidRPr="00577483" w:rsidTr="00F358F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80CC1" w:rsidRPr="00577483" w:rsidTr="00F358F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Исследователь.</w:t>
                  </w:r>
                </w:p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 Преподаватель исследователь.</w:t>
                  </w:r>
                </w:p>
              </w:tc>
            </w:tr>
            <w:tr w:rsidR="00C80CC1" w:rsidRPr="00577483" w:rsidTr="00F358F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80CC1" w:rsidRPr="00577483" w:rsidTr="00F358F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C80CC1" w:rsidRPr="00577483" w:rsidTr="00F358F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80CC1" w:rsidRPr="00577483" w:rsidTr="00F358FB">
              <w:trPr>
                <w:jc w:val="center"/>
              </w:trPr>
              <w:tc>
                <w:tcPr>
                  <w:tcW w:w="2835" w:type="dxa"/>
                </w:tcPr>
                <w:p w:rsidR="00C80CC1" w:rsidRPr="00577483" w:rsidRDefault="00C80CC1" w:rsidP="000B396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Cs/>
                      <w:sz w:val="28"/>
                      <w:szCs w:val="28"/>
                      <w:lang w:eastAsia="en-US"/>
                    </w:rPr>
                    <w:t>Кафедра  разработчик</w:t>
                  </w:r>
                </w:p>
              </w:tc>
              <w:tc>
                <w:tcPr>
                  <w:tcW w:w="284" w:type="dxa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C80CC1" w:rsidRPr="00577483" w:rsidTr="00F358FB">
              <w:trPr>
                <w:jc w:val="center"/>
              </w:trPr>
              <w:tc>
                <w:tcPr>
                  <w:tcW w:w="2835" w:type="dxa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80CC1" w:rsidRPr="00577483" w:rsidTr="00F358FB">
              <w:trPr>
                <w:jc w:val="center"/>
              </w:trPr>
              <w:tc>
                <w:tcPr>
                  <w:tcW w:w="2835" w:type="dxa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4" w:type="dxa"/>
                </w:tcPr>
                <w:p w:rsidR="00C80CC1" w:rsidRPr="00577483" w:rsidRDefault="00C80CC1" w:rsidP="00F35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C80CC1" w:rsidRPr="00577483" w:rsidRDefault="00C80CC1" w:rsidP="000B396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577483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д.в.н., член </w:t>
                  </w:r>
                  <w:proofErr w:type="spellStart"/>
                  <w:r w:rsidRPr="00577483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кор</w:t>
                  </w:r>
                  <w:proofErr w:type="gramStart"/>
                  <w:r w:rsidRPr="00577483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.Р</w:t>
                  </w:r>
                  <w:proofErr w:type="gramEnd"/>
                  <w:r w:rsidRPr="00577483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АНСХ</w:t>
                  </w:r>
                  <w:proofErr w:type="spellEnd"/>
                  <w:r w:rsidRPr="00577483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 Антипов В</w:t>
                  </w:r>
                  <w:r w:rsidR="000B3967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алерий Александрович</w:t>
                  </w:r>
                </w:p>
              </w:tc>
            </w:tr>
          </w:tbl>
          <w:p w:rsidR="00C80CC1" w:rsidRPr="00577483" w:rsidRDefault="00C80CC1" w:rsidP="00F358F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0CC1" w:rsidRPr="008920A6" w:rsidTr="00F358FB">
        <w:trPr>
          <w:trHeight w:val="566"/>
        </w:trPr>
        <w:tc>
          <w:tcPr>
            <w:tcW w:w="5000" w:type="pct"/>
          </w:tcPr>
          <w:p w:rsidR="00577483" w:rsidRDefault="00577483" w:rsidP="0057748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7483" w:rsidRDefault="00577483" w:rsidP="0057748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7483" w:rsidRDefault="00577483" w:rsidP="0057748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7483" w:rsidRDefault="00577483" w:rsidP="0057748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80CC1" w:rsidRPr="00577483" w:rsidRDefault="00C80CC1" w:rsidP="00577483">
            <w:pPr>
              <w:jc w:val="center"/>
              <w:rPr>
                <w:b/>
                <w:bCs/>
                <w:sz w:val="28"/>
                <w:szCs w:val="28"/>
              </w:rPr>
            </w:pPr>
            <w:r w:rsidRPr="00577483">
              <w:rPr>
                <w:b/>
                <w:bCs/>
                <w:sz w:val="28"/>
                <w:szCs w:val="28"/>
              </w:rPr>
              <w:t>Краснодар 2015</w:t>
            </w:r>
          </w:p>
          <w:p w:rsidR="00C80CC1" w:rsidRPr="00577483" w:rsidRDefault="00A55E31" w:rsidP="00F358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1" o:spid="_x0000_s1027" style="position:absolute;left:0;text-align:left;margin-left:228.05pt;margin-top:29.15pt;width:25.35pt;height:15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" fillcolor="window" stroked="f" strokeweight="2pt"/>
              </w:pict>
            </w:r>
          </w:p>
        </w:tc>
      </w:tr>
    </w:tbl>
    <w:p w:rsidR="00C80CC1" w:rsidRDefault="00C80CC1" w:rsidP="00C80CC1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C80CC1" w:rsidRPr="00901AC8" w:rsidRDefault="00C80CC1" w:rsidP="00C80CC1">
      <w:pPr>
        <w:ind w:firstLine="709"/>
        <w:jc w:val="center"/>
        <w:rPr>
          <w:b/>
          <w:sz w:val="30"/>
          <w:szCs w:val="30"/>
          <w:lang w:eastAsia="en-US"/>
        </w:rPr>
      </w:pPr>
      <w:r w:rsidRPr="00901AC8">
        <w:rPr>
          <w:b/>
          <w:sz w:val="30"/>
          <w:szCs w:val="30"/>
          <w:lang w:eastAsia="en-US"/>
        </w:rPr>
        <w:lastRenderedPageBreak/>
        <w:t>Содержание</w:t>
      </w:r>
    </w:p>
    <w:p w:rsidR="00C80CC1" w:rsidRPr="00F238F4" w:rsidRDefault="00C80CC1" w:rsidP="00C80CC1">
      <w:pPr>
        <w:widowControl w:val="0"/>
        <w:numPr>
          <w:ilvl w:val="0"/>
          <w:numId w:val="8"/>
        </w:numPr>
        <w:rPr>
          <w:sz w:val="28"/>
          <w:szCs w:val="28"/>
          <w:lang w:eastAsia="en-US"/>
        </w:rPr>
      </w:pPr>
      <w:r w:rsidRPr="00F238F4">
        <w:rPr>
          <w:sz w:val="28"/>
          <w:szCs w:val="28"/>
          <w:lang w:eastAsia="en-US"/>
        </w:rPr>
        <w:t>Паспорт фонда оценочных средств…………………………………….......</w:t>
      </w:r>
    </w:p>
    <w:p w:rsidR="00C80CC1" w:rsidRPr="00F238F4" w:rsidRDefault="00C80CC1" w:rsidP="00C80CC1">
      <w:pPr>
        <w:widowControl w:val="0"/>
        <w:numPr>
          <w:ilvl w:val="0"/>
          <w:numId w:val="8"/>
        </w:numPr>
        <w:rPr>
          <w:sz w:val="28"/>
          <w:szCs w:val="28"/>
          <w:lang w:eastAsia="en-US"/>
        </w:rPr>
      </w:pPr>
      <w:proofErr w:type="gramStart"/>
      <w:r w:rsidRPr="00F238F4">
        <w:rPr>
          <w:sz w:val="28"/>
          <w:szCs w:val="28"/>
          <w:lang w:eastAsia="en-US"/>
        </w:rPr>
        <w:t xml:space="preserve">Текущий контроль (контрольные задания для оценки знаний, </w:t>
      </w:r>
      <w:proofErr w:type="gramEnd"/>
    </w:p>
    <w:p w:rsidR="00C80CC1" w:rsidRPr="00F238F4" w:rsidRDefault="00C80CC1" w:rsidP="00C80CC1">
      <w:pPr>
        <w:widowControl w:val="0"/>
        <w:rPr>
          <w:sz w:val="28"/>
          <w:szCs w:val="28"/>
          <w:lang w:eastAsia="en-US"/>
        </w:rPr>
      </w:pPr>
      <w:r w:rsidRPr="00F238F4">
        <w:rPr>
          <w:sz w:val="28"/>
          <w:szCs w:val="28"/>
          <w:lang w:eastAsia="en-US"/>
        </w:rPr>
        <w:t>умений и навыков)………………………………………………………...........</w:t>
      </w:r>
    </w:p>
    <w:p w:rsidR="00C80CC1" w:rsidRPr="00F238F4" w:rsidRDefault="00C80CC1" w:rsidP="00C80CC1">
      <w:pPr>
        <w:widowControl w:val="0"/>
        <w:rPr>
          <w:sz w:val="28"/>
          <w:szCs w:val="28"/>
          <w:lang w:eastAsia="en-US"/>
        </w:rPr>
      </w:pPr>
      <w:r w:rsidRPr="00F238F4">
        <w:rPr>
          <w:sz w:val="28"/>
          <w:szCs w:val="28"/>
          <w:lang w:eastAsia="en-US"/>
        </w:rPr>
        <w:t xml:space="preserve"> Доклады…………………………………………………………………..</w:t>
      </w:r>
    </w:p>
    <w:p w:rsidR="00C80CC1" w:rsidRPr="00F238F4" w:rsidRDefault="00C80CC1" w:rsidP="00C80CC1">
      <w:pPr>
        <w:widowControl w:val="0"/>
        <w:rPr>
          <w:sz w:val="28"/>
          <w:szCs w:val="28"/>
          <w:lang w:eastAsia="en-US"/>
        </w:rPr>
      </w:pPr>
      <w:r w:rsidRPr="00F238F4">
        <w:rPr>
          <w:sz w:val="28"/>
          <w:szCs w:val="28"/>
          <w:lang w:eastAsia="en-US"/>
        </w:rPr>
        <w:t>Опрос…………………………………………………………….………..</w:t>
      </w:r>
    </w:p>
    <w:p w:rsidR="00C80CC1" w:rsidRPr="00F238F4" w:rsidRDefault="00C80CC1" w:rsidP="00C80CC1">
      <w:pPr>
        <w:widowControl w:val="0"/>
        <w:rPr>
          <w:sz w:val="28"/>
          <w:szCs w:val="28"/>
          <w:lang w:eastAsia="en-US"/>
        </w:rPr>
      </w:pPr>
      <w:r w:rsidRPr="00F238F4">
        <w:rPr>
          <w:sz w:val="28"/>
          <w:szCs w:val="28"/>
          <w:lang w:eastAsia="en-US"/>
        </w:rPr>
        <w:t>Заключительный контроль…………………………………………….…….</w:t>
      </w:r>
    </w:p>
    <w:p w:rsidR="00C80CC1" w:rsidRPr="00F238F4" w:rsidRDefault="00C80CC1" w:rsidP="00C80CC1">
      <w:pPr>
        <w:widowControl w:val="0"/>
        <w:rPr>
          <w:sz w:val="28"/>
          <w:szCs w:val="28"/>
          <w:lang w:eastAsia="en-US"/>
        </w:rPr>
      </w:pPr>
      <w:r w:rsidRPr="00F238F4">
        <w:rPr>
          <w:sz w:val="28"/>
          <w:szCs w:val="28"/>
          <w:lang w:eastAsia="en-US"/>
        </w:rPr>
        <w:t>Вопросы на зачет…………………………………………………….......</w:t>
      </w:r>
    </w:p>
    <w:p w:rsidR="00C80CC1" w:rsidRPr="00F238F4" w:rsidRDefault="00C80CC1" w:rsidP="00C80CC1">
      <w:pPr>
        <w:widowControl w:val="0"/>
        <w:ind w:firstLine="709"/>
        <w:rPr>
          <w:sz w:val="28"/>
          <w:szCs w:val="28"/>
          <w:lang w:eastAsia="en-US"/>
        </w:rPr>
      </w:pPr>
      <w:r w:rsidRPr="00F238F4">
        <w:rPr>
          <w:sz w:val="28"/>
          <w:szCs w:val="28"/>
          <w:lang w:eastAsia="en-US"/>
        </w:rPr>
        <w:t>.</w:t>
      </w: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Default="00C80CC1" w:rsidP="00C80CC1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C80CC1" w:rsidRDefault="00C80CC1" w:rsidP="00C80CC1">
      <w:pPr>
        <w:widowControl w:val="0"/>
        <w:ind w:firstLine="709"/>
        <w:rPr>
          <w:b/>
          <w:sz w:val="30"/>
          <w:szCs w:val="30"/>
        </w:rPr>
      </w:pPr>
      <w:r w:rsidRPr="0012500D">
        <w:rPr>
          <w:b/>
          <w:sz w:val="30"/>
          <w:szCs w:val="30"/>
        </w:rPr>
        <w:lastRenderedPageBreak/>
        <w:t xml:space="preserve">1 Паспорт фонда оценочных средств </w:t>
      </w:r>
    </w:p>
    <w:p w:rsidR="00C80CC1" w:rsidRPr="0012500D" w:rsidRDefault="00C80CC1" w:rsidP="00C80CC1">
      <w:pPr>
        <w:widowControl w:val="0"/>
        <w:ind w:firstLine="709"/>
        <w:rPr>
          <w:b/>
          <w:sz w:val="30"/>
          <w:szCs w:val="30"/>
        </w:rPr>
      </w:pPr>
    </w:p>
    <w:p w:rsidR="00C80CC1" w:rsidRPr="00F238F4" w:rsidRDefault="00C80CC1" w:rsidP="00C80C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38F4">
        <w:rPr>
          <w:sz w:val="28"/>
          <w:szCs w:val="28"/>
        </w:rPr>
        <w:t>В результате изучения дисциплины «</w:t>
      </w:r>
      <w:r w:rsidRPr="00F238F4">
        <w:rPr>
          <w:rFonts w:cs="Courier New"/>
          <w:sz w:val="28"/>
          <w:szCs w:val="28"/>
          <w:lang w:eastAsia="en-US"/>
        </w:rPr>
        <w:t>Фармакодинамика и фармакокинетика лекарственных средств</w:t>
      </w:r>
      <w:r w:rsidRPr="00F238F4">
        <w:rPr>
          <w:sz w:val="28"/>
          <w:szCs w:val="28"/>
        </w:rPr>
        <w:t xml:space="preserve">» обучающийся, в соответствии с ФГОС ВПО по направлению подготовки 36.06.01 «Ветеринария и зоотехния», утвержденного приказом Министерства образования и науки РФ от </w:t>
      </w:r>
      <w:r w:rsidRPr="00F238F4">
        <w:rPr>
          <w:bCs/>
          <w:sz w:val="28"/>
          <w:szCs w:val="28"/>
        </w:rPr>
        <w:t>30.07.2014 </w:t>
      </w:r>
      <w:r w:rsidRPr="00F238F4">
        <w:rPr>
          <w:sz w:val="28"/>
          <w:szCs w:val="28"/>
        </w:rPr>
        <w:t>г. № 896, вырабатывает следующие компетенции:</w:t>
      </w:r>
    </w:p>
    <w:p w:rsidR="00C80CC1" w:rsidRPr="00F238F4" w:rsidRDefault="00C80CC1" w:rsidP="00C80CC1">
      <w:pPr>
        <w:ind w:firstLine="709"/>
        <w:jc w:val="both"/>
        <w:rPr>
          <w:sz w:val="28"/>
          <w:szCs w:val="28"/>
        </w:rPr>
      </w:pPr>
    </w:p>
    <w:p w:rsidR="00C80CC1" w:rsidRPr="00F238F4" w:rsidRDefault="00C80CC1" w:rsidP="00C80CC1">
      <w:pPr>
        <w:ind w:firstLine="709"/>
        <w:jc w:val="both"/>
        <w:rPr>
          <w:b/>
          <w:sz w:val="28"/>
          <w:szCs w:val="28"/>
        </w:rPr>
      </w:pPr>
      <w:r w:rsidRPr="00F238F4">
        <w:rPr>
          <w:b/>
          <w:sz w:val="28"/>
          <w:szCs w:val="28"/>
        </w:rPr>
        <w:t xml:space="preserve">а) </w:t>
      </w:r>
      <w:proofErr w:type="spellStart"/>
      <w:r w:rsidRPr="00F238F4">
        <w:rPr>
          <w:b/>
          <w:sz w:val="28"/>
          <w:szCs w:val="28"/>
        </w:rPr>
        <w:t>Общепрофессиональные</w:t>
      </w:r>
      <w:proofErr w:type="spellEnd"/>
      <w:r w:rsidRPr="00F238F4">
        <w:rPr>
          <w:b/>
          <w:sz w:val="28"/>
          <w:szCs w:val="28"/>
        </w:rPr>
        <w:t xml:space="preserve"> (ОПК):</w:t>
      </w:r>
    </w:p>
    <w:p w:rsidR="00C80CC1" w:rsidRPr="00F238F4" w:rsidRDefault="00C80CC1" w:rsidP="00C80CC1">
      <w:pPr>
        <w:ind w:firstLine="709"/>
        <w:jc w:val="both"/>
        <w:rPr>
          <w:b/>
          <w:i/>
          <w:sz w:val="28"/>
          <w:szCs w:val="28"/>
        </w:rPr>
      </w:pPr>
      <w:r w:rsidRPr="00F238F4">
        <w:rPr>
          <w:b/>
          <w:i/>
          <w:sz w:val="28"/>
          <w:szCs w:val="28"/>
        </w:rPr>
        <w:t xml:space="preserve">ОПК-1 </w:t>
      </w:r>
    </w:p>
    <w:p w:rsidR="00C80CC1" w:rsidRPr="00F238F4" w:rsidRDefault="00C80CC1" w:rsidP="00C80CC1">
      <w:pPr>
        <w:ind w:firstLine="709"/>
        <w:jc w:val="both"/>
        <w:rPr>
          <w:i/>
          <w:sz w:val="28"/>
          <w:szCs w:val="28"/>
        </w:rPr>
      </w:pPr>
      <w:r w:rsidRPr="00F238F4">
        <w:rPr>
          <w:sz w:val="28"/>
          <w:szCs w:val="28"/>
        </w:rPr>
        <w:t xml:space="preserve">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</w:t>
      </w:r>
    </w:p>
    <w:p w:rsidR="00C80CC1" w:rsidRPr="00F238F4" w:rsidRDefault="00C80CC1" w:rsidP="00C80CC1">
      <w:pPr>
        <w:ind w:firstLine="709"/>
        <w:jc w:val="both"/>
        <w:rPr>
          <w:sz w:val="28"/>
          <w:szCs w:val="28"/>
        </w:rPr>
      </w:pPr>
      <w:r w:rsidRPr="00F238F4">
        <w:rPr>
          <w:b/>
          <w:i/>
          <w:sz w:val="28"/>
          <w:szCs w:val="28"/>
        </w:rPr>
        <w:t>ОПК-2</w:t>
      </w:r>
    </w:p>
    <w:p w:rsidR="00C80CC1" w:rsidRPr="00F238F4" w:rsidRDefault="00C80CC1" w:rsidP="00C80CC1">
      <w:pPr>
        <w:ind w:firstLine="709"/>
        <w:jc w:val="both"/>
        <w:rPr>
          <w:sz w:val="28"/>
          <w:szCs w:val="28"/>
        </w:rPr>
      </w:pPr>
      <w:r w:rsidRPr="00F238F4">
        <w:rPr>
          <w:sz w:val="28"/>
          <w:szCs w:val="28"/>
        </w:rPr>
        <w:t>- готовностью организовать работу исследовательского коллектива в научной отрасли, соответствующей направлению подготовки.</w:t>
      </w:r>
    </w:p>
    <w:p w:rsidR="00C80CC1" w:rsidRPr="00F238F4" w:rsidRDefault="00C80CC1" w:rsidP="00C80CC1">
      <w:pPr>
        <w:ind w:firstLine="709"/>
        <w:jc w:val="both"/>
        <w:rPr>
          <w:sz w:val="28"/>
          <w:szCs w:val="28"/>
        </w:rPr>
      </w:pPr>
      <w:r w:rsidRPr="00F238F4">
        <w:rPr>
          <w:b/>
          <w:i/>
          <w:sz w:val="28"/>
          <w:szCs w:val="28"/>
        </w:rPr>
        <w:t>ОПК-3</w:t>
      </w:r>
    </w:p>
    <w:p w:rsidR="00C80CC1" w:rsidRPr="00F238F4" w:rsidRDefault="00C80CC1" w:rsidP="00C80CC1">
      <w:pPr>
        <w:ind w:firstLine="709"/>
        <w:jc w:val="both"/>
        <w:rPr>
          <w:sz w:val="28"/>
          <w:szCs w:val="28"/>
        </w:rPr>
      </w:pPr>
      <w:r w:rsidRPr="00F238F4">
        <w:rPr>
          <w:sz w:val="28"/>
          <w:szCs w:val="28"/>
        </w:rPr>
        <w:t>- владением культурой научного исследования; в том числе с использованием новейших информационно-коммуникационных технологий.</w:t>
      </w:r>
    </w:p>
    <w:p w:rsidR="00C80CC1" w:rsidRPr="00F238F4" w:rsidRDefault="00C80CC1" w:rsidP="00C80CC1">
      <w:pPr>
        <w:ind w:firstLine="709"/>
        <w:jc w:val="both"/>
        <w:rPr>
          <w:sz w:val="28"/>
          <w:szCs w:val="28"/>
        </w:rPr>
      </w:pPr>
      <w:r w:rsidRPr="00F238F4">
        <w:rPr>
          <w:b/>
          <w:i/>
          <w:sz w:val="28"/>
          <w:szCs w:val="28"/>
        </w:rPr>
        <w:t>ОПК-4</w:t>
      </w:r>
    </w:p>
    <w:p w:rsidR="00C80CC1" w:rsidRPr="00F238F4" w:rsidRDefault="00C80CC1" w:rsidP="00C80CC1">
      <w:pPr>
        <w:ind w:firstLine="709"/>
        <w:jc w:val="both"/>
        <w:rPr>
          <w:sz w:val="28"/>
          <w:szCs w:val="28"/>
        </w:rPr>
      </w:pPr>
      <w:r w:rsidRPr="00F238F4">
        <w:rPr>
          <w:sz w:val="28"/>
          <w:szCs w:val="28"/>
        </w:rPr>
        <w:t>-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подготовки.</w:t>
      </w:r>
    </w:p>
    <w:p w:rsidR="00C80CC1" w:rsidRPr="00F238F4" w:rsidRDefault="00C80CC1" w:rsidP="00C80CC1">
      <w:pPr>
        <w:ind w:firstLine="709"/>
        <w:jc w:val="both"/>
        <w:rPr>
          <w:b/>
          <w:i/>
          <w:sz w:val="28"/>
          <w:szCs w:val="28"/>
        </w:rPr>
      </w:pPr>
      <w:r w:rsidRPr="00F238F4">
        <w:rPr>
          <w:b/>
          <w:i/>
          <w:sz w:val="28"/>
          <w:szCs w:val="28"/>
        </w:rPr>
        <w:t>ОПК-5</w:t>
      </w:r>
    </w:p>
    <w:p w:rsidR="00C80CC1" w:rsidRPr="00F238F4" w:rsidRDefault="00C80CC1" w:rsidP="00C80CC1">
      <w:pPr>
        <w:ind w:firstLine="709"/>
        <w:jc w:val="both"/>
        <w:rPr>
          <w:b/>
          <w:i/>
          <w:sz w:val="28"/>
          <w:szCs w:val="28"/>
        </w:rPr>
      </w:pPr>
      <w:r w:rsidRPr="00F238F4">
        <w:rPr>
          <w:sz w:val="28"/>
          <w:szCs w:val="28"/>
        </w:rPr>
        <w:t>- готовностью организовать работу исследовательского коллектива в научной отрасли, соответствующей направлению подготовки</w:t>
      </w:r>
    </w:p>
    <w:p w:rsidR="00C80CC1" w:rsidRPr="00F238F4" w:rsidRDefault="00C80CC1" w:rsidP="00C80CC1">
      <w:pPr>
        <w:ind w:firstLine="709"/>
        <w:jc w:val="both"/>
        <w:rPr>
          <w:b/>
          <w:i/>
          <w:sz w:val="28"/>
          <w:szCs w:val="28"/>
        </w:rPr>
      </w:pPr>
      <w:r w:rsidRPr="00F238F4">
        <w:rPr>
          <w:b/>
          <w:i/>
          <w:sz w:val="28"/>
          <w:szCs w:val="28"/>
        </w:rPr>
        <w:t>ОПК-8</w:t>
      </w:r>
    </w:p>
    <w:p w:rsidR="00C80CC1" w:rsidRPr="00F238F4" w:rsidRDefault="00C80CC1" w:rsidP="00C80CC1">
      <w:pPr>
        <w:ind w:firstLine="709"/>
        <w:jc w:val="both"/>
        <w:rPr>
          <w:sz w:val="28"/>
          <w:szCs w:val="28"/>
        </w:rPr>
      </w:pPr>
      <w:r w:rsidRPr="00F238F4">
        <w:rPr>
          <w:b/>
          <w:i/>
          <w:sz w:val="28"/>
          <w:szCs w:val="28"/>
        </w:rPr>
        <w:t xml:space="preserve">- </w:t>
      </w:r>
      <w:r w:rsidRPr="00F238F4">
        <w:rPr>
          <w:sz w:val="28"/>
          <w:szCs w:val="28"/>
        </w:rPr>
        <w:t>способностью к принятию самостоятельных мотивированных решений в нестандартных ситуациях и готовностью нести ответственность за их последствия.</w:t>
      </w:r>
    </w:p>
    <w:p w:rsidR="00C80CC1" w:rsidRPr="00F238F4" w:rsidRDefault="00C80CC1" w:rsidP="00C80CC1">
      <w:pPr>
        <w:jc w:val="both"/>
        <w:rPr>
          <w:spacing w:val="-4"/>
          <w:sz w:val="28"/>
          <w:szCs w:val="28"/>
        </w:rPr>
      </w:pPr>
    </w:p>
    <w:p w:rsidR="00C80CC1" w:rsidRPr="00F238F4" w:rsidRDefault="00C80CC1" w:rsidP="00C80CC1">
      <w:pPr>
        <w:ind w:firstLine="709"/>
        <w:jc w:val="both"/>
        <w:rPr>
          <w:b/>
          <w:spacing w:val="-4"/>
          <w:sz w:val="28"/>
          <w:szCs w:val="28"/>
        </w:rPr>
      </w:pPr>
      <w:r w:rsidRPr="00F238F4">
        <w:rPr>
          <w:b/>
          <w:spacing w:val="-4"/>
          <w:sz w:val="28"/>
          <w:szCs w:val="28"/>
        </w:rPr>
        <w:t>б) Профессиональные компетенции (ПК):</w:t>
      </w:r>
    </w:p>
    <w:p w:rsidR="00C80CC1" w:rsidRPr="00F238F4" w:rsidRDefault="00C80CC1" w:rsidP="00C80CC1">
      <w:pPr>
        <w:ind w:firstLine="709"/>
        <w:jc w:val="both"/>
        <w:rPr>
          <w:b/>
          <w:i/>
          <w:sz w:val="28"/>
          <w:szCs w:val="28"/>
        </w:rPr>
      </w:pPr>
      <w:r w:rsidRPr="00F238F4">
        <w:rPr>
          <w:b/>
          <w:i/>
          <w:sz w:val="28"/>
          <w:szCs w:val="28"/>
        </w:rPr>
        <w:t>ПК-1</w:t>
      </w:r>
    </w:p>
    <w:p w:rsidR="00C80CC1" w:rsidRPr="00F238F4" w:rsidRDefault="00C80CC1" w:rsidP="00C80CC1">
      <w:pPr>
        <w:ind w:firstLine="709"/>
        <w:jc w:val="both"/>
        <w:rPr>
          <w:sz w:val="28"/>
          <w:szCs w:val="28"/>
        </w:rPr>
      </w:pPr>
      <w:r w:rsidRPr="00F238F4">
        <w:rPr>
          <w:sz w:val="28"/>
          <w:szCs w:val="28"/>
        </w:rPr>
        <w:t>-владение системой знаний о механизме действия лекарственных веществ на организм животного, его отдельные системы и функции (фармакодинамика), о всасывании, накоплении, превращении и выведении лекарственных веще</w:t>
      </w:r>
      <w:proofErr w:type="gramStart"/>
      <w:r w:rsidRPr="00F238F4">
        <w:rPr>
          <w:sz w:val="28"/>
          <w:szCs w:val="28"/>
        </w:rPr>
        <w:t>ств пр</w:t>
      </w:r>
      <w:proofErr w:type="gramEnd"/>
      <w:r w:rsidRPr="00F238F4">
        <w:rPr>
          <w:sz w:val="28"/>
          <w:szCs w:val="28"/>
        </w:rPr>
        <w:t>и различных путях их введения (фармакокинетика); взаимосвязи между химической структурой лекарственных веществ их характером  и фармакологического действия.</w:t>
      </w:r>
    </w:p>
    <w:p w:rsidR="00C80CC1" w:rsidRPr="00F238F4" w:rsidRDefault="00C80CC1" w:rsidP="00C80CC1">
      <w:pPr>
        <w:ind w:firstLine="709"/>
        <w:rPr>
          <w:b/>
          <w:i/>
          <w:sz w:val="28"/>
          <w:szCs w:val="28"/>
        </w:rPr>
      </w:pPr>
      <w:r w:rsidRPr="00F238F4">
        <w:rPr>
          <w:b/>
          <w:i/>
          <w:sz w:val="28"/>
          <w:szCs w:val="28"/>
        </w:rPr>
        <w:t>ПК-2</w:t>
      </w:r>
    </w:p>
    <w:p w:rsidR="00C80CC1" w:rsidRPr="00F238F4" w:rsidRDefault="00C80CC1" w:rsidP="00C80CC1">
      <w:pPr>
        <w:ind w:firstLine="709"/>
        <w:jc w:val="both"/>
        <w:rPr>
          <w:sz w:val="28"/>
          <w:szCs w:val="28"/>
        </w:rPr>
      </w:pPr>
      <w:r w:rsidRPr="00F238F4">
        <w:rPr>
          <w:sz w:val="28"/>
          <w:szCs w:val="28"/>
        </w:rPr>
        <w:t xml:space="preserve">- способность к применению на производстве </w:t>
      </w:r>
      <w:proofErr w:type="spellStart"/>
      <w:r w:rsidRPr="00F238F4">
        <w:rPr>
          <w:sz w:val="28"/>
          <w:szCs w:val="28"/>
        </w:rPr>
        <w:t>теоритических</w:t>
      </w:r>
      <w:proofErr w:type="spellEnd"/>
      <w:r w:rsidRPr="00F238F4">
        <w:rPr>
          <w:sz w:val="28"/>
          <w:szCs w:val="28"/>
        </w:rPr>
        <w:t xml:space="preserve"> знаний и практических навыков разработки рецептур лекарственных веществ, обеспечивающих наибольшую эффективность при наименьших дозах и кратностях применения.</w:t>
      </w:r>
    </w:p>
    <w:p w:rsidR="00C80CC1" w:rsidRPr="00F238F4" w:rsidRDefault="00C80CC1" w:rsidP="00C80CC1">
      <w:pPr>
        <w:ind w:firstLine="709"/>
        <w:jc w:val="both"/>
        <w:rPr>
          <w:b/>
          <w:sz w:val="28"/>
          <w:szCs w:val="28"/>
        </w:rPr>
      </w:pPr>
      <w:r w:rsidRPr="00F238F4">
        <w:rPr>
          <w:b/>
          <w:sz w:val="28"/>
          <w:szCs w:val="28"/>
        </w:rPr>
        <w:lastRenderedPageBreak/>
        <w:t xml:space="preserve">в) Универсальные компетенции (УК): </w:t>
      </w:r>
    </w:p>
    <w:p w:rsidR="00C80CC1" w:rsidRPr="00F238F4" w:rsidRDefault="00C80CC1" w:rsidP="00C80CC1">
      <w:pPr>
        <w:ind w:firstLine="709"/>
        <w:jc w:val="both"/>
        <w:rPr>
          <w:b/>
          <w:i/>
          <w:sz w:val="28"/>
          <w:szCs w:val="28"/>
        </w:rPr>
      </w:pPr>
      <w:r w:rsidRPr="00F238F4">
        <w:rPr>
          <w:b/>
          <w:i/>
          <w:sz w:val="28"/>
          <w:szCs w:val="28"/>
        </w:rPr>
        <w:t>УК-1</w:t>
      </w:r>
    </w:p>
    <w:p w:rsidR="00C80CC1" w:rsidRPr="00F238F4" w:rsidRDefault="00C80CC1" w:rsidP="00C80CC1">
      <w:pPr>
        <w:ind w:firstLine="709"/>
        <w:jc w:val="both"/>
        <w:rPr>
          <w:sz w:val="28"/>
          <w:szCs w:val="28"/>
        </w:rPr>
      </w:pPr>
      <w:r w:rsidRPr="00F238F4">
        <w:rPr>
          <w:sz w:val="28"/>
          <w:szCs w:val="28"/>
        </w:rPr>
        <w:t>- способность к критическому анализу и оценки современных научных достижений, генерированию новых идей при решении исследовательских и практических задач, в том числе дисциплинированных областях.</w:t>
      </w:r>
    </w:p>
    <w:p w:rsidR="00C80CC1" w:rsidRPr="00F238F4" w:rsidRDefault="00C80CC1" w:rsidP="00C80CC1">
      <w:pPr>
        <w:ind w:firstLine="709"/>
        <w:jc w:val="both"/>
        <w:rPr>
          <w:b/>
          <w:i/>
          <w:sz w:val="28"/>
          <w:szCs w:val="28"/>
        </w:rPr>
      </w:pPr>
      <w:r w:rsidRPr="00F238F4">
        <w:rPr>
          <w:b/>
          <w:i/>
          <w:sz w:val="28"/>
          <w:szCs w:val="28"/>
        </w:rPr>
        <w:t>УК-2</w:t>
      </w:r>
    </w:p>
    <w:p w:rsidR="00C80CC1" w:rsidRPr="00F238F4" w:rsidRDefault="00C80CC1" w:rsidP="00C80CC1">
      <w:pPr>
        <w:ind w:firstLine="709"/>
        <w:jc w:val="both"/>
        <w:rPr>
          <w:sz w:val="28"/>
          <w:szCs w:val="28"/>
        </w:rPr>
      </w:pPr>
      <w:r w:rsidRPr="00F238F4">
        <w:rPr>
          <w:sz w:val="28"/>
          <w:szCs w:val="28"/>
        </w:rPr>
        <w:t>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</w:p>
    <w:p w:rsidR="00C80CC1" w:rsidRPr="00F238F4" w:rsidRDefault="00C80CC1" w:rsidP="00C80CC1">
      <w:pPr>
        <w:ind w:firstLine="709"/>
        <w:jc w:val="both"/>
        <w:rPr>
          <w:b/>
          <w:i/>
          <w:sz w:val="28"/>
          <w:szCs w:val="28"/>
        </w:rPr>
      </w:pPr>
      <w:r w:rsidRPr="00F238F4">
        <w:rPr>
          <w:b/>
          <w:i/>
          <w:sz w:val="28"/>
          <w:szCs w:val="28"/>
        </w:rPr>
        <w:t>УК-3</w:t>
      </w:r>
    </w:p>
    <w:p w:rsidR="00C80CC1" w:rsidRPr="00F238F4" w:rsidRDefault="00C80CC1" w:rsidP="00C80CC1">
      <w:pPr>
        <w:ind w:firstLine="709"/>
        <w:jc w:val="both"/>
        <w:rPr>
          <w:b/>
          <w:i/>
          <w:sz w:val="28"/>
          <w:szCs w:val="28"/>
        </w:rPr>
      </w:pPr>
      <w:r w:rsidRPr="00F238F4">
        <w:rPr>
          <w:sz w:val="28"/>
          <w:szCs w:val="28"/>
        </w:rPr>
        <w:t>- готовностью участвовать в работе российских и международных исследовательских коллективов по решению научных и научно-образовательных задач.</w:t>
      </w:r>
    </w:p>
    <w:p w:rsidR="00C80CC1" w:rsidRPr="00F238F4" w:rsidRDefault="00C80CC1" w:rsidP="00C80CC1">
      <w:pPr>
        <w:ind w:firstLine="709"/>
        <w:jc w:val="both"/>
        <w:rPr>
          <w:b/>
          <w:i/>
          <w:sz w:val="28"/>
          <w:szCs w:val="28"/>
        </w:rPr>
      </w:pPr>
      <w:r w:rsidRPr="00F238F4">
        <w:rPr>
          <w:b/>
          <w:i/>
          <w:sz w:val="28"/>
          <w:szCs w:val="28"/>
        </w:rPr>
        <w:t>УК-5</w:t>
      </w:r>
    </w:p>
    <w:p w:rsidR="00C80CC1" w:rsidRPr="00F238F4" w:rsidRDefault="00C80CC1" w:rsidP="00C80CC1">
      <w:pPr>
        <w:ind w:firstLine="709"/>
        <w:jc w:val="both"/>
        <w:rPr>
          <w:sz w:val="28"/>
          <w:szCs w:val="28"/>
        </w:rPr>
      </w:pPr>
      <w:r w:rsidRPr="00F238F4">
        <w:rPr>
          <w:sz w:val="28"/>
          <w:szCs w:val="28"/>
        </w:rPr>
        <w:t>- способностью следовать этическим нормам в профессиональной деятельности.</w:t>
      </w:r>
    </w:p>
    <w:p w:rsidR="00C80CC1" w:rsidRPr="00F238F4" w:rsidRDefault="00C80CC1" w:rsidP="00C80CC1">
      <w:pPr>
        <w:jc w:val="center"/>
        <w:rPr>
          <w:b/>
          <w:sz w:val="28"/>
          <w:szCs w:val="28"/>
        </w:rPr>
      </w:pPr>
    </w:p>
    <w:p w:rsidR="00C80CC1" w:rsidRPr="00F238F4" w:rsidRDefault="00C80CC1" w:rsidP="00C80CC1">
      <w:pPr>
        <w:jc w:val="center"/>
        <w:rPr>
          <w:b/>
          <w:sz w:val="28"/>
          <w:szCs w:val="28"/>
        </w:rPr>
      </w:pPr>
      <w:r w:rsidRPr="00F238F4">
        <w:rPr>
          <w:b/>
          <w:sz w:val="28"/>
          <w:szCs w:val="28"/>
        </w:rPr>
        <w:t>Паспорт фонда оценочных средств дисциплины</w:t>
      </w:r>
    </w:p>
    <w:p w:rsidR="00C80CC1" w:rsidRPr="00F238F4" w:rsidRDefault="00C80CC1" w:rsidP="00C80CC1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  <w:lang w:eastAsia="en-US"/>
        </w:rPr>
      </w:pPr>
      <w:r w:rsidRPr="00F238F4">
        <w:rPr>
          <w:b/>
          <w:bCs/>
          <w:caps/>
          <w:sz w:val="28"/>
          <w:szCs w:val="28"/>
        </w:rPr>
        <w:t xml:space="preserve"> «</w:t>
      </w:r>
      <w:r w:rsidRPr="00F238F4">
        <w:rPr>
          <w:rFonts w:cs="Courier New"/>
          <w:b/>
          <w:sz w:val="28"/>
          <w:szCs w:val="28"/>
          <w:lang w:eastAsia="en-US"/>
        </w:rPr>
        <w:t>Фармакодинамика и фармакокинетика лекарственных средств»</w:t>
      </w:r>
    </w:p>
    <w:p w:rsidR="00C80CC1" w:rsidRPr="00F238F4" w:rsidRDefault="00C80CC1" w:rsidP="00C80CC1">
      <w:pPr>
        <w:jc w:val="center"/>
        <w:rPr>
          <w:b/>
          <w:sz w:val="28"/>
          <w:szCs w:val="28"/>
        </w:rPr>
      </w:pPr>
      <w:r w:rsidRPr="00F238F4">
        <w:rPr>
          <w:b/>
          <w:sz w:val="28"/>
          <w:szCs w:val="28"/>
        </w:rPr>
        <w:t>»</w:t>
      </w:r>
    </w:p>
    <w:p w:rsidR="00C80CC1" w:rsidRPr="0012500D" w:rsidRDefault="00C80CC1" w:rsidP="00C80CC1">
      <w:pPr>
        <w:widowControl w:val="0"/>
      </w:pPr>
      <w:r w:rsidRPr="0012500D">
        <w:t>Таблица 1</w:t>
      </w:r>
    </w:p>
    <w:tbl>
      <w:tblPr>
        <w:tblStyle w:val="af4"/>
        <w:tblW w:w="0" w:type="auto"/>
        <w:tblLook w:val="04A0"/>
      </w:tblPr>
      <w:tblGrid>
        <w:gridCol w:w="514"/>
        <w:gridCol w:w="5264"/>
        <w:gridCol w:w="1985"/>
        <w:gridCol w:w="2090"/>
      </w:tblGrid>
      <w:tr w:rsidR="00C80CC1" w:rsidRPr="0012500D" w:rsidTr="00F358FB">
        <w:trPr>
          <w:tblHeader/>
        </w:trPr>
        <w:tc>
          <w:tcPr>
            <w:tcW w:w="514" w:type="dxa"/>
            <w:tcBorders>
              <w:bottom w:val="single" w:sz="4" w:space="0" w:color="000000"/>
            </w:tcBorders>
            <w:vAlign w:val="center"/>
          </w:tcPr>
          <w:p w:rsidR="00C80CC1" w:rsidRPr="0012500D" w:rsidRDefault="00C80CC1" w:rsidP="00F358FB">
            <w:pPr>
              <w:ind w:left="-113" w:right="-113"/>
              <w:jc w:val="center"/>
            </w:pPr>
            <w:r w:rsidRPr="0012500D">
              <w:t>№ п/п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  <w:vAlign w:val="center"/>
          </w:tcPr>
          <w:p w:rsidR="00C80CC1" w:rsidRPr="0012500D" w:rsidRDefault="00C80CC1" w:rsidP="00F358FB">
            <w:pPr>
              <w:jc w:val="center"/>
            </w:pPr>
            <w:r w:rsidRPr="0012500D">
              <w:t xml:space="preserve">Контролируемые разделы </w:t>
            </w:r>
            <w:r w:rsidRPr="0012500D">
              <w:br/>
              <w:t>(темы дисциплины)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80CC1" w:rsidRPr="0012500D" w:rsidRDefault="00C80CC1" w:rsidP="00F358FB">
            <w:pPr>
              <w:ind w:left="-57" w:right="-57"/>
              <w:jc w:val="center"/>
            </w:pPr>
            <w:r w:rsidRPr="0012500D">
              <w:t>Код контролируемой компетенции (или ее части)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80CC1" w:rsidRPr="0012500D" w:rsidRDefault="00C80CC1" w:rsidP="00F358FB">
            <w:pPr>
              <w:spacing w:before="120"/>
              <w:jc w:val="center"/>
            </w:pPr>
            <w:r w:rsidRPr="0012500D">
              <w:t xml:space="preserve">Наименование </w:t>
            </w:r>
            <w:r w:rsidRPr="0012500D">
              <w:br/>
            </w:r>
            <w:proofErr w:type="gramStart"/>
            <w:r w:rsidRPr="0012500D">
              <w:t>оценочного</w:t>
            </w:r>
            <w:proofErr w:type="gramEnd"/>
          </w:p>
          <w:p w:rsidR="00C80CC1" w:rsidRPr="0012500D" w:rsidRDefault="00C80CC1" w:rsidP="00F358FB">
            <w:pPr>
              <w:spacing w:after="120"/>
              <w:jc w:val="center"/>
            </w:pPr>
            <w:r w:rsidRPr="0012500D">
              <w:t>средства</w:t>
            </w:r>
          </w:p>
        </w:tc>
      </w:tr>
      <w:tr w:rsidR="00C80CC1" w:rsidRPr="0012500D" w:rsidTr="00F358FB">
        <w:trPr>
          <w:tblHeader/>
        </w:trPr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C80CC1" w:rsidRPr="0012500D" w:rsidRDefault="00C80CC1" w:rsidP="00F358FB">
            <w:pPr>
              <w:ind w:left="-113" w:right="-113"/>
              <w:jc w:val="center"/>
              <w:rPr>
                <w:sz w:val="4"/>
                <w:szCs w:val="4"/>
              </w:rPr>
            </w:pPr>
          </w:p>
        </w:tc>
        <w:tc>
          <w:tcPr>
            <w:tcW w:w="5264" w:type="dxa"/>
            <w:tcBorders>
              <w:left w:val="nil"/>
              <w:right w:val="nil"/>
            </w:tcBorders>
            <w:vAlign w:val="center"/>
          </w:tcPr>
          <w:p w:rsidR="00C80CC1" w:rsidRPr="0012500D" w:rsidRDefault="00C80CC1" w:rsidP="00F358FB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C80CC1" w:rsidRPr="0012500D" w:rsidRDefault="00C80CC1" w:rsidP="00F358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:rsidR="00C80CC1" w:rsidRPr="0012500D" w:rsidRDefault="00C80CC1" w:rsidP="00F358FB">
            <w:pPr>
              <w:jc w:val="center"/>
              <w:rPr>
                <w:sz w:val="4"/>
                <w:szCs w:val="4"/>
              </w:rPr>
            </w:pPr>
          </w:p>
        </w:tc>
      </w:tr>
      <w:tr w:rsidR="00C80CC1" w:rsidRPr="0012500D" w:rsidTr="00F358FB">
        <w:tc>
          <w:tcPr>
            <w:tcW w:w="514" w:type="dxa"/>
          </w:tcPr>
          <w:p w:rsidR="00C80CC1" w:rsidRPr="0012500D" w:rsidRDefault="00C80CC1" w:rsidP="00F358FB">
            <w:pPr>
              <w:jc w:val="center"/>
            </w:pPr>
            <w:r w:rsidRPr="0012500D">
              <w:t>1</w:t>
            </w:r>
          </w:p>
        </w:tc>
        <w:tc>
          <w:tcPr>
            <w:tcW w:w="5264" w:type="dxa"/>
            <w:vAlign w:val="center"/>
          </w:tcPr>
          <w:p w:rsidR="00C80CC1" w:rsidRPr="00C95FED" w:rsidRDefault="00C80CC1" w:rsidP="00F358FB">
            <w:pPr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Понятия: биологически активное вещество, фармакологическое средство, лекарственное средство, лекарственный препарат, лекарственная форма, действующее вещество.</w:t>
            </w:r>
          </w:p>
          <w:p w:rsidR="00C80CC1" w:rsidRPr="00E139DA" w:rsidRDefault="00C80CC1" w:rsidP="00F358FB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ОПК-1,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t>ОПК-2,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ОПК-3</w:t>
            </w:r>
            <w:r w:rsidRPr="00492C2D">
              <w:t>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ОПК-4,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C80CC1" w:rsidRPr="00DF7E52" w:rsidRDefault="00C80CC1" w:rsidP="00F358FB">
            <w:pPr>
              <w:spacing w:line="252" w:lineRule="auto"/>
              <w:jc w:val="center"/>
              <w:rPr>
                <w:b/>
              </w:rPr>
            </w:pPr>
            <w:r>
              <w:t>УК-1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C80CC1" w:rsidRDefault="00C80CC1" w:rsidP="00F358FB">
            <w:pPr>
              <w:jc w:val="center"/>
            </w:pPr>
            <w:r>
              <w:t>Доклад,</w:t>
            </w:r>
          </w:p>
          <w:p w:rsidR="00C80CC1" w:rsidRPr="0012500D" w:rsidRDefault="00C80CC1" w:rsidP="00F358FB">
            <w:pPr>
              <w:jc w:val="center"/>
            </w:pPr>
            <w:r>
              <w:t>самостоятельная работа</w:t>
            </w:r>
          </w:p>
        </w:tc>
      </w:tr>
      <w:tr w:rsidR="00C80CC1" w:rsidRPr="0012500D" w:rsidTr="00F358FB">
        <w:tc>
          <w:tcPr>
            <w:tcW w:w="514" w:type="dxa"/>
          </w:tcPr>
          <w:p w:rsidR="00C80CC1" w:rsidRPr="0012500D" w:rsidRDefault="00C80CC1" w:rsidP="00F358FB">
            <w:pPr>
              <w:jc w:val="center"/>
            </w:pPr>
            <w:r w:rsidRPr="0012500D">
              <w:t>2</w:t>
            </w:r>
          </w:p>
        </w:tc>
        <w:tc>
          <w:tcPr>
            <w:tcW w:w="5264" w:type="dxa"/>
            <w:vAlign w:val="center"/>
          </w:tcPr>
          <w:p w:rsidR="00C80CC1" w:rsidRPr="00DB7D05" w:rsidRDefault="00C80CC1" w:rsidP="00F358FB">
            <w:pPr>
              <w:jc w:val="both"/>
              <w:rPr>
                <w:szCs w:val="28"/>
              </w:rPr>
            </w:pPr>
            <w:r w:rsidRPr="00DB7D05">
              <w:rPr>
                <w:szCs w:val="28"/>
              </w:rPr>
              <w:t>Побочные эффекты, обусловленные взаимодействием лекарственных сре</w:t>
            </w:r>
            <w:proofErr w:type="gramStart"/>
            <w:r w:rsidRPr="00DB7D05">
              <w:rPr>
                <w:szCs w:val="28"/>
              </w:rPr>
              <w:t>дств др</w:t>
            </w:r>
            <w:proofErr w:type="gramEnd"/>
            <w:r w:rsidRPr="00DB7D05">
              <w:rPr>
                <w:szCs w:val="28"/>
              </w:rPr>
              <w:t>уг с другом или с биологически активными ингреди</w:t>
            </w:r>
            <w:r>
              <w:rPr>
                <w:szCs w:val="28"/>
              </w:rPr>
              <w:t>ентами.</w:t>
            </w:r>
          </w:p>
          <w:p w:rsidR="00C80CC1" w:rsidRPr="00456500" w:rsidRDefault="00C80CC1" w:rsidP="00F358FB">
            <w:pPr>
              <w:jc w:val="center"/>
            </w:pPr>
            <w:r w:rsidRPr="00933502"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ОПК-1,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ОПК-2,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C80CC1" w:rsidRDefault="00C80CC1" w:rsidP="00F358FB">
            <w:pPr>
              <w:spacing w:line="252" w:lineRule="auto"/>
              <w:jc w:val="center"/>
            </w:pPr>
            <w:r>
              <w:t>УК-1,</w:t>
            </w:r>
          </w:p>
          <w:p w:rsidR="00C80CC1" w:rsidRPr="00DF7E52" w:rsidRDefault="00C80CC1" w:rsidP="00F358FB">
            <w:pPr>
              <w:spacing w:line="252" w:lineRule="auto"/>
              <w:jc w:val="center"/>
              <w:rPr>
                <w:b/>
              </w:rPr>
            </w:pPr>
            <w:r>
              <w:t>УК-2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C80CC1" w:rsidRDefault="00C80CC1" w:rsidP="00F358FB">
            <w:pPr>
              <w:jc w:val="center"/>
            </w:pPr>
            <w:r>
              <w:t>Доклад,</w:t>
            </w:r>
          </w:p>
          <w:p w:rsidR="00C80CC1" w:rsidRPr="0012500D" w:rsidRDefault="00C80CC1" w:rsidP="00F358FB">
            <w:pPr>
              <w:jc w:val="center"/>
            </w:pPr>
            <w:r>
              <w:t>самостоятельная работа</w:t>
            </w:r>
          </w:p>
        </w:tc>
      </w:tr>
      <w:tr w:rsidR="00C80CC1" w:rsidRPr="0012500D" w:rsidTr="00F358FB">
        <w:tc>
          <w:tcPr>
            <w:tcW w:w="514" w:type="dxa"/>
          </w:tcPr>
          <w:p w:rsidR="00C80CC1" w:rsidRPr="0012500D" w:rsidRDefault="00C80CC1" w:rsidP="00F358FB">
            <w:pPr>
              <w:jc w:val="center"/>
            </w:pPr>
            <w:r>
              <w:t>3</w:t>
            </w:r>
          </w:p>
        </w:tc>
        <w:tc>
          <w:tcPr>
            <w:tcW w:w="5264" w:type="dxa"/>
            <w:vAlign w:val="center"/>
          </w:tcPr>
          <w:p w:rsidR="00C80CC1" w:rsidRPr="00C95FED" w:rsidRDefault="00C80CC1" w:rsidP="00F358FB">
            <w:pPr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Роль ветеринарного врача в решении важных задач фармакотерапии. Этический кодекс  ветеринарного фармацевтического работника России.</w:t>
            </w:r>
          </w:p>
          <w:p w:rsidR="00C80CC1" w:rsidRPr="00456500" w:rsidRDefault="00C80CC1" w:rsidP="00F358FB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ОПК-1,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ОПК-2,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C80CC1" w:rsidRDefault="00C80CC1" w:rsidP="00F358FB">
            <w:pPr>
              <w:spacing w:line="252" w:lineRule="auto"/>
              <w:jc w:val="center"/>
            </w:pPr>
            <w:r>
              <w:t>УК-1,</w:t>
            </w:r>
          </w:p>
          <w:p w:rsidR="00C80CC1" w:rsidRPr="00DF7E52" w:rsidRDefault="00C80CC1" w:rsidP="00F358FB">
            <w:pPr>
              <w:spacing w:line="252" w:lineRule="auto"/>
              <w:jc w:val="center"/>
              <w:rPr>
                <w:b/>
              </w:rPr>
            </w:pPr>
            <w:r>
              <w:t>УК-5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C80CC1" w:rsidRDefault="00C80CC1" w:rsidP="00F358FB">
            <w:pPr>
              <w:jc w:val="center"/>
            </w:pPr>
            <w:r>
              <w:t>Доклад,</w:t>
            </w:r>
          </w:p>
          <w:p w:rsidR="00C80CC1" w:rsidRPr="0012500D" w:rsidRDefault="00C80CC1" w:rsidP="00F358FB">
            <w:pPr>
              <w:jc w:val="center"/>
            </w:pPr>
            <w:r>
              <w:t>самостоятельная работа</w:t>
            </w:r>
          </w:p>
        </w:tc>
      </w:tr>
      <w:tr w:rsidR="00C80CC1" w:rsidRPr="0012500D" w:rsidTr="00F358FB">
        <w:tc>
          <w:tcPr>
            <w:tcW w:w="514" w:type="dxa"/>
          </w:tcPr>
          <w:p w:rsidR="00C80CC1" w:rsidRDefault="00C80CC1" w:rsidP="00F358FB">
            <w:pPr>
              <w:jc w:val="center"/>
            </w:pPr>
          </w:p>
          <w:p w:rsidR="00C80CC1" w:rsidRDefault="00C80CC1" w:rsidP="00F358FB">
            <w:pPr>
              <w:jc w:val="center"/>
            </w:pPr>
          </w:p>
          <w:p w:rsidR="00C80CC1" w:rsidRDefault="00C80CC1" w:rsidP="00F358FB">
            <w:pPr>
              <w:jc w:val="center"/>
            </w:pPr>
            <w:r>
              <w:lastRenderedPageBreak/>
              <w:t>4</w:t>
            </w:r>
          </w:p>
        </w:tc>
        <w:tc>
          <w:tcPr>
            <w:tcW w:w="5264" w:type="dxa"/>
            <w:vAlign w:val="center"/>
          </w:tcPr>
          <w:p w:rsidR="00C80CC1" w:rsidRPr="00C95FED" w:rsidRDefault="00C80CC1" w:rsidP="00C80CC1">
            <w:pPr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lastRenderedPageBreak/>
              <w:t>Предмет и задачи фармакотерапии. Связь фармакотерапии с теоретически</w:t>
            </w:r>
            <w:r>
              <w:rPr>
                <w:snapToGrid w:val="0"/>
                <w:szCs w:val="28"/>
              </w:rPr>
              <w:t xml:space="preserve">ми и </w:t>
            </w:r>
            <w:r>
              <w:rPr>
                <w:snapToGrid w:val="0"/>
                <w:szCs w:val="28"/>
              </w:rPr>
              <w:lastRenderedPageBreak/>
              <w:t>клиническими дисциплинами</w:t>
            </w:r>
            <w:proofErr w:type="gramStart"/>
            <w:r>
              <w:rPr>
                <w:snapToGrid w:val="0"/>
                <w:szCs w:val="28"/>
              </w:rPr>
              <w:t>.</w:t>
            </w:r>
            <w:proofErr w:type="gramEnd"/>
            <w:r>
              <w:rPr>
                <w:snapToGrid w:val="0"/>
                <w:szCs w:val="28"/>
              </w:rPr>
              <w:t xml:space="preserve"> </w:t>
            </w:r>
            <w:proofErr w:type="gramStart"/>
            <w:r>
              <w:rPr>
                <w:rFonts w:cs="Courier New"/>
                <w:sz w:val="28"/>
                <w:szCs w:val="28"/>
                <w:lang w:eastAsia="en-US"/>
              </w:rPr>
              <w:t>ф</w:t>
            </w:r>
            <w:proofErr w:type="gramEnd"/>
            <w:r w:rsidRPr="00C80CC1">
              <w:rPr>
                <w:rFonts w:cs="Courier New"/>
                <w:sz w:val="28"/>
                <w:szCs w:val="28"/>
                <w:lang w:eastAsia="en-US"/>
              </w:rPr>
              <w:t>армакодинамика и фармакокинетика лекарственных средств</w:t>
            </w:r>
            <w:r w:rsidRPr="00C95FED">
              <w:rPr>
                <w:snapToGrid w:val="0"/>
                <w:szCs w:val="28"/>
              </w:rPr>
              <w:t xml:space="preserve">: предмет, структура, задачи, роль в </w:t>
            </w:r>
            <w:r>
              <w:rPr>
                <w:snapToGrid w:val="0"/>
                <w:szCs w:val="28"/>
              </w:rPr>
              <w:t xml:space="preserve">ветеринарной </w:t>
            </w:r>
            <w:r w:rsidRPr="00C95FED">
              <w:rPr>
                <w:snapToGrid w:val="0"/>
                <w:szCs w:val="28"/>
              </w:rPr>
              <w:t>медицине.</w:t>
            </w:r>
          </w:p>
          <w:p w:rsidR="00C80CC1" w:rsidRPr="00456500" w:rsidRDefault="00C80CC1" w:rsidP="00F358FB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lastRenderedPageBreak/>
              <w:t>ОПК-1,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ОПК-2,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lastRenderedPageBreak/>
              <w:t>ПК-1</w:t>
            </w:r>
            <w:r w:rsidRPr="00492C2D">
              <w:t>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C80CC1" w:rsidRPr="00C80CC1" w:rsidRDefault="00C80CC1" w:rsidP="00C80CC1">
            <w:pPr>
              <w:spacing w:line="252" w:lineRule="auto"/>
              <w:jc w:val="center"/>
            </w:pPr>
            <w:r>
              <w:t>УК-1,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C80CC1" w:rsidRDefault="00C80CC1" w:rsidP="00F358FB">
            <w:pPr>
              <w:jc w:val="center"/>
            </w:pPr>
            <w:r>
              <w:lastRenderedPageBreak/>
              <w:t>Доклад,</w:t>
            </w:r>
          </w:p>
          <w:p w:rsidR="00C80CC1" w:rsidRPr="0012500D" w:rsidRDefault="00C80CC1" w:rsidP="00F358FB">
            <w:pPr>
              <w:jc w:val="center"/>
            </w:pPr>
            <w:r>
              <w:t xml:space="preserve">самостоятельная </w:t>
            </w:r>
            <w:r>
              <w:lastRenderedPageBreak/>
              <w:t>работа</w:t>
            </w:r>
          </w:p>
        </w:tc>
      </w:tr>
      <w:tr w:rsidR="00C80CC1" w:rsidRPr="0012500D" w:rsidTr="00F358FB">
        <w:tc>
          <w:tcPr>
            <w:tcW w:w="514" w:type="dxa"/>
          </w:tcPr>
          <w:p w:rsidR="00C80CC1" w:rsidRDefault="00C80CC1" w:rsidP="00F358FB">
            <w:pPr>
              <w:jc w:val="center"/>
            </w:pPr>
          </w:p>
          <w:p w:rsidR="00C80CC1" w:rsidRDefault="00C80CC1" w:rsidP="00F358FB">
            <w:pPr>
              <w:jc w:val="center"/>
            </w:pPr>
            <w:r>
              <w:t>5</w:t>
            </w:r>
          </w:p>
        </w:tc>
        <w:tc>
          <w:tcPr>
            <w:tcW w:w="5264" w:type="dxa"/>
            <w:vAlign w:val="center"/>
          </w:tcPr>
          <w:p w:rsidR="00C80CC1" w:rsidRPr="00C95FED" w:rsidRDefault="00C80CC1" w:rsidP="00F358FB">
            <w:pPr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Фармакокинетика. Определение. Роль в развитии фармакотерапии, задачи, возможности.</w:t>
            </w:r>
          </w:p>
          <w:p w:rsidR="00C80CC1" w:rsidRPr="00C95FED" w:rsidRDefault="00C80CC1" w:rsidP="00F358FB">
            <w:pPr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Пути введения лекарственных средств.</w:t>
            </w:r>
          </w:p>
          <w:p w:rsidR="00C80CC1" w:rsidRPr="00456500" w:rsidRDefault="00C80CC1" w:rsidP="00F358FB">
            <w:pPr>
              <w:jc w:val="center"/>
            </w:pPr>
            <w:r w:rsidRPr="00933502"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ОПК-1,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t>ОПК-2,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ОПК-8,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t>ПК-</w:t>
            </w:r>
            <w:r>
              <w:t>2,</w:t>
            </w:r>
          </w:p>
          <w:p w:rsidR="00C80CC1" w:rsidRDefault="00C80CC1" w:rsidP="00F358FB">
            <w:pPr>
              <w:spacing w:line="252" w:lineRule="auto"/>
              <w:jc w:val="center"/>
            </w:pPr>
            <w:r>
              <w:t>УК-1,</w:t>
            </w:r>
          </w:p>
          <w:p w:rsidR="00C80CC1" w:rsidRPr="00C80CC1" w:rsidRDefault="00C80CC1" w:rsidP="00C80CC1">
            <w:pPr>
              <w:spacing w:line="252" w:lineRule="auto"/>
              <w:jc w:val="center"/>
            </w:pPr>
            <w:r>
              <w:t>УК-5,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C80CC1" w:rsidRDefault="00C80CC1" w:rsidP="00F358FB">
            <w:pPr>
              <w:jc w:val="center"/>
            </w:pPr>
            <w:r>
              <w:t>Доклад,</w:t>
            </w:r>
          </w:p>
          <w:p w:rsidR="00C80CC1" w:rsidRPr="0012500D" w:rsidRDefault="00C80CC1" w:rsidP="00F358FB">
            <w:pPr>
              <w:jc w:val="center"/>
            </w:pPr>
            <w:r>
              <w:t>самостоятельная работа</w:t>
            </w:r>
          </w:p>
        </w:tc>
      </w:tr>
    </w:tbl>
    <w:p w:rsidR="00C80CC1" w:rsidRDefault="00C80CC1" w:rsidP="00C80CC1">
      <w:pPr>
        <w:widowControl w:val="0"/>
        <w:spacing w:line="288" w:lineRule="auto"/>
        <w:jc w:val="both"/>
        <w:rPr>
          <w:b/>
          <w:sz w:val="30"/>
          <w:szCs w:val="30"/>
          <w:lang w:eastAsia="en-US"/>
        </w:rPr>
      </w:pPr>
    </w:p>
    <w:p w:rsidR="00C80CC1" w:rsidRDefault="00C80CC1" w:rsidP="00C80CC1">
      <w:pPr>
        <w:widowControl w:val="0"/>
        <w:spacing w:line="288" w:lineRule="auto"/>
        <w:ind w:firstLine="709"/>
        <w:jc w:val="both"/>
        <w:rPr>
          <w:b/>
          <w:sz w:val="30"/>
          <w:szCs w:val="30"/>
          <w:lang w:eastAsia="en-US"/>
        </w:rPr>
      </w:pPr>
    </w:p>
    <w:p w:rsidR="00C80CC1" w:rsidRDefault="00C80CC1" w:rsidP="00C80CC1">
      <w:pPr>
        <w:widowControl w:val="0"/>
        <w:spacing w:line="288" w:lineRule="auto"/>
        <w:ind w:firstLine="709"/>
        <w:jc w:val="both"/>
        <w:rPr>
          <w:b/>
          <w:sz w:val="30"/>
          <w:szCs w:val="30"/>
          <w:lang w:eastAsia="en-US"/>
        </w:rPr>
      </w:pPr>
    </w:p>
    <w:p w:rsidR="00C80CC1" w:rsidRPr="00F83BEF" w:rsidRDefault="00C80CC1" w:rsidP="00C80CC1">
      <w:pPr>
        <w:widowControl w:val="0"/>
        <w:spacing w:line="288" w:lineRule="auto"/>
        <w:ind w:firstLine="709"/>
        <w:jc w:val="both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2.</w:t>
      </w:r>
      <w:r w:rsidRPr="00F83BEF">
        <w:rPr>
          <w:b/>
          <w:sz w:val="30"/>
          <w:szCs w:val="30"/>
          <w:lang w:eastAsia="en-US"/>
        </w:rPr>
        <w:t>Текущий контроль</w:t>
      </w:r>
    </w:p>
    <w:p w:rsidR="00C80CC1" w:rsidRPr="00F83BEF" w:rsidRDefault="00C80CC1" w:rsidP="00C80CC1">
      <w:pPr>
        <w:widowControl w:val="0"/>
        <w:spacing w:line="288" w:lineRule="auto"/>
        <w:ind w:firstLine="709"/>
        <w:jc w:val="both"/>
        <w:rPr>
          <w:b/>
          <w:szCs w:val="28"/>
          <w:u w:val="single"/>
          <w:lang w:eastAsia="en-US"/>
        </w:rPr>
      </w:pPr>
    </w:p>
    <w:p w:rsidR="00C80CC1" w:rsidRPr="00C80CC1" w:rsidRDefault="00C80CC1" w:rsidP="00C80CC1">
      <w:pPr>
        <w:widowControl w:val="0"/>
        <w:spacing w:line="288" w:lineRule="auto"/>
        <w:ind w:firstLine="709"/>
        <w:jc w:val="both"/>
        <w:rPr>
          <w:rFonts w:cs="Courier New"/>
          <w:sz w:val="28"/>
          <w:szCs w:val="28"/>
          <w:lang w:eastAsia="en-US"/>
        </w:rPr>
      </w:pPr>
      <w:r w:rsidRPr="00F83BEF">
        <w:rPr>
          <w:szCs w:val="28"/>
          <w:lang w:eastAsia="en-US"/>
        </w:rPr>
        <w:t>Контроль освоения дисциплины «</w:t>
      </w:r>
      <w:r>
        <w:rPr>
          <w:rFonts w:cs="Courier New"/>
          <w:sz w:val="28"/>
          <w:szCs w:val="28"/>
          <w:lang w:eastAsia="en-US"/>
        </w:rPr>
        <w:t>Ф</w:t>
      </w:r>
      <w:r w:rsidRPr="00C80CC1">
        <w:rPr>
          <w:rFonts w:cs="Courier New"/>
          <w:sz w:val="28"/>
          <w:szCs w:val="28"/>
          <w:lang w:eastAsia="en-US"/>
        </w:rPr>
        <w:t>армакодинамика и фармакокинетика лекарственных средств</w:t>
      </w:r>
      <w:r w:rsidRPr="00F83BEF">
        <w:rPr>
          <w:szCs w:val="28"/>
          <w:lang w:eastAsia="en-US"/>
        </w:rPr>
        <w:t xml:space="preserve">» проводится в соответствии с </w:t>
      </w:r>
      <w:proofErr w:type="spellStart"/>
      <w:r w:rsidRPr="00F83BEF">
        <w:rPr>
          <w:szCs w:val="28"/>
          <w:lang w:eastAsia="en-US"/>
        </w:rPr>
        <w:t>ПлКубГАУ</w:t>
      </w:r>
      <w:proofErr w:type="spellEnd"/>
      <w:r w:rsidRPr="00F83BEF">
        <w:rPr>
          <w:szCs w:val="28"/>
          <w:lang w:eastAsia="en-US"/>
        </w:rPr>
        <w:t xml:space="preserve"> 2.5.1 — 2011 «Текущий контроль успеваемости и промежуточная ат</w:t>
      </w:r>
      <w:r>
        <w:rPr>
          <w:szCs w:val="28"/>
          <w:lang w:eastAsia="en-US"/>
        </w:rPr>
        <w:t xml:space="preserve">тестация </w:t>
      </w:r>
      <w:r w:rsidR="004062BE">
        <w:rPr>
          <w:szCs w:val="28"/>
          <w:lang w:eastAsia="en-US"/>
        </w:rPr>
        <w:t>аспиранто</w:t>
      </w:r>
      <w:r>
        <w:rPr>
          <w:szCs w:val="28"/>
          <w:lang w:eastAsia="en-US"/>
        </w:rPr>
        <w:t>в»</w:t>
      </w:r>
      <w:r w:rsidRPr="00F83BEF">
        <w:rPr>
          <w:szCs w:val="28"/>
          <w:lang w:eastAsia="en-US"/>
        </w:rPr>
        <w:t>.</w:t>
      </w:r>
    </w:p>
    <w:p w:rsidR="00C80CC1" w:rsidRPr="00F83BEF" w:rsidRDefault="00C80CC1" w:rsidP="00C80CC1">
      <w:pPr>
        <w:widowControl w:val="0"/>
        <w:spacing w:line="288" w:lineRule="auto"/>
        <w:ind w:firstLine="709"/>
        <w:jc w:val="both"/>
        <w:rPr>
          <w:spacing w:val="2"/>
          <w:szCs w:val="28"/>
          <w:lang w:eastAsia="en-US"/>
        </w:rPr>
      </w:pPr>
      <w:r w:rsidRPr="00F83BEF">
        <w:rPr>
          <w:spacing w:val="2"/>
          <w:szCs w:val="28"/>
          <w:lang w:eastAsia="en-US"/>
        </w:rPr>
        <w:t>Текущий контроль по дисциплине «</w:t>
      </w:r>
      <w:r>
        <w:rPr>
          <w:rFonts w:cs="Courier New"/>
          <w:sz w:val="28"/>
          <w:szCs w:val="28"/>
          <w:lang w:eastAsia="en-US"/>
        </w:rPr>
        <w:t>Ф</w:t>
      </w:r>
      <w:r w:rsidRPr="00C80CC1">
        <w:rPr>
          <w:rFonts w:cs="Courier New"/>
          <w:sz w:val="28"/>
          <w:szCs w:val="28"/>
          <w:lang w:eastAsia="en-US"/>
        </w:rPr>
        <w:t>армакодинамика и фармакокинетика лекарственных средств</w:t>
      </w:r>
      <w:r w:rsidRPr="00F83BEF">
        <w:rPr>
          <w:spacing w:val="2"/>
          <w:szCs w:val="28"/>
          <w:lang w:eastAsia="en-US"/>
        </w:rPr>
        <w:t xml:space="preserve">» позволяет оценить степень восприятия учебного материала и проводится для оценки результатов изучения разделов/тем дисциплины. </w:t>
      </w:r>
    </w:p>
    <w:p w:rsidR="00C80CC1" w:rsidRPr="00F83BEF" w:rsidRDefault="00C80CC1" w:rsidP="00C80CC1">
      <w:pPr>
        <w:widowControl w:val="0"/>
        <w:spacing w:line="288" w:lineRule="auto"/>
        <w:ind w:firstLine="709"/>
        <w:jc w:val="both"/>
        <w:rPr>
          <w:bCs/>
          <w:szCs w:val="28"/>
          <w:lang w:eastAsia="en-US"/>
        </w:rPr>
      </w:pPr>
      <w:r w:rsidRPr="00F83BEF">
        <w:rPr>
          <w:bCs/>
          <w:szCs w:val="28"/>
          <w:lang w:eastAsia="en-US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определенного раздела или нескольких разделов, перед тем, как приступить к изучению очередной части учебного материала).</w:t>
      </w:r>
    </w:p>
    <w:p w:rsidR="00C80CC1" w:rsidRPr="00F238F4" w:rsidRDefault="00C80CC1" w:rsidP="00C80CC1">
      <w:pPr>
        <w:widowControl w:val="0"/>
        <w:spacing w:before="120" w:line="264" w:lineRule="auto"/>
        <w:ind w:firstLine="709"/>
        <w:jc w:val="both"/>
        <w:rPr>
          <w:sz w:val="28"/>
          <w:szCs w:val="28"/>
          <w:lang w:eastAsia="en-US"/>
        </w:rPr>
      </w:pPr>
      <w:r w:rsidRPr="00F238F4">
        <w:rPr>
          <w:b/>
          <w:sz w:val="28"/>
          <w:szCs w:val="28"/>
          <w:lang w:eastAsia="en-US"/>
        </w:rPr>
        <w:t>2.1Рефераты (доклады)</w:t>
      </w:r>
    </w:p>
    <w:p w:rsidR="00C80CC1" w:rsidRPr="00F238F4" w:rsidRDefault="00C80CC1" w:rsidP="00C80CC1">
      <w:pPr>
        <w:widowControl w:val="0"/>
        <w:spacing w:before="120" w:line="264" w:lineRule="auto"/>
        <w:ind w:firstLine="709"/>
        <w:jc w:val="both"/>
        <w:rPr>
          <w:spacing w:val="4"/>
          <w:sz w:val="28"/>
          <w:szCs w:val="28"/>
          <w:lang w:eastAsia="en-US"/>
        </w:rPr>
      </w:pPr>
      <w:r w:rsidRPr="00F238F4">
        <w:rPr>
          <w:spacing w:val="4"/>
          <w:sz w:val="28"/>
          <w:szCs w:val="28"/>
          <w:lang w:eastAsia="en-US"/>
        </w:rPr>
        <w:t xml:space="preserve">Реферат </w:t>
      </w:r>
      <w:r w:rsidRPr="00F238F4">
        <w:rPr>
          <w:spacing w:val="4"/>
          <w:sz w:val="28"/>
          <w:szCs w:val="28"/>
          <w:lang w:eastAsia="en-US"/>
        </w:rPr>
        <w:sym w:font="Symbol" w:char="F0BE"/>
      </w:r>
      <w:r w:rsidRPr="00F238F4">
        <w:rPr>
          <w:spacing w:val="4"/>
          <w:sz w:val="28"/>
          <w:szCs w:val="28"/>
          <w:lang w:eastAsia="en-US"/>
        </w:rPr>
        <w:t xml:space="preserve">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C80CC1" w:rsidRPr="00F238F4" w:rsidRDefault="00C80CC1" w:rsidP="00C80CC1">
      <w:pPr>
        <w:widowControl w:val="0"/>
        <w:tabs>
          <w:tab w:val="left" w:pos="1134"/>
        </w:tabs>
        <w:spacing w:before="120" w:line="264" w:lineRule="auto"/>
        <w:ind w:firstLine="709"/>
        <w:jc w:val="both"/>
        <w:rPr>
          <w:sz w:val="28"/>
          <w:szCs w:val="28"/>
          <w:lang w:eastAsia="en-US"/>
        </w:rPr>
      </w:pPr>
      <w:r w:rsidRPr="00F238F4">
        <w:rPr>
          <w:sz w:val="28"/>
          <w:szCs w:val="28"/>
          <w:lang w:eastAsia="en-US"/>
        </w:rPr>
        <w:t xml:space="preserve">1. Формирование умений самостоятельной работы </w:t>
      </w:r>
      <w:r w:rsidR="004062BE">
        <w:rPr>
          <w:sz w:val="28"/>
          <w:szCs w:val="28"/>
          <w:lang w:eastAsia="en-US"/>
        </w:rPr>
        <w:t>аспирантов</w:t>
      </w:r>
      <w:r w:rsidRPr="00F238F4">
        <w:rPr>
          <w:sz w:val="28"/>
          <w:szCs w:val="28"/>
          <w:lang w:eastAsia="en-US"/>
        </w:rPr>
        <w:t xml:space="preserve"> с источниками литературы, их систематизация;</w:t>
      </w:r>
    </w:p>
    <w:p w:rsidR="00C80CC1" w:rsidRPr="00F238F4" w:rsidRDefault="00C80CC1" w:rsidP="00C80CC1">
      <w:pPr>
        <w:widowControl w:val="0"/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F238F4">
        <w:rPr>
          <w:sz w:val="28"/>
          <w:szCs w:val="28"/>
          <w:lang w:eastAsia="en-US"/>
        </w:rPr>
        <w:t>2. Развитие навыков логического мышления;</w:t>
      </w:r>
    </w:p>
    <w:p w:rsidR="00C80CC1" w:rsidRPr="00F238F4" w:rsidRDefault="00C80CC1" w:rsidP="00C80CC1">
      <w:pPr>
        <w:widowControl w:val="0"/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F238F4">
        <w:rPr>
          <w:sz w:val="28"/>
          <w:szCs w:val="28"/>
          <w:lang w:eastAsia="en-US"/>
        </w:rPr>
        <w:t>3. Углубление теоретических знаний по проблеме исследования.</w:t>
      </w:r>
    </w:p>
    <w:p w:rsidR="00C80CC1" w:rsidRPr="00F238F4" w:rsidRDefault="00C80CC1" w:rsidP="00C80CC1">
      <w:pPr>
        <w:widowControl w:val="0"/>
        <w:spacing w:before="120" w:line="264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F238F4">
        <w:rPr>
          <w:spacing w:val="2"/>
          <w:sz w:val="28"/>
          <w:szCs w:val="28"/>
          <w:lang w:eastAsia="en-US"/>
        </w:rPr>
        <w:t xml:space="preserve">Текст реферата должен содержать аргументированное изложение </w:t>
      </w:r>
      <w:r w:rsidRPr="00F238F4">
        <w:rPr>
          <w:spacing w:val="2"/>
          <w:sz w:val="28"/>
          <w:szCs w:val="28"/>
          <w:lang w:eastAsia="en-US"/>
        </w:rPr>
        <w:lastRenderedPageBreak/>
        <w:t xml:space="preserve">определенной темы. </w:t>
      </w:r>
      <w:proofErr w:type="gramStart"/>
      <w:r w:rsidRPr="00F238F4">
        <w:rPr>
          <w:spacing w:val="2"/>
          <w:sz w:val="28"/>
          <w:szCs w:val="28"/>
          <w:lang w:eastAsia="en-US"/>
        </w:rPr>
        <w:t>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</w:t>
      </w:r>
      <w:proofErr w:type="gramEnd"/>
      <w:r w:rsidRPr="00F238F4">
        <w:rPr>
          <w:spacing w:val="2"/>
          <w:sz w:val="28"/>
          <w:szCs w:val="28"/>
          <w:lang w:eastAsia="en-US"/>
        </w:rPr>
        <w:t xml:space="preserve">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C80CC1" w:rsidRPr="00F238F4" w:rsidRDefault="00C80CC1" w:rsidP="00C80CC1">
      <w:pPr>
        <w:widowControl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F238F4">
        <w:rPr>
          <w:b/>
          <w:sz w:val="28"/>
          <w:szCs w:val="28"/>
          <w:lang w:eastAsia="en-US"/>
        </w:rPr>
        <w:t>Критериями оценки реферата</w:t>
      </w:r>
      <w:r w:rsidRPr="00F238F4">
        <w:rPr>
          <w:sz w:val="28"/>
          <w:szCs w:val="28"/>
          <w:lang w:eastAsia="en-US"/>
        </w:rPr>
        <w:t xml:space="preserve"> являются: новизна текста, обоснованность выбора источников литературы, степень раскрытия сущности вопроса, соблюдения требований к оформлению.</w:t>
      </w:r>
    </w:p>
    <w:p w:rsidR="00C80CC1" w:rsidRPr="00F238F4" w:rsidRDefault="00C80CC1" w:rsidP="00C80CC1">
      <w:pPr>
        <w:widowControl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F238F4">
        <w:rPr>
          <w:sz w:val="28"/>
          <w:szCs w:val="28"/>
          <w:lang w:eastAsia="en-US"/>
        </w:rPr>
        <w:t>Оценка «</w:t>
      </w:r>
      <w:r w:rsidRPr="00F238F4">
        <w:rPr>
          <w:b/>
          <w:sz w:val="28"/>
          <w:szCs w:val="28"/>
          <w:lang w:eastAsia="en-US"/>
        </w:rPr>
        <w:t>отлично</w:t>
      </w:r>
      <w:r w:rsidRPr="00F238F4">
        <w:rPr>
          <w:sz w:val="28"/>
          <w:szCs w:val="28"/>
          <w:lang w:eastAsia="en-US"/>
        </w:rPr>
        <w:t xml:space="preserve">» </w:t>
      </w:r>
      <w:r w:rsidRPr="00F238F4">
        <w:rPr>
          <w:sz w:val="28"/>
          <w:szCs w:val="28"/>
          <w:lang w:eastAsia="en-US"/>
        </w:rPr>
        <w:sym w:font="Symbol" w:char="F0BE"/>
      </w:r>
      <w:r w:rsidRPr="00F238F4">
        <w:rPr>
          <w:sz w:val="28"/>
          <w:szCs w:val="28"/>
          <w:lang w:eastAsia="en-US"/>
        </w:rPr>
        <w:t xml:space="preserve"> выполнены все требования к написанию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C80CC1" w:rsidRPr="00F238F4" w:rsidRDefault="00C80CC1" w:rsidP="00C80CC1">
      <w:pPr>
        <w:widowControl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F238F4">
        <w:rPr>
          <w:sz w:val="28"/>
          <w:szCs w:val="28"/>
          <w:lang w:eastAsia="en-US"/>
        </w:rPr>
        <w:t>Оценка «</w:t>
      </w:r>
      <w:r w:rsidRPr="00F238F4">
        <w:rPr>
          <w:b/>
          <w:sz w:val="28"/>
          <w:szCs w:val="28"/>
          <w:lang w:eastAsia="en-US"/>
        </w:rPr>
        <w:t>хорошо</w:t>
      </w:r>
      <w:r w:rsidRPr="00F238F4">
        <w:rPr>
          <w:sz w:val="28"/>
          <w:szCs w:val="28"/>
          <w:lang w:eastAsia="en-US"/>
        </w:rPr>
        <w:t xml:space="preserve">» </w:t>
      </w:r>
      <w:r w:rsidRPr="00F238F4">
        <w:rPr>
          <w:sz w:val="28"/>
          <w:szCs w:val="28"/>
          <w:lang w:eastAsia="en-US"/>
        </w:rPr>
        <w:sym w:font="Symbol" w:char="F0BE"/>
      </w:r>
      <w:r w:rsidRPr="00F238F4">
        <w:rPr>
          <w:sz w:val="28"/>
          <w:szCs w:val="28"/>
          <w:lang w:eastAsia="en-US"/>
        </w:rPr>
        <w:t xml:space="preserve"> основные требования к реферату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</w:t>
      </w:r>
    </w:p>
    <w:p w:rsidR="00C80CC1" w:rsidRPr="00F238F4" w:rsidRDefault="00C80CC1" w:rsidP="00C80CC1">
      <w:pPr>
        <w:widowControl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F238F4">
        <w:rPr>
          <w:sz w:val="28"/>
          <w:szCs w:val="28"/>
          <w:lang w:eastAsia="en-US"/>
        </w:rPr>
        <w:t>Оценка «</w:t>
      </w:r>
      <w:r w:rsidRPr="00F238F4">
        <w:rPr>
          <w:b/>
          <w:sz w:val="28"/>
          <w:szCs w:val="28"/>
          <w:lang w:eastAsia="en-US"/>
        </w:rPr>
        <w:t>удовлетворительно</w:t>
      </w:r>
      <w:r w:rsidRPr="00F238F4">
        <w:rPr>
          <w:sz w:val="28"/>
          <w:szCs w:val="28"/>
          <w:lang w:eastAsia="en-US"/>
        </w:rPr>
        <w:t xml:space="preserve">» </w:t>
      </w:r>
      <w:r w:rsidRPr="00F238F4">
        <w:rPr>
          <w:sz w:val="28"/>
          <w:szCs w:val="28"/>
          <w:lang w:eastAsia="en-US"/>
        </w:rPr>
        <w:sym w:font="Symbol" w:char="F0BE"/>
      </w:r>
      <w:r w:rsidRPr="00F238F4">
        <w:rPr>
          <w:sz w:val="28"/>
          <w:szCs w:val="28"/>
          <w:lang w:eastAsia="en-US"/>
        </w:rPr>
        <w:t xml:space="preserve">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реферата; отсутствуют выводы.</w:t>
      </w:r>
    </w:p>
    <w:p w:rsidR="00C80CC1" w:rsidRPr="00F238F4" w:rsidRDefault="00C80CC1" w:rsidP="00C80CC1">
      <w:pPr>
        <w:widowControl w:val="0"/>
        <w:spacing w:line="264" w:lineRule="auto"/>
        <w:ind w:firstLine="709"/>
        <w:jc w:val="both"/>
        <w:rPr>
          <w:spacing w:val="-4"/>
          <w:sz w:val="28"/>
          <w:szCs w:val="28"/>
          <w:lang w:eastAsia="en-US"/>
        </w:rPr>
      </w:pPr>
      <w:r w:rsidRPr="00F238F4">
        <w:rPr>
          <w:spacing w:val="-4"/>
          <w:sz w:val="28"/>
          <w:szCs w:val="28"/>
          <w:lang w:eastAsia="en-US"/>
        </w:rPr>
        <w:t>Оценка «</w:t>
      </w:r>
      <w:r w:rsidRPr="00F238F4">
        <w:rPr>
          <w:b/>
          <w:spacing w:val="-4"/>
          <w:sz w:val="28"/>
          <w:szCs w:val="28"/>
          <w:lang w:eastAsia="en-US"/>
        </w:rPr>
        <w:t>неудовлетворительно</w:t>
      </w:r>
      <w:r w:rsidRPr="00F238F4">
        <w:rPr>
          <w:spacing w:val="-4"/>
          <w:sz w:val="28"/>
          <w:szCs w:val="28"/>
          <w:lang w:eastAsia="en-US"/>
        </w:rPr>
        <w:t xml:space="preserve">» </w:t>
      </w:r>
      <w:r w:rsidRPr="00F238F4">
        <w:rPr>
          <w:spacing w:val="-4"/>
          <w:sz w:val="28"/>
          <w:szCs w:val="28"/>
          <w:lang w:eastAsia="en-US"/>
        </w:rPr>
        <w:sym w:font="Symbol" w:char="F0BE"/>
      </w:r>
      <w:r w:rsidRPr="00F238F4">
        <w:rPr>
          <w:spacing w:val="-4"/>
          <w:sz w:val="28"/>
          <w:szCs w:val="28"/>
          <w:lang w:eastAsia="en-US"/>
        </w:rPr>
        <w:t xml:space="preserve"> тема реферата не раскрыта, обнаруживается существенное непонимание проблемы или реферат не представлен вовсе.</w:t>
      </w:r>
    </w:p>
    <w:p w:rsidR="00C80CC1" w:rsidRPr="00F238F4" w:rsidRDefault="00C80CC1" w:rsidP="00C80CC1">
      <w:pPr>
        <w:widowControl w:val="0"/>
        <w:spacing w:before="120" w:line="264" w:lineRule="auto"/>
        <w:ind w:firstLine="709"/>
        <w:jc w:val="both"/>
        <w:rPr>
          <w:sz w:val="28"/>
          <w:szCs w:val="28"/>
          <w:lang w:eastAsia="en-US"/>
        </w:rPr>
      </w:pPr>
      <w:r w:rsidRPr="00F238F4">
        <w:rPr>
          <w:sz w:val="28"/>
          <w:szCs w:val="28"/>
          <w:lang w:eastAsia="en-US"/>
        </w:rPr>
        <w:t>Рекомендуемая тематика докладов по курсу приведена в таблице 2.</w:t>
      </w:r>
    </w:p>
    <w:p w:rsidR="00C80CC1" w:rsidRPr="00F238F4" w:rsidRDefault="00C80CC1" w:rsidP="00C80CC1">
      <w:pPr>
        <w:widowControl w:val="0"/>
        <w:jc w:val="both"/>
        <w:rPr>
          <w:spacing w:val="-4"/>
          <w:sz w:val="28"/>
          <w:szCs w:val="28"/>
          <w:lang w:eastAsia="en-US"/>
        </w:rPr>
      </w:pPr>
    </w:p>
    <w:p w:rsidR="00C80CC1" w:rsidRPr="00F238F4" w:rsidRDefault="00C80CC1" w:rsidP="00C80CC1">
      <w:pPr>
        <w:widowControl w:val="0"/>
        <w:jc w:val="both"/>
        <w:rPr>
          <w:spacing w:val="-4"/>
          <w:sz w:val="28"/>
          <w:szCs w:val="28"/>
          <w:lang w:eastAsia="en-US"/>
        </w:rPr>
      </w:pPr>
      <w:r w:rsidRPr="00F238F4">
        <w:rPr>
          <w:spacing w:val="-4"/>
          <w:sz w:val="28"/>
          <w:szCs w:val="28"/>
          <w:lang w:eastAsia="en-US"/>
        </w:rPr>
        <w:t>Таблица 2 ― Темы докладов, рекомендуемые к написанию при изучении дисциплины «Ф</w:t>
      </w:r>
      <w:r w:rsidRPr="00F238F4">
        <w:rPr>
          <w:rFonts w:cs="Courier New"/>
          <w:sz w:val="28"/>
          <w:szCs w:val="28"/>
          <w:lang w:eastAsia="en-US"/>
        </w:rPr>
        <w:t>армакодинамика и фармакокинетика лекарственных средств</w:t>
      </w:r>
      <w:r w:rsidRPr="00F238F4">
        <w:rPr>
          <w:spacing w:val="-4"/>
          <w:sz w:val="28"/>
          <w:szCs w:val="28"/>
          <w:lang w:eastAsia="en-US"/>
        </w:rPr>
        <w:t>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6379"/>
        <w:gridCol w:w="2798"/>
      </w:tblGrid>
      <w:tr w:rsidR="00C80CC1" w:rsidRPr="00C95FED" w:rsidTr="00F358FB">
        <w:trPr>
          <w:tblHeader/>
        </w:trPr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C80CC1" w:rsidRPr="00C95FED" w:rsidRDefault="00C80CC1" w:rsidP="00F358FB">
            <w:pPr>
              <w:widowControl w:val="0"/>
              <w:spacing w:before="60" w:after="60"/>
              <w:ind w:left="-113" w:right="-113"/>
              <w:jc w:val="center"/>
              <w:rPr>
                <w:bCs/>
              </w:rPr>
            </w:pPr>
            <w:r w:rsidRPr="00C95FED">
              <w:rPr>
                <w:bCs/>
              </w:rPr>
              <w:lastRenderedPageBreak/>
              <w:t>№ п/п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vAlign w:val="center"/>
          </w:tcPr>
          <w:p w:rsidR="00C80CC1" w:rsidRPr="00C95FED" w:rsidRDefault="00C80CC1" w:rsidP="00F358FB">
            <w:pPr>
              <w:widowControl w:val="0"/>
              <w:spacing w:before="60" w:after="60"/>
              <w:jc w:val="center"/>
              <w:rPr>
                <w:bCs/>
              </w:rPr>
            </w:pPr>
            <w:r w:rsidRPr="00C95FED">
              <w:t>Наименование темы реферата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C80CC1" w:rsidRPr="00C95FED" w:rsidRDefault="00C80CC1" w:rsidP="00F358FB">
            <w:pPr>
              <w:widowControl w:val="0"/>
              <w:spacing w:before="60" w:after="60"/>
              <w:jc w:val="center"/>
              <w:rPr>
                <w:bCs/>
              </w:rPr>
            </w:pPr>
            <w:proofErr w:type="gramStart"/>
            <w:r w:rsidRPr="00C95FED">
              <w:t>Код контролируемой компетенции (или ее части</w:t>
            </w:r>
            <w:proofErr w:type="gramEnd"/>
          </w:p>
        </w:tc>
      </w:tr>
      <w:tr w:rsidR="00C80CC1" w:rsidRPr="00C95FED" w:rsidTr="00F358FB">
        <w:trPr>
          <w:tblHeader/>
        </w:trPr>
        <w:tc>
          <w:tcPr>
            <w:tcW w:w="343" w:type="pct"/>
            <w:tcBorders>
              <w:left w:val="nil"/>
              <w:right w:val="nil"/>
            </w:tcBorders>
          </w:tcPr>
          <w:p w:rsidR="00C80CC1" w:rsidRPr="00C95FED" w:rsidRDefault="00C80CC1" w:rsidP="00F358FB">
            <w:pPr>
              <w:widowControl w:val="0"/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4657" w:type="pct"/>
            <w:gridSpan w:val="2"/>
            <w:tcBorders>
              <w:left w:val="nil"/>
              <w:right w:val="nil"/>
            </w:tcBorders>
          </w:tcPr>
          <w:p w:rsidR="00C80CC1" w:rsidRPr="00C95FED" w:rsidRDefault="00C80CC1" w:rsidP="00F358FB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C80CC1" w:rsidRPr="00C95FED" w:rsidTr="00F358FB">
        <w:tc>
          <w:tcPr>
            <w:tcW w:w="343" w:type="pct"/>
          </w:tcPr>
          <w:p w:rsidR="00C80CC1" w:rsidRPr="00C95FED" w:rsidRDefault="00C80CC1" w:rsidP="00F358F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37" w:type="pct"/>
          </w:tcPr>
          <w:p w:rsidR="00C80CC1" w:rsidRPr="00C95FED" w:rsidRDefault="00C80CC1" w:rsidP="00C80CC1">
            <w:pPr>
              <w:rPr>
                <w:szCs w:val="28"/>
              </w:rPr>
            </w:pPr>
            <w:r w:rsidRPr="00C95FED">
              <w:rPr>
                <w:snapToGrid w:val="0"/>
                <w:szCs w:val="28"/>
              </w:rPr>
              <w:t>Предмет и задачи</w:t>
            </w:r>
            <w:proofErr w:type="gramStart"/>
            <w:r>
              <w:rPr>
                <w:snapToGrid w:val="0"/>
                <w:szCs w:val="28"/>
              </w:rPr>
              <w:t>.</w:t>
            </w:r>
            <w:proofErr w:type="gramEnd"/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cs="Courier New"/>
                <w:sz w:val="28"/>
                <w:szCs w:val="28"/>
                <w:lang w:eastAsia="en-US"/>
              </w:rPr>
              <w:t>ф</w:t>
            </w:r>
            <w:proofErr w:type="gramEnd"/>
            <w:r w:rsidRPr="00C80CC1">
              <w:rPr>
                <w:rFonts w:cs="Courier New"/>
                <w:sz w:val="28"/>
                <w:szCs w:val="28"/>
                <w:lang w:eastAsia="en-US"/>
              </w:rPr>
              <w:t>армакодинамик</w:t>
            </w:r>
            <w:r>
              <w:rPr>
                <w:rFonts w:cs="Courier New"/>
                <w:sz w:val="28"/>
                <w:szCs w:val="28"/>
                <w:lang w:eastAsia="en-US"/>
              </w:rPr>
              <w:t>и</w:t>
            </w:r>
            <w:proofErr w:type="spellEnd"/>
            <w:r w:rsidRPr="00C80CC1">
              <w:rPr>
                <w:rFonts w:cs="Courier New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C80CC1">
              <w:rPr>
                <w:rFonts w:cs="Courier New"/>
                <w:sz w:val="28"/>
                <w:szCs w:val="28"/>
                <w:lang w:eastAsia="en-US"/>
              </w:rPr>
              <w:t>фармакокинетик</w:t>
            </w:r>
            <w:r>
              <w:rPr>
                <w:rFonts w:cs="Courier New"/>
                <w:sz w:val="28"/>
                <w:szCs w:val="28"/>
                <w:lang w:eastAsia="en-US"/>
              </w:rPr>
              <w:t>и</w:t>
            </w:r>
            <w:proofErr w:type="spellEnd"/>
            <w:r w:rsidRPr="00C80CC1">
              <w:rPr>
                <w:rFonts w:cs="Courier New"/>
                <w:sz w:val="28"/>
                <w:szCs w:val="28"/>
                <w:lang w:eastAsia="en-US"/>
              </w:rPr>
              <w:t xml:space="preserve"> лекарственных средств</w:t>
            </w:r>
            <w:r>
              <w:rPr>
                <w:rFonts w:cs="Courier New"/>
                <w:sz w:val="28"/>
                <w:szCs w:val="28"/>
                <w:lang w:eastAsia="en-US"/>
              </w:rPr>
              <w:t>.</w:t>
            </w:r>
            <w:r>
              <w:rPr>
                <w:snapToGrid w:val="0"/>
                <w:szCs w:val="28"/>
              </w:rPr>
              <w:t xml:space="preserve"> Связь </w:t>
            </w:r>
            <w:r w:rsidRPr="00C95FED">
              <w:rPr>
                <w:snapToGrid w:val="0"/>
                <w:szCs w:val="28"/>
              </w:rPr>
              <w:t>с другими дисциплинами. Этапы  развития, задачи, роль в ветеринарной медицине</w:t>
            </w:r>
            <w:proofErr w:type="gramStart"/>
            <w:r w:rsidRPr="00C95FED">
              <w:rPr>
                <w:snapToGrid w:val="0"/>
                <w:szCs w:val="28"/>
              </w:rPr>
              <w:t>.</w:t>
            </w:r>
            <w:r w:rsidRPr="00C95FED">
              <w:rPr>
                <w:szCs w:val="28"/>
              </w:rPr>
              <w:t>.</w:t>
            </w:r>
            <w:proofErr w:type="gramEnd"/>
          </w:p>
        </w:tc>
        <w:tc>
          <w:tcPr>
            <w:tcW w:w="1420" w:type="pct"/>
          </w:tcPr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ОПК-1,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ОПК-2,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C80CC1" w:rsidRPr="00C95FED" w:rsidRDefault="00C80CC1" w:rsidP="00F358FB">
            <w:pPr>
              <w:widowControl w:val="0"/>
              <w:jc w:val="center"/>
              <w:rPr>
                <w:lang w:eastAsia="en-US"/>
              </w:rPr>
            </w:pPr>
            <w:r>
              <w:t>УК-1</w:t>
            </w:r>
          </w:p>
        </w:tc>
      </w:tr>
      <w:tr w:rsidR="00C80CC1" w:rsidRPr="00C95FED" w:rsidTr="00F358FB">
        <w:tc>
          <w:tcPr>
            <w:tcW w:w="343" w:type="pct"/>
          </w:tcPr>
          <w:p w:rsidR="00C80CC1" w:rsidRPr="00C95FED" w:rsidRDefault="00C80CC1" w:rsidP="00F358F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37" w:type="pct"/>
          </w:tcPr>
          <w:p w:rsidR="00C80CC1" w:rsidRPr="00C95FED" w:rsidRDefault="00C80CC1" w:rsidP="00F358FB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 xml:space="preserve">Фармакодинамика. Определение. Роль и значение в развитии фармакотерапии. Виды действия лекарственных веществ. </w:t>
            </w:r>
          </w:p>
          <w:p w:rsidR="00C80CC1" w:rsidRPr="00C95FED" w:rsidRDefault="00C80CC1" w:rsidP="00F358FB">
            <w:pPr>
              <w:jc w:val="center"/>
              <w:rPr>
                <w:szCs w:val="28"/>
              </w:rPr>
            </w:pPr>
          </w:p>
        </w:tc>
        <w:tc>
          <w:tcPr>
            <w:tcW w:w="1420" w:type="pct"/>
          </w:tcPr>
          <w:p w:rsidR="00C80CC1" w:rsidRPr="00492C2D" w:rsidRDefault="00C80CC1" w:rsidP="00F358FB">
            <w:pPr>
              <w:spacing w:line="252" w:lineRule="auto"/>
              <w:jc w:val="center"/>
            </w:pPr>
            <w:r>
              <w:t>ОПК-3</w:t>
            </w:r>
            <w:r w:rsidRPr="00492C2D">
              <w:t>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ОПК-4</w:t>
            </w:r>
            <w:r w:rsidRPr="00492C2D">
              <w:t>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C80CC1" w:rsidRPr="00C95FED" w:rsidRDefault="00C80CC1" w:rsidP="00F358FB">
            <w:pPr>
              <w:widowControl w:val="0"/>
              <w:jc w:val="center"/>
              <w:rPr>
                <w:lang w:eastAsia="en-US"/>
              </w:rPr>
            </w:pPr>
            <w:r>
              <w:t>УК-1</w:t>
            </w:r>
          </w:p>
        </w:tc>
      </w:tr>
      <w:tr w:rsidR="00C80CC1" w:rsidRPr="00C95FED" w:rsidTr="00F358FB">
        <w:tc>
          <w:tcPr>
            <w:tcW w:w="343" w:type="pct"/>
          </w:tcPr>
          <w:p w:rsidR="00C80CC1" w:rsidRPr="00C95FED" w:rsidRDefault="00C80CC1" w:rsidP="00F358F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37" w:type="pct"/>
          </w:tcPr>
          <w:p w:rsidR="00C80CC1" w:rsidRPr="00C95FED" w:rsidRDefault="00C80CC1" w:rsidP="00F358FB">
            <w:pPr>
              <w:rPr>
                <w:szCs w:val="28"/>
              </w:rPr>
            </w:pPr>
            <w:r w:rsidRPr="00C95FED">
              <w:rPr>
                <w:snapToGrid w:val="0"/>
                <w:szCs w:val="28"/>
              </w:rPr>
              <w:t xml:space="preserve">Связь </w:t>
            </w:r>
            <w:proofErr w:type="spellStart"/>
            <w:r w:rsidRPr="00C95FED">
              <w:rPr>
                <w:snapToGrid w:val="0"/>
                <w:szCs w:val="28"/>
              </w:rPr>
              <w:t>фармакодинамики</w:t>
            </w:r>
            <w:proofErr w:type="spellEnd"/>
            <w:r w:rsidRPr="00C95FED">
              <w:rPr>
                <w:snapToGrid w:val="0"/>
                <w:szCs w:val="28"/>
              </w:rPr>
              <w:t xml:space="preserve"> и </w:t>
            </w:r>
            <w:proofErr w:type="spellStart"/>
            <w:r w:rsidRPr="00C95FED">
              <w:rPr>
                <w:snapToGrid w:val="0"/>
                <w:szCs w:val="28"/>
              </w:rPr>
              <w:t>фармакокинетики</w:t>
            </w:r>
            <w:proofErr w:type="spellEnd"/>
            <w:r w:rsidRPr="00C95FED">
              <w:rPr>
                <w:snapToGrid w:val="0"/>
                <w:szCs w:val="28"/>
              </w:rPr>
              <w:t>. Определение величины фармакологического эффекта.</w:t>
            </w:r>
          </w:p>
          <w:p w:rsidR="00C80CC1" w:rsidRPr="00C95FED" w:rsidRDefault="00C80CC1" w:rsidP="00F358FB">
            <w:pPr>
              <w:jc w:val="center"/>
              <w:rPr>
                <w:szCs w:val="28"/>
              </w:rPr>
            </w:pPr>
          </w:p>
        </w:tc>
        <w:tc>
          <w:tcPr>
            <w:tcW w:w="1420" w:type="pct"/>
          </w:tcPr>
          <w:p w:rsidR="00C80CC1" w:rsidRPr="00492C2D" w:rsidRDefault="00C80CC1" w:rsidP="00F358FB">
            <w:pPr>
              <w:spacing w:line="252" w:lineRule="auto"/>
              <w:jc w:val="center"/>
            </w:pPr>
            <w:r>
              <w:t>ОПК-5</w:t>
            </w:r>
            <w:r w:rsidRPr="00492C2D">
              <w:t>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ОПК-8</w:t>
            </w:r>
            <w:r w:rsidRPr="00492C2D">
              <w:t>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lastRenderedPageBreak/>
              <w:t>ПК-</w:t>
            </w:r>
            <w:r>
              <w:t>2</w:t>
            </w:r>
          </w:p>
          <w:p w:rsidR="00C80CC1" w:rsidRPr="00C95FED" w:rsidRDefault="00C80CC1" w:rsidP="00F358FB">
            <w:pPr>
              <w:widowControl w:val="0"/>
              <w:jc w:val="center"/>
              <w:rPr>
                <w:lang w:eastAsia="en-US"/>
              </w:rPr>
            </w:pPr>
            <w:r>
              <w:t>УК-2</w:t>
            </w:r>
          </w:p>
        </w:tc>
      </w:tr>
      <w:tr w:rsidR="00C80CC1" w:rsidRPr="00C95FED" w:rsidTr="00F358FB">
        <w:trPr>
          <w:trHeight w:val="1064"/>
        </w:trPr>
        <w:tc>
          <w:tcPr>
            <w:tcW w:w="343" w:type="pct"/>
          </w:tcPr>
          <w:p w:rsidR="00C80CC1" w:rsidRPr="00C95FED" w:rsidRDefault="00C80CC1" w:rsidP="00F358F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237" w:type="pct"/>
          </w:tcPr>
          <w:p w:rsidR="00C80CC1" w:rsidRPr="00C95FED" w:rsidRDefault="00C80CC1" w:rsidP="00F358FB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Фармакокинетическое взаимодействие лекарственных средств</w:t>
            </w:r>
          </w:p>
        </w:tc>
        <w:tc>
          <w:tcPr>
            <w:tcW w:w="1420" w:type="pct"/>
          </w:tcPr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ОПК-1,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ОПК-8</w:t>
            </w:r>
            <w:r w:rsidRPr="00492C2D">
              <w:t>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C80CC1" w:rsidRPr="00C95FED" w:rsidRDefault="00C80CC1" w:rsidP="00F358FB">
            <w:pPr>
              <w:widowControl w:val="0"/>
              <w:jc w:val="center"/>
              <w:rPr>
                <w:lang w:eastAsia="en-US"/>
              </w:rPr>
            </w:pPr>
            <w:r>
              <w:t>УК-3</w:t>
            </w:r>
          </w:p>
        </w:tc>
      </w:tr>
      <w:tr w:rsidR="00C80CC1" w:rsidRPr="00C95FED" w:rsidTr="00F358FB">
        <w:tc>
          <w:tcPr>
            <w:tcW w:w="343" w:type="pct"/>
          </w:tcPr>
          <w:p w:rsidR="00C80CC1" w:rsidRPr="00C95FED" w:rsidRDefault="00C80CC1" w:rsidP="00F358F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37" w:type="pct"/>
          </w:tcPr>
          <w:p w:rsidR="00C80CC1" w:rsidRPr="00C95FED" w:rsidRDefault="00C80CC1" w:rsidP="00F358FB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 xml:space="preserve">Роль наследственных факторов в фармакотерапии, </w:t>
            </w:r>
            <w:proofErr w:type="spellStart"/>
            <w:r w:rsidRPr="00C95FED">
              <w:rPr>
                <w:snapToGrid w:val="0"/>
                <w:szCs w:val="28"/>
              </w:rPr>
              <w:t>фармакогенетика</w:t>
            </w:r>
            <w:proofErr w:type="spellEnd"/>
            <w:r w:rsidRPr="00C95FED">
              <w:rPr>
                <w:snapToGrid w:val="0"/>
                <w:szCs w:val="28"/>
              </w:rPr>
              <w:t>.</w:t>
            </w:r>
          </w:p>
          <w:p w:rsidR="00C80CC1" w:rsidRPr="00C95FED" w:rsidRDefault="00C80CC1" w:rsidP="00F358FB">
            <w:pPr>
              <w:jc w:val="center"/>
              <w:rPr>
                <w:szCs w:val="28"/>
              </w:rPr>
            </w:pPr>
          </w:p>
        </w:tc>
        <w:tc>
          <w:tcPr>
            <w:tcW w:w="1420" w:type="pct"/>
          </w:tcPr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ОПК-1,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ОПК-2,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C80CC1" w:rsidRPr="00C95FED" w:rsidRDefault="00C80CC1" w:rsidP="00F358FB">
            <w:pPr>
              <w:widowControl w:val="0"/>
              <w:jc w:val="center"/>
              <w:rPr>
                <w:lang w:eastAsia="en-US"/>
              </w:rPr>
            </w:pPr>
            <w:r>
              <w:t>УК-1</w:t>
            </w:r>
          </w:p>
        </w:tc>
      </w:tr>
      <w:tr w:rsidR="00C80CC1" w:rsidRPr="00C95FED" w:rsidTr="00F358FB">
        <w:tc>
          <w:tcPr>
            <w:tcW w:w="343" w:type="pct"/>
          </w:tcPr>
          <w:p w:rsidR="00C80CC1" w:rsidRPr="00C95FED" w:rsidRDefault="00C80CC1" w:rsidP="00F358F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37" w:type="pct"/>
          </w:tcPr>
          <w:p w:rsidR="00C80CC1" w:rsidRPr="00C95FED" w:rsidRDefault="00C80CC1" w:rsidP="00F358FB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Взаимозаменяемость лекарственных средств. Препараты выбора.</w:t>
            </w:r>
          </w:p>
          <w:p w:rsidR="00C80CC1" w:rsidRPr="00C95FED" w:rsidRDefault="00C80CC1" w:rsidP="00F358FB">
            <w:pPr>
              <w:jc w:val="center"/>
              <w:rPr>
                <w:szCs w:val="28"/>
              </w:rPr>
            </w:pPr>
            <w:r w:rsidRPr="00C95FED">
              <w:rPr>
                <w:szCs w:val="28"/>
              </w:rPr>
              <w:t>.</w:t>
            </w:r>
          </w:p>
        </w:tc>
        <w:tc>
          <w:tcPr>
            <w:tcW w:w="1420" w:type="pct"/>
          </w:tcPr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ОПК-1,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ОПК-3</w:t>
            </w:r>
            <w:r w:rsidRPr="00492C2D">
              <w:t>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C80CC1" w:rsidRPr="00C95FED" w:rsidRDefault="00C80CC1" w:rsidP="00F358FB">
            <w:pPr>
              <w:widowControl w:val="0"/>
              <w:jc w:val="center"/>
              <w:rPr>
                <w:lang w:eastAsia="en-US"/>
              </w:rPr>
            </w:pPr>
            <w:r>
              <w:t>УК-5</w:t>
            </w:r>
          </w:p>
        </w:tc>
      </w:tr>
      <w:tr w:rsidR="00C80CC1" w:rsidRPr="00C95FED" w:rsidTr="00F358FB">
        <w:tc>
          <w:tcPr>
            <w:tcW w:w="343" w:type="pct"/>
          </w:tcPr>
          <w:p w:rsidR="00C80CC1" w:rsidRPr="00C95FED" w:rsidRDefault="00C80CC1" w:rsidP="00F358FB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7</w:t>
            </w:r>
          </w:p>
        </w:tc>
        <w:tc>
          <w:tcPr>
            <w:tcW w:w="3237" w:type="pct"/>
          </w:tcPr>
          <w:p w:rsidR="00C80CC1" w:rsidRPr="00C95FED" w:rsidRDefault="00C80CC1" w:rsidP="00F358FB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Понятия: биологически активное вещество, фармакологическое средство, лекарственное средство, лекарственный препарат, лекарственная форма, действующее вещество.</w:t>
            </w:r>
          </w:p>
          <w:p w:rsidR="00C80CC1" w:rsidRPr="00C95FED" w:rsidRDefault="00C80CC1" w:rsidP="00F358FB">
            <w:pPr>
              <w:jc w:val="center"/>
              <w:rPr>
                <w:szCs w:val="28"/>
              </w:rPr>
            </w:pPr>
            <w:r w:rsidRPr="00C95FED">
              <w:rPr>
                <w:szCs w:val="28"/>
              </w:rPr>
              <w:t>.</w:t>
            </w:r>
          </w:p>
        </w:tc>
        <w:tc>
          <w:tcPr>
            <w:tcW w:w="1420" w:type="pct"/>
          </w:tcPr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ОПК-1,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ОПК-5</w:t>
            </w:r>
            <w:r w:rsidRPr="00492C2D">
              <w:t>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C80CC1" w:rsidRPr="00C95FED" w:rsidRDefault="00C80CC1" w:rsidP="00C80CC1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</w:tc>
      </w:tr>
      <w:tr w:rsidR="00C80CC1" w:rsidRPr="00C95FED" w:rsidTr="00F358FB">
        <w:trPr>
          <w:trHeight w:val="663"/>
        </w:trPr>
        <w:tc>
          <w:tcPr>
            <w:tcW w:w="343" w:type="pct"/>
          </w:tcPr>
          <w:p w:rsidR="00C80CC1" w:rsidRPr="00C95FED" w:rsidRDefault="00C80CC1" w:rsidP="00F358F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37" w:type="pct"/>
          </w:tcPr>
          <w:p w:rsidR="00C80CC1" w:rsidRPr="00C95FED" w:rsidRDefault="00C80CC1" w:rsidP="00F358FB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Пути введения лекарственных средств.</w:t>
            </w:r>
          </w:p>
        </w:tc>
        <w:tc>
          <w:tcPr>
            <w:tcW w:w="1420" w:type="pct"/>
          </w:tcPr>
          <w:p w:rsidR="00C80CC1" w:rsidRPr="00492C2D" w:rsidRDefault="00C80CC1" w:rsidP="00F358FB">
            <w:pPr>
              <w:spacing w:line="252" w:lineRule="auto"/>
              <w:jc w:val="center"/>
            </w:pPr>
            <w:r>
              <w:t>ОПК-3</w:t>
            </w:r>
            <w:r w:rsidRPr="00492C2D">
              <w:t>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ОПК-5</w:t>
            </w:r>
            <w:r w:rsidRPr="00492C2D">
              <w:t>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C80CC1" w:rsidRPr="00C95FED" w:rsidRDefault="00C80CC1" w:rsidP="00F358FB">
            <w:pPr>
              <w:widowControl w:val="0"/>
              <w:jc w:val="center"/>
              <w:rPr>
                <w:lang w:eastAsia="en-US"/>
              </w:rPr>
            </w:pPr>
            <w:r>
              <w:t>УК-3</w:t>
            </w:r>
          </w:p>
        </w:tc>
      </w:tr>
      <w:tr w:rsidR="00C80CC1" w:rsidRPr="00C95FED" w:rsidTr="00F358FB">
        <w:tc>
          <w:tcPr>
            <w:tcW w:w="343" w:type="pct"/>
          </w:tcPr>
          <w:p w:rsidR="00C80CC1" w:rsidRPr="00C95FED" w:rsidRDefault="00C80CC1" w:rsidP="00F358F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37" w:type="pct"/>
          </w:tcPr>
          <w:p w:rsidR="00C80CC1" w:rsidRPr="00C95FED" w:rsidRDefault="00C80CC1" w:rsidP="00F358FB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 xml:space="preserve">Всасывание лекарственных средств. Механизмы транспорта лекарственных средств через </w:t>
            </w:r>
            <w:proofErr w:type="spellStart"/>
            <w:r w:rsidRPr="00C95FED">
              <w:rPr>
                <w:snapToGrid w:val="0"/>
                <w:szCs w:val="28"/>
              </w:rPr>
              <w:t>биомембраны</w:t>
            </w:r>
            <w:proofErr w:type="spellEnd"/>
            <w:r w:rsidRPr="00C95FED">
              <w:rPr>
                <w:snapToGrid w:val="0"/>
                <w:szCs w:val="28"/>
              </w:rPr>
              <w:t>.</w:t>
            </w:r>
          </w:p>
          <w:p w:rsidR="00C80CC1" w:rsidRPr="00C95FED" w:rsidRDefault="00C80CC1" w:rsidP="00F358FB">
            <w:pPr>
              <w:jc w:val="center"/>
              <w:rPr>
                <w:szCs w:val="28"/>
              </w:rPr>
            </w:pPr>
          </w:p>
        </w:tc>
        <w:tc>
          <w:tcPr>
            <w:tcW w:w="1420" w:type="pct"/>
          </w:tcPr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ОПК-1,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ОПК-5</w:t>
            </w:r>
            <w:r w:rsidRPr="00492C2D">
              <w:t>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C80CC1" w:rsidRDefault="00C80CC1" w:rsidP="00F358FB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  <w:p w:rsidR="00C80CC1" w:rsidRPr="00C95FED" w:rsidRDefault="00C80CC1" w:rsidP="00F358FB">
            <w:pPr>
              <w:widowControl w:val="0"/>
              <w:jc w:val="center"/>
              <w:rPr>
                <w:lang w:eastAsia="en-US"/>
              </w:rPr>
            </w:pPr>
            <w:r>
              <w:t>УК-2</w:t>
            </w:r>
          </w:p>
        </w:tc>
      </w:tr>
      <w:tr w:rsidR="00C80CC1" w:rsidRPr="00C95FED" w:rsidTr="00F358FB">
        <w:tc>
          <w:tcPr>
            <w:tcW w:w="343" w:type="pct"/>
          </w:tcPr>
          <w:p w:rsidR="00C80CC1" w:rsidRPr="00C95FED" w:rsidRDefault="00C80CC1" w:rsidP="00F358FB">
            <w:pPr>
              <w:widowControl w:val="0"/>
              <w:jc w:val="center"/>
              <w:rPr>
                <w:bCs/>
              </w:rPr>
            </w:pPr>
            <w:r w:rsidRPr="00C95FED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3237" w:type="pct"/>
          </w:tcPr>
          <w:p w:rsidR="00C80CC1" w:rsidRPr="00C95FED" w:rsidRDefault="00C80CC1" w:rsidP="00F358FB">
            <w:pPr>
              <w:widowControl w:val="0"/>
              <w:jc w:val="both"/>
              <w:rPr>
                <w:snapToGrid w:val="0"/>
                <w:szCs w:val="28"/>
              </w:rPr>
            </w:pPr>
            <w:r w:rsidRPr="00C95FED">
              <w:rPr>
                <w:snapToGrid w:val="0"/>
                <w:szCs w:val="28"/>
              </w:rPr>
              <w:t>Распределение лекарственных средств в органах и тканях.</w:t>
            </w:r>
          </w:p>
          <w:p w:rsidR="00C80CC1" w:rsidRPr="00C95FED" w:rsidRDefault="00C80CC1" w:rsidP="00F358FB">
            <w:pPr>
              <w:jc w:val="center"/>
              <w:rPr>
                <w:szCs w:val="28"/>
              </w:rPr>
            </w:pPr>
          </w:p>
        </w:tc>
        <w:tc>
          <w:tcPr>
            <w:tcW w:w="1420" w:type="pct"/>
          </w:tcPr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ОПК-1,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 w:rsidRPr="00492C2D">
              <w:t>ОПК-2,</w:t>
            </w:r>
          </w:p>
          <w:p w:rsidR="00C80CC1" w:rsidRPr="00492C2D" w:rsidRDefault="00C80CC1" w:rsidP="00F358FB">
            <w:pPr>
              <w:spacing w:line="252" w:lineRule="auto"/>
              <w:jc w:val="center"/>
            </w:pPr>
            <w:r>
              <w:t>ПК-1</w:t>
            </w:r>
            <w:r w:rsidRPr="00492C2D">
              <w:t>,</w:t>
            </w:r>
          </w:p>
          <w:p w:rsidR="00C80CC1" w:rsidRPr="00C95FED" w:rsidRDefault="00C80CC1" w:rsidP="00C80CC1">
            <w:pPr>
              <w:spacing w:line="252" w:lineRule="auto"/>
              <w:jc w:val="center"/>
            </w:pPr>
            <w:r w:rsidRPr="00492C2D">
              <w:t>ПК-</w:t>
            </w:r>
            <w:r>
              <w:t>2</w:t>
            </w:r>
          </w:p>
        </w:tc>
      </w:tr>
    </w:tbl>
    <w:p w:rsidR="00C80CC1" w:rsidRDefault="00C80CC1" w:rsidP="00C80CC1">
      <w:pPr>
        <w:jc w:val="center"/>
        <w:rPr>
          <w:b/>
        </w:rPr>
      </w:pPr>
    </w:p>
    <w:p w:rsidR="00C80CC1" w:rsidRPr="006C2286" w:rsidRDefault="00C80CC1" w:rsidP="00C80CC1">
      <w:pPr>
        <w:pStyle w:val="11"/>
        <w:widowControl w:val="0"/>
        <w:numPr>
          <w:ilvl w:val="0"/>
          <w:numId w:val="3"/>
        </w:numPr>
        <w:spacing w:before="240" w:after="120"/>
        <w:jc w:val="left"/>
        <w:sectPr w:rsidR="00C80CC1" w:rsidRPr="006C2286" w:rsidSect="00C80CC1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C80CC1" w:rsidRPr="006C2286" w:rsidRDefault="00C80CC1" w:rsidP="00C80CC1">
      <w:pPr>
        <w:ind w:firstLine="709"/>
        <w:jc w:val="both"/>
        <w:rPr>
          <w:b/>
          <w:bCs/>
          <w:sz w:val="32"/>
          <w:szCs w:val="32"/>
        </w:rPr>
        <w:sectPr w:rsidR="00C80CC1" w:rsidRPr="006C2286" w:rsidSect="004C1E61"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C80CC1" w:rsidRPr="006C2286" w:rsidRDefault="00C80CC1" w:rsidP="00C80CC1">
      <w:pPr>
        <w:ind w:left="708"/>
        <w:jc w:val="center"/>
        <w:rPr>
          <w:b/>
          <w:sz w:val="28"/>
        </w:rPr>
      </w:pPr>
      <w:r w:rsidRPr="006C2286">
        <w:rPr>
          <w:b/>
          <w:sz w:val="28"/>
        </w:rPr>
        <w:lastRenderedPageBreak/>
        <w:t>Примерный перечень экзаменационных вопросов:</w:t>
      </w:r>
    </w:p>
    <w:p w:rsidR="00C80CC1" w:rsidRPr="006C2286" w:rsidRDefault="00C80CC1" w:rsidP="00C80CC1">
      <w:pPr>
        <w:pStyle w:val="ae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6C2286">
        <w:rPr>
          <w:rFonts w:ascii="Times New Roman" w:hAnsi="Times New Roman" w:cs="Times New Roman"/>
          <w:b w:val="0"/>
        </w:rPr>
        <w:t>Виды действия лекарственных веществ: избирательное и обще, прямое и косвенное, основное и второстепенное, обратимое и необратимое, этиотропное и патогенетическое, желательное и нежелательное.</w:t>
      </w:r>
    </w:p>
    <w:p w:rsidR="00C80CC1" w:rsidRPr="006C2286" w:rsidRDefault="00C80CC1" w:rsidP="00C80CC1">
      <w:pPr>
        <w:pStyle w:val="ae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6C2286">
        <w:rPr>
          <w:rFonts w:ascii="Times New Roman" w:hAnsi="Times New Roman" w:cs="Times New Roman"/>
          <w:b w:val="0"/>
        </w:rPr>
        <w:t>Проявление действия лекарственных веществ: местное, резорбтивное, рефлекторное.</w:t>
      </w:r>
    </w:p>
    <w:p w:rsidR="00C80CC1" w:rsidRPr="006C2286" w:rsidRDefault="00C80CC1" w:rsidP="00C80CC1">
      <w:pPr>
        <w:pStyle w:val="ae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6C2286">
        <w:rPr>
          <w:rFonts w:ascii="Times New Roman" w:hAnsi="Times New Roman" w:cs="Times New Roman"/>
          <w:b w:val="0"/>
        </w:rPr>
        <w:t>Свойства лекарственных веществ, определяющие их действия и условия применения. Несовместимость.</w:t>
      </w:r>
    </w:p>
    <w:p w:rsidR="00C80CC1" w:rsidRPr="006C2286" w:rsidRDefault="00C80CC1" w:rsidP="00C80CC1">
      <w:pPr>
        <w:pStyle w:val="ae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6C2286">
        <w:rPr>
          <w:rFonts w:ascii="Times New Roman" w:hAnsi="Times New Roman" w:cs="Times New Roman"/>
          <w:b w:val="0"/>
        </w:rPr>
        <w:t>Пути введения лекарственных веществ в организм. Значение путей введения для введения для скорости, силы и характера фармакологического эффекта.</w:t>
      </w:r>
    </w:p>
    <w:p w:rsidR="00C80CC1" w:rsidRPr="006C2286" w:rsidRDefault="00C80CC1" w:rsidP="00C80CC1">
      <w:pPr>
        <w:pStyle w:val="ae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6C2286">
        <w:rPr>
          <w:rFonts w:ascii="Times New Roman" w:hAnsi="Times New Roman" w:cs="Times New Roman"/>
          <w:b w:val="0"/>
        </w:rPr>
        <w:t>Всасывание лекарственных веществ Основные механизмы всасывания. Факторы, влияющие на всасывание.</w:t>
      </w:r>
    </w:p>
    <w:p w:rsidR="00C80CC1" w:rsidRPr="006C2286" w:rsidRDefault="00C80CC1" w:rsidP="00C80CC1">
      <w:pPr>
        <w:pStyle w:val="ae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6C2286">
        <w:rPr>
          <w:rFonts w:ascii="Times New Roman" w:hAnsi="Times New Roman" w:cs="Times New Roman"/>
          <w:b w:val="0"/>
        </w:rPr>
        <w:t>Распределение и превращение лекарственных веществ в организме. Пути их выведения. Действие фармакологических веще</w:t>
      </w:r>
      <w:proofErr w:type="gramStart"/>
      <w:r w:rsidRPr="006C2286">
        <w:rPr>
          <w:rFonts w:ascii="Times New Roman" w:hAnsi="Times New Roman" w:cs="Times New Roman"/>
          <w:b w:val="0"/>
        </w:rPr>
        <w:t>ств пр</w:t>
      </w:r>
      <w:proofErr w:type="gramEnd"/>
      <w:r w:rsidRPr="006C2286">
        <w:rPr>
          <w:rFonts w:ascii="Times New Roman" w:hAnsi="Times New Roman" w:cs="Times New Roman"/>
          <w:b w:val="0"/>
        </w:rPr>
        <w:t>и выделении.</w:t>
      </w:r>
    </w:p>
    <w:p w:rsidR="00C80CC1" w:rsidRPr="006C2286" w:rsidRDefault="00C80CC1" w:rsidP="00C80CC1">
      <w:pPr>
        <w:pStyle w:val="ae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6C2286">
        <w:rPr>
          <w:rFonts w:ascii="Times New Roman" w:hAnsi="Times New Roman" w:cs="Times New Roman"/>
          <w:b w:val="0"/>
        </w:rPr>
        <w:t>Понятие о дозах. Принципы дозирования. Дозы в6есовые и в единицах действия. Дозы лечебные, профилактические, токсические и летальные.</w:t>
      </w:r>
    </w:p>
    <w:p w:rsidR="00C80CC1" w:rsidRPr="006C2286" w:rsidRDefault="00C80CC1" w:rsidP="00C80CC1">
      <w:pPr>
        <w:pStyle w:val="ae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proofErr w:type="gramStart"/>
      <w:r w:rsidRPr="006C2286">
        <w:rPr>
          <w:rFonts w:ascii="Times New Roman" w:hAnsi="Times New Roman" w:cs="Times New Roman"/>
          <w:b w:val="0"/>
        </w:rPr>
        <w:t>Понятие о дозах, Дозы: минимальная, средняя и максимальная, терапевтические, разовая, суточная, курсовая, дробная и ударная.</w:t>
      </w:r>
      <w:proofErr w:type="gramEnd"/>
      <w:r w:rsidRPr="006C2286">
        <w:rPr>
          <w:rFonts w:ascii="Times New Roman" w:hAnsi="Times New Roman" w:cs="Times New Roman"/>
          <w:b w:val="0"/>
        </w:rPr>
        <w:t xml:space="preserve"> Терапевтическая широта и токсичность лекарственных веществ.</w:t>
      </w:r>
    </w:p>
    <w:p w:rsidR="00C80CC1" w:rsidRPr="006C2286" w:rsidRDefault="00C80CC1" w:rsidP="00C80CC1">
      <w:pPr>
        <w:pStyle w:val="ae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6C2286">
        <w:rPr>
          <w:rFonts w:ascii="Times New Roman" w:hAnsi="Times New Roman" w:cs="Times New Roman"/>
          <w:b w:val="0"/>
        </w:rPr>
        <w:t>Принципы дозирования лекарственных веществ в зависимости от путей введения, целевого назначения. Вида, возраста и функционального состояния организма.</w:t>
      </w:r>
    </w:p>
    <w:p w:rsidR="00C80CC1" w:rsidRPr="006C2286" w:rsidRDefault="00C80CC1" w:rsidP="00C80CC1">
      <w:pPr>
        <w:pStyle w:val="31"/>
        <w:ind w:firstLine="709"/>
        <w:rPr>
          <w:sz w:val="28"/>
          <w:szCs w:val="28"/>
        </w:rPr>
      </w:pPr>
      <w:r w:rsidRPr="006C2286">
        <w:rPr>
          <w:sz w:val="28"/>
          <w:szCs w:val="28"/>
        </w:rPr>
        <w:t>Рекомендуемая литература для самостоятельного изучения отдельных тем (вопросов)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0"/>
        <w:gridCol w:w="3420"/>
        <w:gridCol w:w="2700"/>
      </w:tblGrid>
      <w:tr w:rsidR="00C80CC1" w:rsidRPr="006C2286" w:rsidTr="00F358F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7"/>
              <w:rPr>
                <w:b/>
              </w:rPr>
            </w:pPr>
            <w:r w:rsidRPr="006C2286">
              <w:rPr>
                <w:b/>
              </w:rPr>
              <w:t>Тема</w:t>
            </w:r>
          </w:p>
          <w:p w:rsidR="00C80CC1" w:rsidRPr="006C2286" w:rsidRDefault="00C80CC1" w:rsidP="00F358FB">
            <w:pPr>
              <w:jc w:val="center"/>
              <w:rPr>
                <w:b/>
              </w:rPr>
            </w:pPr>
            <w:r w:rsidRPr="006C2286">
              <w:rPr>
                <w:b/>
                <w:sz w:val="28"/>
              </w:rPr>
              <w:t>(вопрос)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7"/>
              <w:rPr>
                <w:b/>
              </w:rPr>
            </w:pPr>
            <w:r w:rsidRPr="006C2286">
              <w:rPr>
                <w:b/>
              </w:rPr>
              <w:t xml:space="preserve">Основная </w:t>
            </w:r>
          </w:p>
          <w:p w:rsidR="00C80CC1" w:rsidRPr="006C2286" w:rsidRDefault="00C80CC1" w:rsidP="00F358FB">
            <w:pPr>
              <w:jc w:val="center"/>
              <w:rPr>
                <w:b/>
              </w:rPr>
            </w:pPr>
            <w:r w:rsidRPr="006C2286">
              <w:rPr>
                <w:b/>
                <w:sz w:val="28"/>
              </w:rPr>
              <w:t>литература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7"/>
              <w:jc w:val="both"/>
              <w:rPr>
                <w:b/>
              </w:rPr>
            </w:pPr>
            <w:r w:rsidRPr="006C2286">
              <w:rPr>
                <w:b/>
              </w:rPr>
              <w:t>Дополнительная</w:t>
            </w:r>
          </w:p>
          <w:p w:rsidR="00C80CC1" w:rsidRPr="006C2286" w:rsidRDefault="00C80CC1" w:rsidP="00F358FB">
            <w:pPr>
              <w:jc w:val="both"/>
              <w:rPr>
                <w:b/>
              </w:rPr>
            </w:pPr>
            <w:r w:rsidRPr="006C2286">
              <w:rPr>
                <w:b/>
              </w:rPr>
              <w:t>литература</w:t>
            </w:r>
          </w:p>
        </w:tc>
      </w:tr>
      <w:tr w:rsidR="00C80CC1" w:rsidRPr="006C2286" w:rsidTr="00F358F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  <w:szCs w:val="28"/>
              </w:rPr>
              <w:t>1. Свойства лекарственных веществ, определяющих их действие и условия применения. Пути введения и выделения лекарственных веществ. Значение путей введения для скорости, силы и характера фармакологического эффекта. Действие фармакологических веще</w:t>
            </w:r>
            <w:proofErr w:type="gramStart"/>
            <w:r w:rsidRPr="006C2286">
              <w:rPr>
                <w:bCs/>
                <w:sz w:val="24"/>
                <w:szCs w:val="28"/>
              </w:rPr>
              <w:t>ств пр</w:t>
            </w:r>
            <w:proofErr w:type="gramEnd"/>
            <w:r w:rsidRPr="006C2286">
              <w:rPr>
                <w:bCs/>
                <w:sz w:val="24"/>
                <w:szCs w:val="28"/>
              </w:rPr>
              <w:t>и выделении.</w:t>
            </w:r>
          </w:p>
          <w:p w:rsidR="00C80CC1" w:rsidRPr="006C2286" w:rsidRDefault="00C80CC1" w:rsidP="00F358FB">
            <w:pPr>
              <w:tabs>
                <w:tab w:val="left" w:pos="426"/>
              </w:tabs>
              <w:ind w:right="-285"/>
              <w:jc w:val="both"/>
            </w:pPr>
            <w:proofErr w:type="spellStart"/>
            <w:r w:rsidRPr="006C2286">
              <w:rPr>
                <w:szCs w:val="28"/>
              </w:rPr>
              <w:t>Фармакокинетика</w:t>
            </w:r>
            <w:proofErr w:type="spellEnd"/>
            <w:r w:rsidRPr="006C2286">
              <w:rPr>
                <w:szCs w:val="28"/>
              </w:rPr>
              <w:t xml:space="preserve"> и </w:t>
            </w:r>
            <w:proofErr w:type="spellStart"/>
            <w:r w:rsidRPr="006C2286">
              <w:rPr>
                <w:szCs w:val="28"/>
              </w:rPr>
              <w:t>биотрасформация</w:t>
            </w:r>
            <w:proofErr w:type="spellEnd"/>
            <w:r w:rsidRPr="006C2286">
              <w:rPr>
                <w:szCs w:val="28"/>
              </w:rPr>
              <w:t xml:space="preserve"> лекарственных веществ в организме.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Значение особенностей организма и внешних факторов для проявления действия лекарственных веществ.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Cs w:val="28"/>
              </w:rPr>
              <w:tab/>
              <w:t>Неблагоприятное влияние фармакологических веществ.</w:t>
            </w:r>
          </w:p>
          <w:p w:rsidR="00C80CC1" w:rsidRPr="006C2286" w:rsidRDefault="00C80CC1" w:rsidP="00F358FB">
            <w:pPr>
              <w:jc w:val="both"/>
            </w:pP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 xml:space="preserve">2. Снотворные средства. Препараты: </w:t>
            </w:r>
            <w:proofErr w:type="spellStart"/>
            <w:r w:rsidRPr="006C2286">
              <w:rPr>
                <w:szCs w:val="28"/>
              </w:rPr>
              <w:t>барбитал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фенобарбитал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барбамил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этаминал-натрий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нитрозепам</w:t>
            </w:r>
            <w:proofErr w:type="spellEnd"/>
            <w:r w:rsidRPr="006C2286">
              <w:rPr>
                <w:szCs w:val="28"/>
              </w:rPr>
              <w:t xml:space="preserve">. Сравнительная характеристика (скорость </w:t>
            </w:r>
            <w:r w:rsidRPr="006C2286">
              <w:rPr>
                <w:szCs w:val="28"/>
              </w:rPr>
              <w:lastRenderedPageBreak/>
              <w:t>развития эффекта, продолжительность действия, последствие, кумуляция, привыкание). Механизмы действия и применение в животноводстве.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Седативные вещества. Механизм действия бромидов на центральную нервную систему. Фармакологические свойства и показания для применения: натрия бромид, калия бромид, аммония бромид.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Корневище и корень валерианы, цветы ромашки, трава пустырника. Свойства, действие, применение.</w:t>
            </w:r>
          </w:p>
          <w:p w:rsidR="00C80CC1" w:rsidRPr="006C2286" w:rsidRDefault="00C80CC1" w:rsidP="00F358FB">
            <w:pPr>
              <w:jc w:val="both"/>
            </w:pPr>
            <w:r w:rsidRPr="006C2286">
              <w:rPr>
                <w:szCs w:val="28"/>
              </w:rPr>
              <w:tab/>
              <w:t xml:space="preserve">Противосудорожные средства. Препараты: </w:t>
            </w:r>
            <w:proofErr w:type="spellStart"/>
            <w:r w:rsidRPr="006C2286">
              <w:rPr>
                <w:szCs w:val="28"/>
              </w:rPr>
              <w:t>гексамидин</w:t>
            </w:r>
            <w:proofErr w:type="spellEnd"/>
            <w:r w:rsidRPr="006C2286">
              <w:rPr>
                <w:szCs w:val="28"/>
              </w:rPr>
              <w:t>, триметин. Характеристика, применение.</w:t>
            </w:r>
          </w:p>
          <w:p w:rsidR="00C80CC1" w:rsidRPr="006C2286" w:rsidRDefault="00C80CC1" w:rsidP="00F358FB">
            <w:pPr>
              <w:jc w:val="both"/>
            </w:pPr>
          </w:p>
          <w:p w:rsidR="00C80CC1" w:rsidRPr="006C2286" w:rsidRDefault="00C80CC1" w:rsidP="00F358FB">
            <w:pPr>
              <w:jc w:val="both"/>
            </w:pPr>
            <w:r w:rsidRPr="006C2286">
              <w:rPr>
                <w:szCs w:val="28"/>
              </w:rPr>
              <w:t xml:space="preserve">3.Алкоголи. Спирт этиловый. Механизм действия. Влияние на обмен веществ, центральную нервную систему, </w:t>
            </w:r>
            <w:proofErr w:type="spellStart"/>
            <w:proofErr w:type="gramStart"/>
            <w:r w:rsidRPr="006C2286">
              <w:rPr>
                <w:szCs w:val="28"/>
              </w:rPr>
              <w:t>сердечно-сосудистую</w:t>
            </w:r>
            <w:proofErr w:type="spellEnd"/>
            <w:proofErr w:type="gramEnd"/>
            <w:r w:rsidRPr="006C2286">
              <w:rPr>
                <w:szCs w:val="28"/>
              </w:rPr>
              <w:t xml:space="preserve"> систему, на функцию пищеварения у различных видов животных. Значение спирта этилового как наркотика для животных. Противомикробные свойства. Противовоспалительное действие. Показания к применению. Токсикологическая характеристика. Меры при отравлении.</w:t>
            </w:r>
          </w:p>
          <w:p w:rsidR="00C80CC1" w:rsidRPr="006C2286" w:rsidRDefault="00C80CC1" w:rsidP="00F358FB">
            <w:pPr>
              <w:jc w:val="both"/>
            </w:pP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 xml:space="preserve">4. Вяжущие средства растительного происхождения: танин, </w:t>
            </w:r>
            <w:proofErr w:type="spellStart"/>
            <w:r w:rsidRPr="006C2286">
              <w:rPr>
                <w:szCs w:val="28"/>
              </w:rPr>
              <w:t>танальбин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теальбин</w:t>
            </w:r>
            <w:proofErr w:type="spellEnd"/>
            <w:r w:rsidRPr="006C2286">
              <w:rPr>
                <w:szCs w:val="28"/>
              </w:rPr>
              <w:t xml:space="preserve">, кора и семена дуба, лист шалфея, корневище змеевика, </w:t>
            </w:r>
            <w:proofErr w:type="spellStart"/>
            <w:r w:rsidRPr="006C2286">
              <w:rPr>
                <w:szCs w:val="28"/>
              </w:rPr>
              <w:t>кровохлебник</w:t>
            </w:r>
            <w:proofErr w:type="spellEnd"/>
            <w:r w:rsidRPr="006C2286">
              <w:rPr>
                <w:szCs w:val="28"/>
              </w:rPr>
              <w:t xml:space="preserve">, корневище </w:t>
            </w:r>
            <w:proofErr w:type="spellStart"/>
            <w:r w:rsidRPr="006C2286">
              <w:rPr>
                <w:szCs w:val="28"/>
              </w:rPr>
              <w:t>лапчатника</w:t>
            </w:r>
            <w:proofErr w:type="spellEnd"/>
            <w:r w:rsidRPr="006C2286">
              <w:rPr>
                <w:szCs w:val="28"/>
              </w:rPr>
              <w:t xml:space="preserve"> и бадана.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Обволакивающие вещества: крахмал, алтейный корень семена льна, желатин, </w:t>
            </w:r>
            <w:proofErr w:type="spellStart"/>
            <w:r w:rsidRPr="006C2286">
              <w:rPr>
                <w:szCs w:val="28"/>
              </w:rPr>
              <w:t>желатоза</w:t>
            </w:r>
            <w:proofErr w:type="spellEnd"/>
            <w:r w:rsidRPr="006C2286">
              <w:rPr>
                <w:szCs w:val="28"/>
              </w:rPr>
              <w:t>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</w:r>
            <w:proofErr w:type="gramStart"/>
            <w:r w:rsidRPr="006C2286">
              <w:rPr>
                <w:szCs w:val="28"/>
              </w:rPr>
              <w:t xml:space="preserve">Мягчительные вещества: вазелин, вазелиновое масло, парафин, жиры животных, ланолин, озокерит, растительные масла. </w:t>
            </w:r>
            <w:proofErr w:type="gramEnd"/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Адсорбирующие вещества: глина бентонитовая, алюминия гидроокись, магния </w:t>
            </w:r>
            <w:proofErr w:type="spellStart"/>
            <w:r w:rsidRPr="006C2286">
              <w:rPr>
                <w:szCs w:val="28"/>
              </w:rPr>
              <w:t>трикиликат</w:t>
            </w:r>
            <w:proofErr w:type="spellEnd"/>
            <w:r w:rsidRPr="006C2286">
              <w:rPr>
                <w:szCs w:val="28"/>
              </w:rPr>
              <w:t>, уголь активированный, тальк, эмульгатор ОП. Фармакологические свойства. Сущность действия. Показания к применению.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 Сладкие вещества: сахар, глюкоза, сахар молочный, корень солодки. Характеристика и показания к </w:t>
            </w:r>
            <w:r w:rsidRPr="006C2286">
              <w:rPr>
                <w:szCs w:val="28"/>
              </w:rPr>
              <w:lastRenderedPageBreak/>
              <w:t>применению.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Горечи. Препараты: корень горечавки, корень одуванчика, листья отдельных групп веществ. Показания к применению.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Растительные слабительные: сабур, лист </w:t>
            </w:r>
            <w:proofErr w:type="spellStart"/>
            <w:r w:rsidRPr="006C2286">
              <w:rPr>
                <w:szCs w:val="28"/>
              </w:rPr>
              <w:t>сенны</w:t>
            </w:r>
            <w:proofErr w:type="spellEnd"/>
            <w:r w:rsidRPr="006C2286">
              <w:rPr>
                <w:szCs w:val="28"/>
              </w:rPr>
              <w:t>, кора крушины, корень ревеня.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Слабительные масла: масло касторовое. Фармакологическая характеристика. Фармакологическая характеристика. Особенности действия у различных видов. Применение. </w:t>
            </w:r>
            <w:r w:rsidRPr="006C2286">
              <w:rPr>
                <w:szCs w:val="28"/>
              </w:rPr>
              <w:tab/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>5. Вещества, влияющие на кровь. Общая характеристика  и показания к практическому применению.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Средства, стимулирующие </w:t>
            </w:r>
            <w:proofErr w:type="spellStart"/>
            <w:r w:rsidRPr="006C2286">
              <w:rPr>
                <w:szCs w:val="28"/>
              </w:rPr>
              <w:t>лейкопоэз</w:t>
            </w:r>
            <w:proofErr w:type="spellEnd"/>
            <w:r w:rsidRPr="006C2286">
              <w:rPr>
                <w:szCs w:val="28"/>
              </w:rPr>
              <w:t xml:space="preserve">: натрия </w:t>
            </w:r>
            <w:proofErr w:type="spellStart"/>
            <w:r w:rsidRPr="006C2286">
              <w:rPr>
                <w:szCs w:val="28"/>
              </w:rPr>
              <w:t>нуклеинат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пентоксил</w:t>
            </w:r>
            <w:proofErr w:type="spellEnd"/>
            <w:r w:rsidRPr="006C2286">
              <w:rPr>
                <w:szCs w:val="28"/>
              </w:rPr>
              <w:t>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Средства, тормозящие свертывание крови: гепарин, </w:t>
            </w:r>
            <w:proofErr w:type="spellStart"/>
            <w:r w:rsidRPr="006C2286">
              <w:rPr>
                <w:szCs w:val="28"/>
              </w:rPr>
              <w:t>дикумарин</w:t>
            </w:r>
            <w:proofErr w:type="spellEnd"/>
            <w:r w:rsidRPr="006C2286">
              <w:rPr>
                <w:szCs w:val="28"/>
              </w:rPr>
              <w:t>, натрия цитрат для инъекций.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Средства, ускоряющие свертывания крови: тромбин, трава тысячелистника. Фармакологические свойства. Показания к применению.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Заменители плазмы: </w:t>
            </w:r>
            <w:proofErr w:type="spellStart"/>
            <w:r w:rsidRPr="006C2286">
              <w:rPr>
                <w:szCs w:val="28"/>
              </w:rPr>
              <w:t>полиглюкин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поливинилпиролидон</w:t>
            </w:r>
            <w:proofErr w:type="spellEnd"/>
            <w:r w:rsidRPr="006C2286">
              <w:rPr>
                <w:szCs w:val="28"/>
              </w:rPr>
              <w:t xml:space="preserve"> БК-8, солевой </w:t>
            </w:r>
            <w:proofErr w:type="spellStart"/>
            <w:r w:rsidRPr="006C2286">
              <w:rPr>
                <w:szCs w:val="28"/>
              </w:rPr>
              <w:t>инфузин</w:t>
            </w:r>
            <w:proofErr w:type="spellEnd"/>
            <w:r w:rsidRPr="006C2286">
              <w:rPr>
                <w:szCs w:val="28"/>
              </w:rPr>
              <w:t xml:space="preserve"> ЦИПК. Показания к применению.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6. Диуретические вещества: </w:t>
            </w:r>
            <w:proofErr w:type="spellStart"/>
            <w:r w:rsidRPr="006C2286">
              <w:rPr>
                <w:szCs w:val="28"/>
              </w:rPr>
              <w:t>меркузал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диакарб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дихлортриазид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темисал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теофиллин</w:t>
            </w:r>
            <w:proofErr w:type="spellEnd"/>
            <w:r w:rsidRPr="006C2286">
              <w:rPr>
                <w:szCs w:val="28"/>
              </w:rPr>
              <w:t>, калия нитрат, листья толокнянки, пикриновая кислота, препараты других фармакологических групп. Механизм действия. Особенности их влияния в зависимости от состояния отдельных физиологических и биохимических процессов. Сравнительная оценка. Показания к практическому применению.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Желчегонные средства: кислота </w:t>
            </w:r>
            <w:proofErr w:type="spellStart"/>
            <w:r w:rsidRPr="006C2286">
              <w:rPr>
                <w:szCs w:val="28"/>
              </w:rPr>
              <w:t>дигидрохолевая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дехолин</w:t>
            </w:r>
            <w:proofErr w:type="spellEnd"/>
            <w:r w:rsidRPr="006C2286">
              <w:rPr>
                <w:szCs w:val="28"/>
              </w:rPr>
              <w:t xml:space="preserve">, кукурузные рыльца, </w:t>
            </w:r>
            <w:proofErr w:type="spellStart"/>
            <w:r w:rsidRPr="006C2286">
              <w:rPr>
                <w:szCs w:val="28"/>
              </w:rPr>
              <w:t>холосас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ходагон</w:t>
            </w:r>
            <w:proofErr w:type="spellEnd"/>
            <w:r w:rsidRPr="006C2286">
              <w:rPr>
                <w:szCs w:val="28"/>
              </w:rPr>
              <w:t>. Общая характеристика. Механизм действия и основания к практическому применению.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7. Гормональные препараты, Общая характеристика, Значение их в животноводстве и ветеринарии. Принцип стандартизации препаратов. Механизм </w:t>
            </w:r>
            <w:r w:rsidRPr="006C2286">
              <w:rPr>
                <w:szCs w:val="28"/>
              </w:rPr>
              <w:lastRenderedPageBreak/>
              <w:t>действия и фармакодинамика. Показания и противопоказания к применению. Побочные эффекты.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Аминокислоты: кислота глютаминовая; метионин, триптофан. </w:t>
            </w:r>
            <w:proofErr w:type="spellStart"/>
            <w:r w:rsidRPr="006C2286">
              <w:rPr>
                <w:szCs w:val="28"/>
              </w:rPr>
              <w:t>Гидролизаты</w:t>
            </w:r>
            <w:proofErr w:type="spellEnd"/>
            <w:r w:rsidRPr="006C2286">
              <w:rPr>
                <w:szCs w:val="28"/>
              </w:rPr>
              <w:t xml:space="preserve"> белков: </w:t>
            </w:r>
            <w:proofErr w:type="spellStart"/>
            <w:r w:rsidRPr="006C2286">
              <w:rPr>
                <w:szCs w:val="28"/>
              </w:rPr>
              <w:t>гидролизин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аминопептид</w:t>
            </w:r>
            <w:proofErr w:type="spellEnd"/>
            <w:r w:rsidRPr="006C2286">
              <w:rPr>
                <w:szCs w:val="28"/>
              </w:rPr>
              <w:t>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Тканевые препараты. Общая характеристика. Механизм действия. Показания для применения.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Специфические сыворотки. Общая характеристика. Механизм действия. Показания к применению.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фосфора. Общая характеристика. Механизм действия. Показания для применения.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Йод и его препараты: йод, раствор йода </w:t>
            </w:r>
            <w:proofErr w:type="spellStart"/>
            <w:r w:rsidRPr="006C2286">
              <w:rPr>
                <w:szCs w:val="28"/>
              </w:rPr>
              <w:t>спиртовый</w:t>
            </w:r>
            <w:proofErr w:type="spellEnd"/>
            <w:r w:rsidRPr="006C2286">
              <w:rPr>
                <w:szCs w:val="28"/>
              </w:rPr>
              <w:t xml:space="preserve"> 5 и 10%-ный, калия йодид, йодинол, йодоформ. Влияние йода на организм животных.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8. Препараты тяжелых металлов. Общая характеристика. Значение соединений тяжелых металлов как микроэлементов. Закономерности местного действия. </w:t>
            </w:r>
            <w:proofErr w:type="spellStart"/>
            <w:r w:rsidRPr="006C2286">
              <w:rPr>
                <w:szCs w:val="28"/>
              </w:rPr>
              <w:t>Атимикробное</w:t>
            </w:r>
            <w:proofErr w:type="spellEnd"/>
            <w:r w:rsidRPr="006C2286">
              <w:rPr>
                <w:szCs w:val="28"/>
              </w:rPr>
              <w:t xml:space="preserve"> действие. Особенности действия, присущие отдельным препаратам Препараты алюминия: квасцы, алюминия гидроокись, жидкость Бурова, цинка (цинка окись, сульфат цинка).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свинца: свинца ацетат, свинца окис.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висмута: висмута нитрат основной, ксероформ, висмута карбонат основной.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меди: сульфат меди.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Препараты серебра: серебра нитрат, колларгол, </w:t>
            </w:r>
            <w:proofErr w:type="spellStart"/>
            <w:r w:rsidRPr="006C2286">
              <w:rPr>
                <w:szCs w:val="28"/>
              </w:rPr>
              <w:t>проталгол</w:t>
            </w:r>
            <w:proofErr w:type="spellEnd"/>
            <w:r w:rsidRPr="006C2286">
              <w:rPr>
                <w:szCs w:val="28"/>
              </w:rPr>
              <w:t>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селена: селенит натрия. Фармакологические свойства. Показания и противопоказания к применению.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Препараты железа: железо восстановленное, железо закисного сульфат, железа </w:t>
            </w:r>
            <w:proofErr w:type="spellStart"/>
            <w:r w:rsidRPr="006C2286">
              <w:rPr>
                <w:szCs w:val="28"/>
              </w:rPr>
              <w:t>лактат</w:t>
            </w:r>
            <w:proofErr w:type="spellEnd"/>
            <w:r w:rsidRPr="006C2286">
              <w:rPr>
                <w:szCs w:val="28"/>
              </w:rPr>
              <w:t xml:space="preserve">. Соли железа. </w:t>
            </w:r>
            <w:proofErr w:type="spellStart"/>
            <w:r w:rsidRPr="006C2286">
              <w:rPr>
                <w:szCs w:val="28"/>
              </w:rPr>
              <w:t>Декстрановые</w:t>
            </w:r>
            <w:proofErr w:type="spellEnd"/>
            <w:r w:rsidRPr="006C2286">
              <w:rPr>
                <w:szCs w:val="28"/>
              </w:rPr>
              <w:t xml:space="preserve"> препараты железа. Механизм действия, показания для применения.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Препараты ртути: мазь ртутная серная, ртути хлорид, ртути </w:t>
            </w:r>
            <w:proofErr w:type="spellStart"/>
            <w:r w:rsidRPr="006C2286">
              <w:rPr>
                <w:szCs w:val="28"/>
              </w:rPr>
              <w:t>дихлорид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диоцид</w:t>
            </w:r>
            <w:proofErr w:type="spellEnd"/>
            <w:r w:rsidRPr="006C2286">
              <w:rPr>
                <w:szCs w:val="28"/>
              </w:rPr>
              <w:t xml:space="preserve">. Острое и хроническое отравление. Кумуляция. Профилактика </w:t>
            </w:r>
            <w:r w:rsidRPr="006C2286">
              <w:rPr>
                <w:szCs w:val="28"/>
              </w:rPr>
              <w:lastRenderedPageBreak/>
              <w:t>отравлений, первая помощь и лечение. Чувствительность к препаратам ртути крупного рогатого скота и птицы. Показания и противопоказания к применению.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Препараты мышьяка: мышьяковистый ангидрид, раствор калия арсенита, натрия арсенит, </w:t>
            </w:r>
            <w:proofErr w:type="spellStart"/>
            <w:r w:rsidRPr="006C2286">
              <w:rPr>
                <w:szCs w:val="28"/>
              </w:rPr>
              <w:t>новарсенол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соварсен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атоксил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асарсол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амирсон</w:t>
            </w:r>
            <w:proofErr w:type="spellEnd"/>
            <w:r w:rsidRPr="006C2286">
              <w:rPr>
                <w:szCs w:val="28"/>
              </w:rPr>
              <w:t>. Фармакологические свойства. Механизм противомикробного и противовоспалительного действия. Показания и противопоказания к применению. Острое отравление соединениями мышьяка. Профилактика отравлений, первая помощь и лечение.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9. Группа формальдегида (</w:t>
            </w:r>
            <w:proofErr w:type="spellStart"/>
            <w:r w:rsidRPr="006C2286">
              <w:rPr>
                <w:szCs w:val="28"/>
              </w:rPr>
              <w:t>р-р</w:t>
            </w:r>
            <w:proofErr w:type="spellEnd"/>
            <w:r w:rsidRPr="006C2286">
              <w:rPr>
                <w:szCs w:val="28"/>
              </w:rPr>
              <w:t xml:space="preserve"> формальдегида, </w:t>
            </w:r>
            <w:proofErr w:type="spellStart"/>
            <w:r w:rsidRPr="006C2286">
              <w:rPr>
                <w:szCs w:val="28"/>
              </w:rPr>
              <w:t>параформальдегид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гексаметилентетрамин</w:t>
            </w:r>
            <w:proofErr w:type="spellEnd"/>
            <w:r w:rsidRPr="006C2286">
              <w:rPr>
                <w:szCs w:val="28"/>
              </w:rPr>
              <w:t xml:space="preserve">). Фармакологические свойства. Бактерицидное, </w:t>
            </w:r>
            <w:proofErr w:type="spellStart"/>
            <w:r w:rsidRPr="006C2286">
              <w:rPr>
                <w:szCs w:val="28"/>
              </w:rPr>
              <w:t>инсектицидное</w:t>
            </w:r>
            <w:proofErr w:type="spellEnd"/>
            <w:r w:rsidRPr="006C2286">
              <w:rPr>
                <w:szCs w:val="28"/>
              </w:rPr>
              <w:t xml:space="preserve"> и </w:t>
            </w:r>
            <w:proofErr w:type="spellStart"/>
            <w:r w:rsidRPr="006C2286">
              <w:rPr>
                <w:szCs w:val="28"/>
              </w:rPr>
              <w:t>акарицидное</w:t>
            </w:r>
            <w:proofErr w:type="spellEnd"/>
            <w:r w:rsidRPr="006C2286">
              <w:rPr>
                <w:szCs w:val="28"/>
              </w:rPr>
              <w:t xml:space="preserve"> действие. Механизм действия. Применение.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</w:r>
            <w:proofErr w:type="spellStart"/>
            <w:r w:rsidRPr="006C2286">
              <w:rPr>
                <w:szCs w:val="28"/>
              </w:rPr>
              <w:t>Окилистели</w:t>
            </w:r>
            <w:proofErr w:type="spellEnd"/>
            <w:r w:rsidRPr="006C2286">
              <w:rPr>
                <w:szCs w:val="28"/>
              </w:rPr>
              <w:t>: перекись водорода, калия перманганат. Механизм действия. Применение.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Препараты хлора: кальция гидрохлорид, натрия гидрохлорид, калия гидрохлорид, </w:t>
            </w:r>
            <w:proofErr w:type="spellStart"/>
            <w:r w:rsidRPr="006C2286">
              <w:rPr>
                <w:szCs w:val="28"/>
              </w:rPr>
              <w:t>антиформин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хлорацид</w:t>
            </w:r>
            <w:proofErr w:type="spellEnd"/>
            <w:r w:rsidRPr="006C2286">
              <w:rPr>
                <w:szCs w:val="28"/>
              </w:rPr>
              <w:t>, хлорамин</w:t>
            </w:r>
            <w:proofErr w:type="gramStart"/>
            <w:r w:rsidRPr="006C2286">
              <w:rPr>
                <w:szCs w:val="28"/>
              </w:rPr>
              <w:t xml:space="preserve"> Б</w:t>
            </w:r>
            <w:proofErr w:type="gram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дихлорамин</w:t>
            </w:r>
            <w:proofErr w:type="spellEnd"/>
            <w:r w:rsidRPr="006C2286">
              <w:rPr>
                <w:szCs w:val="28"/>
              </w:rPr>
              <w:t xml:space="preserve"> Б, </w:t>
            </w:r>
            <w:proofErr w:type="spellStart"/>
            <w:r w:rsidRPr="006C2286">
              <w:rPr>
                <w:szCs w:val="28"/>
              </w:rPr>
              <w:t>пантоцид</w:t>
            </w:r>
            <w:proofErr w:type="spellEnd"/>
            <w:r w:rsidRPr="006C2286">
              <w:rPr>
                <w:szCs w:val="28"/>
              </w:rPr>
              <w:t>. Особенности действия и применения соединений хлора.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Кислоты: </w:t>
            </w:r>
            <w:proofErr w:type="spellStart"/>
            <w:r w:rsidRPr="006C2286">
              <w:rPr>
                <w:szCs w:val="28"/>
              </w:rPr>
              <w:t>хлорводородистая</w:t>
            </w:r>
            <w:proofErr w:type="spellEnd"/>
            <w:r w:rsidRPr="006C2286">
              <w:rPr>
                <w:szCs w:val="28"/>
              </w:rPr>
              <w:t>,  серная, борная, уксусная, трихлоруксусная, молочная. Фармакологические свойства. Особенности действия отдельных кислот Применение.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</w:r>
            <w:proofErr w:type="gramStart"/>
            <w:r w:rsidRPr="006C2286">
              <w:rPr>
                <w:szCs w:val="28"/>
              </w:rPr>
              <w:t>Щелочи: гидроокись натрия, калия, кальция, карбонат натрия, калия, кальция, натрия гидрокарбонат.</w:t>
            </w:r>
            <w:proofErr w:type="gramEnd"/>
            <w:r w:rsidRPr="006C2286">
              <w:rPr>
                <w:szCs w:val="28"/>
              </w:rPr>
              <w:t xml:space="preserve"> Натрия борат. Фармакологическая характеристика препаратов. Механизм и особенности действия </w:t>
            </w:r>
            <w:proofErr w:type="spellStart"/>
            <w:r w:rsidRPr="006C2286">
              <w:rPr>
                <w:szCs w:val="28"/>
              </w:rPr>
              <w:t>гидроокислей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карбанатов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гидрокарбанатов</w:t>
            </w:r>
            <w:proofErr w:type="spellEnd"/>
            <w:r w:rsidRPr="006C2286">
              <w:rPr>
                <w:szCs w:val="28"/>
              </w:rPr>
              <w:t>. Применение.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10. Мыла натронные и калийные. Характеристика. Применение. Фенолы, крезолы и их производные (фенол, гваякол, крезолы, </w:t>
            </w:r>
            <w:proofErr w:type="spellStart"/>
            <w:r w:rsidRPr="006C2286">
              <w:rPr>
                <w:szCs w:val="28"/>
              </w:rPr>
              <w:t>серно-крезоловаясмесь</w:t>
            </w:r>
            <w:proofErr w:type="gramStart"/>
            <w:r w:rsidRPr="006C2286">
              <w:rPr>
                <w:szCs w:val="28"/>
              </w:rPr>
              <w:t>,л</w:t>
            </w:r>
            <w:proofErr w:type="gramEnd"/>
            <w:r w:rsidRPr="006C2286">
              <w:rPr>
                <w:szCs w:val="28"/>
              </w:rPr>
              <w:t>изол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нафтализол</w:t>
            </w:r>
            <w:proofErr w:type="spellEnd"/>
            <w:r w:rsidRPr="006C2286">
              <w:rPr>
                <w:szCs w:val="28"/>
              </w:rPr>
              <w:t xml:space="preserve">, </w:t>
            </w:r>
            <w:r w:rsidRPr="006C2286">
              <w:rPr>
                <w:szCs w:val="28"/>
              </w:rPr>
              <w:lastRenderedPageBreak/>
              <w:t xml:space="preserve">креолин, </w:t>
            </w:r>
            <w:proofErr w:type="spellStart"/>
            <w:r w:rsidRPr="006C2286">
              <w:rPr>
                <w:szCs w:val="28"/>
              </w:rPr>
              <w:t>дегодь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бензонгафтол</w:t>
            </w:r>
            <w:proofErr w:type="spellEnd"/>
            <w:r w:rsidRPr="006C2286">
              <w:rPr>
                <w:szCs w:val="28"/>
              </w:rPr>
              <w:t xml:space="preserve">, озокерит). Характеристика препаратов. Бактерицидное, </w:t>
            </w:r>
            <w:proofErr w:type="spellStart"/>
            <w:r w:rsidRPr="006C2286">
              <w:rPr>
                <w:szCs w:val="28"/>
              </w:rPr>
              <w:t>инсектицидное</w:t>
            </w:r>
            <w:proofErr w:type="spellEnd"/>
            <w:r w:rsidRPr="006C2286">
              <w:rPr>
                <w:szCs w:val="28"/>
              </w:rPr>
              <w:t xml:space="preserve"> и </w:t>
            </w:r>
            <w:proofErr w:type="spellStart"/>
            <w:r w:rsidRPr="006C2286">
              <w:rPr>
                <w:szCs w:val="28"/>
              </w:rPr>
              <w:t>акарицидное</w:t>
            </w:r>
            <w:proofErr w:type="spellEnd"/>
            <w:r w:rsidRPr="006C2286">
              <w:rPr>
                <w:szCs w:val="28"/>
              </w:rPr>
              <w:t xml:space="preserve"> действие. Применение.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Группа лекарственных красок. Общая характеристика. Механизм действия. Классификация. Значение их в борьбе с </w:t>
            </w:r>
            <w:proofErr w:type="spellStart"/>
            <w:r w:rsidRPr="006C2286">
              <w:rPr>
                <w:szCs w:val="28"/>
              </w:rPr>
              <w:t>протозойными</w:t>
            </w:r>
            <w:proofErr w:type="spellEnd"/>
            <w:r w:rsidRPr="006C2286">
              <w:rPr>
                <w:szCs w:val="28"/>
              </w:rPr>
              <w:t xml:space="preserve"> заболеваниями животных. Препараты: </w:t>
            </w:r>
            <w:proofErr w:type="spellStart"/>
            <w:r w:rsidRPr="006C2286">
              <w:rPr>
                <w:szCs w:val="28"/>
              </w:rPr>
              <w:t>трипансинь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наганин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флавакридина</w:t>
            </w:r>
            <w:proofErr w:type="spellEnd"/>
            <w:r w:rsidRPr="006C2286">
              <w:rPr>
                <w:szCs w:val="28"/>
              </w:rPr>
              <w:t xml:space="preserve"> гидрохлорид, </w:t>
            </w:r>
            <w:proofErr w:type="spellStart"/>
            <w:r w:rsidRPr="006C2286">
              <w:rPr>
                <w:szCs w:val="28"/>
              </w:rPr>
              <w:t>аминоакрихин</w:t>
            </w:r>
            <w:proofErr w:type="spellEnd"/>
            <w:r w:rsidRPr="006C2286">
              <w:rPr>
                <w:szCs w:val="28"/>
              </w:rPr>
              <w:t xml:space="preserve">, бриллиантовый зеленый, </w:t>
            </w:r>
            <w:proofErr w:type="spellStart"/>
            <w:r w:rsidRPr="006C2286">
              <w:rPr>
                <w:szCs w:val="28"/>
              </w:rPr>
              <w:t>метиленновый</w:t>
            </w:r>
            <w:proofErr w:type="spellEnd"/>
            <w:r w:rsidRPr="006C2286">
              <w:rPr>
                <w:szCs w:val="28"/>
              </w:rPr>
              <w:t xml:space="preserve"> синий, </w:t>
            </w:r>
            <w:proofErr w:type="spellStart"/>
            <w:r w:rsidRPr="006C2286">
              <w:rPr>
                <w:szCs w:val="28"/>
              </w:rPr>
              <w:t>пироплазмин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гемоспоридин</w:t>
            </w:r>
            <w:proofErr w:type="spellEnd"/>
            <w:r w:rsidRPr="006C2286">
              <w:rPr>
                <w:szCs w:val="28"/>
              </w:rPr>
              <w:t>, хинозол.</w:t>
            </w: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</w:p>
          <w:p w:rsidR="00C80CC1" w:rsidRPr="006C2286" w:rsidRDefault="00C80CC1" w:rsidP="00F358FB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11. Дератизационные препараты. Общая характеристика. Механизм действия. Условия применения. Препараты: </w:t>
            </w:r>
            <w:proofErr w:type="spellStart"/>
            <w:r w:rsidRPr="006C2286">
              <w:rPr>
                <w:szCs w:val="28"/>
              </w:rPr>
              <w:t>дифенацин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зоокумарин</w:t>
            </w:r>
            <w:proofErr w:type="spellEnd"/>
            <w:r w:rsidRPr="006C2286">
              <w:rPr>
                <w:szCs w:val="28"/>
              </w:rPr>
              <w:t xml:space="preserve">, </w:t>
            </w:r>
            <w:proofErr w:type="spellStart"/>
            <w:r w:rsidRPr="006C2286">
              <w:rPr>
                <w:szCs w:val="28"/>
              </w:rPr>
              <w:t>крысид</w:t>
            </w:r>
            <w:proofErr w:type="spellEnd"/>
            <w:r w:rsidRPr="006C2286">
              <w:rPr>
                <w:szCs w:val="28"/>
              </w:rPr>
              <w:t>, цинка фосфид.</w:t>
            </w:r>
          </w:p>
          <w:p w:rsidR="00C80CC1" w:rsidRPr="006C2286" w:rsidRDefault="00C80CC1" w:rsidP="00F358FB">
            <w:pPr>
              <w:pStyle w:val="a5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C2286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6C2286">
              <w:rPr>
                <w:rFonts w:ascii="Times New Roman" w:hAnsi="Times New Roman" w:cs="Times New Roman"/>
                <w:sz w:val="24"/>
              </w:rPr>
              <w:t>Инсектицидные</w:t>
            </w:r>
            <w:proofErr w:type="spellEnd"/>
            <w:r w:rsidRPr="006C2286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6C2286">
              <w:rPr>
                <w:rFonts w:ascii="Times New Roman" w:hAnsi="Times New Roman" w:cs="Times New Roman"/>
                <w:sz w:val="24"/>
              </w:rPr>
              <w:t>акарицидные</w:t>
            </w:r>
            <w:proofErr w:type="spellEnd"/>
            <w:r w:rsidRPr="006C2286">
              <w:rPr>
                <w:rFonts w:ascii="Times New Roman" w:hAnsi="Times New Roman" w:cs="Times New Roman"/>
                <w:sz w:val="24"/>
              </w:rPr>
              <w:t xml:space="preserve"> вещества. Общая характеристика. Механизмы действия. Препараты ХОС и ФОС. Сравнительная характеристика. Применение. Инсектициды и акарициды растительного происхождения. Препараты серы и их характеристика.</w:t>
            </w:r>
          </w:p>
          <w:p w:rsidR="00C80CC1" w:rsidRPr="006C2286" w:rsidRDefault="00C80CC1" w:rsidP="00F358FB">
            <w:p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lastRenderedPageBreak/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</w:t>
            </w:r>
            <w:proofErr w:type="spellStart"/>
            <w:r w:rsidRPr="006C2286">
              <w:rPr>
                <w:bCs/>
                <w:color w:val="000000"/>
                <w:sz w:val="24"/>
                <w:szCs w:val="28"/>
              </w:rPr>
              <w:t>Агропромиздат</w:t>
            </w:r>
            <w:proofErr w:type="spellEnd"/>
            <w:r w:rsidRPr="006C2286">
              <w:rPr>
                <w:bCs/>
                <w:color w:val="000000"/>
                <w:sz w:val="24"/>
                <w:szCs w:val="28"/>
              </w:rPr>
              <w:t xml:space="preserve">, </w:t>
            </w:r>
            <w:r w:rsidR="00D538CB">
              <w:rPr>
                <w:bCs/>
                <w:color w:val="000000"/>
                <w:sz w:val="24"/>
                <w:szCs w:val="28"/>
              </w:rPr>
              <w:t>2010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C80CC1" w:rsidRPr="006C2286" w:rsidRDefault="00C80CC1" w:rsidP="00F358FB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>Фармакология</w:t>
            </w:r>
            <w:proofErr w:type="gramStart"/>
            <w:r w:rsidRPr="006C2286">
              <w:rPr>
                <w:bCs/>
                <w:color w:val="000000"/>
                <w:szCs w:val="28"/>
              </w:rPr>
              <w:t xml:space="preserve"> /П</w:t>
            </w:r>
            <w:proofErr w:type="gramEnd"/>
            <w:r w:rsidRPr="006C2286">
              <w:rPr>
                <w:bCs/>
                <w:color w:val="000000"/>
                <w:szCs w:val="28"/>
              </w:rPr>
              <w:t xml:space="preserve">од ред. Проф. В.Д. Соколова – М.: Колос, </w:t>
            </w:r>
            <w:r w:rsidR="00D538CB">
              <w:rPr>
                <w:bCs/>
                <w:color w:val="000000"/>
                <w:szCs w:val="28"/>
              </w:rPr>
              <w:t>2011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3. В.М. Субботин,  С.Г. Субботина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Ростов-Дон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D538CB">
              <w:rPr>
                <w:bCs/>
              </w:rPr>
              <w:t>11</w:t>
            </w:r>
            <w:r w:rsidRPr="006C2286">
              <w:rPr>
                <w:bCs/>
              </w:rPr>
              <w:t xml:space="preserve">, 590 </w:t>
            </w:r>
            <w:proofErr w:type="gramStart"/>
            <w:r w:rsidRPr="006C2286">
              <w:rPr>
                <w:bCs/>
              </w:rPr>
              <w:t>с</w:t>
            </w:r>
            <w:proofErr w:type="gramEnd"/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</w:t>
            </w:r>
            <w:proofErr w:type="spellStart"/>
            <w:r w:rsidRPr="006C2286">
              <w:rPr>
                <w:bCs/>
                <w:color w:val="000000"/>
                <w:sz w:val="24"/>
                <w:szCs w:val="28"/>
              </w:rPr>
              <w:t>Агропромиздат</w:t>
            </w:r>
            <w:proofErr w:type="spellEnd"/>
            <w:r w:rsidRPr="006C2286">
              <w:rPr>
                <w:bCs/>
                <w:color w:val="000000"/>
                <w:sz w:val="24"/>
                <w:szCs w:val="28"/>
              </w:rPr>
              <w:t xml:space="preserve">, </w:t>
            </w:r>
            <w:r w:rsidR="00D538CB">
              <w:rPr>
                <w:bCs/>
                <w:color w:val="000000"/>
                <w:sz w:val="24"/>
                <w:szCs w:val="28"/>
              </w:rPr>
              <w:t>2012</w:t>
            </w:r>
          </w:p>
          <w:p w:rsidR="00C80CC1" w:rsidRPr="006C2286" w:rsidRDefault="00C80CC1" w:rsidP="00F358FB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>Фармакология</w:t>
            </w:r>
            <w:proofErr w:type="gramStart"/>
            <w:r w:rsidRPr="006C2286">
              <w:rPr>
                <w:bCs/>
                <w:color w:val="000000"/>
                <w:szCs w:val="28"/>
              </w:rPr>
              <w:t xml:space="preserve"> /П</w:t>
            </w:r>
            <w:proofErr w:type="gramEnd"/>
            <w:r w:rsidRPr="006C2286">
              <w:rPr>
                <w:bCs/>
                <w:color w:val="000000"/>
                <w:szCs w:val="28"/>
              </w:rPr>
              <w:t xml:space="preserve">од ред. </w:t>
            </w:r>
            <w:r w:rsidRPr="006C2286">
              <w:rPr>
                <w:bCs/>
                <w:color w:val="000000"/>
                <w:szCs w:val="28"/>
              </w:rPr>
              <w:lastRenderedPageBreak/>
              <w:t xml:space="preserve">Проф. В.Д. Соколова – М.: Колос, </w:t>
            </w:r>
            <w:r w:rsidR="00D538CB">
              <w:rPr>
                <w:bCs/>
                <w:color w:val="000000"/>
                <w:szCs w:val="28"/>
              </w:rPr>
              <w:t>2010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3. В.М. Субботин,  С.Г. Субботина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Ростов-Дон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D538CB">
              <w:rPr>
                <w:bCs/>
              </w:rPr>
              <w:t>12</w:t>
            </w:r>
            <w:r w:rsidRPr="006C2286">
              <w:rPr>
                <w:bCs/>
              </w:rPr>
              <w:t xml:space="preserve">, 590 </w:t>
            </w:r>
            <w:proofErr w:type="gramStart"/>
            <w:r w:rsidRPr="006C2286">
              <w:rPr>
                <w:bCs/>
              </w:rPr>
              <w:t>с</w:t>
            </w:r>
            <w:proofErr w:type="gramEnd"/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</w:t>
            </w:r>
            <w:proofErr w:type="spellStart"/>
            <w:r w:rsidRPr="006C2286">
              <w:rPr>
                <w:bCs/>
                <w:color w:val="000000"/>
                <w:sz w:val="24"/>
                <w:szCs w:val="28"/>
              </w:rPr>
              <w:t>Агропромиздат</w:t>
            </w:r>
            <w:proofErr w:type="spellEnd"/>
            <w:r w:rsidRPr="006C2286">
              <w:rPr>
                <w:bCs/>
                <w:color w:val="000000"/>
                <w:sz w:val="24"/>
                <w:szCs w:val="28"/>
              </w:rPr>
              <w:t xml:space="preserve">, </w:t>
            </w:r>
            <w:r w:rsidR="00D538CB">
              <w:rPr>
                <w:bCs/>
                <w:color w:val="000000"/>
                <w:sz w:val="24"/>
                <w:szCs w:val="28"/>
              </w:rPr>
              <w:t>2011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C80CC1" w:rsidRPr="006C2286" w:rsidRDefault="00C80CC1" w:rsidP="00F358FB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>Фармакология</w:t>
            </w:r>
            <w:proofErr w:type="gramStart"/>
            <w:r w:rsidRPr="006C2286">
              <w:rPr>
                <w:bCs/>
                <w:color w:val="000000"/>
                <w:szCs w:val="28"/>
              </w:rPr>
              <w:t xml:space="preserve"> /П</w:t>
            </w:r>
            <w:proofErr w:type="gramEnd"/>
            <w:r w:rsidRPr="006C2286">
              <w:rPr>
                <w:bCs/>
                <w:color w:val="000000"/>
                <w:szCs w:val="28"/>
              </w:rPr>
              <w:t xml:space="preserve">од ред. Проф. В.Д. Соколова – М.: Колос, </w:t>
            </w:r>
            <w:r w:rsidR="00D538CB">
              <w:rPr>
                <w:bCs/>
                <w:color w:val="000000"/>
                <w:szCs w:val="28"/>
              </w:rPr>
              <w:t>2010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3. В.М. Субботин,  С.Г. Субботина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Ростов-Дон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D538CB">
              <w:rPr>
                <w:bCs/>
              </w:rPr>
              <w:t>12</w:t>
            </w:r>
            <w:r w:rsidRPr="006C2286">
              <w:rPr>
                <w:bCs/>
              </w:rPr>
              <w:t xml:space="preserve">, 590 </w:t>
            </w:r>
            <w:proofErr w:type="gramStart"/>
            <w:r w:rsidRPr="006C2286">
              <w:rPr>
                <w:bCs/>
              </w:rPr>
              <w:t>с</w:t>
            </w:r>
            <w:proofErr w:type="gramEnd"/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</w:t>
            </w:r>
            <w:proofErr w:type="spellStart"/>
            <w:r w:rsidRPr="006C2286">
              <w:rPr>
                <w:bCs/>
                <w:color w:val="000000"/>
                <w:sz w:val="24"/>
                <w:szCs w:val="28"/>
              </w:rPr>
              <w:t>Агропромиздат</w:t>
            </w:r>
            <w:proofErr w:type="spellEnd"/>
            <w:r w:rsidRPr="006C2286">
              <w:rPr>
                <w:bCs/>
                <w:color w:val="000000"/>
                <w:sz w:val="24"/>
                <w:szCs w:val="28"/>
              </w:rPr>
              <w:t xml:space="preserve">, </w:t>
            </w:r>
            <w:r w:rsidR="00D538CB">
              <w:rPr>
                <w:bCs/>
                <w:color w:val="000000"/>
                <w:sz w:val="24"/>
                <w:szCs w:val="28"/>
              </w:rPr>
              <w:t>2013</w:t>
            </w:r>
          </w:p>
          <w:p w:rsidR="00C80CC1" w:rsidRPr="006C2286" w:rsidRDefault="00C80CC1" w:rsidP="00F358FB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>Фармакология</w:t>
            </w:r>
            <w:proofErr w:type="gramStart"/>
            <w:r w:rsidRPr="006C2286">
              <w:rPr>
                <w:bCs/>
                <w:color w:val="000000"/>
                <w:szCs w:val="28"/>
              </w:rPr>
              <w:t xml:space="preserve"> /П</w:t>
            </w:r>
            <w:proofErr w:type="gramEnd"/>
            <w:r w:rsidRPr="006C2286">
              <w:rPr>
                <w:bCs/>
                <w:color w:val="000000"/>
                <w:szCs w:val="28"/>
              </w:rPr>
              <w:t xml:space="preserve">од ред. Проф. В.Д. Соколова – М.: Колос, </w:t>
            </w:r>
            <w:r w:rsidR="00D538CB">
              <w:rPr>
                <w:bCs/>
                <w:color w:val="000000"/>
                <w:szCs w:val="28"/>
              </w:rPr>
              <w:t>2011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3. В.М. Субботин,  С.Г. Субботина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Ростов-Дон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D538CB">
              <w:rPr>
                <w:bCs/>
              </w:rPr>
              <w:t>12</w:t>
            </w:r>
            <w:r w:rsidRPr="006C2286">
              <w:rPr>
                <w:bCs/>
              </w:rPr>
              <w:t xml:space="preserve">, 590 </w:t>
            </w:r>
            <w:proofErr w:type="gramStart"/>
            <w:r w:rsidRPr="006C2286">
              <w:rPr>
                <w:bCs/>
              </w:rPr>
              <w:t>с</w:t>
            </w:r>
            <w:proofErr w:type="gramEnd"/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pStyle w:val="5"/>
              <w:rPr>
                <w:bCs w:val="0"/>
                <w:sz w:val="24"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</w:t>
            </w:r>
            <w:proofErr w:type="spellStart"/>
            <w:r w:rsidRPr="006C2286">
              <w:rPr>
                <w:bCs/>
                <w:color w:val="000000"/>
                <w:sz w:val="24"/>
                <w:szCs w:val="28"/>
              </w:rPr>
              <w:t>Агропромиздат</w:t>
            </w:r>
            <w:proofErr w:type="spellEnd"/>
            <w:r w:rsidRPr="006C2286">
              <w:rPr>
                <w:bCs/>
                <w:color w:val="000000"/>
                <w:sz w:val="24"/>
                <w:szCs w:val="28"/>
              </w:rPr>
              <w:t xml:space="preserve">, </w:t>
            </w:r>
            <w:r w:rsidR="00D538CB">
              <w:rPr>
                <w:bCs/>
                <w:color w:val="000000"/>
                <w:sz w:val="24"/>
                <w:szCs w:val="28"/>
              </w:rPr>
              <w:t>2013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C80CC1" w:rsidRPr="006C2286" w:rsidRDefault="00C80CC1" w:rsidP="00F358FB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>Фармакология</w:t>
            </w:r>
            <w:proofErr w:type="gramStart"/>
            <w:r w:rsidRPr="006C2286">
              <w:rPr>
                <w:bCs/>
                <w:color w:val="000000"/>
                <w:szCs w:val="28"/>
              </w:rPr>
              <w:t xml:space="preserve"> /П</w:t>
            </w:r>
            <w:proofErr w:type="gramEnd"/>
            <w:r w:rsidRPr="006C2286">
              <w:rPr>
                <w:bCs/>
                <w:color w:val="000000"/>
                <w:szCs w:val="28"/>
              </w:rPr>
              <w:t xml:space="preserve">од ред. Проф. В.Д. Соколова – М.: Колос, </w:t>
            </w:r>
            <w:r w:rsidR="00D538CB">
              <w:rPr>
                <w:bCs/>
                <w:color w:val="000000"/>
                <w:szCs w:val="28"/>
              </w:rPr>
              <w:t>2010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3. В.М. Субботин,  С.Г. Субботина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Ростов-Дон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D538CB">
              <w:rPr>
                <w:bCs/>
              </w:rPr>
              <w:t>12</w:t>
            </w:r>
            <w:r w:rsidRPr="006C2286">
              <w:rPr>
                <w:bCs/>
              </w:rPr>
              <w:t xml:space="preserve">, 590 </w:t>
            </w:r>
            <w:proofErr w:type="gramStart"/>
            <w:r w:rsidRPr="006C2286">
              <w:rPr>
                <w:bCs/>
              </w:rPr>
              <w:t>с</w:t>
            </w:r>
            <w:proofErr w:type="gramEnd"/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</w:t>
            </w:r>
            <w:proofErr w:type="spellStart"/>
            <w:r w:rsidRPr="006C2286">
              <w:rPr>
                <w:bCs/>
                <w:color w:val="000000"/>
                <w:sz w:val="24"/>
                <w:szCs w:val="28"/>
              </w:rPr>
              <w:t>Агропромиздат</w:t>
            </w:r>
            <w:proofErr w:type="spellEnd"/>
            <w:r w:rsidRPr="006C2286">
              <w:rPr>
                <w:bCs/>
                <w:color w:val="000000"/>
                <w:sz w:val="24"/>
                <w:szCs w:val="28"/>
              </w:rPr>
              <w:t xml:space="preserve">, </w:t>
            </w:r>
            <w:r w:rsidR="00D538CB">
              <w:rPr>
                <w:bCs/>
                <w:color w:val="000000"/>
                <w:sz w:val="24"/>
                <w:szCs w:val="28"/>
              </w:rPr>
              <w:t>2010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C80CC1" w:rsidRPr="006C2286" w:rsidRDefault="00C80CC1" w:rsidP="00F358FB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>Фармакология</w:t>
            </w:r>
            <w:proofErr w:type="gramStart"/>
            <w:r w:rsidRPr="006C2286">
              <w:rPr>
                <w:bCs/>
                <w:color w:val="000000"/>
                <w:szCs w:val="28"/>
              </w:rPr>
              <w:t xml:space="preserve"> /П</w:t>
            </w:r>
            <w:proofErr w:type="gramEnd"/>
            <w:r w:rsidRPr="006C2286">
              <w:rPr>
                <w:bCs/>
                <w:color w:val="000000"/>
                <w:szCs w:val="28"/>
              </w:rPr>
              <w:t xml:space="preserve">од ред. Проф. В.Д. Соколова – М.: Колос, </w:t>
            </w:r>
            <w:r w:rsidR="00D538CB">
              <w:rPr>
                <w:bCs/>
                <w:color w:val="000000"/>
                <w:szCs w:val="28"/>
              </w:rPr>
              <w:t>2010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3. В.М. Субботин,  С.Г. Субботина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Ростов-Дон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D538CB">
              <w:rPr>
                <w:bCs/>
              </w:rPr>
              <w:t>12</w:t>
            </w:r>
            <w:r w:rsidRPr="006C2286">
              <w:rPr>
                <w:bCs/>
              </w:rPr>
              <w:t xml:space="preserve">, 590 </w:t>
            </w:r>
            <w:proofErr w:type="gramStart"/>
            <w:r w:rsidRPr="006C2286">
              <w:rPr>
                <w:bCs/>
              </w:rPr>
              <w:t>с</w:t>
            </w:r>
            <w:proofErr w:type="gramEnd"/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</w:t>
            </w:r>
            <w:proofErr w:type="spellStart"/>
            <w:r w:rsidRPr="006C2286">
              <w:rPr>
                <w:bCs/>
                <w:color w:val="000000"/>
                <w:sz w:val="24"/>
                <w:szCs w:val="28"/>
              </w:rPr>
              <w:t>Агропромиздат</w:t>
            </w:r>
            <w:proofErr w:type="spellEnd"/>
            <w:r w:rsidRPr="006C2286">
              <w:rPr>
                <w:bCs/>
                <w:color w:val="000000"/>
                <w:sz w:val="24"/>
                <w:szCs w:val="28"/>
              </w:rPr>
              <w:t xml:space="preserve">, </w:t>
            </w:r>
            <w:r w:rsidR="00D538CB">
              <w:rPr>
                <w:bCs/>
                <w:color w:val="000000"/>
                <w:sz w:val="24"/>
                <w:szCs w:val="28"/>
              </w:rPr>
              <w:t>2010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C80CC1" w:rsidRPr="006C2286" w:rsidRDefault="00C80CC1" w:rsidP="00F358FB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>Фармакология</w:t>
            </w:r>
            <w:proofErr w:type="gramStart"/>
            <w:r w:rsidRPr="006C2286">
              <w:rPr>
                <w:bCs/>
                <w:color w:val="000000"/>
                <w:szCs w:val="28"/>
              </w:rPr>
              <w:t xml:space="preserve"> /П</w:t>
            </w:r>
            <w:proofErr w:type="gramEnd"/>
            <w:r w:rsidRPr="006C2286">
              <w:rPr>
                <w:bCs/>
                <w:color w:val="000000"/>
                <w:szCs w:val="28"/>
              </w:rPr>
              <w:t xml:space="preserve">од ред. Проф. В.Д. Соколова – М.: Колос, </w:t>
            </w:r>
            <w:r w:rsidR="00D538CB">
              <w:rPr>
                <w:bCs/>
                <w:color w:val="000000"/>
                <w:szCs w:val="28"/>
              </w:rPr>
              <w:t>2011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lastRenderedPageBreak/>
              <w:t xml:space="preserve">3. В.М. Субботин,  С.Г. Субботина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Ростов-Дон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D538CB">
              <w:rPr>
                <w:bCs/>
              </w:rPr>
              <w:t>10</w:t>
            </w:r>
            <w:r w:rsidRPr="006C2286">
              <w:rPr>
                <w:bCs/>
              </w:rPr>
              <w:t xml:space="preserve">, 590 </w:t>
            </w:r>
            <w:proofErr w:type="gramStart"/>
            <w:r w:rsidRPr="006C2286">
              <w:rPr>
                <w:bCs/>
              </w:rPr>
              <w:t>с</w:t>
            </w:r>
            <w:proofErr w:type="gramEnd"/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</w:t>
            </w:r>
            <w:proofErr w:type="spellStart"/>
            <w:r w:rsidRPr="006C2286">
              <w:rPr>
                <w:bCs/>
                <w:color w:val="000000"/>
                <w:sz w:val="24"/>
                <w:szCs w:val="28"/>
              </w:rPr>
              <w:t>Агропромиздат</w:t>
            </w:r>
            <w:proofErr w:type="spellEnd"/>
            <w:r w:rsidRPr="006C2286">
              <w:rPr>
                <w:bCs/>
                <w:color w:val="000000"/>
                <w:sz w:val="24"/>
                <w:szCs w:val="28"/>
              </w:rPr>
              <w:t xml:space="preserve">, </w:t>
            </w:r>
            <w:r w:rsidR="00D538CB">
              <w:rPr>
                <w:bCs/>
                <w:color w:val="000000"/>
                <w:sz w:val="24"/>
                <w:szCs w:val="28"/>
              </w:rPr>
              <w:t>2011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C80CC1" w:rsidRPr="006C2286" w:rsidRDefault="00C80CC1" w:rsidP="00F358FB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>Фармакология</w:t>
            </w:r>
            <w:proofErr w:type="gramStart"/>
            <w:r w:rsidRPr="006C2286">
              <w:rPr>
                <w:bCs/>
                <w:color w:val="000000"/>
                <w:szCs w:val="28"/>
              </w:rPr>
              <w:t xml:space="preserve"> /П</w:t>
            </w:r>
            <w:proofErr w:type="gramEnd"/>
            <w:r w:rsidRPr="006C2286">
              <w:rPr>
                <w:bCs/>
                <w:color w:val="000000"/>
                <w:szCs w:val="28"/>
              </w:rPr>
              <w:t xml:space="preserve">од ред. Проф. В.Д. Соколова – М.: Колос, </w:t>
            </w:r>
            <w:r w:rsidR="00D538CB">
              <w:rPr>
                <w:bCs/>
                <w:color w:val="000000"/>
                <w:szCs w:val="28"/>
              </w:rPr>
              <w:t>2010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3. В.М. Субботин,  С.Г. Субботина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Ростов-Дон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D538CB">
              <w:rPr>
                <w:bCs/>
              </w:rPr>
              <w:t>12</w:t>
            </w:r>
            <w:r w:rsidRPr="006C2286">
              <w:rPr>
                <w:bCs/>
              </w:rPr>
              <w:t xml:space="preserve">, 590 </w:t>
            </w:r>
            <w:proofErr w:type="gramStart"/>
            <w:r w:rsidRPr="006C2286">
              <w:rPr>
                <w:bCs/>
              </w:rPr>
              <w:t>с</w:t>
            </w:r>
            <w:proofErr w:type="gramEnd"/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</w:t>
            </w:r>
            <w:proofErr w:type="spellStart"/>
            <w:r w:rsidRPr="006C2286">
              <w:rPr>
                <w:bCs/>
                <w:color w:val="000000"/>
                <w:sz w:val="24"/>
                <w:szCs w:val="28"/>
              </w:rPr>
              <w:t>Агропромиздат</w:t>
            </w:r>
            <w:proofErr w:type="spellEnd"/>
            <w:r w:rsidRPr="006C2286">
              <w:rPr>
                <w:bCs/>
                <w:color w:val="000000"/>
                <w:sz w:val="24"/>
                <w:szCs w:val="28"/>
              </w:rPr>
              <w:t xml:space="preserve">, </w:t>
            </w:r>
            <w:r w:rsidR="00D538CB">
              <w:rPr>
                <w:bCs/>
                <w:color w:val="000000"/>
                <w:sz w:val="24"/>
                <w:szCs w:val="28"/>
              </w:rPr>
              <w:t>2010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C80CC1" w:rsidRPr="006C2286" w:rsidRDefault="00C80CC1" w:rsidP="00F358FB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>Фармакология</w:t>
            </w:r>
            <w:proofErr w:type="gramStart"/>
            <w:r w:rsidRPr="006C2286">
              <w:rPr>
                <w:bCs/>
                <w:color w:val="000000"/>
                <w:szCs w:val="28"/>
              </w:rPr>
              <w:t xml:space="preserve"> /П</w:t>
            </w:r>
            <w:proofErr w:type="gramEnd"/>
            <w:r w:rsidRPr="006C2286">
              <w:rPr>
                <w:bCs/>
                <w:color w:val="000000"/>
                <w:szCs w:val="28"/>
              </w:rPr>
              <w:t xml:space="preserve">од ред. Проф. В.Д. Соколова – М.: Колос, </w:t>
            </w:r>
            <w:r w:rsidR="00D538CB">
              <w:rPr>
                <w:bCs/>
                <w:color w:val="000000"/>
                <w:szCs w:val="28"/>
              </w:rPr>
              <w:t>2011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3. В.М. Субботин,  С.Г. Субботина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Ростов-Дон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D538CB">
              <w:rPr>
                <w:bCs/>
              </w:rPr>
              <w:t>10</w:t>
            </w:r>
            <w:r w:rsidRPr="006C2286">
              <w:rPr>
                <w:bCs/>
              </w:rPr>
              <w:t xml:space="preserve">, 590 </w:t>
            </w:r>
            <w:proofErr w:type="gramStart"/>
            <w:r w:rsidRPr="006C2286">
              <w:rPr>
                <w:bCs/>
              </w:rPr>
              <w:t>с</w:t>
            </w:r>
            <w:proofErr w:type="gramEnd"/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</w:t>
            </w:r>
            <w:proofErr w:type="spellStart"/>
            <w:r w:rsidRPr="006C2286">
              <w:rPr>
                <w:bCs/>
                <w:color w:val="000000"/>
                <w:sz w:val="24"/>
                <w:szCs w:val="28"/>
              </w:rPr>
              <w:t>Агропромиздат</w:t>
            </w:r>
            <w:proofErr w:type="spellEnd"/>
            <w:r w:rsidRPr="006C2286">
              <w:rPr>
                <w:bCs/>
                <w:color w:val="000000"/>
                <w:sz w:val="24"/>
                <w:szCs w:val="28"/>
              </w:rPr>
              <w:t xml:space="preserve">, </w:t>
            </w:r>
            <w:r w:rsidR="00D538CB">
              <w:rPr>
                <w:bCs/>
                <w:color w:val="000000"/>
                <w:sz w:val="24"/>
                <w:szCs w:val="28"/>
              </w:rPr>
              <w:t>2010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C80CC1" w:rsidRPr="006C2286" w:rsidRDefault="00C80CC1" w:rsidP="00F358FB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>Фармакология</w:t>
            </w:r>
            <w:proofErr w:type="gramStart"/>
            <w:r w:rsidRPr="006C2286">
              <w:rPr>
                <w:bCs/>
                <w:color w:val="000000"/>
                <w:szCs w:val="28"/>
              </w:rPr>
              <w:t xml:space="preserve"> /П</w:t>
            </w:r>
            <w:proofErr w:type="gramEnd"/>
            <w:r w:rsidRPr="006C2286">
              <w:rPr>
                <w:bCs/>
                <w:color w:val="000000"/>
                <w:szCs w:val="28"/>
              </w:rPr>
              <w:t xml:space="preserve">од ред. Проф. В.Д. Соколова – М.: Колос, </w:t>
            </w:r>
            <w:r w:rsidR="00D538CB">
              <w:rPr>
                <w:bCs/>
                <w:color w:val="000000"/>
                <w:szCs w:val="28"/>
              </w:rPr>
              <w:t>2011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3. В.М. Субботин,  С.Г. Субботина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Ростов-Дон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D538CB">
              <w:rPr>
                <w:bCs/>
              </w:rPr>
              <w:t>12</w:t>
            </w:r>
            <w:r w:rsidRPr="006C2286">
              <w:rPr>
                <w:bCs/>
              </w:rPr>
              <w:t xml:space="preserve">, 590 </w:t>
            </w:r>
            <w:proofErr w:type="gramStart"/>
            <w:r w:rsidRPr="006C2286">
              <w:rPr>
                <w:bCs/>
              </w:rPr>
              <w:t>с</w:t>
            </w:r>
            <w:proofErr w:type="gramEnd"/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</w:t>
            </w:r>
            <w:proofErr w:type="spellStart"/>
            <w:r w:rsidRPr="006C2286">
              <w:rPr>
                <w:bCs/>
                <w:color w:val="000000"/>
                <w:sz w:val="24"/>
                <w:szCs w:val="28"/>
              </w:rPr>
              <w:t>Агропромиздат</w:t>
            </w:r>
            <w:proofErr w:type="spellEnd"/>
            <w:r w:rsidRPr="006C2286">
              <w:rPr>
                <w:bCs/>
                <w:color w:val="000000"/>
                <w:sz w:val="24"/>
                <w:szCs w:val="28"/>
              </w:rPr>
              <w:t xml:space="preserve">, </w:t>
            </w:r>
            <w:r w:rsidR="00D538CB">
              <w:rPr>
                <w:bCs/>
                <w:color w:val="000000"/>
                <w:sz w:val="24"/>
                <w:szCs w:val="28"/>
              </w:rPr>
              <w:t>2010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C80CC1" w:rsidRPr="006C2286" w:rsidRDefault="00C80CC1" w:rsidP="00F358FB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>Фармакология</w:t>
            </w:r>
            <w:proofErr w:type="gramStart"/>
            <w:r w:rsidRPr="006C2286">
              <w:rPr>
                <w:bCs/>
                <w:color w:val="000000"/>
                <w:szCs w:val="28"/>
              </w:rPr>
              <w:t xml:space="preserve"> /П</w:t>
            </w:r>
            <w:proofErr w:type="gramEnd"/>
            <w:r w:rsidRPr="006C2286">
              <w:rPr>
                <w:bCs/>
                <w:color w:val="000000"/>
                <w:szCs w:val="28"/>
              </w:rPr>
              <w:t xml:space="preserve">од ред. Проф. В.Д. Соколова – М.: Колос, </w:t>
            </w:r>
            <w:r w:rsidR="00D538CB">
              <w:rPr>
                <w:bCs/>
                <w:color w:val="000000"/>
                <w:szCs w:val="28"/>
              </w:rPr>
              <w:t>2011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3. В.М. Субботин,  С.Г. Субботина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Ростов-Дон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D538CB">
              <w:rPr>
                <w:bCs/>
              </w:rPr>
              <w:t>12</w:t>
            </w:r>
            <w:r w:rsidRPr="006C2286">
              <w:rPr>
                <w:bCs/>
              </w:rPr>
              <w:t xml:space="preserve">, 590 </w:t>
            </w:r>
            <w:proofErr w:type="gramStart"/>
            <w:r w:rsidRPr="006C2286">
              <w:rPr>
                <w:bCs/>
              </w:rPr>
              <w:t>с</w:t>
            </w:r>
            <w:proofErr w:type="gramEnd"/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lastRenderedPageBreak/>
              <w:t xml:space="preserve">1. М.И. Рабинович, Н.А. Трошин. Несовместимость и побочное  действие лекарств, применяемых в ветеринарии. Учебное пособие. /Под ред. В.А. Антипова. -  Краснодар, </w:t>
            </w:r>
            <w:r w:rsidR="00D538CB">
              <w:rPr>
                <w:bCs/>
                <w:sz w:val="24"/>
              </w:rPr>
              <w:t>2006</w:t>
            </w:r>
            <w:r w:rsidRPr="006C2286">
              <w:rPr>
                <w:bCs/>
                <w:sz w:val="24"/>
              </w:rPr>
              <w:t xml:space="preserve">, 312 </w:t>
            </w:r>
            <w:proofErr w:type="gramStart"/>
            <w:r w:rsidRPr="006C2286">
              <w:rPr>
                <w:bCs/>
                <w:sz w:val="24"/>
              </w:rPr>
              <w:t>с</w:t>
            </w:r>
            <w:proofErr w:type="gramEnd"/>
            <w:r w:rsidRPr="006C2286">
              <w:rPr>
                <w:bCs/>
                <w:sz w:val="24"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1. Червяков Д.К.,  Евдокимов А.Д., </w:t>
            </w:r>
            <w:proofErr w:type="spellStart"/>
            <w:r w:rsidRPr="006C2286">
              <w:rPr>
                <w:bCs/>
              </w:rPr>
              <w:t>Вишкер</w:t>
            </w:r>
            <w:proofErr w:type="spellEnd"/>
            <w:r w:rsidRPr="006C2286">
              <w:rPr>
                <w:bCs/>
              </w:rPr>
              <w:t xml:space="preserve"> А.С. Лекарственные  </w:t>
            </w:r>
            <w:r w:rsidRPr="006C2286">
              <w:rPr>
                <w:bCs/>
              </w:rPr>
              <w:lastRenderedPageBreak/>
              <w:t xml:space="preserve">средства в ветеринарии. – М.: Колос. – </w:t>
            </w:r>
            <w:r w:rsidR="00D538CB">
              <w:rPr>
                <w:bCs/>
              </w:rPr>
              <w:t>2005</w:t>
            </w:r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2. И.П. </w:t>
            </w:r>
            <w:proofErr w:type="spellStart"/>
            <w:r w:rsidRPr="006C2286">
              <w:rPr>
                <w:bCs/>
                <w:sz w:val="24"/>
              </w:rPr>
              <w:t>Кондрахин</w:t>
            </w:r>
            <w:proofErr w:type="spellEnd"/>
            <w:r w:rsidRPr="006C2286">
              <w:rPr>
                <w:bCs/>
                <w:sz w:val="24"/>
              </w:rPr>
              <w:t xml:space="preserve">. 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Алиментарные и эндокринные болезни животных.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М.: </w:t>
            </w:r>
            <w:proofErr w:type="spellStart"/>
            <w:r w:rsidRPr="006C2286">
              <w:rPr>
                <w:bCs/>
              </w:rPr>
              <w:t>Агропромиздат</w:t>
            </w:r>
            <w:proofErr w:type="spellEnd"/>
            <w:r w:rsidRPr="006C2286">
              <w:rPr>
                <w:bCs/>
              </w:rPr>
              <w:t xml:space="preserve">, </w:t>
            </w:r>
          </w:p>
          <w:p w:rsidR="00C80CC1" w:rsidRPr="006C2286" w:rsidRDefault="00D538CB" w:rsidP="00F358FB">
            <w:pPr>
              <w:jc w:val="both"/>
              <w:rPr>
                <w:bCs/>
              </w:rPr>
            </w:pPr>
            <w:r>
              <w:rPr>
                <w:bCs/>
              </w:rPr>
              <w:t>2005</w:t>
            </w:r>
            <w:r w:rsidR="00C80CC1" w:rsidRPr="006C2286">
              <w:rPr>
                <w:bCs/>
              </w:rPr>
              <w:t>, 256 с.</w:t>
            </w: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3. И.В. Данилевская, А.В. Коробов, С.В. </w:t>
            </w:r>
            <w:proofErr w:type="spellStart"/>
            <w:r w:rsidRPr="006C2286">
              <w:rPr>
                <w:bCs/>
                <w:sz w:val="24"/>
              </w:rPr>
              <w:t>Старченков</w:t>
            </w:r>
            <w:proofErr w:type="spellEnd"/>
            <w:r w:rsidRPr="006C2286">
              <w:rPr>
                <w:bCs/>
                <w:sz w:val="24"/>
              </w:rPr>
              <w:t>, Г.Г. Щербаков. Справочник ветеринарного терапевта. /Под ред. А.В. Коробова, Г.Г. Щербакова. Серия «Мир медицины». – СПб</w:t>
            </w:r>
            <w:proofErr w:type="gramStart"/>
            <w:r w:rsidRPr="006C2286">
              <w:rPr>
                <w:bCs/>
                <w:sz w:val="24"/>
              </w:rPr>
              <w:t xml:space="preserve">.: </w:t>
            </w:r>
            <w:proofErr w:type="gramEnd"/>
            <w:r w:rsidRPr="006C2286">
              <w:rPr>
                <w:bCs/>
                <w:sz w:val="24"/>
              </w:rPr>
              <w:t>Изд. «Лань», 200</w:t>
            </w:r>
            <w:r w:rsidR="00D538CB">
              <w:rPr>
                <w:bCs/>
                <w:sz w:val="24"/>
              </w:rPr>
              <w:t>7</w:t>
            </w:r>
            <w:r w:rsidRPr="006C2286">
              <w:rPr>
                <w:bCs/>
                <w:sz w:val="24"/>
              </w:rPr>
              <w:t>, 384с.</w:t>
            </w:r>
          </w:p>
          <w:p w:rsidR="00C80CC1" w:rsidRPr="006C2286" w:rsidRDefault="00C80CC1" w:rsidP="00F358FB">
            <w:pPr>
              <w:rPr>
                <w:bCs/>
              </w:rPr>
            </w:pPr>
            <w:r w:rsidRPr="006C2286">
              <w:rPr>
                <w:bCs/>
              </w:rPr>
              <w:t>1.Машковский М.Д. Лекарственные средства. Пособие для врачей. – Харьков «</w:t>
            </w:r>
            <w:proofErr w:type="spellStart"/>
            <w:r w:rsidRPr="006C2286">
              <w:rPr>
                <w:bCs/>
              </w:rPr>
              <w:t>Торсинг</w:t>
            </w:r>
            <w:proofErr w:type="spellEnd"/>
            <w:r w:rsidRPr="006C2286">
              <w:rPr>
                <w:bCs/>
              </w:rPr>
              <w:t xml:space="preserve">». – </w:t>
            </w:r>
            <w:r w:rsidR="00D538CB">
              <w:rPr>
                <w:bCs/>
              </w:rPr>
              <w:t>2006</w:t>
            </w:r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rPr>
                <w:bCs/>
              </w:rPr>
            </w:pPr>
            <w:r w:rsidRPr="006C2286">
              <w:rPr>
                <w:bCs/>
              </w:rPr>
              <w:t>2.Ветеринарные препараты. Справочник</w:t>
            </w:r>
            <w:proofErr w:type="gramStart"/>
            <w:r w:rsidRPr="006C2286">
              <w:rPr>
                <w:bCs/>
              </w:rPr>
              <w:t xml:space="preserve"> // П</w:t>
            </w:r>
            <w:proofErr w:type="gramEnd"/>
            <w:r w:rsidRPr="006C2286">
              <w:rPr>
                <w:bCs/>
              </w:rPr>
              <w:t xml:space="preserve">од ред. А.Д.Третьякова. Т 1. М.: </w:t>
            </w:r>
            <w:proofErr w:type="spellStart"/>
            <w:r w:rsidRPr="006C2286">
              <w:rPr>
                <w:bCs/>
              </w:rPr>
              <w:t>Агропромиздат</w:t>
            </w:r>
            <w:proofErr w:type="spellEnd"/>
            <w:r w:rsidRPr="006C2286">
              <w:rPr>
                <w:bCs/>
              </w:rPr>
              <w:t xml:space="preserve">. – </w:t>
            </w:r>
            <w:r w:rsidR="00D538CB">
              <w:rPr>
                <w:bCs/>
              </w:rPr>
              <w:t>2005</w:t>
            </w:r>
            <w:r w:rsidRPr="006C2286">
              <w:rPr>
                <w:bCs/>
              </w:rPr>
              <w:t xml:space="preserve">; Т.2. – М.: </w:t>
            </w:r>
            <w:proofErr w:type="spellStart"/>
            <w:r w:rsidRPr="006C2286">
              <w:rPr>
                <w:bCs/>
              </w:rPr>
              <w:t>Агропромиздат</w:t>
            </w:r>
            <w:proofErr w:type="spellEnd"/>
            <w:r w:rsidRPr="006C2286">
              <w:rPr>
                <w:bCs/>
              </w:rPr>
              <w:t xml:space="preserve">. – </w:t>
            </w:r>
            <w:r w:rsidR="00D538CB">
              <w:rPr>
                <w:bCs/>
              </w:rPr>
              <w:t>2005</w:t>
            </w:r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1.Б.М. Анохин, В.М. Данилевский, Л.Г. </w:t>
            </w:r>
            <w:proofErr w:type="spellStart"/>
            <w:r w:rsidRPr="006C2286">
              <w:rPr>
                <w:bCs/>
              </w:rPr>
              <w:t>Замарин</w:t>
            </w:r>
            <w:proofErr w:type="spellEnd"/>
            <w:r w:rsidRPr="006C2286">
              <w:rPr>
                <w:bCs/>
              </w:rPr>
              <w:t xml:space="preserve"> и др. Внутренние незаразные болезни сельскохозяйственных животных. /Под ред. В.М. Данилевского: Учебник.- М.: </w:t>
            </w:r>
            <w:proofErr w:type="spellStart"/>
            <w:r w:rsidRPr="006C2286">
              <w:rPr>
                <w:bCs/>
              </w:rPr>
              <w:t>Агропромиздат</w:t>
            </w:r>
            <w:proofErr w:type="spellEnd"/>
            <w:r w:rsidRPr="006C2286">
              <w:rPr>
                <w:bCs/>
              </w:rPr>
              <w:t xml:space="preserve">, </w:t>
            </w:r>
            <w:r w:rsidR="00D538CB">
              <w:rPr>
                <w:bCs/>
              </w:rPr>
              <w:t>2006</w:t>
            </w:r>
            <w:r w:rsidRPr="006C2286">
              <w:rPr>
                <w:bCs/>
              </w:rPr>
              <w:t>, 575 с.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2.В.М. Данилевский, И.П. </w:t>
            </w:r>
            <w:proofErr w:type="spellStart"/>
            <w:r w:rsidRPr="006C2286">
              <w:rPr>
                <w:bCs/>
              </w:rPr>
              <w:t>Кондрахин</w:t>
            </w:r>
            <w:proofErr w:type="spellEnd"/>
            <w:r w:rsidRPr="006C2286">
              <w:rPr>
                <w:bCs/>
              </w:rPr>
              <w:t xml:space="preserve">, А.В. Коробов и др. Практикум по внутренним незаразным болезням животных. /Под ред. 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3. Н.А. Трошин, Ф.Н. </w:t>
            </w:r>
            <w:proofErr w:type="spellStart"/>
            <w:r w:rsidRPr="006C2286">
              <w:rPr>
                <w:bCs/>
              </w:rPr>
              <w:lastRenderedPageBreak/>
              <w:t>За-рочинцев</w:t>
            </w:r>
            <w:proofErr w:type="spellEnd"/>
            <w:r w:rsidRPr="006C2286">
              <w:rPr>
                <w:bCs/>
              </w:rPr>
              <w:t xml:space="preserve">, С.Н. </w:t>
            </w:r>
            <w:proofErr w:type="spellStart"/>
            <w:r w:rsidRPr="006C2286">
              <w:rPr>
                <w:bCs/>
              </w:rPr>
              <w:t>Забашта</w:t>
            </w:r>
            <w:proofErr w:type="spellEnd"/>
            <w:r w:rsidRPr="006C2286">
              <w:rPr>
                <w:bCs/>
              </w:rPr>
              <w:t>, Л.А. Хахов, А.И. Сидоренко. Практическое пособие по болезням животных. /Под ред. Н.А. Трошина.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Краснодар, 200</w:t>
            </w:r>
            <w:r w:rsidR="00D538CB">
              <w:rPr>
                <w:bCs/>
              </w:rPr>
              <w:t>7</w:t>
            </w:r>
            <w:r w:rsidRPr="006C2286">
              <w:rPr>
                <w:bCs/>
              </w:rPr>
              <w:t xml:space="preserve">, 203 </w:t>
            </w:r>
            <w:proofErr w:type="gramStart"/>
            <w:r w:rsidRPr="006C2286">
              <w:rPr>
                <w:bCs/>
              </w:rPr>
              <w:t>с</w:t>
            </w:r>
            <w:proofErr w:type="gramEnd"/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pStyle w:val="5"/>
              <w:rPr>
                <w:bCs w:val="0"/>
                <w:sz w:val="24"/>
              </w:rPr>
            </w:pPr>
            <w:r w:rsidRPr="006C2286">
              <w:rPr>
                <w:sz w:val="24"/>
              </w:rPr>
              <w:t>4.Журнал «Фармакология и токсикология»</w:t>
            </w:r>
            <w:proofErr w:type="gramStart"/>
            <w:r w:rsidRPr="006C2286">
              <w:rPr>
                <w:sz w:val="24"/>
              </w:rPr>
              <w:t>.-</w:t>
            </w:r>
            <w:proofErr w:type="gramEnd"/>
            <w:r w:rsidRPr="006C2286">
              <w:rPr>
                <w:sz w:val="24"/>
              </w:rPr>
              <w:t>М.: Медицина</w:t>
            </w:r>
          </w:p>
          <w:p w:rsidR="00C80CC1" w:rsidRPr="006C2286" w:rsidRDefault="00C80CC1" w:rsidP="00F358FB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C2286">
              <w:rPr>
                <w:rFonts w:ascii="Times New Roman" w:hAnsi="Times New Roman" w:cs="Times New Roman"/>
                <w:bCs/>
                <w:sz w:val="24"/>
              </w:rPr>
              <w:t>200</w:t>
            </w:r>
            <w:r w:rsidR="00D538CB">
              <w:rPr>
                <w:rFonts w:ascii="Times New Roman" w:hAnsi="Times New Roman" w:cs="Times New Roman"/>
                <w:bCs/>
                <w:sz w:val="24"/>
              </w:rPr>
              <w:t>5</w:t>
            </w:r>
            <w:r w:rsidRPr="006C2286">
              <w:rPr>
                <w:rFonts w:ascii="Times New Roman" w:hAnsi="Times New Roman" w:cs="Times New Roman"/>
                <w:bCs/>
                <w:sz w:val="24"/>
              </w:rPr>
              <w:t>-200</w:t>
            </w:r>
            <w:r w:rsidR="00D538CB">
              <w:rPr>
                <w:rFonts w:ascii="Times New Roman" w:hAnsi="Times New Roman" w:cs="Times New Roman"/>
                <w:bCs/>
                <w:sz w:val="24"/>
              </w:rPr>
              <w:t>6</w:t>
            </w:r>
            <w:r w:rsidRPr="006C2286">
              <w:rPr>
                <w:rFonts w:ascii="Times New Roman" w:hAnsi="Times New Roman" w:cs="Times New Roman"/>
                <w:bCs/>
                <w:sz w:val="24"/>
              </w:rPr>
              <w:t>гг.</w:t>
            </w:r>
          </w:p>
          <w:p w:rsidR="00C80CC1" w:rsidRPr="006C2286" w:rsidRDefault="00C80CC1" w:rsidP="00F358FB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C80CC1" w:rsidRPr="006C2286" w:rsidRDefault="00C80CC1" w:rsidP="00F358FB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C80CC1" w:rsidRPr="006C2286" w:rsidRDefault="00C80CC1" w:rsidP="00F358FB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C80CC1" w:rsidRPr="006C2286" w:rsidRDefault="00C80CC1" w:rsidP="00F358FB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C80CC1" w:rsidRPr="006C2286" w:rsidRDefault="00C80CC1" w:rsidP="00F358FB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C80CC1" w:rsidRPr="006C2286" w:rsidRDefault="00C80CC1" w:rsidP="00F358FB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1. Червяков Д.К.,  Евдокимов А.Д., </w:t>
            </w:r>
            <w:proofErr w:type="spellStart"/>
            <w:r w:rsidRPr="006C2286">
              <w:rPr>
                <w:bCs/>
              </w:rPr>
              <w:t>Вишкер</w:t>
            </w:r>
            <w:proofErr w:type="spellEnd"/>
            <w:r w:rsidRPr="006C2286">
              <w:rPr>
                <w:bCs/>
              </w:rPr>
              <w:t xml:space="preserve"> А.С. Лекарственные  средства в ветеринарии. – М.: Колос. – </w:t>
            </w:r>
            <w:r w:rsidR="00D538CB">
              <w:rPr>
                <w:bCs/>
              </w:rPr>
              <w:t>2005</w:t>
            </w:r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2. И.П. </w:t>
            </w:r>
            <w:proofErr w:type="spellStart"/>
            <w:r w:rsidRPr="006C2286">
              <w:rPr>
                <w:bCs/>
                <w:sz w:val="24"/>
              </w:rPr>
              <w:t>Кондрахин</w:t>
            </w:r>
            <w:proofErr w:type="spellEnd"/>
            <w:r w:rsidRPr="006C2286">
              <w:rPr>
                <w:bCs/>
                <w:sz w:val="24"/>
              </w:rPr>
              <w:t xml:space="preserve">. 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Алиментарные и эндокринные болезни животных.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М.: </w:t>
            </w:r>
            <w:proofErr w:type="spellStart"/>
            <w:r w:rsidRPr="006C2286">
              <w:rPr>
                <w:bCs/>
              </w:rPr>
              <w:t>Агропромиздат</w:t>
            </w:r>
            <w:proofErr w:type="spellEnd"/>
            <w:r w:rsidRPr="006C2286">
              <w:rPr>
                <w:bCs/>
              </w:rPr>
              <w:t xml:space="preserve">, </w:t>
            </w:r>
          </w:p>
          <w:p w:rsidR="00C80CC1" w:rsidRPr="006C2286" w:rsidRDefault="00D538CB" w:rsidP="00F358FB">
            <w:pPr>
              <w:jc w:val="both"/>
              <w:rPr>
                <w:bCs/>
              </w:rPr>
            </w:pPr>
            <w:r>
              <w:rPr>
                <w:bCs/>
              </w:rPr>
              <w:t>2006</w:t>
            </w:r>
            <w:r w:rsidR="00C80CC1" w:rsidRPr="006C2286">
              <w:rPr>
                <w:bCs/>
              </w:rPr>
              <w:t>, 256 с.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rPr>
                <w:bCs/>
              </w:rPr>
            </w:pPr>
            <w:r w:rsidRPr="006C2286">
              <w:rPr>
                <w:bCs/>
              </w:rPr>
              <w:t xml:space="preserve">1.Рациональное использование лекарственных препаратов в ветеринарии. О.З. </w:t>
            </w:r>
            <w:proofErr w:type="spellStart"/>
            <w:r w:rsidRPr="006C2286">
              <w:rPr>
                <w:bCs/>
              </w:rPr>
              <w:t>Исхаков</w:t>
            </w:r>
            <w:proofErr w:type="spellEnd"/>
            <w:r w:rsidRPr="006C2286">
              <w:rPr>
                <w:bCs/>
              </w:rPr>
              <w:t xml:space="preserve">, В.С. </w:t>
            </w:r>
            <w:proofErr w:type="spellStart"/>
            <w:r w:rsidRPr="006C2286">
              <w:rPr>
                <w:bCs/>
              </w:rPr>
              <w:t>Авсюкевич</w:t>
            </w:r>
            <w:proofErr w:type="spellEnd"/>
            <w:r w:rsidRPr="006C2286">
              <w:rPr>
                <w:bCs/>
              </w:rPr>
              <w:t xml:space="preserve">. – М.: </w:t>
            </w:r>
            <w:proofErr w:type="spellStart"/>
            <w:r w:rsidRPr="006C2286">
              <w:rPr>
                <w:bCs/>
              </w:rPr>
              <w:t>Россельхозиздат</w:t>
            </w:r>
            <w:proofErr w:type="spellEnd"/>
            <w:r w:rsidRPr="006C2286">
              <w:rPr>
                <w:bCs/>
              </w:rPr>
              <w:t xml:space="preserve">. – </w:t>
            </w:r>
            <w:r w:rsidR="00D538CB">
              <w:rPr>
                <w:bCs/>
              </w:rPr>
              <w:t>2005</w:t>
            </w:r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rPr>
                <w:bCs/>
              </w:rPr>
            </w:pPr>
            <w:r w:rsidRPr="006C2286">
              <w:rPr>
                <w:bCs/>
              </w:rPr>
              <w:t>2.Справочник ветеринарных препаратов</w:t>
            </w:r>
            <w:proofErr w:type="gramStart"/>
            <w:r w:rsidRPr="006C2286">
              <w:rPr>
                <w:bCs/>
              </w:rPr>
              <w:t xml:space="preserve"> // П</w:t>
            </w:r>
            <w:proofErr w:type="gramEnd"/>
            <w:r w:rsidRPr="006C2286">
              <w:rPr>
                <w:bCs/>
              </w:rPr>
              <w:t xml:space="preserve">од ред. П.П.Достоевского. – К.: Урожай. – </w:t>
            </w:r>
            <w:r w:rsidR="00D538CB">
              <w:rPr>
                <w:bCs/>
              </w:rPr>
              <w:t>2005</w:t>
            </w:r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1. Журнал «Ветеринария» 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М.: 200</w:t>
            </w:r>
            <w:r w:rsidR="00D538CB">
              <w:rPr>
                <w:bCs/>
              </w:rPr>
              <w:t>5</w:t>
            </w:r>
            <w:r w:rsidRPr="006C2286">
              <w:rPr>
                <w:bCs/>
              </w:rPr>
              <w:t xml:space="preserve"> – 200</w:t>
            </w:r>
            <w:r w:rsidR="00D538CB">
              <w:rPr>
                <w:bCs/>
              </w:rPr>
              <w:t xml:space="preserve">8 </w:t>
            </w:r>
            <w:r w:rsidRPr="006C2286">
              <w:rPr>
                <w:bCs/>
              </w:rPr>
              <w:t>гг.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2. Реферативный журнал</w:t>
            </w:r>
          </w:p>
          <w:p w:rsidR="00C80CC1" w:rsidRPr="006C2286" w:rsidRDefault="00C80CC1" w:rsidP="00F358FB">
            <w:pPr>
              <w:pStyle w:val="21"/>
              <w:rPr>
                <w:bCs/>
              </w:rPr>
            </w:pPr>
            <w:r w:rsidRPr="006C2286">
              <w:rPr>
                <w:bCs/>
              </w:rPr>
              <w:t xml:space="preserve">«Ветеринария» - М.: 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Колос, 200</w:t>
            </w:r>
            <w:r w:rsidR="00D538CB">
              <w:rPr>
                <w:bCs/>
              </w:rPr>
              <w:t>5</w:t>
            </w:r>
            <w:r w:rsidRPr="006C2286">
              <w:rPr>
                <w:bCs/>
              </w:rPr>
              <w:t>-200</w:t>
            </w:r>
            <w:r w:rsidR="00D538CB">
              <w:rPr>
                <w:bCs/>
              </w:rPr>
              <w:t>8</w:t>
            </w:r>
            <w:r w:rsidRPr="006C2286">
              <w:rPr>
                <w:bCs/>
              </w:rPr>
              <w:t>гг.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В.А. Антипов, Н.А. Трошин и др. </w:t>
            </w:r>
            <w:proofErr w:type="spellStart"/>
            <w:proofErr w:type="gramStart"/>
            <w:r w:rsidRPr="006C2286">
              <w:rPr>
                <w:bCs/>
              </w:rPr>
              <w:t>Фармако-терапия</w:t>
            </w:r>
            <w:proofErr w:type="spellEnd"/>
            <w:proofErr w:type="gramEnd"/>
            <w:r w:rsidRPr="006C2286">
              <w:rPr>
                <w:bCs/>
              </w:rPr>
              <w:t xml:space="preserve"> новорожденных телят при диареях.  Рекомендации. Краснодар, 200</w:t>
            </w:r>
            <w:r w:rsidR="00D538CB">
              <w:rPr>
                <w:bCs/>
              </w:rPr>
              <w:t>7</w:t>
            </w:r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rPr>
                <w:bCs/>
              </w:rPr>
            </w:pPr>
            <w:r w:rsidRPr="006C2286">
              <w:rPr>
                <w:bCs/>
              </w:rPr>
              <w:t xml:space="preserve">1.Рабинович М.И. Лекарственные растения в ветеринарной практике. М.: </w:t>
            </w:r>
            <w:proofErr w:type="spellStart"/>
            <w:r w:rsidRPr="006C2286">
              <w:rPr>
                <w:bCs/>
              </w:rPr>
              <w:t>Агропромиздат</w:t>
            </w:r>
            <w:proofErr w:type="spellEnd"/>
            <w:r w:rsidRPr="006C2286">
              <w:rPr>
                <w:bCs/>
              </w:rPr>
              <w:t xml:space="preserve">. – </w:t>
            </w:r>
            <w:r w:rsidR="00D538CB">
              <w:rPr>
                <w:bCs/>
              </w:rPr>
              <w:t>2006</w:t>
            </w:r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rPr>
                <w:bCs/>
              </w:rPr>
            </w:pPr>
            <w:r w:rsidRPr="006C2286">
              <w:rPr>
                <w:bCs/>
              </w:rPr>
              <w:t xml:space="preserve">2.Тимофеев Б.А. Профилактика лекарственных осложнений у сельскохозяйственных животных. – М.: </w:t>
            </w:r>
            <w:proofErr w:type="spellStart"/>
            <w:r w:rsidRPr="006C2286">
              <w:rPr>
                <w:bCs/>
              </w:rPr>
              <w:t>Росагропромиздат</w:t>
            </w:r>
            <w:proofErr w:type="spellEnd"/>
            <w:r w:rsidRPr="006C2286">
              <w:rPr>
                <w:bCs/>
              </w:rPr>
              <w:t xml:space="preserve">. – </w:t>
            </w:r>
            <w:r w:rsidR="00D538CB">
              <w:rPr>
                <w:bCs/>
              </w:rPr>
              <w:t>2006</w:t>
            </w:r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rPr>
                <w:bCs/>
              </w:rPr>
            </w:pPr>
            <w:r w:rsidRPr="006C2286">
              <w:rPr>
                <w:bCs/>
              </w:rPr>
              <w:t xml:space="preserve">3.Галимов Ш. Минеральное питание животных. – Т.: </w:t>
            </w:r>
            <w:proofErr w:type="spellStart"/>
            <w:r w:rsidRPr="006C2286">
              <w:rPr>
                <w:bCs/>
              </w:rPr>
              <w:t>Мехнат</w:t>
            </w:r>
            <w:proofErr w:type="spellEnd"/>
            <w:r w:rsidRPr="006C2286">
              <w:rPr>
                <w:bCs/>
              </w:rPr>
              <w:t xml:space="preserve">. – </w:t>
            </w:r>
            <w:r w:rsidR="00D538CB">
              <w:rPr>
                <w:bCs/>
              </w:rPr>
              <w:t>2005</w:t>
            </w:r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4. Н.А. Трошин, Л.А. Хахов.  Методическое указание по лечению желудочно-кишечных </w:t>
            </w:r>
            <w:r w:rsidRPr="006C2286">
              <w:rPr>
                <w:bCs/>
              </w:rPr>
              <w:lastRenderedPageBreak/>
              <w:t xml:space="preserve">болезней у </w:t>
            </w:r>
            <w:proofErr w:type="spellStart"/>
            <w:r w:rsidRPr="006C2286">
              <w:rPr>
                <w:bCs/>
              </w:rPr>
              <w:t>новорожде</w:t>
            </w:r>
            <w:proofErr w:type="gramStart"/>
            <w:r w:rsidRPr="006C2286">
              <w:rPr>
                <w:bCs/>
              </w:rPr>
              <w:t>н</w:t>
            </w:r>
            <w:proofErr w:type="spellEnd"/>
            <w:r w:rsidRPr="006C2286">
              <w:rPr>
                <w:bCs/>
              </w:rPr>
              <w:t>-</w:t>
            </w:r>
            <w:proofErr w:type="gramEnd"/>
            <w:r w:rsidRPr="006C2286">
              <w:rPr>
                <w:bCs/>
              </w:rPr>
              <w:t xml:space="preserve"> </w:t>
            </w:r>
            <w:proofErr w:type="spellStart"/>
            <w:r w:rsidRPr="006C2286">
              <w:rPr>
                <w:bCs/>
              </w:rPr>
              <w:t>ных</w:t>
            </w:r>
            <w:proofErr w:type="spellEnd"/>
            <w:r w:rsidRPr="006C2286">
              <w:rPr>
                <w:bCs/>
              </w:rPr>
              <w:t xml:space="preserve"> поросят. 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Краснодар, 200</w:t>
            </w:r>
            <w:r w:rsidR="00D538CB">
              <w:rPr>
                <w:bCs/>
              </w:rPr>
              <w:t>8</w:t>
            </w:r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5.Журнал  «Ветеринария Кубани» - Краснодар, 2006гг.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1. Н.М. Алтухов и др.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Справочник </w:t>
            </w:r>
            <w:proofErr w:type="spellStart"/>
            <w:r w:rsidRPr="006C2286">
              <w:rPr>
                <w:bCs/>
              </w:rPr>
              <w:t>ветеринар-ного</w:t>
            </w:r>
            <w:proofErr w:type="spellEnd"/>
            <w:r w:rsidRPr="006C2286">
              <w:rPr>
                <w:bCs/>
              </w:rPr>
              <w:t xml:space="preserve"> </w:t>
            </w:r>
            <w:proofErr w:type="spellStart"/>
            <w:r w:rsidRPr="006C2286">
              <w:rPr>
                <w:bCs/>
              </w:rPr>
              <w:t>врача</w:t>
            </w:r>
            <w:proofErr w:type="gramStart"/>
            <w:r w:rsidRPr="006C2286">
              <w:rPr>
                <w:bCs/>
              </w:rPr>
              <w:t>.-</w:t>
            </w:r>
            <w:proofErr w:type="gramEnd"/>
            <w:r w:rsidRPr="006C2286">
              <w:rPr>
                <w:bCs/>
              </w:rPr>
              <w:t>М</w:t>
            </w:r>
            <w:proofErr w:type="spellEnd"/>
            <w:r w:rsidRPr="006C2286">
              <w:rPr>
                <w:bCs/>
              </w:rPr>
              <w:t>.: Колос,</w:t>
            </w:r>
          </w:p>
          <w:p w:rsidR="00C80CC1" w:rsidRPr="006C2286" w:rsidRDefault="00D538CB" w:rsidP="00F358FB">
            <w:pPr>
              <w:jc w:val="both"/>
              <w:rPr>
                <w:bCs/>
              </w:rPr>
            </w:pPr>
            <w:r>
              <w:rPr>
                <w:bCs/>
              </w:rPr>
              <w:t>2006</w:t>
            </w:r>
            <w:r w:rsidR="00C80CC1" w:rsidRPr="006C2286">
              <w:rPr>
                <w:bCs/>
              </w:rPr>
              <w:t>, 622 с.</w:t>
            </w:r>
          </w:p>
          <w:p w:rsidR="00C80CC1" w:rsidRPr="006C2286" w:rsidRDefault="00C80CC1" w:rsidP="00F358FB">
            <w:pPr>
              <w:pStyle w:val="31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2. Ф.Н. </w:t>
            </w:r>
            <w:proofErr w:type="spellStart"/>
            <w:r w:rsidRPr="006C2286">
              <w:rPr>
                <w:bCs/>
                <w:sz w:val="24"/>
              </w:rPr>
              <w:t>Зарочинцев</w:t>
            </w:r>
            <w:proofErr w:type="spellEnd"/>
            <w:r w:rsidRPr="006C2286">
              <w:rPr>
                <w:bCs/>
                <w:sz w:val="24"/>
              </w:rPr>
              <w:t xml:space="preserve">, С.Н. </w:t>
            </w:r>
            <w:proofErr w:type="spellStart"/>
            <w:r w:rsidRPr="006C2286">
              <w:rPr>
                <w:bCs/>
                <w:sz w:val="24"/>
              </w:rPr>
              <w:t>Забашта</w:t>
            </w:r>
            <w:proofErr w:type="spellEnd"/>
            <w:r w:rsidRPr="006C2286">
              <w:rPr>
                <w:bCs/>
                <w:sz w:val="24"/>
              </w:rPr>
              <w:t xml:space="preserve">, Л.А. Хахов. Аэрозольный метод введения лекарственных веществ при профилактике и лечении </w:t>
            </w:r>
            <w:proofErr w:type="spellStart"/>
            <w:proofErr w:type="gramStart"/>
            <w:r w:rsidRPr="006C2286">
              <w:rPr>
                <w:bCs/>
                <w:sz w:val="24"/>
              </w:rPr>
              <w:t>респира-торных</w:t>
            </w:r>
            <w:proofErr w:type="spellEnd"/>
            <w:proofErr w:type="gramEnd"/>
            <w:r w:rsidRPr="006C2286">
              <w:rPr>
                <w:bCs/>
                <w:sz w:val="24"/>
              </w:rPr>
              <w:t xml:space="preserve"> болезней молодняка животных и птиц.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Краснодар, 200</w:t>
            </w:r>
            <w:r w:rsidR="00D538CB">
              <w:rPr>
                <w:bCs/>
              </w:rPr>
              <w:t>8</w:t>
            </w:r>
            <w:r w:rsidRPr="006C2286">
              <w:rPr>
                <w:bCs/>
              </w:rPr>
              <w:t>0.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3. Ф.Н. </w:t>
            </w:r>
            <w:proofErr w:type="spellStart"/>
            <w:r w:rsidRPr="006C2286">
              <w:rPr>
                <w:bCs/>
              </w:rPr>
              <w:t>Зарочинцев</w:t>
            </w:r>
            <w:proofErr w:type="spellEnd"/>
            <w:r w:rsidRPr="006C2286">
              <w:rPr>
                <w:bCs/>
              </w:rPr>
              <w:t xml:space="preserve">, С.Н. 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Забашта, Л.А. Хахов.</w:t>
            </w:r>
          </w:p>
          <w:p w:rsidR="00C80CC1" w:rsidRPr="006C2286" w:rsidRDefault="00C80CC1" w:rsidP="00F358FB">
            <w:pPr>
              <w:pStyle w:val="5"/>
              <w:rPr>
                <w:bCs w:val="0"/>
                <w:sz w:val="24"/>
              </w:rPr>
            </w:pPr>
            <w:r w:rsidRPr="006C2286">
              <w:rPr>
                <w:sz w:val="24"/>
              </w:rPr>
              <w:t>Организация лечебно –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t>-профилактических мероприятий при респираторных болезнях телят на промышленных комплексах. Краснодар,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  <w:r w:rsidRPr="006C2286">
              <w:rPr>
                <w:bCs/>
              </w:rPr>
              <w:lastRenderedPageBreak/>
              <w:t>200</w:t>
            </w:r>
            <w:r w:rsidR="00D538CB">
              <w:rPr>
                <w:bCs/>
              </w:rPr>
              <w:t>8</w:t>
            </w:r>
            <w:r w:rsidRPr="006C2286">
              <w:rPr>
                <w:bCs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  <w:p w:rsidR="00C80CC1" w:rsidRPr="006C2286" w:rsidRDefault="00C80CC1" w:rsidP="00F358FB">
            <w:r w:rsidRPr="006C2286">
              <w:t>1.Слесарев И.</w:t>
            </w:r>
            <w:proofErr w:type="gramStart"/>
            <w:r w:rsidRPr="006C2286">
              <w:t>К</w:t>
            </w:r>
            <w:proofErr w:type="gramEnd"/>
            <w:r w:rsidRPr="006C2286">
              <w:t xml:space="preserve">, Зеньков А.С. Минеральное питание крупного рогатого скота. – Мн.: </w:t>
            </w:r>
            <w:proofErr w:type="spellStart"/>
            <w:r w:rsidRPr="006C2286">
              <w:t>Ураджай</w:t>
            </w:r>
            <w:proofErr w:type="spellEnd"/>
            <w:r w:rsidRPr="006C2286">
              <w:t xml:space="preserve">. – </w:t>
            </w:r>
            <w:r w:rsidR="00D538CB">
              <w:t>200</w:t>
            </w:r>
            <w:r w:rsidRPr="006C2286">
              <w:t>7.</w:t>
            </w:r>
          </w:p>
          <w:p w:rsidR="00C80CC1" w:rsidRPr="006C2286" w:rsidRDefault="00C80CC1" w:rsidP="00F358FB">
            <w:r w:rsidRPr="006C2286">
              <w:t xml:space="preserve">2.Городецкий  А.А. Витаминное питание свиней. – М.: Колос. – </w:t>
            </w:r>
            <w:r w:rsidR="00D538CB">
              <w:t>2005</w:t>
            </w:r>
            <w:r w:rsidRPr="006C2286">
              <w:t>.</w:t>
            </w:r>
          </w:p>
          <w:p w:rsidR="00C80CC1" w:rsidRPr="006C2286" w:rsidRDefault="00C80CC1" w:rsidP="00F358FB">
            <w:r w:rsidRPr="006C2286">
              <w:t xml:space="preserve">3.Черномордик А.Б. Применение антибиотиков и других химиотерапевтических препаратов. – К.: </w:t>
            </w:r>
            <w:proofErr w:type="spellStart"/>
            <w:r w:rsidRPr="006C2286">
              <w:t>Высш.шк</w:t>
            </w:r>
            <w:proofErr w:type="spellEnd"/>
            <w:r w:rsidRPr="006C2286">
              <w:t xml:space="preserve">. – </w:t>
            </w:r>
            <w:r w:rsidR="00D538CB">
              <w:t>2006</w:t>
            </w:r>
            <w:r w:rsidRPr="006C2286">
              <w:t>.</w:t>
            </w:r>
          </w:p>
          <w:p w:rsidR="00C80CC1" w:rsidRPr="006C2286" w:rsidRDefault="00C80CC1" w:rsidP="00F358FB"/>
          <w:p w:rsidR="00C80CC1" w:rsidRPr="006C2286" w:rsidRDefault="00C80CC1" w:rsidP="00F358FB"/>
          <w:p w:rsidR="00C80CC1" w:rsidRPr="006C2286" w:rsidRDefault="00C80CC1" w:rsidP="00F358FB"/>
          <w:p w:rsidR="00C80CC1" w:rsidRPr="006C2286" w:rsidRDefault="00C80CC1" w:rsidP="00F358FB"/>
          <w:p w:rsidR="00C80CC1" w:rsidRPr="006C2286" w:rsidRDefault="00C80CC1" w:rsidP="00F358FB"/>
          <w:p w:rsidR="00C80CC1" w:rsidRPr="006C2286" w:rsidRDefault="00C80CC1" w:rsidP="00F358FB">
            <w:r w:rsidRPr="006C2286">
              <w:t xml:space="preserve">1.Калашник В.В. Стимулирующая терапия в ветеринарии. – </w:t>
            </w:r>
            <w:proofErr w:type="gramStart"/>
            <w:r w:rsidRPr="006C2286">
              <w:t>К</w:t>
            </w:r>
            <w:proofErr w:type="gramEnd"/>
            <w:r w:rsidRPr="006C2286">
              <w:t>: Урожай. – 1979.</w:t>
            </w:r>
          </w:p>
          <w:p w:rsidR="00C80CC1" w:rsidRPr="006C2286" w:rsidRDefault="00C80CC1" w:rsidP="00F358FB">
            <w:pPr>
              <w:rPr>
                <w:bCs/>
              </w:rPr>
            </w:pPr>
            <w:r w:rsidRPr="006C2286">
              <w:rPr>
                <w:bCs/>
                <w:sz w:val="20"/>
              </w:rPr>
              <w:t>2.</w:t>
            </w:r>
            <w:r w:rsidRPr="006C2286">
              <w:t xml:space="preserve"> Рациональное использование лекарственных препаратов в ветеринарии. О.З. </w:t>
            </w:r>
            <w:proofErr w:type="spellStart"/>
            <w:r w:rsidRPr="006C2286">
              <w:t>Исхаков</w:t>
            </w:r>
            <w:proofErr w:type="spellEnd"/>
            <w:r w:rsidRPr="006C2286">
              <w:t xml:space="preserve">, В.С. </w:t>
            </w:r>
            <w:proofErr w:type="spellStart"/>
            <w:r w:rsidRPr="006C2286">
              <w:t>Авсюкевич</w:t>
            </w:r>
            <w:proofErr w:type="spellEnd"/>
            <w:r w:rsidRPr="006C2286">
              <w:t xml:space="preserve">. – М.: </w:t>
            </w:r>
            <w:proofErr w:type="spellStart"/>
            <w:r w:rsidRPr="006C2286">
              <w:t>Россельхозиздат</w:t>
            </w:r>
            <w:proofErr w:type="spellEnd"/>
            <w:r w:rsidRPr="006C2286">
              <w:t xml:space="preserve">. – </w:t>
            </w:r>
            <w:r w:rsidR="00D538CB">
              <w:t>2005</w:t>
            </w:r>
            <w:r w:rsidRPr="006C2286">
              <w:rPr>
                <w:sz w:val="28"/>
              </w:rPr>
              <w:t>.</w:t>
            </w:r>
          </w:p>
          <w:p w:rsidR="00C80CC1" w:rsidRPr="006C2286" w:rsidRDefault="00C80CC1" w:rsidP="00F358FB">
            <w:pPr>
              <w:jc w:val="both"/>
              <w:rPr>
                <w:bCs/>
              </w:rPr>
            </w:pPr>
          </w:p>
        </w:tc>
      </w:tr>
    </w:tbl>
    <w:p w:rsidR="00C80CC1" w:rsidRPr="00F238F4" w:rsidRDefault="00C80CC1" w:rsidP="00C80CC1">
      <w:pPr>
        <w:widowControl w:val="0"/>
        <w:tabs>
          <w:tab w:val="left" w:pos="675"/>
        </w:tabs>
        <w:spacing w:line="288" w:lineRule="auto"/>
        <w:ind w:firstLine="675"/>
        <w:rPr>
          <w:bCs/>
          <w:sz w:val="28"/>
          <w:szCs w:val="28"/>
        </w:rPr>
      </w:pPr>
      <w:r w:rsidRPr="00F238F4">
        <w:rPr>
          <w:bCs/>
          <w:sz w:val="28"/>
          <w:szCs w:val="28"/>
        </w:rPr>
        <w:lastRenderedPageBreak/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C80CC1" w:rsidRDefault="00C80CC1" w:rsidP="001461B2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 w:rsidRPr="00F238F4">
        <w:rPr>
          <w:bCs/>
          <w:sz w:val="28"/>
          <w:szCs w:val="28"/>
        </w:rPr>
        <w:t xml:space="preserve">Контроль освоения дисциплины и оценка знаний обучающихся на экзамене/зачете производится в соответствии с </w:t>
      </w:r>
      <w:proofErr w:type="spellStart"/>
      <w:r w:rsidRPr="00F238F4">
        <w:rPr>
          <w:bCs/>
          <w:sz w:val="28"/>
          <w:szCs w:val="28"/>
        </w:rPr>
        <w:t>ПлКубГАУ</w:t>
      </w:r>
      <w:proofErr w:type="spellEnd"/>
      <w:r w:rsidRPr="00F238F4">
        <w:rPr>
          <w:bCs/>
          <w:sz w:val="28"/>
          <w:szCs w:val="28"/>
        </w:rPr>
        <w:t xml:space="preserve"> 2.5.1 </w:t>
      </w:r>
      <w:r w:rsidRPr="00F238F4">
        <w:rPr>
          <w:bCs/>
          <w:sz w:val="28"/>
          <w:szCs w:val="28"/>
        </w:rPr>
        <w:sym w:font="Symbol" w:char="F0BE"/>
      </w:r>
      <w:r w:rsidRPr="00F238F4">
        <w:rPr>
          <w:bCs/>
          <w:sz w:val="28"/>
          <w:szCs w:val="28"/>
        </w:rPr>
        <w:t xml:space="preserve"> 2011 «Текущий контроль и успеваемости и промежуточной аттестации аспирантов»</w:t>
      </w:r>
    </w:p>
    <w:p w:rsidR="00CB2D49" w:rsidRDefault="00E879E4" w:rsidP="001461B2">
      <w:pPr>
        <w:widowControl w:val="0"/>
        <w:tabs>
          <w:tab w:val="left" w:pos="675"/>
        </w:tabs>
        <w:spacing w:line="288" w:lineRule="auto"/>
        <w:ind w:firstLine="675"/>
        <w:jc w:val="both"/>
        <w:rPr>
          <w:spacing w:val="-4"/>
        </w:rPr>
      </w:pPr>
      <w:r>
        <w:rPr>
          <w:noProof/>
          <w:spacing w:val="-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180975</wp:posOffset>
            </wp:positionV>
            <wp:extent cx="5933440" cy="1101090"/>
            <wp:effectExtent l="19050" t="0" r="0" b="0"/>
            <wp:wrapTight wrapText="bothSides">
              <wp:wrapPolygon edited="0">
                <wp:start x="-69" y="0"/>
                <wp:lineTo x="-69" y="21301"/>
                <wp:lineTo x="21568" y="21301"/>
                <wp:lineTo x="21568" y="0"/>
                <wp:lineTo x="-69" y="0"/>
              </wp:wrapPolygon>
            </wp:wrapTight>
            <wp:docPr id="1" name="Рисунок 3" descr="C:\Documents and Settings\Admin\Рабочий стол\фото\Ю.В\Клиническая фармакология\разработ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Ю.В\Клиническая фармакология\разработано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f4"/>
        <w:tblpPr w:leftFromText="180" w:rightFromText="180" w:horzAnchor="page" w:tblpX="1" w:tblpY="-1110"/>
        <w:tblW w:w="25008" w:type="dxa"/>
        <w:tblLook w:val="04A0"/>
      </w:tblPr>
      <w:tblGrid>
        <w:gridCol w:w="12504"/>
        <w:gridCol w:w="12504"/>
      </w:tblGrid>
      <w:tr w:rsidR="001461B2" w:rsidTr="001461B2">
        <w:trPr>
          <w:trHeight w:val="809"/>
        </w:trPr>
        <w:tc>
          <w:tcPr>
            <w:tcW w:w="12504" w:type="dxa"/>
          </w:tcPr>
          <w:p w:rsidR="001461B2" w:rsidRDefault="001461B2" w:rsidP="001461B2"/>
        </w:tc>
        <w:tc>
          <w:tcPr>
            <w:tcW w:w="12504" w:type="dxa"/>
          </w:tcPr>
          <w:p w:rsidR="001461B2" w:rsidRDefault="00D538CB" w:rsidP="001461B2">
            <w:r w:rsidRPr="00A55E31"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4.15pt;height:844.05pt">
                  <v:imagedata r:id="rId12" o:title="разработано"/>
                </v:shape>
              </w:pict>
            </w:r>
          </w:p>
        </w:tc>
      </w:tr>
      <w:tr w:rsidR="001461B2" w:rsidTr="001461B2">
        <w:tc>
          <w:tcPr>
            <w:tcW w:w="12504" w:type="dxa"/>
          </w:tcPr>
          <w:p w:rsidR="001461B2" w:rsidRDefault="001461B2" w:rsidP="001461B2"/>
        </w:tc>
        <w:tc>
          <w:tcPr>
            <w:tcW w:w="12504" w:type="dxa"/>
          </w:tcPr>
          <w:p w:rsidR="001461B2" w:rsidRDefault="00D538CB" w:rsidP="001461B2">
            <w:r w:rsidRPr="00A55E31"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>
                <v:shape id="_x0000_i1026" type="#_x0000_t75" style="width:614.15pt;height:844.05pt">
                  <v:imagedata r:id="rId12" o:title="разработано"/>
                </v:shape>
              </w:pict>
            </w:r>
          </w:p>
        </w:tc>
      </w:tr>
    </w:tbl>
    <w:p w:rsidR="00AC34E5" w:rsidRPr="00AC34E5" w:rsidRDefault="00AC34E5" w:rsidP="00CB2D49">
      <w:pPr>
        <w:jc w:val="both"/>
        <w:rPr>
          <w:sz w:val="28"/>
          <w:szCs w:val="28"/>
        </w:rPr>
      </w:pPr>
    </w:p>
    <w:sectPr w:rsidR="00AC34E5" w:rsidRPr="00AC34E5" w:rsidSect="0095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roid Sans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firstLine="68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FE55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EB0161E"/>
    <w:multiLevelType w:val="multilevel"/>
    <w:tmpl w:val="90B2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412C043A"/>
    <w:multiLevelType w:val="hybridMultilevel"/>
    <w:tmpl w:val="DF08F400"/>
    <w:lvl w:ilvl="0" w:tplc="AE52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0C1CC7"/>
    <w:multiLevelType w:val="hybridMultilevel"/>
    <w:tmpl w:val="9502D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C0DC0"/>
    <w:multiLevelType w:val="multilevel"/>
    <w:tmpl w:val="32F2E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6E0C176D"/>
    <w:multiLevelType w:val="multilevel"/>
    <w:tmpl w:val="0419001D"/>
    <w:styleLink w:val="1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34E5"/>
    <w:rsid w:val="00005D60"/>
    <w:rsid w:val="000B3967"/>
    <w:rsid w:val="001461B2"/>
    <w:rsid w:val="001626E7"/>
    <w:rsid w:val="001B27A4"/>
    <w:rsid w:val="00282FB3"/>
    <w:rsid w:val="002A3D48"/>
    <w:rsid w:val="002A7F4B"/>
    <w:rsid w:val="002B263B"/>
    <w:rsid w:val="00320B9F"/>
    <w:rsid w:val="004062BE"/>
    <w:rsid w:val="0048212F"/>
    <w:rsid w:val="00577483"/>
    <w:rsid w:val="006474DA"/>
    <w:rsid w:val="0068044E"/>
    <w:rsid w:val="00811FAD"/>
    <w:rsid w:val="0083444D"/>
    <w:rsid w:val="00957388"/>
    <w:rsid w:val="00A55E31"/>
    <w:rsid w:val="00A828B2"/>
    <w:rsid w:val="00AA3B8F"/>
    <w:rsid w:val="00AC34E5"/>
    <w:rsid w:val="00B6060C"/>
    <w:rsid w:val="00B831C2"/>
    <w:rsid w:val="00C14DF2"/>
    <w:rsid w:val="00C67BAF"/>
    <w:rsid w:val="00C80CC1"/>
    <w:rsid w:val="00C82E42"/>
    <w:rsid w:val="00CB2D49"/>
    <w:rsid w:val="00D03463"/>
    <w:rsid w:val="00D538CB"/>
    <w:rsid w:val="00E879E4"/>
    <w:rsid w:val="00F238F4"/>
    <w:rsid w:val="00FB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34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1">
    <w:name w:val="heading 1"/>
    <w:basedOn w:val="a0"/>
    <w:next w:val="a0"/>
    <w:link w:val="12"/>
    <w:qFormat/>
    <w:rsid w:val="002B263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2B263B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2B263B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2B263B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2B26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B263B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2B263B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unhideWhenUsed/>
    <w:qFormat/>
    <w:rsid w:val="002B26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 Знак"/>
    <w:basedOn w:val="a0"/>
    <w:next w:val="a0"/>
    <w:link w:val="90"/>
    <w:qFormat/>
    <w:rsid w:val="002B263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таблиц"/>
    <w:basedOn w:val="a0"/>
    <w:rsid w:val="00AC34E5"/>
  </w:style>
  <w:style w:type="paragraph" w:styleId="a5">
    <w:name w:val="Body Text"/>
    <w:basedOn w:val="a0"/>
    <w:link w:val="a6"/>
    <w:uiPriority w:val="99"/>
    <w:rsid w:val="00AC34E5"/>
    <w:rPr>
      <w:rFonts w:ascii="Courier New" w:hAnsi="Courier New" w:cs="Courier New"/>
      <w:sz w:val="28"/>
      <w:szCs w:val="28"/>
    </w:rPr>
  </w:style>
  <w:style w:type="character" w:customStyle="1" w:styleId="a6">
    <w:name w:val="Основной текст Знак"/>
    <w:basedOn w:val="a1"/>
    <w:link w:val="a5"/>
    <w:uiPriority w:val="99"/>
    <w:rsid w:val="00AC34E5"/>
    <w:rPr>
      <w:rFonts w:ascii="Courier New" w:eastAsia="Calibri" w:hAnsi="Courier New" w:cs="Courier New"/>
      <w:sz w:val="28"/>
      <w:szCs w:val="28"/>
      <w:lang w:eastAsia="ru-RU"/>
    </w:rPr>
  </w:style>
  <w:style w:type="paragraph" w:styleId="31">
    <w:name w:val="Body Text 3"/>
    <w:basedOn w:val="a0"/>
    <w:link w:val="32"/>
    <w:unhideWhenUsed/>
    <w:rsid w:val="00AC34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C34E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AC34E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AC34E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1"/>
    <w:link w:val="11"/>
    <w:rsid w:val="002B263B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B263B"/>
    <w:rPr>
      <w:rFonts w:ascii="Courier New" w:eastAsia="Calibri" w:hAnsi="Courier New" w:cs="Courier New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B263B"/>
    <w:rPr>
      <w:rFonts w:ascii="Times New Roman" w:eastAsia="Calibri" w:hAnsi="Times New Roman" w:cs="Times New Roman"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B263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2B263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B263B"/>
    <w:rPr>
      <w:rFonts w:ascii="Courier New" w:eastAsia="Calibri" w:hAnsi="Courier New" w:cs="Courier New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2B2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B26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aliases w:val=" Знак Знак"/>
    <w:basedOn w:val="a1"/>
    <w:link w:val="9"/>
    <w:rsid w:val="002B263B"/>
    <w:rPr>
      <w:rFonts w:ascii="Cambria" w:eastAsia="Calibri" w:hAnsi="Cambria" w:cs="Times New Roman"/>
      <w:lang w:eastAsia="ru-RU"/>
    </w:rPr>
  </w:style>
  <w:style w:type="character" w:styleId="a7">
    <w:name w:val="annotation reference"/>
    <w:basedOn w:val="a1"/>
    <w:semiHidden/>
    <w:rsid w:val="002B263B"/>
    <w:rPr>
      <w:rFonts w:cs="Times New Roman"/>
      <w:sz w:val="16"/>
      <w:szCs w:val="16"/>
    </w:rPr>
  </w:style>
  <w:style w:type="paragraph" w:styleId="a8">
    <w:name w:val="annotation text"/>
    <w:basedOn w:val="a0"/>
    <w:link w:val="a9"/>
    <w:semiHidden/>
    <w:rsid w:val="002B263B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2B26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rsid w:val="002B263B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2B263B"/>
    <w:rPr>
      <w:b/>
      <w:bCs/>
    </w:rPr>
  </w:style>
  <w:style w:type="paragraph" w:styleId="ac">
    <w:name w:val="Balloon Text"/>
    <w:basedOn w:val="a0"/>
    <w:link w:val="ad"/>
    <w:uiPriority w:val="99"/>
    <w:semiHidden/>
    <w:rsid w:val="002B26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B263B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qFormat/>
    <w:rsid w:val="002B263B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f">
    <w:name w:val="Название Знак"/>
    <w:basedOn w:val="a1"/>
    <w:link w:val="ae"/>
    <w:rsid w:val="002B263B"/>
    <w:rPr>
      <w:rFonts w:ascii="Courier New" w:eastAsia="Calibri" w:hAnsi="Courier New" w:cs="Courier New"/>
      <w:b/>
      <w:bCs/>
      <w:sz w:val="28"/>
      <w:szCs w:val="28"/>
      <w:lang w:eastAsia="ru-RU"/>
    </w:rPr>
  </w:style>
  <w:style w:type="paragraph" w:styleId="af0">
    <w:name w:val="header"/>
    <w:basedOn w:val="a0"/>
    <w:link w:val="af1"/>
    <w:uiPriority w:val="99"/>
    <w:rsid w:val="002B26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Верхний колонтитул Знак"/>
    <w:basedOn w:val="a1"/>
    <w:link w:val="af0"/>
    <w:uiPriority w:val="99"/>
    <w:rsid w:val="002B263B"/>
    <w:rPr>
      <w:rFonts w:ascii="Courier New" w:eastAsia="Calibri" w:hAnsi="Courier New" w:cs="Courier New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rsid w:val="002B26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Нижний колонтитул Знак"/>
    <w:basedOn w:val="a1"/>
    <w:link w:val="af2"/>
    <w:uiPriority w:val="99"/>
    <w:rsid w:val="002B263B"/>
    <w:rPr>
      <w:rFonts w:ascii="Courier New" w:eastAsia="Calibri" w:hAnsi="Courier New" w:cs="Courier New"/>
      <w:sz w:val="20"/>
      <w:szCs w:val="20"/>
      <w:lang w:eastAsia="ru-RU"/>
    </w:rPr>
  </w:style>
  <w:style w:type="table" w:styleId="af4">
    <w:name w:val="Table Grid"/>
    <w:basedOn w:val="a2"/>
    <w:uiPriority w:val="59"/>
    <w:rsid w:val="002B2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1"/>
    <w:rsid w:val="002B263B"/>
    <w:rPr>
      <w:rFonts w:cs="Times New Roman"/>
    </w:rPr>
  </w:style>
  <w:style w:type="paragraph" w:customStyle="1" w:styleId="af6">
    <w:name w:val="Письмо"/>
    <w:basedOn w:val="a0"/>
    <w:rsid w:val="002B263B"/>
    <w:pPr>
      <w:spacing w:line="240" w:lineRule="exact"/>
    </w:pPr>
    <w:rPr>
      <w:szCs w:val="20"/>
    </w:rPr>
  </w:style>
  <w:style w:type="character" w:customStyle="1" w:styleId="13">
    <w:name w:val="Замещающий текст1"/>
    <w:basedOn w:val="a1"/>
    <w:semiHidden/>
    <w:rsid w:val="002B263B"/>
    <w:rPr>
      <w:rFonts w:cs="Times New Roman"/>
      <w:color w:val="808080"/>
    </w:rPr>
  </w:style>
  <w:style w:type="paragraph" w:customStyle="1" w:styleId="14">
    <w:name w:val="Абзац списка1"/>
    <w:basedOn w:val="a0"/>
    <w:rsid w:val="002B263B"/>
    <w:pPr>
      <w:ind w:left="720"/>
    </w:pPr>
  </w:style>
  <w:style w:type="character" w:customStyle="1" w:styleId="rvts21">
    <w:name w:val="rvts21"/>
    <w:basedOn w:val="a1"/>
    <w:rsid w:val="002B263B"/>
    <w:rPr>
      <w:rFonts w:ascii="Times New Roman" w:hAnsi="Times New Roman" w:cs="Times New Roman"/>
      <w:sz w:val="28"/>
      <w:szCs w:val="28"/>
    </w:rPr>
  </w:style>
  <w:style w:type="paragraph" w:customStyle="1" w:styleId="rvps9">
    <w:name w:val="rvps9"/>
    <w:basedOn w:val="a0"/>
    <w:rsid w:val="002B263B"/>
    <w:pPr>
      <w:ind w:firstLine="636"/>
      <w:jc w:val="both"/>
    </w:pPr>
  </w:style>
  <w:style w:type="character" w:customStyle="1" w:styleId="rvts22">
    <w:name w:val="rvts22"/>
    <w:basedOn w:val="a1"/>
    <w:rsid w:val="002B263B"/>
    <w:rPr>
      <w:rFonts w:ascii="Times New Roman" w:hAnsi="Times New Roman" w:cs="Times New Roman"/>
      <w:b/>
      <w:bCs/>
      <w:sz w:val="28"/>
      <w:szCs w:val="28"/>
    </w:rPr>
  </w:style>
  <w:style w:type="paragraph" w:customStyle="1" w:styleId="FR1">
    <w:name w:val="FR1"/>
    <w:rsid w:val="002B263B"/>
    <w:pPr>
      <w:widowControl w:val="0"/>
      <w:autoSpaceDE w:val="0"/>
      <w:autoSpaceDN w:val="0"/>
      <w:spacing w:after="0" w:line="300" w:lineRule="auto"/>
      <w:ind w:firstLine="180"/>
      <w:jc w:val="both"/>
    </w:pPr>
    <w:rPr>
      <w:rFonts w:ascii="Arial" w:eastAsia="Calibri" w:hAnsi="Arial" w:cs="Arial"/>
      <w:lang w:eastAsia="ru-RU"/>
    </w:rPr>
  </w:style>
  <w:style w:type="paragraph" w:styleId="af7">
    <w:name w:val="Normal (Web)"/>
    <w:basedOn w:val="a0"/>
    <w:rsid w:val="002B263B"/>
    <w:pPr>
      <w:spacing w:before="100" w:beforeAutospacing="1" w:after="100" w:afterAutospacing="1"/>
    </w:pPr>
  </w:style>
  <w:style w:type="character" w:styleId="af8">
    <w:name w:val="Strong"/>
    <w:basedOn w:val="a1"/>
    <w:uiPriority w:val="22"/>
    <w:qFormat/>
    <w:rsid w:val="002B263B"/>
    <w:rPr>
      <w:rFonts w:cs="Times New Roman"/>
      <w:b/>
      <w:bCs/>
    </w:rPr>
  </w:style>
  <w:style w:type="paragraph" w:styleId="23">
    <w:name w:val="Body Text Indent 2"/>
    <w:basedOn w:val="a0"/>
    <w:link w:val="24"/>
    <w:rsid w:val="002B26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B263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"/>
    <w:basedOn w:val="a0"/>
    <w:rsid w:val="002B2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2B263B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2B263B"/>
    <w:pPr>
      <w:ind w:firstLine="603"/>
      <w:jc w:val="both"/>
    </w:pPr>
  </w:style>
  <w:style w:type="paragraph" w:customStyle="1" w:styleId="bodytext">
    <w:name w:val="bodytext"/>
    <w:basedOn w:val="a0"/>
    <w:rsid w:val="002B263B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0"/>
    <w:rsid w:val="002B263B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5">
    <w:name w:val="Стиль Заголовок 2 + по ширине"/>
    <w:basedOn w:val="2"/>
    <w:rsid w:val="002B263B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a">
    <w:name w:val="footnote text"/>
    <w:basedOn w:val="a0"/>
    <w:link w:val="afb"/>
    <w:semiHidden/>
    <w:rsid w:val="002B263B"/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2B263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semiHidden/>
    <w:rsid w:val="002B263B"/>
    <w:rPr>
      <w:rFonts w:cs="Times New Roman"/>
      <w:vertAlign w:val="superscript"/>
    </w:rPr>
  </w:style>
  <w:style w:type="paragraph" w:styleId="afd">
    <w:name w:val="Body Text Indent"/>
    <w:aliases w:val="текст,Основной текст 1"/>
    <w:basedOn w:val="a0"/>
    <w:link w:val="afe"/>
    <w:rsid w:val="002B263B"/>
    <w:pPr>
      <w:spacing w:after="120"/>
      <w:ind w:left="283"/>
    </w:pPr>
  </w:style>
  <w:style w:type="character" w:customStyle="1" w:styleId="afe">
    <w:name w:val="Основной текст с отступом Знак"/>
    <w:aliases w:val="текст Знак,Основной текст 1 Знак"/>
    <w:basedOn w:val="a1"/>
    <w:link w:val="afd"/>
    <w:rsid w:val="002B263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Список_1"/>
    <w:basedOn w:val="a0"/>
    <w:link w:val="16"/>
    <w:rsid w:val="002B263B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6">
    <w:name w:val="Список_1 Знак"/>
    <w:basedOn w:val="a1"/>
    <w:link w:val="1"/>
    <w:locked/>
    <w:rsid w:val="002B263B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17">
    <w:name w:val="Норма_1"/>
    <w:basedOn w:val="a0"/>
    <w:rsid w:val="002B263B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3">
    <w:name w:val="Заг_3"/>
    <w:basedOn w:val="a0"/>
    <w:rsid w:val="002B263B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">
    <w:name w:val="Нормальный"/>
    <w:basedOn w:val="a0"/>
    <w:rsid w:val="002B263B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aff0">
    <w:name w:val="Алехандро"/>
    <w:basedOn w:val="11"/>
    <w:next w:val="a0"/>
    <w:autoRedefine/>
    <w:rsid w:val="002B263B"/>
    <w:pPr>
      <w:suppressAutoHyphens/>
      <w:spacing w:line="288" w:lineRule="auto"/>
      <w:ind w:firstLine="720"/>
    </w:pPr>
    <w:rPr>
      <w:rFonts w:eastAsia="Times New Roman"/>
      <w:bCs w:val="0"/>
      <w:color w:val="000000"/>
      <w:spacing w:val="-3"/>
      <w:sz w:val="28"/>
      <w:szCs w:val="28"/>
    </w:rPr>
  </w:style>
  <w:style w:type="paragraph" w:customStyle="1" w:styleId="a">
    <w:name w:val="список с точками"/>
    <w:basedOn w:val="a0"/>
    <w:rsid w:val="002B263B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2B263B"/>
    <w:pPr>
      <w:jc w:val="both"/>
    </w:pPr>
    <w:rPr>
      <w:rFonts w:eastAsia="Times New Roman"/>
      <w:szCs w:val="20"/>
    </w:rPr>
  </w:style>
  <w:style w:type="paragraph" w:customStyle="1" w:styleId="aff1">
    <w:name w:val="Абзац"/>
    <w:basedOn w:val="a0"/>
    <w:rsid w:val="002B263B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Times New Roman"/>
      <w:szCs w:val="20"/>
    </w:rPr>
  </w:style>
  <w:style w:type="paragraph" w:styleId="34">
    <w:name w:val="Body Text Indent 3"/>
    <w:basedOn w:val="a0"/>
    <w:link w:val="35"/>
    <w:rsid w:val="002B263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2B26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6">
    <w:name w:val="Алехандро_2"/>
    <w:basedOn w:val="aff0"/>
    <w:next w:val="a0"/>
    <w:autoRedefine/>
    <w:rsid w:val="002B263B"/>
    <w:pPr>
      <w:suppressAutoHyphens w:val="0"/>
      <w:jc w:val="left"/>
    </w:pPr>
    <w:rPr>
      <w:i/>
      <w:sz w:val="32"/>
      <w:szCs w:val="32"/>
    </w:rPr>
  </w:style>
  <w:style w:type="character" w:styleId="aff2">
    <w:name w:val="Hyperlink"/>
    <w:basedOn w:val="a1"/>
    <w:uiPriority w:val="99"/>
    <w:rsid w:val="002B263B"/>
    <w:rPr>
      <w:color w:val="0000FF"/>
      <w:u w:val="single"/>
    </w:rPr>
  </w:style>
  <w:style w:type="paragraph" w:customStyle="1" w:styleId="36">
    <w:name w:val="Алехандро_3"/>
    <w:basedOn w:val="26"/>
    <w:autoRedefine/>
    <w:rsid w:val="002B263B"/>
  </w:style>
  <w:style w:type="paragraph" w:customStyle="1" w:styleId="ConsPlusNormal">
    <w:name w:val="ConsPlusNormal"/>
    <w:rsid w:val="002B2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заголовок 1"/>
    <w:basedOn w:val="a0"/>
    <w:next w:val="a0"/>
    <w:rsid w:val="002B263B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3">
    <w:name w:val="Готовый"/>
    <w:basedOn w:val="a0"/>
    <w:rsid w:val="002B26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7">
    <w:name w:val="Абзац списка2"/>
    <w:basedOn w:val="a0"/>
    <w:rsid w:val="002B263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Содержимое таблицы"/>
    <w:basedOn w:val="a0"/>
    <w:rsid w:val="002B263B"/>
    <w:pPr>
      <w:widowControl w:val="0"/>
      <w:suppressLineNumbers/>
    </w:pPr>
    <w:rPr>
      <w:rFonts w:eastAsia="Droid Sans" w:cs="Lohit Hindi"/>
      <w:kern w:val="1"/>
      <w:sz w:val="28"/>
      <w:lang w:eastAsia="zh-CN" w:bidi="hi-IN"/>
    </w:rPr>
  </w:style>
  <w:style w:type="paragraph" w:customStyle="1" w:styleId="37">
    <w:name w:val="Абзац списка3"/>
    <w:basedOn w:val="a0"/>
    <w:rsid w:val="002B263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0">
    <w:name w:val="Стиль1"/>
    <w:rsid w:val="002B263B"/>
    <w:pPr>
      <w:numPr>
        <w:numId w:val="1"/>
      </w:numPr>
    </w:pPr>
  </w:style>
  <w:style w:type="paragraph" w:customStyle="1" w:styleId="19">
    <w:name w:val="Основной 1 см"/>
    <w:basedOn w:val="a0"/>
    <w:rsid w:val="002B263B"/>
    <w:pPr>
      <w:ind w:firstLine="567"/>
      <w:jc w:val="both"/>
    </w:pPr>
    <w:rPr>
      <w:rFonts w:eastAsia="Times New Roman"/>
      <w:sz w:val="28"/>
      <w:szCs w:val="20"/>
    </w:rPr>
  </w:style>
  <w:style w:type="paragraph" w:customStyle="1" w:styleId="aff5">
    <w:name w:val="Основной б.о."/>
    <w:basedOn w:val="19"/>
    <w:next w:val="19"/>
    <w:rsid w:val="002B263B"/>
    <w:pPr>
      <w:ind w:firstLine="0"/>
    </w:pPr>
  </w:style>
  <w:style w:type="paragraph" w:styleId="aff6">
    <w:name w:val="List Paragraph"/>
    <w:basedOn w:val="a0"/>
    <w:uiPriority w:val="99"/>
    <w:qFormat/>
    <w:rsid w:val="002B26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Block Text"/>
    <w:basedOn w:val="a0"/>
    <w:semiHidden/>
    <w:rsid w:val="002B263B"/>
    <w:pPr>
      <w:ind w:left="426" w:right="709" w:firstLine="283"/>
    </w:pPr>
    <w:rPr>
      <w:rFonts w:eastAsia="Times New Roman"/>
      <w:b/>
      <w:bCs/>
      <w:sz w:val="28"/>
      <w:szCs w:val="28"/>
    </w:rPr>
  </w:style>
  <w:style w:type="paragraph" w:styleId="aff8">
    <w:name w:val="Plain Text"/>
    <w:basedOn w:val="a0"/>
    <w:link w:val="aff9"/>
    <w:rsid w:val="002B263B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1"/>
    <w:link w:val="aff8"/>
    <w:rsid w:val="002B26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Обычный1"/>
    <w:rsid w:val="002B263B"/>
    <w:pPr>
      <w:widowControl w:val="0"/>
      <w:snapToGrid w:val="0"/>
      <w:spacing w:after="0"/>
      <w:ind w:left="320" w:right="800" w:hanging="2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No Spacing"/>
    <w:uiPriority w:val="1"/>
    <w:qFormat/>
    <w:rsid w:val="002B2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elibrary.ru/item.asp?id=11740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s.rgazu.ru/?q=biblio/author/1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FB7A-6B7B-4F9E-83CA-D2C7A787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9085</Words>
  <Characters>51790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17</cp:revision>
  <cp:lastPrinted>2010-08-25T06:41:00Z</cp:lastPrinted>
  <dcterms:created xsi:type="dcterms:W3CDTF">2010-08-20T06:50:00Z</dcterms:created>
  <dcterms:modified xsi:type="dcterms:W3CDTF">2010-10-06T08:30:00Z</dcterms:modified>
</cp:coreProperties>
</file>