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727E51" w:rsidRPr="00727E51" w:rsidTr="00881186">
        <w:trPr>
          <w:trHeight w:val="2494"/>
        </w:trPr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727E51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727E51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</w:t>
            </w:r>
            <w:r w:rsidR="00135553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–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:rsidR="00090BE6" w:rsidRPr="00727E51" w:rsidRDefault="00090BE6" w:rsidP="00090B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(модулю)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012022" w:rsidRDefault="00162E0B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Б</w:t>
                  </w:r>
                  <w:proofErr w:type="gramStart"/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1</w:t>
                  </w:r>
                  <w:proofErr w:type="gramEnd"/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.В.ДВ.3</w:t>
                  </w:r>
                  <w:r w:rsidR="00285174" w:rsidRPr="00285174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.1</w:t>
                  </w:r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012022" w:rsidRPr="00012022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Планирование развития карьеры и личности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0"/>
              <w:gridCol w:w="283"/>
              <w:gridCol w:w="3236"/>
            </w:tblGrid>
            <w:tr w:rsidR="00236677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36677" w:rsidRPr="00727E51" w:rsidRDefault="00236677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236677" w:rsidRPr="00727E51" w:rsidRDefault="00236677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236677" w:rsidRPr="00727E51" w:rsidRDefault="00236677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36677" w:rsidRPr="00FA3661" w:rsidRDefault="00236677" w:rsidP="008910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2C0C17" w:rsidRPr="00727E51" w:rsidTr="00B7493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C0C17" w:rsidRPr="00727E51" w:rsidRDefault="002C0C17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2C0C17" w:rsidRPr="00727E51" w:rsidRDefault="002C0C17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2C0C17" w:rsidRPr="00FA3661" w:rsidRDefault="002C0C17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2C0C17" w:rsidRPr="00774D52" w:rsidTr="00B7493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C0C17" w:rsidRPr="00727E51" w:rsidRDefault="002C0C17" w:rsidP="002375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Pr="00452CAF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</w:t>
                  </w:r>
                  <w:r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–</w:t>
                  </w:r>
                  <w:r w:rsidRPr="00452CAF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:rsidR="002C0C17" w:rsidRPr="00727E51" w:rsidRDefault="002C0C17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2C0C17" w:rsidRPr="00FA3661" w:rsidRDefault="002C0C17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759EF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6759EF" w:rsidRPr="00EC5EC4" w:rsidRDefault="006759EF" w:rsidP="00B749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759EF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6759EF" w:rsidRPr="00EC5EC4" w:rsidRDefault="006759EF" w:rsidP="00B749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Исследователь. </w:t>
                  </w:r>
                </w:p>
                <w:p w:rsidR="006759EF" w:rsidRPr="00EC5EC4" w:rsidRDefault="006759EF" w:rsidP="00B749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Преподаватель–исследователь</w:t>
                  </w:r>
                </w:p>
              </w:tc>
            </w:tr>
            <w:tr w:rsidR="006759EF" w:rsidRPr="00727E51" w:rsidTr="0023756F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6759EF" w:rsidRPr="00EC5EC4" w:rsidRDefault="006759EF" w:rsidP="00B749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759EF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6759EF" w:rsidRPr="00FA3661" w:rsidRDefault="006759EF" w:rsidP="008910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color w:val="FF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759EF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6759EF" w:rsidRPr="00162E0B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759EF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6759EF" w:rsidRPr="00162E0B" w:rsidRDefault="006759EF" w:rsidP="000120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Управления и </w:t>
                  </w:r>
                </w:p>
                <w:p w:rsidR="006759EF" w:rsidRPr="00162E0B" w:rsidRDefault="006759EF" w:rsidP="000120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маркетинга</w:t>
                  </w:r>
                </w:p>
              </w:tc>
            </w:tr>
            <w:tr w:rsidR="006759EF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759EF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6759EF" w:rsidRPr="00162E0B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Калитко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С.А.</w:t>
                  </w:r>
                </w:p>
              </w:tc>
            </w:tr>
            <w:tr w:rsidR="006759EF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6759EF" w:rsidRPr="00727E51" w:rsidRDefault="006759EF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rPr>
          <w:trHeight w:val="66"/>
        </w:trPr>
        <w:tc>
          <w:tcPr>
            <w:tcW w:w="5000" w:type="pct"/>
          </w:tcPr>
          <w:p w:rsidR="00727E51" w:rsidRPr="00727E51" w:rsidRDefault="00F53313" w:rsidP="00727E51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2015</w:t>
            </w:r>
          </w:p>
        </w:tc>
      </w:tr>
    </w:tbl>
    <w:p w:rsidR="000F6A40" w:rsidRDefault="000F6A40" w:rsidP="00033189">
      <w:pPr>
        <w:jc w:val="center"/>
        <w:rPr>
          <w:b/>
          <w:bCs/>
          <w:spacing w:val="20"/>
          <w:sz w:val="28"/>
          <w:szCs w:val="28"/>
        </w:rPr>
      </w:pPr>
    </w:p>
    <w:p w:rsidR="00033189" w:rsidRPr="00033189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600"/>
        <w:gridCol w:w="8532"/>
        <w:gridCol w:w="562"/>
      </w:tblGrid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Рабочая программа …………………………………………………………</w:t>
            </w:r>
          </w:p>
        </w:tc>
        <w:tc>
          <w:tcPr>
            <w:tcW w:w="277" w:type="pct"/>
            <w:vAlign w:val="center"/>
          </w:tcPr>
          <w:p w:rsidR="00033189" w:rsidRPr="00033189" w:rsidRDefault="009F6F9D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Лист согласования рабочей программы дисциплины ……………………</w:t>
            </w:r>
          </w:p>
        </w:tc>
        <w:tc>
          <w:tcPr>
            <w:tcW w:w="277" w:type="pct"/>
            <w:vAlign w:val="center"/>
          </w:tcPr>
          <w:p w:rsidR="00033189" w:rsidRPr="00033189" w:rsidRDefault="00667A3B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Протокол согласования рабочей программы ……………………………….</w:t>
            </w:r>
          </w:p>
        </w:tc>
        <w:tc>
          <w:tcPr>
            <w:tcW w:w="277" w:type="pct"/>
            <w:vAlign w:val="center"/>
          </w:tcPr>
          <w:p w:rsidR="00033189" w:rsidRPr="00033189" w:rsidRDefault="00667A3B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Цели и задачи дисциплины ………………………………………………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Требования к формируемым компетенциям ……………………………</w:t>
            </w:r>
          </w:p>
        </w:tc>
        <w:tc>
          <w:tcPr>
            <w:tcW w:w="277" w:type="pct"/>
            <w:vAlign w:val="center"/>
          </w:tcPr>
          <w:p w:rsidR="00A10B2C" w:rsidRPr="00E2627E" w:rsidRDefault="00E2627E" w:rsidP="00012022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дисциплины ………………………………………………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лекций …………………………………………………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</w:tcPr>
          <w:p w:rsidR="00A10B2C" w:rsidRPr="00033189" w:rsidRDefault="00C41C74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bCs/>
                <w:sz w:val="28"/>
                <w:szCs w:val="28"/>
              </w:rPr>
              <w:t>еминарские</w:t>
            </w:r>
            <w:proofErr w:type="spellEnd"/>
            <w:r w:rsidR="00A10B2C" w:rsidRPr="00033189">
              <w:rPr>
                <w:bCs/>
                <w:sz w:val="28"/>
                <w:szCs w:val="28"/>
              </w:rPr>
              <w:t xml:space="preserve"> занятия ……………………………….</w:t>
            </w:r>
            <w:r w:rsidR="00A10B2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Лабораторные занятия ………………………………………………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Курсовые работы (проекты) 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Расчетно</w:t>
            </w:r>
            <w:r w:rsidR="00135553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графические работы …………………………………</w:t>
            </w:r>
            <w:r w:rsidR="003E2531">
              <w:rPr>
                <w:bCs/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D039EB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4208" w:type="pct"/>
          </w:tcPr>
          <w:p w:rsidR="00A10B2C" w:rsidRPr="00060FE2" w:rsidRDefault="00A10B2C" w:rsidP="006C470E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 xml:space="preserve">Программа самостоятельной работы </w:t>
            </w:r>
            <w:proofErr w:type="gramStart"/>
            <w:r w:rsidR="006C470E">
              <w:rPr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060FE2">
              <w:rPr>
                <w:bCs/>
                <w:color w:val="000000" w:themeColor="text1"/>
                <w:sz w:val="28"/>
                <w:szCs w:val="28"/>
              </w:rPr>
              <w:t>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Фонд оценочных средств……………………………………………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Учебно</w:t>
            </w:r>
            <w:r w:rsidR="00135553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методическое обеспечение дисциплины 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208" w:type="pct"/>
          </w:tcPr>
          <w:p w:rsidR="00A10B2C" w:rsidRPr="00060FE2" w:rsidRDefault="00A10B2C" w:rsidP="009C7194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Нормативная, основная и дополнительная литература 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учебно</w:t>
            </w:r>
            <w:r w:rsidR="00135553"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 xml:space="preserve">методической документации по дисциплине </w:t>
            </w:r>
          </w:p>
        </w:tc>
        <w:tc>
          <w:tcPr>
            <w:tcW w:w="277" w:type="pct"/>
            <w:vAlign w:val="center"/>
          </w:tcPr>
          <w:p w:rsidR="00A10B2C" w:rsidRPr="006967B5" w:rsidRDefault="00667A3B" w:rsidP="006967B5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967B5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информационных технологий 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E2531">
              <w:rPr>
                <w:bCs/>
                <w:sz w:val="28"/>
                <w:szCs w:val="28"/>
              </w:rPr>
              <w:t>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Материально</w:t>
            </w:r>
            <w:r w:rsidR="00135553"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техническое обеспечение дисциплины …………………</w:t>
            </w:r>
          </w:p>
        </w:tc>
        <w:tc>
          <w:tcPr>
            <w:tcW w:w="277" w:type="pct"/>
            <w:vAlign w:val="center"/>
          </w:tcPr>
          <w:p w:rsidR="00A10B2C" w:rsidRPr="006967B5" w:rsidRDefault="00667A3B" w:rsidP="006967B5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967B5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A10B2C" w:rsidRPr="00033189" w:rsidTr="00D039EB">
        <w:tc>
          <w:tcPr>
            <w:tcW w:w="4723" w:type="pct"/>
            <w:gridSpan w:val="3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Приложения …………………………………………………………………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6967B5" w:rsidRDefault="00667A3B" w:rsidP="006967B5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967B5"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033189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Календарно</w:t>
            </w:r>
            <w:r w:rsidR="00135553"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тематический план 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6967B5" w:rsidRDefault="00667A3B" w:rsidP="006967B5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967B5"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Фонд оценочных средств ………………………………………………...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</w:tbl>
    <w:p w:rsidR="00033189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Default="00033189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73706D" w:rsidRPr="002C4772" w:rsidRDefault="0073706D" w:rsidP="0073706D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73706D" w:rsidRPr="002C4772" w:rsidRDefault="0073706D" w:rsidP="0073706D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 w:rsidR="00C273A8"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73706D" w:rsidRPr="002C4772" w:rsidRDefault="0073706D" w:rsidP="0073706D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73706D" w:rsidRPr="002C4772" w:rsidRDefault="0073706D" w:rsidP="0073706D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:rsidR="00E333DE" w:rsidRPr="00AB18BC" w:rsidRDefault="00E333DE" w:rsidP="00E333DE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E333DE" w:rsidRPr="0028404C" w:rsidTr="00E333DE">
        <w:tc>
          <w:tcPr>
            <w:tcW w:w="4503" w:type="dxa"/>
            <w:gridSpan w:val="4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</w:tr>
      <w:tr w:rsidR="00E333DE" w:rsidRPr="00522DB4" w:rsidTr="00E333DE">
        <w:tc>
          <w:tcPr>
            <w:tcW w:w="4503" w:type="dxa"/>
            <w:gridSpan w:val="4"/>
          </w:tcPr>
          <w:p w:rsidR="00E333DE" w:rsidRPr="00522DB4" w:rsidRDefault="004F6ED4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>
              <w:rPr>
                <w:bCs/>
                <w:spacing w:val="6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708" w:type="dxa"/>
          </w:tcPr>
          <w:p w:rsidR="00E333DE" w:rsidRPr="00522DB4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333DE" w:rsidRPr="00522DB4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E333DE" w:rsidRPr="00E70590" w:rsidRDefault="00E333DE" w:rsidP="00E705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E333DE" w:rsidRPr="00522DB4" w:rsidTr="00E333DE">
        <w:tc>
          <w:tcPr>
            <w:tcW w:w="4503" w:type="dxa"/>
            <w:gridSpan w:val="4"/>
          </w:tcPr>
          <w:p w:rsidR="00E333DE" w:rsidRPr="00522DB4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708" w:type="dxa"/>
          </w:tcPr>
          <w:p w:rsidR="00E333DE" w:rsidRPr="00522DB4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E333DE" w:rsidRPr="00522DB4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333DE" w:rsidRPr="0028404C" w:rsidTr="00E333DE">
        <w:tc>
          <w:tcPr>
            <w:tcW w:w="2235" w:type="dxa"/>
            <w:tcBorders>
              <w:bottom w:val="single" w:sz="4" w:space="0" w:color="auto"/>
            </w:tcBorders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333DE" w:rsidRPr="0028404C" w:rsidRDefault="00375F1C" w:rsidP="00375F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</w:t>
            </w:r>
            <w:r w:rsidR="00E333DE" w:rsidRPr="0028404C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Кощаев</w:t>
            </w:r>
          </w:p>
        </w:tc>
        <w:tc>
          <w:tcPr>
            <w:tcW w:w="708" w:type="dxa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E333DE" w:rsidRPr="0028404C" w:rsidRDefault="00E333DE" w:rsidP="00774D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333DE" w:rsidRPr="00EB5ABF" w:rsidTr="00E333DE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333DE" w:rsidRPr="00EB5ABF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E333DE" w:rsidRPr="00EB5ABF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</w:tcPr>
          <w:p w:rsidR="00E333DE" w:rsidRPr="00EB5ABF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333DE" w:rsidRPr="00EB5ABF" w:rsidTr="00E333DE">
        <w:tc>
          <w:tcPr>
            <w:tcW w:w="9585" w:type="dxa"/>
            <w:gridSpan w:val="10"/>
          </w:tcPr>
          <w:p w:rsidR="00E333DE" w:rsidRPr="00EB5ABF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706D" w:rsidRDefault="0073706D" w:rsidP="0073706D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7"/>
        <w:gridCol w:w="1456"/>
        <w:gridCol w:w="176"/>
        <w:gridCol w:w="114"/>
        <w:gridCol w:w="1519"/>
        <w:gridCol w:w="1632"/>
        <w:gridCol w:w="1624"/>
      </w:tblGrid>
      <w:tr w:rsidR="008F2517" w:rsidRPr="00C627AC" w:rsidTr="00DE2F0B">
        <w:tc>
          <w:tcPr>
            <w:tcW w:w="2502" w:type="pct"/>
            <w:gridSpan w:val="2"/>
            <w:vMerge w:val="restart"/>
          </w:tcPr>
          <w:p w:rsidR="008F2517" w:rsidRPr="00C627AC" w:rsidRDefault="008F2517" w:rsidP="00155B2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 xml:space="preserve">дисциплины для обучения по программам </w:t>
            </w:r>
            <w:r w:rsidRPr="00155B27">
              <w:rPr>
                <w:rFonts w:eastAsia="Calibri" w:cs="Courier New"/>
                <w:bCs/>
                <w:color w:val="000000" w:themeColor="text1"/>
                <w:spacing w:val="-4"/>
                <w:sz w:val="26"/>
                <w:szCs w:val="26"/>
                <w:lang w:eastAsia="en-US"/>
              </w:rPr>
              <w:t>подготовки научно</w:t>
            </w:r>
            <w:r w:rsidR="00135553">
              <w:rPr>
                <w:rFonts w:eastAsia="Calibri" w:cs="Courier New"/>
                <w:bCs/>
                <w:color w:val="000000" w:themeColor="text1"/>
                <w:spacing w:val="-4"/>
                <w:sz w:val="26"/>
                <w:szCs w:val="26"/>
                <w:lang w:eastAsia="en-US"/>
              </w:rPr>
              <w:t>–</w:t>
            </w:r>
            <w:r w:rsidRPr="00155B27">
              <w:rPr>
                <w:rFonts w:eastAsia="Calibri" w:cs="Courier New"/>
                <w:bCs/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педагогических кадров </w:t>
            </w:r>
            <w:r w:rsidRPr="00C627AC">
              <w:rPr>
                <w:rFonts w:eastAsia="Calibri" w:cs="Courier New"/>
                <w:bCs/>
                <w:color w:val="000000" w:themeColor="text1"/>
                <w:sz w:val="26"/>
                <w:szCs w:val="26"/>
                <w:lang w:eastAsia="en-US"/>
              </w:rPr>
              <w:t>в аспирантуре</w:t>
            </w:r>
          </w:p>
        </w:tc>
        <w:tc>
          <w:tcPr>
            <w:tcW w:w="143" w:type="pct"/>
            <w:gridSpan w:val="2"/>
          </w:tcPr>
          <w:p w:rsidR="008F2517" w:rsidRPr="00C627AC" w:rsidRDefault="008F2517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55" w:type="pct"/>
            <w:gridSpan w:val="3"/>
            <w:vMerge w:val="restart"/>
            <w:tcBorders>
              <w:left w:val="nil"/>
            </w:tcBorders>
          </w:tcPr>
          <w:p w:rsidR="00375F1C" w:rsidRPr="00012022" w:rsidRDefault="00375F1C" w:rsidP="00375F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bCs/>
                <w:sz w:val="28"/>
                <w:szCs w:val="28"/>
                <w:lang w:eastAsia="en-US"/>
              </w:rPr>
            </w:pPr>
            <w:r w:rsidRPr="00012022">
              <w:rPr>
                <w:rFonts w:eastAsia="Calibri" w:cs="Courier New"/>
                <w:sz w:val="28"/>
                <w:szCs w:val="28"/>
                <w:lang w:eastAsia="en-US"/>
              </w:rPr>
              <w:t>Планирование развития карьеры и личности</w:t>
            </w:r>
            <w:r w:rsidRPr="00012022">
              <w:rPr>
                <w:rFonts w:eastAsia="Calibri" w:cs="Courier New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F2517" w:rsidRPr="00C627AC" w:rsidRDefault="008F2517" w:rsidP="008910C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8F2517" w:rsidRPr="00C627AC" w:rsidTr="00DE2F0B">
        <w:tc>
          <w:tcPr>
            <w:tcW w:w="2502" w:type="pct"/>
            <w:gridSpan w:val="2"/>
            <w:vMerge/>
          </w:tcPr>
          <w:p w:rsidR="008F2517" w:rsidRPr="00C627AC" w:rsidRDefault="008F2517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8F2517" w:rsidRPr="00C627AC" w:rsidRDefault="008F2517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5" w:type="pct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2517" w:rsidRPr="00C627AC" w:rsidRDefault="008F2517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375F1C" w:rsidRPr="00C627AC" w:rsidTr="00DE2F0B">
        <w:tc>
          <w:tcPr>
            <w:tcW w:w="2502" w:type="pct"/>
            <w:gridSpan w:val="2"/>
          </w:tcPr>
          <w:p w:rsidR="00375F1C" w:rsidRPr="00C627AC" w:rsidRDefault="00375F1C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375F1C" w:rsidRPr="00C627AC" w:rsidRDefault="00375F1C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43" w:type="pct"/>
            <w:gridSpan w:val="2"/>
            <w:vAlign w:val="center"/>
          </w:tcPr>
          <w:p w:rsidR="00375F1C" w:rsidRPr="00C627AC" w:rsidRDefault="00375F1C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5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75F1C" w:rsidRPr="006759EF" w:rsidRDefault="00375F1C" w:rsidP="00BF178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75F1C" w:rsidRPr="00C627AC" w:rsidTr="00DE2F0B">
        <w:tc>
          <w:tcPr>
            <w:tcW w:w="2502" w:type="pct"/>
            <w:gridSpan w:val="2"/>
          </w:tcPr>
          <w:p w:rsidR="00375F1C" w:rsidRPr="00C627AC" w:rsidRDefault="00375F1C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>Кафедра –</w:t>
            </w:r>
          </w:p>
          <w:p w:rsidR="00375F1C" w:rsidRPr="00C627AC" w:rsidRDefault="00375F1C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43" w:type="pct"/>
            <w:gridSpan w:val="2"/>
            <w:vAlign w:val="center"/>
          </w:tcPr>
          <w:p w:rsidR="00375F1C" w:rsidRPr="00C627AC" w:rsidRDefault="00375F1C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5F1C" w:rsidRPr="00012022" w:rsidRDefault="00375F1C" w:rsidP="00BF1789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Cs/>
                <w:sz w:val="28"/>
                <w:szCs w:val="28"/>
                <w:lang w:eastAsia="en-US"/>
              </w:rPr>
            </w:pPr>
            <w:r w:rsidRPr="00012022">
              <w:rPr>
                <w:rFonts w:eastAsia="Calibri" w:cs="Courier New"/>
                <w:bCs/>
                <w:sz w:val="28"/>
                <w:szCs w:val="28"/>
                <w:lang w:eastAsia="en-US"/>
              </w:rPr>
              <w:t xml:space="preserve">Управления и </w:t>
            </w:r>
          </w:p>
          <w:p w:rsidR="00375F1C" w:rsidRPr="00012022" w:rsidRDefault="00375F1C" w:rsidP="00BF178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2022">
              <w:rPr>
                <w:rFonts w:eastAsia="Calibri" w:cs="Courier New"/>
                <w:bCs/>
                <w:sz w:val="28"/>
                <w:szCs w:val="28"/>
                <w:lang w:eastAsia="en-US"/>
              </w:rPr>
              <w:t>маркетинга</w:t>
            </w: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2"/>
          <w:tblHeader/>
          <w:jc w:val="center"/>
        </w:trPr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Заочная форма обучения</w:t>
            </w: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rPr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 xml:space="preserve">Курс, </w:t>
            </w:r>
          </w:p>
          <w:p w:rsidR="0048379D" w:rsidRPr="0048379D" w:rsidRDefault="0048379D" w:rsidP="0048379D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Часов / з. е.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 xml:space="preserve">Курс, </w:t>
            </w:r>
          </w:p>
          <w:p w:rsidR="0048379D" w:rsidRPr="0048379D" w:rsidRDefault="0048379D" w:rsidP="0048379D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семестр</w:t>
            </w: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"/>
          <w:tblHeader/>
          <w:jc w:val="center"/>
        </w:trPr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4"/>
                <w:szCs w:val="4"/>
              </w:rPr>
            </w:pP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4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 xml:space="preserve">Аудиторные занятия </w:t>
            </w:r>
            <w:r w:rsidR="00D4021F">
              <w:rPr>
                <w:sz w:val="26"/>
                <w:szCs w:val="26"/>
              </w:rPr>
              <w:t>–</w:t>
            </w:r>
            <w:r w:rsidRPr="0048379D">
              <w:rPr>
                <w:sz w:val="26"/>
                <w:szCs w:val="26"/>
              </w:rPr>
              <w:t xml:space="preserve"> </w:t>
            </w:r>
          </w:p>
          <w:p w:rsidR="0048379D" w:rsidRPr="0048379D" w:rsidRDefault="0048379D" w:rsidP="0048379D">
            <w:pPr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7" w:rsidRDefault="009A4B87" w:rsidP="00483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 w:rsidR="009A4B87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48379D">
            <w:pPr>
              <w:ind w:left="175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16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48379D">
            <w:pPr>
              <w:ind w:left="175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48379D">
            <w:pPr>
              <w:ind w:left="175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практические занятия (с</w:t>
            </w:r>
            <w:r w:rsidRPr="0048379D">
              <w:rPr>
                <w:sz w:val="26"/>
                <w:szCs w:val="26"/>
              </w:rPr>
              <w:t>е</w:t>
            </w:r>
            <w:r w:rsidRPr="0048379D">
              <w:rPr>
                <w:sz w:val="26"/>
                <w:szCs w:val="26"/>
              </w:rPr>
              <w:t>минары)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14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48379D">
            <w:pPr>
              <w:ind w:left="175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48379D">
            <w:pPr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 xml:space="preserve">Самостоятельная работа </w:t>
            </w:r>
            <w:r w:rsidR="00D4021F">
              <w:rPr>
                <w:sz w:val="26"/>
                <w:szCs w:val="26"/>
              </w:rPr>
              <w:t>–</w:t>
            </w:r>
            <w:r w:rsidRPr="0048379D">
              <w:rPr>
                <w:sz w:val="26"/>
                <w:szCs w:val="26"/>
              </w:rPr>
              <w:t xml:space="preserve"> всего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78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88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48379D">
            <w:pPr>
              <w:ind w:left="175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48379D">
            <w:pPr>
              <w:ind w:left="175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48379D">
            <w:pPr>
              <w:ind w:left="175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48379D">
            <w:pPr>
              <w:ind w:left="175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другие виды самостоятел</w:t>
            </w:r>
            <w:r w:rsidRPr="0048379D">
              <w:rPr>
                <w:sz w:val="26"/>
                <w:szCs w:val="26"/>
              </w:rPr>
              <w:t>ь</w:t>
            </w:r>
            <w:r w:rsidRPr="0048379D">
              <w:rPr>
                <w:sz w:val="26"/>
                <w:szCs w:val="26"/>
              </w:rPr>
              <w:t>ной работы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9D" w:rsidRPr="0048379D" w:rsidRDefault="0048379D" w:rsidP="002003C6">
            <w:pPr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Вид промежуточной аттест</w:t>
            </w:r>
            <w:r w:rsidRPr="0048379D">
              <w:rPr>
                <w:sz w:val="26"/>
                <w:szCs w:val="26"/>
              </w:rPr>
              <w:t>а</w:t>
            </w:r>
            <w:r w:rsidRPr="0048379D">
              <w:rPr>
                <w:sz w:val="26"/>
                <w:szCs w:val="26"/>
              </w:rPr>
              <w:t xml:space="preserve">ции 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C700DD" w:rsidP="00483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C700DD" w:rsidP="00483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реферат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79D" w:rsidRPr="0048379D" w:rsidRDefault="0048379D" w:rsidP="0048379D">
            <w:pPr>
              <w:rPr>
                <w:sz w:val="4"/>
                <w:szCs w:val="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79D" w:rsidRPr="0048379D" w:rsidRDefault="0048379D" w:rsidP="0048379D">
            <w:pPr>
              <w:jc w:val="center"/>
              <w:rPr>
                <w:sz w:val="4"/>
                <w:szCs w:val="4"/>
              </w:rPr>
            </w:pPr>
          </w:p>
        </w:tc>
      </w:tr>
      <w:tr w:rsidR="0048379D" w:rsidRPr="0048379D" w:rsidTr="00DE2F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spacing w:before="120" w:after="120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108/3,0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9D" w:rsidRPr="0048379D" w:rsidRDefault="0048379D" w:rsidP="0048379D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108/3,0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Default="005D586B" w:rsidP="005D5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</w:t>
            </w:r>
          </w:p>
          <w:p w:rsidR="0048379D" w:rsidRPr="0048379D" w:rsidRDefault="005D586B" w:rsidP="005D586B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семестр</w:t>
            </w:r>
          </w:p>
        </w:tc>
      </w:tr>
    </w:tbl>
    <w:p w:rsidR="00236677" w:rsidRPr="002C4772" w:rsidRDefault="00A226D5" w:rsidP="00236677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36677" w:rsidRPr="002C4772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:rsidR="00236677" w:rsidRPr="002C4772" w:rsidRDefault="00236677" w:rsidP="0023667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1"/>
        <w:gridCol w:w="1825"/>
        <w:gridCol w:w="511"/>
        <w:gridCol w:w="1150"/>
        <w:gridCol w:w="598"/>
        <w:gridCol w:w="239"/>
        <w:gridCol w:w="357"/>
        <w:gridCol w:w="3000"/>
        <w:gridCol w:w="2067"/>
      </w:tblGrid>
      <w:tr w:rsidR="00236677" w:rsidRPr="002C4772" w:rsidTr="00B74936">
        <w:trPr>
          <w:jc w:val="center"/>
        </w:trPr>
        <w:tc>
          <w:tcPr>
            <w:tcW w:w="5000" w:type="pct"/>
            <w:gridSpan w:val="9"/>
          </w:tcPr>
          <w:p w:rsidR="00236677" w:rsidRPr="002C4772" w:rsidRDefault="00236677" w:rsidP="00B74936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236677" w:rsidRPr="002C4772" w:rsidTr="00B74936">
        <w:trPr>
          <w:jc w:val="center"/>
        </w:trPr>
        <w:tc>
          <w:tcPr>
            <w:tcW w:w="5000" w:type="pct"/>
            <w:gridSpan w:val="9"/>
          </w:tcPr>
          <w:p w:rsidR="00236677" w:rsidRPr="002C4772" w:rsidRDefault="00236677" w:rsidP="00B7493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36677" w:rsidRPr="002C4772" w:rsidTr="00B74936">
        <w:trPr>
          <w:jc w:val="center"/>
        </w:trPr>
        <w:tc>
          <w:tcPr>
            <w:tcW w:w="19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236677" w:rsidRPr="00D11F9C" w:rsidRDefault="00236677" w:rsidP="00B74936">
            <w:pPr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ФГОС ВО</w:t>
            </w:r>
            <w:r w:rsidRPr="00D11F9C">
              <w:rPr>
                <w:bCs/>
                <w:spacing w:val="-10"/>
                <w:sz w:val="28"/>
                <w:szCs w:val="28"/>
              </w:rPr>
              <w:t xml:space="preserve"> по направлению подготовки </w:t>
            </w:r>
          </w:p>
        </w:tc>
      </w:tr>
      <w:tr w:rsidR="00236677" w:rsidRPr="002C4772" w:rsidTr="00B74936">
        <w:trPr>
          <w:jc w:val="center"/>
        </w:trPr>
        <w:tc>
          <w:tcPr>
            <w:tcW w:w="19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</w:tcPr>
          <w:p w:rsidR="00236677" w:rsidRPr="00D11F9C" w:rsidRDefault="00236677" w:rsidP="008910C7">
            <w:pPr>
              <w:jc w:val="both"/>
              <w:rPr>
                <w:bCs/>
                <w:spacing w:val="-10"/>
                <w:sz w:val="28"/>
                <w:szCs w:val="28"/>
              </w:rPr>
            </w:pPr>
          </w:p>
        </w:tc>
      </w:tr>
      <w:tr w:rsidR="00236677" w:rsidRPr="002C4772" w:rsidTr="00B74936">
        <w:trPr>
          <w:jc w:val="center"/>
        </w:trPr>
        <w:tc>
          <w:tcPr>
            <w:tcW w:w="19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236677" w:rsidRPr="002C4772" w:rsidTr="00B74936">
        <w:trPr>
          <w:trHeight w:val="241"/>
          <w:jc w:val="center"/>
        </w:trPr>
        <w:tc>
          <w:tcPr>
            <w:tcW w:w="19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236677" w:rsidRPr="00A34140" w:rsidRDefault="00236677" w:rsidP="00B749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57" w:type="pct"/>
            <w:gridSpan w:val="2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236677" w:rsidRPr="00375F1C" w:rsidRDefault="00236677" w:rsidP="00891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36677" w:rsidRPr="0028404C" w:rsidTr="00B74936">
        <w:trPr>
          <w:trHeight w:val="64"/>
          <w:jc w:val="center"/>
        </w:trPr>
        <w:tc>
          <w:tcPr>
            <w:tcW w:w="19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3"/>
          </w:tcPr>
          <w:p w:rsidR="00236677" w:rsidRPr="0028404C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236677" w:rsidRPr="0028404C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236677" w:rsidRPr="0028404C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6677" w:rsidRPr="0028404C" w:rsidTr="00B74936">
        <w:trPr>
          <w:jc w:val="center"/>
        </w:trPr>
        <w:tc>
          <w:tcPr>
            <w:tcW w:w="5000" w:type="pct"/>
            <w:gridSpan w:val="9"/>
          </w:tcPr>
          <w:p w:rsidR="00236677" w:rsidRPr="0028404C" w:rsidRDefault="00236677" w:rsidP="00B7493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36677" w:rsidRPr="0028404C" w:rsidTr="00B74936">
        <w:trPr>
          <w:jc w:val="center"/>
        </w:trPr>
        <w:tc>
          <w:tcPr>
            <w:tcW w:w="194" w:type="pct"/>
          </w:tcPr>
          <w:p w:rsidR="00236677" w:rsidRPr="0028404C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236677" w:rsidRPr="0028404C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236677" w:rsidRPr="002C4772" w:rsidTr="00B74936">
        <w:trPr>
          <w:jc w:val="center"/>
        </w:trPr>
        <w:tc>
          <w:tcPr>
            <w:tcW w:w="194" w:type="pct"/>
          </w:tcPr>
          <w:p w:rsidR="00236677" w:rsidRPr="0028404C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1" w:type="pct"/>
          </w:tcPr>
          <w:p w:rsidR="00236677" w:rsidRPr="0028404C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8404C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236677" w:rsidRPr="0028404C" w:rsidRDefault="00236677" w:rsidP="00B749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15.06.2015г.</w:t>
            </w:r>
          </w:p>
        </w:tc>
        <w:tc>
          <w:tcPr>
            <w:tcW w:w="296" w:type="pct"/>
            <w:vAlign w:val="bottom"/>
          </w:tcPr>
          <w:p w:rsidR="00236677" w:rsidRPr="002C4772" w:rsidRDefault="00236677" w:rsidP="00B74936">
            <w:pPr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236677" w:rsidRPr="002C4772" w:rsidRDefault="00236677" w:rsidP="00B749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00" w:type="pct"/>
            <w:gridSpan w:val="2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36677" w:rsidRPr="002C4772" w:rsidRDefault="00236677" w:rsidP="0023667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76"/>
        <w:gridCol w:w="312"/>
        <w:gridCol w:w="1871"/>
        <w:gridCol w:w="312"/>
        <w:gridCol w:w="1667"/>
      </w:tblGrid>
      <w:tr w:rsidR="00236677" w:rsidRPr="002C4772" w:rsidTr="00B7493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36677" w:rsidRPr="002C4772" w:rsidRDefault="00236677" w:rsidP="00B7493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36677" w:rsidRPr="002C4772" w:rsidTr="00B74936">
        <w:trPr>
          <w:jc w:val="center"/>
        </w:trPr>
        <w:tc>
          <w:tcPr>
            <w:tcW w:w="2947" w:type="pct"/>
            <w:shd w:val="clear" w:color="auto" w:fill="FFFFFF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6677" w:rsidRPr="002C4772" w:rsidTr="00B7493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36677" w:rsidRPr="002C4772" w:rsidRDefault="00236677" w:rsidP="00B7493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36677" w:rsidRPr="002C4772" w:rsidTr="00B74936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Калитко</w:t>
            </w:r>
            <w:proofErr w:type="spellEnd"/>
            <w:r>
              <w:rPr>
                <w:bCs/>
                <w:sz w:val="28"/>
                <w:szCs w:val="28"/>
              </w:rPr>
              <w:t xml:space="preserve"> С.А., к.э.н., доцент</w:t>
            </w: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6677" w:rsidRPr="002C4772" w:rsidTr="00B74936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236677" w:rsidRPr="002C4772" w:rsidTr="00B74936">
        <w:trPr>
          <w:jc w:val="center"/>
        </w:trPr>
        <w:tc>
          <w:tcPr>
            <w:tcW w:w="5000" w:type="pct"/>
            <w:gridSpan w:val="5"/>
          </w:tcPr>
          <w:p w:rsidR="00236677" w:rsidRPr="002C4772" w:rsidRDefault="00236677" w:rsidP="00B7493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36677" w:rsidRPr="002C4772" w:rsidRDefault="00236677" w:rsidP="0023667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45"/>
        <w:gridCol w:w="1775"/>
        <w:gridCol w:w="1661"/>
        <w:gridCol w:w="596"/>
        <w:gridCol w:w="761"/>
      </w:tblGrid>
      <w:tr w:rsidR="00236677" w:rsidRPr="002C4772" w:rsidTr="00B74936">
        <w:trPr>
          <w:jc w:val="center"/>
        </w:trPr>
        <w:tc>
          <w:tcPr>
            <w:tcW w:w="3537" w:type="pct"/>
            <w:gridSpan w:val="2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6677" w:rsidRPr="002C4772" w:rsidTr="00B74936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Управления и маркетинга</w:t>
            </w:r>
          </w:p>
        </w:tc>
        <w:tc>
          <w:tcPr>
            <w:tcW w:w="888" w:type="pct"/>
          </w:tcPr>
          <w:p w:rsidR="00236677" w:rsidRPr="002C4772" w:rsidRDefault="00236677" w:rsidP="00B74936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C4772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77" w:rsidRPr="002C4772" w:rsidRDefault="00236677" w:rsidP="00B749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15.06.2015г.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:rsidR="00236677" w:rsidRPr="002C4772" w:rsidRDefault="00236677" w:rsidP="00B74936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236677" w:rsidRPr="002C4772" w:rsidRDefault="00236677" w:rsidP="00B749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</w:tbl>
    <w:p w:rsidR="00236677" w:rsidRPr="002C4772" w:rsidRDefault="00236677" w:rsidP="0023667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70"/>
        <w:gridCol w:w="312"/>
        <w:gridCol w:w="1871"/>
        <w:gridCol w:w="312"/>
        <w:gridCol w:w="1673"/>
      </w:tblGrid>
      <w:tr w:rsidR="00236677" w:rsidRPr="002C4772" w:rsidTr="00B74936">
        <w:trPr>
          <w:jc w:val="center"/>
        </w:trPr>
        <w:tc>
          <w:tcPr>
            <w:tcW w:w="5000" w:type="pct"/>
            <w:gridSpan w:val="5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2C4772">
              <w:rPr>
                <w:bCs/>
                <w:sz w:val="28"/>
                <w:szCs w:val="28"/>
              </w:rPr>
              <w:t>аведующи</w:t>
            </w:r>
            <w:r>
              <w:rPr>
                <w:bCs/>
                <w:sz w:val="28"/>
                <w:szCs w:val="28"/>
              </w:rPr>
              <w:t>й</w:t>
            </w:r>
            <w:r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236677" w:rsidRPr="002C4772" w:rsidTr="00B74936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Толмачев А.В., д.э.н., профессор</w:t>
            </w: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236677" w:rsidRPr="002C4772" w:rsidRDefault="00236677" w:rsidP="00B749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6677" w:rsidRPr="002C4772" w:rsidTr="00B74936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36677" w:rsidRPr="002C4772" w:rsidRDefault="00236677" w:rsidP="0023667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71"/>
        <w:gridCol w:w="1803"/>
        <w:gridCol w:w="1565"/>
        <w:gridCol w:w="622"/>
        <w:gridCol w:w="777"/>
      </w:tblGrid>
      <w:tr w:rsidR="00236677" w:rsidRPr="002C4772" w:rsidTr="00B74936">
        <w:trPr>
          <w:jc w:val="center"/>
        </w:trPr>
        <w:tc>
          <w:tcPr>
            <w:tcW w:w="5000" w:type="pct"/>
            <w:gridSpan w:val="5"/>
          </w:tcPr>
          <w:p w:rsidR="00236677" w:rsidRPr="002C4772" w:rsidRDefault="00236677" w:rsidP="00B74936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</w:p>
        </w:tc>
      </w:tr>
      <w:tr w:rsidR="00236677" w:rsidRPr="002C4772" w:rsidTr="00B74936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6677" w:rsidRPr="002C4772" w:rsidTr="00B74936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236677" w:rsidRPr="002C4772" w:rsidRDefault="00236677" w:rsidP="00B74936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236677" w:rsidRPr="002C4772" w:rsidRDefault="00236677" w:rsidP="00B74936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C4772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36677" w:rsidRPr="002C4772" w:rsidRDefault="00236677" w:rsidP="00B74936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36677" w:rsidRPr="002C4772" w:rsidRDefault="00236677" w:rsidP="00236677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70"/>
        <w:gridCol w:w="312"/>
        <w:gridCol w:w="1871"/>
        <w:gridCol w:w="312"/>
        <w:gridCol w:w="1673"/>
      </w:tblGrid>
      <w:tr w:rsidR="00236677" w:rsidRPr="002C4772" w:rsidTr="00B74936">
        <w:trPr>
          <w:jc w:val="center"/>
        </w:trPr>
        <w:tc>
          <w:tcPr>
            <w:tcW w:w="5000" w:type="pct"/>
            <w:gridSpan w:val="5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236677" w:rsidRPr="002C4772" w:rsidTr="00B74936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236677" w:rsidRPr="002C4772" w:rsidRDefault="00236677" w:rsidP="00B749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6677" w:rsidRPr="002C4772" w:rsidTr="00B74936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236677" w:rsidRPr="002C4772" w:rsidRDefault="00236677" w:rsidP="00B74936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36677" w:rsidRDefault="00236677" w:rsidP="00236677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236677" w:rsidRDefault="002366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76884" w:rsidRPr="008F42E4" w:rsidRDefault="00B76884" w:rsidP="00236677">
      <w:pPr>
        <w:jc w:val="center"/>
        <w:rPr>
          <w:b/>
          <w:bCs/>
          <w:sz w:val="28"/>
          <w:szCs w:val="28"/>
        </w:rPr>
      </w:pPr>
      <w:r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B76884" w:rsidRPr="002C4772" w:rsidTr="0087351E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 xml:space="preserve">Наименование </w:t>
            </w:r>
          </w:p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Наименование</w:t>
            </w:r>
          </w:p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Фамилия И.О., подпись</w:t>
            </w:r>
          </w:p>
          <w:p w:rsidR="00B76884" w:rsidRPr="002C4772" w:rsidRDefault="00B76884" w:rsidP="00526C12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заведующего кафедрой</w:t>
            </w:r>
          </w:p>
        </w:tc>
      </w:tr>
      <w:tr w:rsidR="00B76884" w:rsidRPr="002C4772" w:rsidTr="0087351E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</w:tr>
      <w:tr w:rsidR="00B76884" w:rsidRPr="002C4772" w:rsidTr="00301847">
        <w:trPr>
          <w:trHeight w:val="1060"/>
          <w:jc w:val="center"/>
        </w:trPr>
        <w:tc>
          <w:tcPr>
            <w:tcW w:w="1666" w:type="pct"/>
          </w:tcPr>
          <w:p w:rsidR="002B0D20" w:rsidRDefault="00375F1C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психологии и </w:t>
            </w:r>
          </w:p>
          <w:p w:rsidR="00B76884" w:rsidRPr="002C4772" w:rsidRDefault="00375F1C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педагогики</w:t>
            </w:r>
          </w:p>
        </w:tc>
        <w:tc>
          <w:tcPr>
            <w:tcW w:w="1666" w:type="pct"/>
          </w:tcPr>
          <w:p w:rsidR="00B76884" w:rsidRPr="00375F1C" w:rsidRDefault="00162E0B" w:rsidP="00375F1C">
            <w:pPr>
              <w:tabs>
                <w:tab w:val="left" w:pos="20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75F1C">
              <w:rPr>
                <w:sz w:val="26"/>
                <w:szCs w:val="26"/>
              </w:rPr>
              <w:t>едагогики</w:t>
            </w:r>
            <w:r>
              <w:rPr>
                <w:sz w:val="26"/>
                <w:szCs w:val="26"/>
              </w:rPr>
              <w:t xml:space="preserve"> и психологии </w:t>
            </w:r>
          </w:p>
        </w:tc>
        <w:tc>
          <w:tcPr>
            <w:tcW w:w="1667" w:type="pct"/>
          </w:tcPr>
          <w:p w:rsidR="002938B3" w:rsidRDefault="002938B3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</w:p>
          <w:p w:rsidR="00B76884" w:rsidRPr="002C4772" w:rsidRDefault="00375F1C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Луговский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832EE5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br w:type="page"/>
      </w:r>
      <w:r w:rsidR="00CF211D">
        <w:rPr>
          <w:b/>
          <w:sz w:val="36"/>
          <w:szCs w:val="36"/>
        </w:rPr>
        <w:lastRenderedPageBreak/>
        <w:t>1</w:t>
      </w:r>
      <w:r w:rsidR="00C7688D">
        <w:rPr>
          <w:b/>
          <w:sz w:val="36"/>
          <w:szCs w:val="36"/>
        </w:rPr>
        <w:t>Цель</w:t>
      </w:r>
      <w:r w:rsidRPr="00521A20">
        <w:rPr>
          <w:b/>
          <w:sz w:val="36"/>
          <w:szCs w:val="36"/>
        </w:rPr>
        <w:t xml:space="preserve"> и задачи дисциплины</w:t>
      </w:r>
    </w:p>
    <w:p w:rsidR="0087351E" w:rsidRPr="002C4772" w:rsidRDefault="0087351E" w:rsidP="00A31E87">
      <w:pPr>
        <w:jc w:val="both"/>
        <w:rPr>
          <w:sz w:val="28"/>
          <w:szCs w:val="28"/>
        </w:rPr>
      </w:pPr>
    </w:p>
    <w:p w:rsidR="0028404C" w:rsidRDefault="000B7398" w:rsidP="00740400">
      <w:pPr>
        <w:spacing w:line="360" w:lineRule="auto"/>
        <w:ind w:firstLine="709"/>
        <w:jc w:val="both"/>
        <w:rPr>
          <w:sz w:val="28"/>
          <w:szCs w:val="28"/>
        </w:rPr>
      </w:pPr>
      <w:r w:rsidRPr="00863568">
        <w:rPr>
          <w:sz w:val="28"/>
          <w:szCs w:val="28"/>
        </w:rPr>
        <w:t xml:space="preserve">Цель дисциплины </w:t>
      </w:r>
      <w:r w:rsidR="00135553" w:rsidRPr="00E17C72">
        <w:rPr>
          <w:szCs w:val="28"/>
        </w:rPr>
        <w:t>–</w:t>
      </w:r>
      <w:r w:rsidR="00A23799">
        <w:rPr>
          <w:sz w:val="28"/>
          <w:szCs w:val="28"/>
        </w:rPr>
        <w:t xml:space="preserve"> </w:t>
      </w:r>
      <w:r w:rsidR="002003C6">
        <w:rPr>
          <w:sz w:val="28"/>
          <w:szCs w:val="28"/>
        </w:rPr>
        <w:t xml:space="preserve">обучение </w:t>
      </w:r>
      <w:r w:rsidR="00A340AF">
        <w:rPr>
          <w:sz w:val="28"/>
          <w:szCs w:val="28"/>
        </w:rPr>
        <w:t>управлению карьерой и карьерными проце</w:t>
      </w:r>
      <w:r w:rsidR="00A340AF">
        <w:rPr>
          <w:sz w:val="28"/>
          <w:szCs w:val="28"/>
        </w:rPr>
        <w:t>с</w:t>
      </w:r>
      <w:r w:rsidR="00A340AF">
        <w:rPr>
          <w:sz w:val="28"/>
          <w:szCs w:val="28"/>
        </w:rPr>
        <w:t>сами на уровне индивида, организации и общества.</w:t>
      </w:r>
    </w:p>
    <w:p w:rsidR="007E641C" w:rsidRDefault="007E641C" w:rsidP="00CF21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профессиональной деятельности по дисциплине:</w:t>
      </w:r>
    </w:p>
    <w:p w:rsidR="007E641C" w:rsidRDefault="007E641C" w:rsidP="00CF21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научно-исследовательская;</w:t>
      </w:r>
    </w:p>
    <w:p w:rsidR="007E641C" w:rsidRDefault="007E641C" w:rsidP="006D1EF7">
      <w:pPr>
        <w:widowControl w:val="0"/>
        <w:tabs>
          <w:tab w:val="center" w:pos="517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4236" w:rsidRPr="001F4236">
        <w:rPr>
          <w:sz w:val="28"/>
          <w:szCs w:val="28"/>
        </w:rPr>
        <w:t>преподавательская</w:t>
      </w:r>
      <w:r w:rsidRPr="001F4236">
        <w:rPr>
          <w:sz w:val="28"/>
          <w:szCs w:val="28"/>
        </w:rPr>
        <w:t>.</w:t>
      </w:r>
      <w:r w:rsidR="006D1EF7">
        <w:rPr>
          <w:sz w:val="28"/>
          <w:szCs w:val="28"/>
        </w:rPr>
        <w:tab/>
      </w:r>
    </w:p>
    <w:p w:rsidR="00A340AF" w:rsidRPr="00A340AF" w:rsidRDefault="00A340AF" w:rsidP="00CF21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404C">
        <w:rPr>
          <w:sz w:val="28"/>
          <w:szCs w:val="28"/>
        </w:rPr>
        <w:t xml:space="preserve">адачи </w:t>
      </w:r>
      <w:r w:rsidR="007E641C">
        <w:rPr>
          <w:sz w:val="28"/>
          <w:szCs w:val="28"/>
        </w:rPr>
        <w:t>профессиональной деятельности по дисциплине</w:t>
      </w:r>
      <w:r>
        <w:rPr>
          <w:sz w:val="28"/>
          <w:szCs w:val="28"/>
        </w:rPr>
        <w:t>:</w:t>
      </w:r>
    </w:p>
    <w:p w:rsidR="00A340AF" w:rsidRDefault="00135553" w:rsidP="00CF211D">
      <w:pPr>
        <w:pStyle w:val="af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40AF">
        <w:rPr>
          <w:sz w:val="28"/>
          <w:szCs w:val="28"/>
        </w:rPr>
        <w:t xml:space="preserve"> определить сущность, виды карьеры и возможности управления ею;</w:t>
      </w:r>
    </w:p>
    <w:p w:rsidR="00A340AF" w:rsidRDefault="00135553" w:rsidP="00CF211D">
      <w:pPr>
        <w:pStyle w:val="af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40AF">
        <w:rPr>
          <w:sz w:val="28"/>
          <w:szCs w:val="28"/>
        </w:rPr>
        <w:t xml:space="preserve"> выявить специфику карьерных процессов, закономерности их проявления, факторы, влияющие на их ход;</w:t>
      </w:r>
    </w:p>
    <w:p w:rsidR="00A340AF" w:rsidRDefault="00135553" w:rsidP="00CF211D">
      <w:pPr>
        <w:pStyle w:val="af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40AF">
        <w:rPr>
          <w:sz w:val="28"/>
          <w:szCs w:val="28"/>
        </w:rPr>
        <w:t xml:space="preserve"> рассмотреть современные тенденции исследования карьеры и карьерных процессов;</w:t>
      </w:r>
    </w:p>
    <w:p w:rsidR="00A340AF" w:rsidRDefault="00135553" w:rsidP="00740400">
      <w:pPr>
        <w:pStyle w:val="aff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40AF">
        <w:rPr>
          <w:sz w:val="28"/>
          <w:szCs w:val="28"/>
        </w:rPr>
        <w:t xml:space="preserve"> определить сущность управленческого воздействия на ход карьерных процессов со стороны всех субъектов управления</w:t>
      </w:r>
      <w:r w:rsidR="002B0D20">
        <w:rPr>
          <w:sz w:val="28"/>
          <w:szCs w:val="28"/>
        </w:rPr>
        <w:t>;</w:t>
      </w:r>
    </w:p>
    <w:p w:rsidR="00A340AF" w:rsidRDefault="00135553" w:rsidP="00740400">
      <w:pPr>
        <w:pStyle w:val="aff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40AF">
        <w:rPr>
          <w:sz w:val="28"/>
          <w:szCs w:val="28"/>
        </w:rPr>
        <w:t xml:space="preserve"> проанализировать практическую деятельность организации по управл</w:t>
      </w:r>
      <w:r w:rsidR="00A340AF">
        <w:rPr>
          <w:sz w:val="28"/>
          <w:szCs w:val="28"/>
        </w:rPr>
        <w:t>е</w:t>
      </w:r>
      <w:r w:rsidR="00E57940">
        <w:rPr>
          <w:sz w:val="28"/>
          <w:szCs w:val="28"/>
        </w:rPr>
        <w:t xml:space="preserve">нию персоналом </w:t>
      </w:r>
      <w:r w:rsidR="00A340AF">
        <w:rPr>
          <w:sz w:val="28"/>
          <w:szCs w:val="28"/>
        </w:rPr>
        <w:t>с точки зрения управления карьерными процессами;</w:t>
      </w:r>
    </w:p>
    <w:p w:rsidR="0028404C" w:rsidRPr="00A340AF" w:rsidRDefault="00135553" w:rsidP="00740400">
      <w:pPr>
        <w:pStyle w:val="aff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40AF">
        <w:rPr>
          <w:sz w:val="28"/>
          <w:szCs w:val="28"/>
        </w:rPr>
        <w:t xml:space="preserve"> сформулировать рекомендации по планированию деловой карьеры и ре</w:t>
      </w:r>
      <w:r w:rsidR="00A340AF">
        <w:rPr>
          <w:sz w:val="28"/>
          <w:szCs w:val="28"/>
        </w:rPr>
        <w:t>а</w:t>
      </w:r>
      <w:r w:rsidR="00A340AF">
        <w:rPr>
          <w:sz w:val="28"/>
          <w:szCs w:val="28"/>
        </w:rPr>
        <w:t>лизации карьерных целей.</w:t>
      </w:r>
    </w:p>
    <w:p w:rsidR="00327FDD" w:rsidRDefault="00327FDD" w:rsidP="00740400">
      <w:pPr>
        <w:spacing w:line="360" w:lineRule="auto"/>
        <w:ind w:firstLine="709"/>
        <w:jc w:val="both"/>
        <w:rPr>
          <w:sz w:val="28"/>
          <w:szCs w:val="28"/>
        </w:rPr>
      </w:pPr>
      <w:r w:rsidRPr="00327FDD">
        <w:rPr>
          <w:sz w:val="28"/>
          <w:szCs w:val="28"/>
        </w:rPr>
        <w:t>Данная дисциплина является</w:t>
      </w:r>
      <w:r>
        <w:rPr>
          <w:sz w:val="28"/>
          <w:szCs w:val="28"/>
        </w:rPr>
        <w:t xml:space="preserve"> </w:t>
      </w:r>
      <w:r w:rsidR="002B0D20">
        <w:rPr>
          <w:sz w:val="28"/>
          <w:szCs w:val="28"/>
        </w:rPr>
        <w:t xml:space="preserve">дисциплиной по выбору </w:t>
      </w:r>
      <w:r w:rsidR="00A340AF" w:rsidRPr="00A340AF">
        <w:rPr>
          <w:sz w:val="28"/>
          <w:szCs w:val="28"/>
        </w:rPr>
        <w:t>вариативной</w:t>
      </w:r>
      <w:r>
        <w:rPr>
          <w:sz w:val="28"/>
          <w:szCs w:val="28"/>
        </w:rPr>
        <w:t xml:space="preserve"> </w:t>
      </w:r>
      <w:r w:rsidR="00E6257F">
        <w:rPr>
          <w:sz w:val="28"/>
          <w:szCs w:val="28"/>
        </w:rPr>
        <w:t>части</w:t>
      </w:r>
      <w:r w:rsidRPr="0028404C">
        <w:rPr>
          <w:sz w:val="28"/>
          <w:szCs w:val="28"/>
        </w:rPr>
        <w:t xml:space="preserve"> </w:t>
      </w:r>
      <w:r w:rsidR="004C01F6" w:rsidRPr="0028404C">
        <w:rPr>
          <w:sz w:val="28"/>
          <w:szCs w:val="28"/>
        </w:rPr>
        <w:t>ОП.</w:t>
      </w:r>
    </w:p>
    <w:p w:rsidR="000B7398" w:rsidRDefault="008A1D9E" w:rsidP="007404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освоения </w:t>
      </w:r>
      <w:r w:rsidR="00BC7EA6">
        <w:rPr>
          <w:sz w:val="28"/>
          <w:szCs w:val="28"/>
        </w:rPr>
        <w:t>дисциплины необходимы знания по следующим дисциплинам и разделам ОП:</w:t>
      </w:r>
    </w:p>
    <w:p w:rsidR="0028404C" w:rsidRPr="00740400" w:rsidRDefault="00135553" w:rsidP="00740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0400">
        <w:rPr>
          <w:sz w:val="28"/>
          <w:szCs w:val="28"/>
        </w:rPr>
        <w:t>–</w:t>
      </w:r>
      <w:r w:rsidR="00E57940">
        <w:rPr>
          <w:sz w:val="28"/>
          <w:szCs w:val="28"/>
        </w:rPr>
        <w:t xml:space="preserve"> </w:t>
      </w:r>
      <w:r w:rsidR="00740400" w:rsidRPr="00740400">
        <w:rPr>
          <w:color w:val="000000"/>
          <w:sz w:val="28"/>
          <w:szCs w:val="28"/>
        </w:rPr>
        <w:t>Основы педагогики и психологии</w:t>
      </w:r>
      <w:r w:rsidR="002B0D20" w:rsidRPr="00740400">
        <w:rPr>
          <w:sz w:val="28"/>
          <w:szCs w:val="28"/>
        </w:rPr>
        <w:t>.</w:t>
      </w:r>
    </w:p>
    <w:p w:rsidR="008A1D9E" w:rsidRPr="0028404C" w:rsidRDefault="00BC7EA6" w:rsidP="007404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</w:t>
      </w:r>
      <w:r w:rsidRPr="00BC7EA6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 xml:space="preserve">и </w:t>
      </w:r>
      <w:r w:rsidRPr="0028404C">
        <w:rPr>
          <w:sz w:val="28"/>
          <w:szCs w:val="28"/>
        </w:rPr>
        <w:t>приобретенные компетенции будут использованы при изучении следующих дисциплин и разделов ОП:</w:t>
      </w:r>
    </w:p>
    <w:p w:rsidR="00BC7EA6" w:rsidRPr="0028404C" w:rsidRDefault="00135553" w:rsidP="00740400">
      <w:pPr>
        <w:spacing w:line="360" w:lineRule="auto"/>
        <w:ind w:firstLine="709"/>
        <w:jc w:val="both"/>
        <w:rPr>
          <w:sz w:val="28"/>
          <w:szCs w:val="28"/>
        </w:rPr>
      </w:pPr>
      <w:r w:rsidRPr="00E17C72">
        <w:rPr>
          <w:szCs w:val="28"/>
        </w:rPr>
        <w:t>–</w:t>
      </w:r>
      <w:r>
        <w:rPr>
          <w:szCs w:val="28"/>
        </w:rPr>
        <w:t xml:space="preserve"> </w:t>
      </w:r>
      <w:r w:rsidR="00740400">
        <w:rPr>
          <w:sz w:val="28"/>
          <w:szCs w:val="28"/>
        </w:rPr>
        <w:t>Практики</w:t>
      </w:r>
      <w:r w:rsidR="003C1908">
        <w:rPr>
          <w:sz w:val="28"/>
          <w:szCs w:val="28"/>
        </w:rPr>
        <w:t>, научные исследования</w:t>
      </w:r>
      <w:r w:rsidR="00806777">
        <w:rPr>
          <w:sz w:val="28"/>
          <w:szCs w:val="28"/>
        </w:rPr>
        <w:t>.</w:t>
      </w:r>
    </w:p>
    <w:p w:rsidR="00BC7EA6" w:rsidRPr="008A1D9E" w:rsidRDefault="00BC7EA6" w:rsidP="00740400">
      <w:pPr>
        <w:spacing w:line="360" w:lineRule="auto"/>
        <w:jc w:val="both"/>
        <w:rPr>
          <w:sz w:val="28"/>
          <w:szCs w:val="28"/>
        </w:rPr>
      </w:pPr>
    </w:p>
    <w:p w:rsidR="0087351E" w:rsidRPr="00521A20" w:rsidRDefault="00A34140" w:rsidP="003E2531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723983">
        <w:rPr>
          <w:b/>
          <w:sz w:val="36"/>
          <w:szCs w:val="36"/>
        </w:rPr>
        <w:lastRenderedPageBreak/>
        <w:t xml:space="preserve">2 </w:t>
      </w:r>
      <w:r w:rsidR="0087351E"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28404C" w:rsidRDefault="0028404C" w:rsidP="002B0D20">
      <w:pPr>
        <w:ind w:firstLine="709"/>
        <w:jc w:val="both"/>
        <w:rPr>
          <w:sz w:val="28"/>
          <w:szCs w:val="28"/>
        </w:rPr>
      </w:pPr>
    </w:p>
    <w:p w:rsidR="00AD61B4" w:rsidRPr="00AD61B4" w:rsidRDefault="00AD61B4" w:rsidP="002B0D20">
      <w:pPr>
        <w:ind w:firstLine="709"/>
        <w:jc w:val="both"/>
        <w:rPr>
          <w:sz w:val="28"/>
          <w:szCs w:val="28"/>
        </w:rPr>
      </w:pPr>
      <w:r w:rsidRPr="00AD61B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AD61B4" w:rsidRPr="00ED5B3C" w:rsidRDefault="00AD61B4" w:rsidP="002B0D20">
      <w:pPr>
        <w:ind w:firstLine="709"/>
        <w:jc w:val="both"/>
        <w:rPr>
          <w:color w:val="000000" w:themeColor="text1"/>
          <w:sz w:val="28"/>
          <w:szCs w:val="28"/>
        </w:rPr>
      </w:pPr>
      <w:r w:rsidRPr="0028404C">
        <w:rPr>
          <w:bCs/>
          <w:iCs/>
          <w:sz w:val="28"/>
          <w:szCs w:val="28"/>
        </w:rPr>
        <w:t>а)</w:t>
      </w:r>
      <w:r w:rsidR="00F201F3">
        <w:rPr>
          <w:bCs/>
          <w:iCs/>
          <w:sz w:val="28"/>
          <w:szCs w:val="28"/>
        </w:rPr>
        <w:t xml:space="preserve"> </w:t>
      </w:r>
      <w:r w:rsidR="002B0D20">
        <w:rPr>
          <w:bCs/>
          <w:iCs/>
          <w:sz w:val="28"/>
          <w:szCs w:val="28"/>
        </w:rPr>
        <w:t>У</w:t>
      </w:r>
      <w:r w:rsidR="0076345F" w:rsidRPr="00ED5B3C">
        <w:rPr>
          <w:color w:val="000000" w:themeColor="text1"/>
          <w:sz w:val="28"/>
          <w:szCs w:val="28"/>
        </w:rPr>
        <w:t>ниверсальные (УК)</w:t>
      </w:r>
      <w:r w:rsidR="004C01F6" w:rsidRPr="00ED5B3C">
        <w:rPr>
          <w:color w:val="000000" w:themeColor="text1"/>
          <w:sz w:val="28"/>
          <w:szCs w:val="28"/>
        </w:rPr>
        <w:t>:</w:t>
      </w:r>
    </w:p>
    <w:p w:rsidR="00236677" w:rsidRPr="00247CD8" w:rsidRDefault="00236677" w:rsidP="0023667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47CD8">
        <w:rPr>
          <w:color w:val="FF0000"/>
          <w:sz w:val="28"/>
          <w:szCs w:val="28"/>
        </w:rPr>
        <w:t xml:space="preserve">– способность следовать этическим нормам в </w:t>
      </w:r>
      <w:proofErr w:type="gramStart"/>
      <w:r w:rsidRPr="00247CD8">
        <w:rPr>
          <w:color w:val="FF0000"/>
          <w:sz w:val="28"/>
          <w:szCs w:val="28"/>
        </w:rPr>
        <w:t>профессиональной</w:t>
      </w:r>
      <w:proofErr w:type="gramEnd"/>
      <w:r w:rsidRPr="00247CD8">
        <w:rPr>
          <w:color w:val="FF0000"/>
          <w:sz w:val="28"/>
          <w:szCs w:val="28"/>
        </w:rPr>
        <w:t xml:space="preserve"> деятельн</w:t>
      </w:r>
      <w:r w:rsidRPr="00247CD8">
        <w:rPr>
          <w:color w:val="FF0000"/>
          <w:sz w:val="28"/>
          <w:szCs w:val="28"/>
        </w:rPr>
        <w:t>о</w:t>
      </w:r>
      <w:r w:rsidRPr="00247CD8">
        <w:rPr>
          <w:color w:val="FF0000"/>
          <w:sz w:val="28"/>
          <w:szCs w:val="28"/>
        </w:rPr>
        <w:t>сти (УК–5);</w:t>
      </w:r>
    </w:p>
    <w:p w:rsidR="00236677" w:rsidRPr="00247CD8" w:rsidRDefault="00236677" w:rsidP="0023667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47CD8">
        <w:rPr>
          <w:color w:val="FF0000"/>
          <w:sz w:val="28"/>
          <w:szCs w:val="28"/>
        </w:rPr>
        <w:t>– способность планировать и решать задачи собственного профессионал</w:t>
      </w:r>
      <w:r w:rsidRPr="00247CD8">
        <w:rPr>
          <w:color w:val="FF0000"/>
          <w:sz w:val="28"/>
          <w:szCs w:val="28"/>
        </w:rPr>
        <w:t>ь</w:t>
      </w:r>
      <w:r w:rsidRPr="00247CD8">
        <w:rPr>
          <w:color w:val="FF0000"/>
          <w:sz w:val="28"/>
          <w:szCs w:val="28"/>
        </w:rPr>
        <w:t>ного и личностного развития (УК–6).</w:t>
      </w:r>
    </w:p>
    <w:p w:rsidR="00236677" w:rsidRDefault="00236677" w:rsidP="00A31E87">
      <w:pPr>
        <w:ind w:firstLine="709"/>
        <w:jc w:val="both"/>
        <w:rPr>
          <w:b/>
          <w:bCs/>
          <w:sz w:val="36"/>
          <w:szCs w:val="36"/>
        </w:rPr>
      </w:pPr>
    </w:p>
    <w:p w:rsidR="0087351E" w:rsidRPr="0028404C" w:rsidRDefault="0087351E" w:rsidP="00A31E87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t xml:space="preserve">3 Содержание </w:t>
      </w:r>
      <w:r w:rsidR="00414556" w:rsidRPr="0028404C">
        <w:rPr>
          <w:b/>
          <w:bCs/>
          <w:sz w:val="36"/>
          <w:szCs w:val="36"/>
        </w:rPr>
        <w:t>дисциплины</w:t>
      </w:r>
    </w:p>
    <w:p w:rsidR="00414556" w:rsidRPr="006502DE" w:rsidRDefault="00414556" w:rsidP="00A31E87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:rsidR="0087351E" w:rsidRPr="002C4772" w:rsidRDefault="0087351E" w:rsidP="00A31E87">
      <w:pPr>
        <w:ind w:firstLine="709"/>
        <w:jc w:val="both"/>
        <w:rPr>
          <w:sz w:val="28"/>
          <w:szCs w:val="28"/>
        </w:rPr>
      </w:pP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8823"/>
      </w:tblGrid>
      <w:tr w:rsidR="0069400C" w:rsidRPr="002C4772" w:rsidTr="003E2531">
        <w:trPr>
          <w:tblHeader/>
        </w:trPr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№ т</w:t>
            </w:r>
            <w:r w:rsidRPr="002C4772">
              <w:rPr>
                <w:bCs/>
                <w:spacing w:val="4"/>
                <w:sz w:val="28"/>
                <w:szCs w:val="28"/>
              </w:rPr>
              <w:t>е</w:t>
            </w:r>
            <w:r w:rsidRPr="002C4772">
              <w:rPr>
                <w:bCs/>
                <w:spacing w:val="4"/>
                <w:sz w:val="28"/>
                <w:szCs w:val="28"/>
              </w:rPr>
              <w:t xml:space="preserve">мы </w:t>
            </w:r>
          </w:p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409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462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69400C" w:rsidRPr="002C4772" w:rsidTr="003E2531">
        <w:trPr>
          <w:tblHeader/>
        </w:trPr>
        <w:tc>
          <w:tcPr>
            <w:tcW w:w="591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409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3A3AC9" w:rsidRPr="002C4772" w:rsidTr="003E2531">
        <w:tc>
          <w:tcPr>
            <w:tcW w:w="591" w:type="pct"/>
          </w:tcPr>
          <w:p w:rsidR="003A3AC9" w:rsidRPr="002C4772" w:rsidRDefault="003A3AC9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09" w:type="pct"/>
          </w:tcPr>
          <w:p w:rsidR="003A3AC9" w:rsidRPr="00BC5370" w:rsidRDefault="003A3AC9" w:rsidP="00BF1789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spacing w:val="-8"/>
                <w:kern w:val="0"/>
                <w:szCs w:val="28"/>
              </w:rPr>
            </w:pPr>
            <w:r>
              <w:rPr>
                <w:b w:val="0"/>
                <w:spacing w:val="-8"/>
                <w:kern w:val="0"/>
                <w:szCs w:val="28"/>
              </w:rPr>
              <w:t>Деловая карьера как социально</w:t>
            </w:r>
            <w:r w:rsidR="00135553">
              <w:rPr>
                <w:b w:val="0"/>
                <w:spacing w:val="-8"/>
                <w:kern w:val="0"/>
                <w:szCs w:val="28"/>
              </w:rPr>
              <w:t>–</w:t>
            </w:r>
            <w:r>
              <w:rPr>
                <w:b w:val="0"/>
                <w:spacing w:val="-8"/>
                <w:kern w:val="0"/>
                <w:szCs w:val="28"/>
              </w:rPr>
              <w:t>экономическая категория.</w:t>
            </w:r>
          </w:p>
          <w:p w:rsidR="003A3AC9" w:rsidRDefault="003A3AC9" w:rsidP="003A3AC9">
            <w:pPr>
              <w:pStyle w:val="aff8"/>
              <w:numPr>
                <w:ilvl w:val="0"/>
                <w:numId w:val="27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hanging="65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Жизненные планы и карьера.</w:t>
            </w:r>
          </w:p>
          <w:p w:rsidR="003A3AC9" w:rsidRDefault="003A3AC9" w:rsidP="003A3AC9">
            <w:pPr>
              <w:pStyle w:val="aff8"/>
              <w:numPr>
                <w:ilvl w:val="0"/>
                <w:numId w:val="27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hanging="65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Суть категории «карьера».</w:t>
            </w:r>
          </w:p>
          <w:p w:rsidR="003A3AC9" w:rsidRDefault="003A3AC9" w:rsidP="003A3AC9">
            <w:pPr>
              <w:pStyle w:val="aff8"/>
              <w:numPr>
                <w:ilvl w:val="0"/>
                <w:numId w:val="27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hanging="65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Виды карьеры.</w:t>
            </w:r>
          </w:p>
          <w:p w:rsidR="003A3AC9" w:rsidRDefault="003A3AC9" w:rsidP="003A3AC9">
            <w:pPr>
              <w:pStyle w:val="aff8"/>
              <w:numPr>
                <w:ilvl w:val="0"/>
                <w:numId w:val="27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hanging="65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Деловая карьера и ее виды.</w:t>
            </w:r>
          </w:p>
          <w:p w:rsidR="003A3AC9" w:rsidRPr="00BC5370" w:rsidRDefault="003A3AC9" w:rsidP="003A3AC9">
            <w:pPr>
              <w:pStyle w:val="aff8"/>
              <w:numPr>
                <w:ilvl w:val="0"/>
                <w:numId w:val="27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hanging="65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Модели карьерных процессов.</w:t>
            </w:r>
          </w:p>
        </w:tc>
      </w:tr>
      <w:tr w:rsidR="003A3AC9" w:rsidRPr="002C4772" w:rsidTr="003E2531">
        <w:tc>
          <w:tcPr>
            <w:tcW w:w="591" w:type="pct"/>
          </w:tcPr>
          <w:p w:rsidR="003A3AC9" w:rsidRDefault="003A3AC9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09" w:type="pct"/>
          </w:tcPr>
          <w:p w:rsidR="003A3AC9" w:rsidRPr="00BC5370" w:rsidRDefault="003A3AC9" w:rsidP="00BF1789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Основные характеристики понятия «управление деловой карьерой»</w:t>
            </w:r>
            <w:r w:rsidRPr="00BC5370">
              <w:rPr>
                <w:b w:val="0"/>
                <w:kern w:val="0"/>
                <w:szCs w:val="24"/>
              </w:rPr>
              <w:t>.</w:t>
            </w:r>
          </w:p>
          <w:p w:rsidR="003A3AC9" w:rsidRDefault="003A3AC9" w:rsidP="003A3AC9">
            <w:pPr>
              <w:pStyle w:val="aff8"/>
              <w:numPr>
                <w:ilvl w:val="0"/>
                <w:numId w:val="28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left="351" w:hanging="284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Концепции развития и управления карьерой персонала.</w:t>
            </w:r>
          </w:p>
          <w:p w:rsidR="003A3AC9" w:rsidRDefault="003A3AC9" w:rsidP="003A3AC9">
            <w:pPr>
              <w:pStyle w:val="aff8"/>
              <w:numPr>
                <w:ilvl w:val="0"/>
                <w:numId w:val="28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left="351" w:hanging="284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Управление карьерой с позиций системного подхода.</w:t>
            </w:r>
          </w:p>
          <w:p w:rsidR="003A3AC9" w:rsidRPr="00BC5370" w:rsidRDefault="003A3AC9" w:rsidP="003A3AC9">
            <w:pPr>
              <w:pStyle w:val="aff8"/>
              <w:numPr>
                <w:ilvl w:val="0"/>
                <w:numId w:val="28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left="351" w:hanging="284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Формирование карьеры и управление карьерой.</w:t>
            </w:r>
          </w:p>
        </w:tc>
      </w:tr>
      <w:tr w:rsidR="003A3AC9" w:rsidRPr="002C4772" w:rsidTr="003E2531">
        <w:tc>
          <w:tcPr>
            <w:tcW w:w="591" w:type="pct"/>
          </w:tcPr>
          <w:p w:rsidR="003A3AC9" w:rsidRDefault="003A3AC9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09" w:type="pct"/>
          </w:tcPr>
          <w:p w:rsidR="003A3AC9" w:rsidRPr="00BC5370" w:rsidRDefault="003A3AC9" w:rsidP="00BF1789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Государство, общество, организация и индивид как субъекты управл</w:t>
            </w:r>
            <w:r>
              <w:rPr>
                <w:b w:val="0"/>
                <w:kern w:val="0"/>
                <w:szCs w:val="24"/>
              </w:rPr>
              <w:t>е</w:t>
            </w:r>
            <w:r>
              <w:rPr>
                <w:b w:val="0"/>
                <w:kern w:val="0"/>
                <w:szCs w:val="24"/>
              </w:rPr>
              <w:t>ния карьерными процессами и карьерой</w:t>
            </w:r>
            <w:r w:rsidRPr="00BC5370">
              <w:rPr>
                <w:b w:val="0"/>
                <w:kern w:val="0"/>
                <w:szCs w:val="24"/>
              </w:rPr>
              <w:t>.</w:t>
            </w:r>
          </w:p>
          <w:p w:rsidR="003A3AC9" w:rsidRDefault="003A3AC9" w:rsidP="003A3AC9">
            <w:pPr>
              <w:pStyle w:val="aff8"/>
              <w:numPr>
                <w:ilvl w:val="0"/>
                <w:numId w:val="29"/>
              </w:numPr>
              <w:tabs>
                <w:tab w:val="clear" w:pos="840"/>
                <w:tab w:val="num" w:pos="351"/>
                <w:tab w:val="left" w:pos="5460"/>
              </w:tabs>
              <w:snapToGrid/>
              <w:spacing w:before="0" w:line="240" w:lineRule="auto"/>
              <w:ind w:left="351" w:hanging="284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Государство и общество как субъекты управления карьерными пр</w:t>
            </w:r>
            <w:r>
              <w:rPr>
                <w:b w:val="0"/>
                <w:kern w:val="0"/>
                <w:szCs w:val="24"/>
              </w:rPr>
              <w:t>о</w:t>
            </w:r>
            <w:r>
              <w:rPr>
                <w:b w:val="0"/>
                <w:kern w:val="0"/>
                <w:szCs w:val="24"/>
              </w:rPr>
              <w:t>цессами.</w:t>
            </w:r>
            <w:r w:rsidRPr="00BC5370">
              <w:rPr>
                <w:b w:val="0"/>
                <w:kern w:val="0"/>
                <w:szCs w:val="24"/>
              </w:rPr>
              <w:t xml:space="preserve">  </w:t>
            </w:r>
          </w:p>
          <w:p w:rsidR="003A3AC9" w:rsidRDefault="003A3AC9" w:rsidP="003A3AC9">
            <w:pPr>
              <w:pStyle w:val="aff8"/>
              <w:numPr>
                <w:ilvl w:val="0"/>
                <w:numId w:val="29"/>
              </w:numPr>
              <w:tabs>
                <w:tab w:val="clear" w:pos="840"/>
                <w:tab w:val="num" w:pos="351"/>
                <w:tab w:val="left" w:pos="5460"/>
              </w:tabs>
              <w:snapToGrid/>
              <w:spacing w:before="0" w:line="240" w:lineRule="auto"/>
              <w:ind w:left="351" w:hanging="284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Организация как субъект управления карьерными процессами.</w:t>
            </w:r>
          </w:p>
          <w:p w:rsidR="003A3AC9" w:rsidRPr="00BC5370" w:rsidRDefault="003A3AC9" w:rsidP="003A3AC9">
            <w:pPr>
              <w:pStyle w:val="aff8"/>
              <w:numPr>
                <w:ilvl w:val="0"/>
                <w:numId w:val="29"/>
              </w:numPr>
              <w:tabs>
                <w:tab w:val="clear" w:pos="840"/>
                <w:tab w:val="num" w:pos="351"/>
                <w:tab w:val="left" w:pos="5460"/>
              </w:tabs>
              <w:snapToGrid/>
              <w:spacing w:before="0" w:line="240" w:lineRule="auto"/>
              <w:ind w:left="351" w:hanging="284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Индивид как субъект управления карьерой.</w:t>
            </w:r>
          </w:p>
        </w:tc>
      </w:tr>
      <w:tr w:rsidR="003A3AC9" w:rsidRPr="002C4772" w:rsidTr="003E2531">
        <w:tc>
          <w:tcPr>
            <w:tcW w:w="591" w:type="pct"/>
          </w:tcPr>
          <w:p w:rsidR="003A3AC9" w:rsidRDefault="003A3AC9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09" w:type="pct"/>
          </w:tcPr>
          <w:p w:rsidR="003A3AC9" w:rsidRPr="00BC5370" w:rsidRDefault="003A3AC9" w:rsidP="00BF1789">
            <w:pPr>
              <w:pStyle w:val="aff8"/>
              <w:tabs>
                <w:tab w:val="left" w:pos="5460"/>
              </w:tabs>
              <w:spacing w:before="0" w:line="240" w:lineRule="auto"/>
              <w:ind w:right="-26"/>
              <w:jc w:val="left"/>
              <w:rPr>
                <w:b w:val="0"/>
                <w:spacing w:val="-12"/>
                <w:kern w:val="0"/>
                <w:szCs w:val="28"/>
              </w:rPr>
            </w:pPr>
            <w:r>
              <w:rPr>
                <w:b w:val="0"/>
                <w:spacing w:val="-12"/>
                <w:kern w:val="0"/>
                <w:szCs w:val="28"/>
              </w:rPr>
              <w:t>Содержание и организация деятельности по управлению персоналом и кар</w:t>
            </w:r>
            <w:r>
              <w:rPr>
                <w:b w:val="0"/>
                <w:spacing w:val="-12"/>
                <w:kern w:val="0"/>
                <w:szCs w:val="28"/>
              </w:rPr>
              <w:t>ь</w:t>
            </w:r>
            <w:r>
              <w:rPr>
                <w:b w:val="0"/>
                <w:spacing w:val="-12"/>
                <w:kern w:val="0"/>
                <w:szCs w:val="28"/>
              </w:rPr>
              <w:t>ерными процессами</w:t>
            </w:r>
            <w:r w:rsidRPr="00BC5370">
              <w:rPr>
                <w:b w:val="0"/>
                <w:spacing w:val="-12"/>
                <w:kern w:val="0"/>
                <w:szCs w:val="28"/>
              </w:rPr>
              <w:t>.</w:t>
            </w:r>
          </w:p>
          <w:p w:rsidR="003A3AC9" w:rsidRDefault="003A3AC9" w:rsidP="003A3AC9">
            <w:pPr>
              <w:pStyle w:val="aff8"/>
              <w:numPr>
                <w:ilvl w:val="0"/>
                <w:numId w:val="30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left="351" w:hanging="284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Управление персоналом и карьерными процессами в организации.</w:t>
            </w:r>
          </w:p>
          <w:p w:rsidR="003A3AC9" w:rsidRDefault="003A3AC9" w:rsidP="003A3AC9">
            <w:pPr>
              <w:pStyle w:val="aff8"/>
              <w:numPr>
                <w:ilvl w:val="0"/>
                <w:numId w:val="30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left="351" w:hanging="284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Организационные моменты управления карьерными процессами.</w:t>
            </w:r>
          </w:p>
          <w:p w:rsidR="003A3AC9" w:rsidRPr="00BC5370" w:rsidRDefault="003A3AC9" w:rsidP="003A3AC9">
            <w:pPr>
              <w:pStyle w:val="aff8"/>
              <w:numPr>
                <w:ilvl w:val="0"/>
                <w:numId w:val="30"/>
              </w:numPr>
              <w:tabs>
                <w:tab w:val="clear" w:pos="720"/>
                <w:tab w:val="num" w:pos="351"/>
                <w:tab w:val="left" w:pos="5460"/>
              </w:tabs>
              <w:snapToGrid/>
              <w:spacing w:before="0" w:line="240" w:lineRule="auto"/>
              <w:ind w:left="351" w:hanging="284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Нетрадиционные формы развития карьеры работников в организ</w:t>
            </w:r>
            <w:r>
              <w:rPr>
                <w:b w:val="0"/>
                <w:kern w:val="0"/>
                <w:szCs w:val="24"/>
              </w:rPr>
              <w:t>а</w:t>
            </w:r>
            <w:r>
              <w:rPr>
                <w:b w:val="0"/>
                <w:kern w:val="0"/>
                <w:szCs w:val="24"/>
              </w:rPr>
              <w:t>ции.</w:t>
            </w:r>
          </w:p>
        </w:tc>
      </w:tr>
      <w:tr w:rsidR="003A3AC9" w:rsidRPr="002C4772" w:rsidTr="003E2531">
        <w:tc>
          <w:tcPr>
            <w:tcW w:w="591" w:type="pct"/>
          </w:tcPr>
          <w:p w:rsidR="003A3AC9" w:rsidRDefault="003A3AC9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09" w:type="pct"/>
          </w:tcPr>
          <w:p w:rsidR="003A3AC9" w:rsidRPr="00BC5370" w:rsidRDefault="003A3AC9" w:rsidP="00BF1789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Привлечение, отбор и наем новых работников</w:t>
            </w:r>
            <w:r w:rsidRPr="00BC5370">
              <w:rPr>
                <w:b w:val="0"/>
                <w:kern w:val="0"/>
                <w:szCs w:val="24"/>
              </w:rPr>
              <w:t>.</w:t>
            </w:r>
          </w:p>
          <w:p w:rsidR="003A3AC9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1. </w:t>
            </w:r>
            <w:r w:rsidR="003A3AC9">
              <w:rPr>
                <w:b w:val="0"/>
                <w:kern w:val="0"/>
                <w:szCs w:val="24"/>
              </w:rPr>
              <w:t>Процедура отбора и найма на работу.</w:t>
            </w:r>
          </w:p>
          <w:p w:rsidR="003A3AC9" w:rsidRPr="00BC5370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2. </w:t>
            </w:r>
            <w:r w:rsidR="003A3AC9">
              <w:rPr>
                <w:b w:val="0"/>
                <w:kern w:val="0"/>
                <w:szCs w:val="24"/>
              </w:rPr>
              <w:t>Наем и ввод работника в должность.</w:t>
            </w:r>
          </w:p>
        </w:tc>
      </w:tr>
      <w:tr w:rsidR="003A3AC9" w:rsidRPr="002C4772" w:rsidTr="003E2531">
        <w:tc>
          <w:tcPr>
            <w:tcW w:w="591" w:type="pct"/>
          </w:tcPr>
          <w:p w:rsidR="003A3AC9" w:rsidRDefault="003A3AC9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409" w:type="pct"/>
          </w:tcPr>
          <w:p w:rsidR="003A3AC9" w:rsidRPr="00BC5370" w:rsidRDefault="003A3AC9" w:rsidP="00BF1789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Планирование карьерных процессов в организации</w:t>
            </w:r>
            <w:r w:rsidRPr="00BC5370">
              <w:rPr>
                <w:b w:val="0"/>
                <w:kern w:val="0"/>
                <w:szCs w:val="24"/>
              </w:rPr>
              <w:t>.</w:t>
            </w:r>
          </w:p>
          <w:p w:rsidR="003A3AC9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1. </w:t>
            </w:r>
            <w:r w:rsidR="003A3AC9">
              <w:rPr>
                <w:b w:val="0"/>
                <w:kern w:val="0"/>
                <w:szCs w:val="24"/>
              </w:rPr>
              <w:t>Жизненные циклы и этапы внутриорганизационной карьеры.</w:t>
            </w:r>
          </w:p>
          <w:p w:rsidR="003A3AC9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2. </w:t>
            </w:r>
            <w:r w:rsidR="003A3AC9">
              <w:rPr>
                <w:b w:val="0"/>
                <w:kern w:val="0"/>
                <w:szCs w:val="24"/>
              </w:rPr>
              <w:t>Планирование карьерных процессов в организации.</w:t>
            </w:r>
          </w:p>
          <w:p w:rsidR="003A3AC9" w:rsidRPr="00BC5370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3. </w:t>
            </w:r>
            <w:r w:rsidR="003A3AC9">
              <w:rPr>
                <w:b w:val="0"/>
                <w:kern w:val="0"/>
                <w:szCs w:val="24"/>
              </w:rPr>
              <w:t>Система планирования карьеры работника в организации.</w:t>
            </w:r>
          </w:p>
        </w:tc>
      </w:tr>
      <w:tr w:rsidR="003A3AC9" w:rsidRPr="002C4772" w:rsidTr="003E2531">
        <w:tc>
          <w:tcPr>
            <w:tcW w:w="591" w:type="pct"/>
          </w:tcPr>
          <w:p w:rsidR="003A3AC9" w:rsidRDefault="003A3AC9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409" w:type="pct"/>
          </w:tcPr>
          <w:p w:rsidR="003A3AC9" w:rsidRDefault="003A3AC9" w:rsidP="00BF1789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Оценка работы и работников.</w:t>
            </w:r>
          </w:p>
          <w:p w:rsidR="003A3AC9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1. </w:t>
            </w:r>
            <w:r w:rsidR="003A3AC9">
              <w:rPr>
                <w:b w:val="0"/>
                <w:kern w:val="0"/>
                <w:szCs w:val="24"/>
              </w:rPr>
              <w:t>Оценка работы.</w:t>
            </w:r>
          </w:p>
          <w:p w:rsidR="003A3AC9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2. </w:t>
            </w:r>
            <w:r w:rsidR="003A3AC9">
              <w:rPr>
                <w:b w:val="0"/>
                <w:kern w:val="0"/>
                <w:szCs w:val="24"/>
              </w:rPr>
              <w:t>Методы и системы оценки.</w:t>
            </w:r>
          </w:p>
          <w:p w:rsidR="003A3AC9" w:rsidRPr="00BC5370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3. </w:t>
            </w:r>
            <w:r w:rsidR="003A3AC9">
              <w:rPr>
                <w:b w:val="0"/>
                <w:kern w:val="0"/>
                <w:szCs w:val="24"/>
              </w:rPr>
              <w:t>Стратегии проведения оценок.</w:t>
            </w:r>
          </w:p>
        </w:tc>
      </w:tr>
      <w:tr w:rsidR="003A3AC9" w:rsidRPr="002C4772" w:rsidTr="003E2531">
        <w:tc>
          <w:tcPr>
            <w:tcW w:w="591" w:type="pct"/>
          </w:tcPr>
          <w:p w:rsidR="003A3AC9" w:rsidRDefault="003A3AC9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09" w:type="pct"/>
          </w:tcPr>
          <w:p w:rsidR="003A3AC9" w:rsidRPr="00BC5370" w:rsidRDefault="003A3AC9" w:rsidP="00BF1789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Должностные перемещения работников</w:t>
            </w:r>
            <w:r w:rsidRPr="00BC5370">
              <w:rPr>
                <w:b w:val="0"/>
                <w:kern w:val="0"/>
                <w:szCs w:val="24"/>
              </w:rPr>
              <w:t>.</w:t>
            </w:r>
          </w:p>
          <w:p w:rsidR="003A3AC9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1. </w:t>
            </w:r>
            <w:r w:rsidR="003A3AC9">
              <w:rPr>
                <w:b w:val="0"/>
                <w:kern w:val="0"/>
                <w:szCs w:val="24"/>
              </w:rPr>
              <w:t>Виды должностного перемещения работников.</w:t>
            </w:r>
          </w:p>
          <w:p w:rsidR="003A3AC9" w:rsidRPr="00BC5370" w:rsidRDefault="00BF1789" w:rsidP="00BF1789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 xml:space="preserve">2. </w:t>
            </w:r>
            <w:r w:rsidR="003A3AC9">
              <w:rPr>
                <w:b w:val="0"/>
                <w:kern w:val="0"/>
                <w:szCs w:val="24"/>
              </w:rPr>
              <w:t>Дисциплинарные перемещения работников.</w:t>
            </w:r>
          </w:p>
        </w:tc>
      </w:tr>
    </w:tbl>
    <w:p w:rsidR="000F5112" w:rsidRDefault="000F5112" w:rsidP="00A31E87">
      <w:pPr>
        <w:ind w:firstLine="709"/>
        <w:jc w:val="both"/>
        <w:rPr>
          <w:b/>
          <w:bCs/>
          <w:sz w:val="32"/>
          <w:szCs w:val="32"/>
        </w:rPr>
      </w:pPr>
    </w:p>
    <w:p w:rsidR="00481A7B" w:rsidRPr="006502DE" w:rsidRDefault="00481A7B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</w:t>
      </w:r>
      <w:proofErr w:type="gramStart"/>
      <w:r w:rsidR="00C41C74">
        <w:rPr>
          <w:b/>
          <w:bCs/>
          <w:sz w:val="32"/>
          <w:szCs w:val="32"/>
          <w:lang w:val="en-US"/>
        </w:rPr>
        <w:t>C</w:t>
      </w:r>
      <w:proofErr w:type="spellStart"/>
      <w:proofErr w:type="gramEnd"/>
      <w:r w:rsidR="00C41C74">
        <w:rPr>
          <w:b/>
          <w:bCs/>
          <w:sz w:val="32"/>
          <w:szCs w:val="32"/>
        </w:rPr>
        <w:t>еминарские</w:t>
      </w:r>
      <w:proofErr w:type="spellEnd"/>
      <w:r w:rsidRPr="006502DE">
        <w:rPr>
          <w:b/>
          <w:bCs/>
          <w:sz w:val="32"/>
          <w:szCs w:val="32"/>
        </w:rPr>
        <w:t xml:space="preserve"> занятия</w:t>
      </w:r>
    </w:p>
    <w:p w:rsidR="00A31E87" w:rsidRPr="002C4772" w:rsidRDefault="00A31E87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8988"/>
      </w:tblGrid>
      <w:tr w:rsidR="00A31E87" w:rsidRPr="003C2E0E" w:rsidTr="00F141DF">
        <w:trPr>
          <w:tblHeader/>
        </w:trPr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№ т</w:t>
            </w:r>
            <w:r w:rsidRPr="003C2E0E">
              <w:rPr>
                <w:bCs/>
                <w:sz w:val="28"/>
                <w:szCs w:val="28"/>
              </w:rPr>
              <w:t>е</w:t>
            </w:r>
            <w:r w:rsidRPr="003C2E0E">
              <w:rPr>
                <w:bCs/>
                <w:sz w:val="28"/>
                <w:szCs w:val="28"/>
              </w:rPr>
              <w:t xml:space="preserve">мы </w:t>
            </w:r>
          </w:p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433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2E65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 xml:space="preserve">Наименование </w:t>
            </w:r>
            <w:r w:rsidR="002E6534">
              <w:rPr>
                <w:sz w:val="28"/>
                <w:szCs w:val="28"/>
              </w:rPr>
              <w:t>семинарского</w:t>
            </w:r>
            <w:r w:rsidRPr="003C2E0E">
              <w:rPr>
                <w:sz w:val="28"/>
                <w:szCs w:val="28"/>
              </w:rPr>
              <w:t xml:space="preserve"> занятия</w:t>
            </w:r>
          </w:p>
        </w:tc>
      </w:tr>
      <w:tr w:rsidR="00A31E87" w:rsidRPr="003C2E0E" w:rsidTr="00F141DF">
        <w:trPr>
          <w:tblHeader/>
        </w:trPr>
        <w:tc>
          <w:tcPr>
            <w:tcW w:w="567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433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6B7B4B" w:rsidRPr="003C2E0E" w:rsidTr="00F141DF">
        <w:tc>
          <w:tcPr>
            <w:tcW w:w="567" w:type="pct"/>
          </w:tcPr>
          <w:p w:rsidR="006B7B4B" w:rsidRPr="003C2E0E" w:rsidRDefault="006B7B4B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3" w:type="pct"/>
          </w:tcPr>
          <w:p w:rsidR="006B7B4B" w:rsidRPr="006B7B4B" w:rsidRDefault="006B7B4B" w:rsidP="006B7B4B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spacing w:val="-8"/>
                <w:kern w:val="0"/>
                <w:szCs w:val="28"/>
              </w:rPr>
            </w:pPr>
            <w:r>
              <w:rPr>
                <w:b w:val="0"/>
                <w:spacing w:val="-8"/>
                <w:kern w:val="0"/>
                <w:szCs w:val="28"/>
              </w:rPr>
              <w:t>Деловая карьера как социально–экономическая категория.</w:t>
            </w:r>
          </w:p>
        </w:tc>
      </w:tr>
      <w:tr w:rsidR="006B7B4B" w:rsidRPr="003C2E0E" w:rsidTr="00F141DF">
        <w:tc>
          <w:tcPr>
            <w:tcW w:w="567" w:type="pct"/>
          </w:tcPr>
          <w:p w:rsidR="006B7B4B" w:rsidRPr="003C2E0E" w:rsidRDefault="006B7B4B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3" w:type="pct"/>
          </w:tcPr>
          <w:p w:rsidR="006B7B4B" w:rsidRPr="00BC5370" w:rsidRDefault="006B7B4B" w:rsidP="00A453E7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Основные характеристики понятия «управление деловой карьерой»</w:t>
            </w:r>
            <w:r w:rsidRPr="00BC5370">
              <w:rPr>
                <w:b w:val="0"/>
                <w:kern w:val="0"/>
                <w:szCs w:val="24"/>
              </w:rPr>
              <w:t>.</w:t>
            </w:r>
          </w:p>
          <w:p w:rsidR="006B7B4B" w:rsidRPr="00BC5370" w:rsidRDefault="006B7B4B" w:rsidP="006B7B4B">
            <w:pPr>
              <w:pStyle w:val="aff8"/>
              <w:tabs>
                <w:tab w:val="left" w:pos="5460"/>
              </w:tabs>
              <w:snapToGrid/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</w:p>
        </w:tc>
      </w:tr>
      <w:tr w:rsidR="006B7B4B" w:rsidRPr="002C4772" w:rsidTr="00F141DF">
        <w:tc>
          <w:tcPr>
            <w:tcW w:w="567" w:type="pct"/>
          </w:tcPr>
          <w:p w:rsidR="006B7B4B" w:rsidRDefault="006B7B4B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3" w:type="pct"/>
          </w:tcPr>
          <w:p w:rsidR="006B7B4B" w:rsidRPr="00BC5370" w:rsidRDefault="006B7B4B" w:rsidP="006B7B4B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Государство, общество, организация и индивид как субъекты управл</w:t>
            </w:r>
            <w:r>
              <w:rPr>
                <w:b w:val="0"/>
                <w:kern w:val="0"/>
                <w:szCs w:val="24"/>
              </w:rPr>
              <w:t>е</w:t>
            </w:r>
            <w:r>
              <w:rPr>
                <w:b w:val="0"/>
                <w:kern w:val="0"/>
                <w:szCs w:val="24"/>
              </w:rPr>
              <w:t>ния карьерными процессами и карьерой.</w:t>
            </w:r>
          </w:p>
        </w:tc>
      </w:tr>
      <w:tr w:rsidR="006B7B4B" w:rsidRPr="002C4772" w:rsidTr="00F141DF">
        <w:tc>
          <w:tcPr>
            <w:tcW w:w="567" w:type="pct"/>
          </w:tcPr>
          <w:p w:rsidR="006B7B4B" w:rsidRPr="003C2E0E" w:rsidRDefault="006B7B4B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33" w:type="pct"/>
          </w:tcPr>
          <w:p w:rsidR="006B7B4B" w:rsidRPr="006B7B4B" w:rsidRDefault="006B7B4B" w:rsidP="006B7B4B">
            <w:pPr>
              <w:pStyle w:val="aff8"/>
              <w:tabs>
                <w:tab w:val="left" w:pos="5460"/>
              </w:tabs>
              <w:spacing w:before="0" w:line="240" w:lineRule="auto"/>
              <w:ind w:right="-26"/>
              <w:jc w:val="left"/>
              <w:rPr>
                <w:b w:val="0"/>
                <w:spacing w:val="-12"/>
                <w:kern w:val="0"/>
                <w:szCs w:val="28"/>
              </w:rPr>
            </w:pPr>
            <w:r>
              <w:rPr>
                <w:b w:val="0"/>
                <w:spacing w:val="-12"/>
                <w:kern w:val="0"/>
                <w:szCs w:val="28"/>
              </w:rPr>
              <w:t>Содержание и организация деятельности по управлению персоналом и карье</w:t>
            </w:r>
            <w:r>
              <w:rPr>
                <w:b w:val="0"/>
                <w:spacing w:val="-12"/>
                <w:kern w:val="0"/>
                <w:szCs w:val="28"/>
              </w:rPr>
              <w:t>р</w:t>
            </w:r>
            <w:r>
              <w:rPr>
                <w:b w:val="0"/>
                <w:spacing w:val="-12"/>
                <w:kern w:val="0"/>
                <w:szCs w:val="28"/>
              </w:rPr>
              <w:t>ными процессами.</w:t>
            </w:r>
          </w:p>
        </w:tc>
      </w:tr>
      <w:tr w:rsidR="006B7B4B" w:rsidRPr="002C4772" w:rsidTr="00F141DF">
        <w:tc>
          <w:tcPr>
            <w:tcW w:w="567" w:type="pct"/>
          </w:tcPr>
          <w:p w:rsidR="006B7B4B" w:rsidRPr="003C2E0E" w:rsidRDefault="006B7B4B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33" w:type="pct"/>
          </w:tcPr>
          <w:p w:rsidR="006B7B4B" w:rsidRPr="00BC5370" w:rsidRDefault="006B7B4B" w:rsidP="006B7B4B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Привлечение, отбор и наем новых работников</w:t>
            </w:r>
            <w:r w:rsidRPr="00BC5370">
              <w:rPr>
                <w:b w:val="0"/>
                <w:kern w:val="0"/>
                <w:szCs w:val="24"/>
              </w:rPr>
              <w:t>.</w:t>
            </w:r>
          </w:p>
        </w:tc>
      </w:tr>
      <w:tr w:rsidR="006B7B4B" w:rsidRPr="002C4772" w:rsidTr="00F141DF">
        <w:tc>
          <w:tcPr>
            <w:tcW w:w="567" w:type="pct"/>
          </w:tcPr>
          <w:p w:rsidR="006B7B4B" w:rsidRPr="003C2E0E" w:rsidRDefault="006B7B4B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33" w:type="pct"/>
          </w:tcPr>
          <w:p w:rsidR="006B7B4B" w:rsidRPr="00BC5370" w:rsidRDefault="006B7B4B" w:rsidP="006B7B4B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Планирование карьерных процессов в организации</w:t>
            </w:r>
            <w:r w:rsidRPr="00BC5370">
              <w:rPr>
                <w:b w:val="0"/>
                <w:kern w:val="0"/>
                <w:szCs w:val="24"/>
              </w:rPr>
              <w:t>.</w:t>
            </w:r>
          </w:p>
        </w:tc>
      </w:tr>
      <w:tr w:rsidR="006B7B4B" w:rsidRPr="002C4772" w:rsidTr="00F141DF">
        <w:trPr>
          <w:trHeight w:val="840"/>
        </w:trPr>
        <w:tc>
          <w:tcPr>
            <w:tcW w:w="567" w:type="pct"/>
          </w:tcPr>
          <w:p w:rsidR="006B7B4B" w:rsidRPr="003C2E0E" w:rsidRDefault="006B7B4B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</w:t>
            </w:r>
          </w:p>
        </w:tc>
        <w:tc>
          <w:tcPr>
            <w:tcW w:w="4433" w:type="pct"/>
          </w:tcPr>
          <w:p w:rsidR="006B7B4B" w:rsidRPr="00BC5370" w:rsidRDefault="006B7B4B" w:rsidP="006B7B4B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Cs w:val="24"/>
              </w:rPr>
            </w:pPr>
            <w:r>
              <w:rPr>
                <w:b w:val="0"/>
                <w:kern w:val="0"/>
                <w:szCs w:val="24"/>
              </w:rPr>
              <w:t>Оценка работы и работников. Должностные перемещения работников</w:t>
            </w:r>
            <w:r w:rsidRPr="00BC5370">
              <w:rPr>
                <w:b w:val="0"/>
                <w:kern w:val="0"/>
                <w:szCs w:val="24"/>
              </w:rPr>
              <w:t>.</w:t>
            </w:r>
          </w:p>
        </w:tc>
      </w:tr>
    </w:tbl>
    <w:p w:rsidR="00667A3B" w:rsidRPr="002C4772" w:rsidRDefault="00667A3B" w:rsidP="00542579">
      <w:pPr>
        <w:jc w:val="both"/>
        <w:rPr>
          <w:sz w:val="28"/>
          <w:szCs w:val="28"/>
        </w:rPr>
      </w:pPr>
    </w:p>
    <w:p w:rsidR="00A31E87" w:rsidRPr="006502DE" w:rsidRDefault="00A31E87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  <w:r w:rsidR="002E6534">
        <w:rPr>
          <w:b/>
          <w:bCs/>
          <w:sz w:val="32"/>
          <w:szCs w:val="32"/>
        </w:rPr>
        <w:t xml:space="preserve"> – не предусмотрены</w:t>
      </w:r>
      <w:r w:rsidR="0086288D">
        <w:rPr>
          <w:b/>
          <w:bCs/>
          <w:sz w:val="32"/>
          <w:szCs w:val="32"/>
        </w:rPr>
        <w:t>.</w:t>
      </w:r>
    </w:p>
    <w:p w:rsidR="003A5C4A" w:rsidRPr="002C4772" w:rsidRDefault="003A5C4A" w:rsidP="003A5C4A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822"/>
      </w:tblGrid>
      <w:tr w:rsidR="003A5C4A" w:rsidRPr="003C2E0E" w:rsidTr="003671E9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3A5C4A" w:rsidRPr="003C2E0E" w:rsidRDefault="003A5C4A" w:rsidP="006940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лабораторной работы</w:t>
            </w:r>
          </w:p>
        </w:tc>
      </w:tr>
      <w:tr w:rsidR="003A5C4A" w:rsidRPr="003C2E0E" w:rsidTr="003671E9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880C38" w:rsidRPr="003C2E0E" w:rsidTr="003671E9">
        <w:tc>
          <w:tcPr>
            <w:tcW w:w="649" w:type="pct"/>
          </w:tcPr>
          <w:p w:rsidR="00880C38" w:rsidRPr="003C2E0E" w:rsidRDefault="00880C38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880C38" w:rsidRPr="003C2E0E" w:rsidRDefault="00880C38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E6534" w:rsidRPr="006502DE" w:rsidRDefault="009C7194" w:rsidP="002E6534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4</w:t>
      </w:r>
      <w:r w:rsidRPr="006502DE">
        <w:rPr>
          <w:b/>
          <w:bCs/>
          <w:sz w:val="32"/>
          <w:szCs w:val="32"/>
        </w:rPr>
        <w:t> </w:t>
      </w:r>
      <w:r w:rsidR="00465B25" w:rsidRPr="00465B25">
        <w:rPr>
          <w:b/>
          <w:bCs/>
          <w:sz w:val="32"/>
          <w:szCs w:val="32"/>
        </w:rPr>
        <w:t xml:space="preserve">Курсовые работы (проекты) </w:t>
      </w:r>
      <w:r w:rsidR="002E6534">
        <w:rPr>
          <w:b/>
          <w:bCs/>
          <w:sz w:val="32"/>
          <w:szCs w:val="32"/>
        </w:rPr>
        <w:t>– не предусмотрены</w:t>
      </w:r>
      <w:r w:rsidR="0086288D">
        <w:rPr>
          <w:b/>
          <w:bCs/>
          <w:sz w:val="32"/>
          <w:szCs w:val="32"/>
        </w:rPr>
        <w:t>.</w:t>
      </w:r>
    </w:p>
    <w:p w:rsidR="009C7194" w:rsidRDefault="009C7194" w:rsidP="003A5C4A">
      <w:pPr>
        <w:ind w:firstLine="709"/>
        <w:jc w:val="both"/>
        <w:rPr>
          <w:b/>
          <w:bCs/>
          <w:sz w:val="32"/>
          <w:szCs w:val="32"/>
        </w:rPr>
      </w:pPr>
    </w:p>
    <w:p w:rsidR="002E6534" w:rsidRPr="006502DE" w:rsidRDefault="009C7194" w:rsidP="002E6534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</w:t>
      </w:r>
      <w:r w:rsidR="00135553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>графические работ</w:t>
      </w:r>
      <w:r w:rsidR="00542579">
        <w:rPr>
          <w:b/>
          <w:bCs/>
          <w:sz w:val="32"/>
          <w:szCs w:val="32"/>
        </w:rPr>
        <w:t>ы</w:t>
      </w:r>
      <w:r w:rsidR="002E6534">
        <w:rPr>
          <w:b/>
          <w:bCs/>
          <w:sz w:val="32"/>
          <w:szCs w:val="32"/>
        </w:rPr>
        <w:t xml:space="preserve"> – не предусмотрены</w:t>
      </w:r>
      <w:r w:rsidR="0086288D">
        <w:rPr>
          <w:b/>
          <w:bCs/>
          <w:sz w:val="32"/>
          <w:szCs w:val="32"/>
        </w:rPr>
        <w:t>.</w:t>
      </w:r>
    </w:p>
    <w:p w:rsidR="003A5C4A" w:rsidRPr="003A5D72" w:rsidRDefault="00C41C74" w:rsidP="00785B04">
      <w:pPr>
        <w:spacing w:line="18" w:lineRule="atLeas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A5C4A" w:rsidRPr="003A5D72">
        <w:rPr>
          <w:b/>
          <w:bCs/>
          <w:sz w:val="28"/>
          <w:szCs w:val="28"/>
        </w:rPr>
        <w:lastRenderedPageBreak/>
        <w:t>3.</w:t>
      </w:r>
      <w:r w:rsidR="009C7194" w:rsidRPr="003A5D72">
        <w:rPr>
          <w:b/>
          <w:bCs/>
          <w:sz w:val="28"/>
          <w:szCs w:val="28"/>
        </w:rPr>
        <w:t>6</w:t>
      </w:r>
      <w:r w:rsidR="002452DB">
        <w:rPr>
          <w:b/>
          <w:bCs/>
          <w:sz w:val="28"/>
          <w:szCs w:val="28"/>
        </w:rPr>
        <w:t xml:space="preserve"> </w:t>
      </w:r>
      <w:r w:rsidR="003A5C4A" w:rsidRPr="003A5D72">
        <w:rPr>
          <w:b/>
          <w:bCs/>
          <w:sz w:val="28"/>
          <w:szCs w:val="28"/>
        </w:rPr>
        <w:t xml:space="preserve">Программа самостоятельной работы </w:t>
      </w:r>
      <w:proofErr w:type="gramStart"/>
      <w:r w:rsidR="006C470E">
        <w:rPr>
          <w:b/>
          <w:bCs/>
          <w:sz w:val="28"/>
          <w:szCs w:val="28"/>
        </w:rPr>
        <w:t>обучающихся</w:t>
      </w:r>
      <w:proofErr w:type="gramEnd"/>
    </w:p>
    <w:p w:rsidR="00AE31E3" w:rsidRPr="00785B04" w:rsidRDefault="00AE31E3" w:rsidP="00785B04">
      <w:pPr>
        <w:spacing w:line="18" w:lineRule="atLeast"/>
        <w:ind w:firstLine="709"/>
        <w:jc w:val="both"/>
        <w:rPr>
          <w:bCs/>
        </w:rPr>
      </w:pPr>
      <w:r w:rsidRPr="00785B04">
        <w:rPr>
          <w:bCs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29"/>
        <w:gridCol w:w="3934"/>
      </w:tblGrid>
      <w:tr w:rsidR="009804E4" w:rsidRPr="00785B04" w:rsidTr="009804E4">
        <w:trPr>
          <w:trHeight w:val="1103"/>
          <w:tblHeader/>
        </w:trPr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AE31E3" w:rsidRPr="00785B04" w:rsidRDefault="00AE31E3" w:rsidP="00785B04">
            <w:pPr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№ т</w:t>
            </w:r>
            <w:r w:rsidRPr="00785B04">
              <w:rPr>
                <w:bCs/>
              </w:rPr>
              <w:t>е</w:t>
            </w:r>
            <w:r w:rsidRPr="00785B04">
              <w:rPr>
                <w:bCs/>
              </w:rPr>
              <w:t>мы лекции</w:t>
            </w:r>
          </w:p>
        </w:tc>
        <w:tc>
          <w:tcPr>
            <w:tcW w:w="2727" w:type="pct"/>
            <w:tcBorders>
              <w:bottom w:val="single" w:sz="4" w:space="0" w:color="auto"/>
            </w:tcBorders>
            <w:vAlign w:val="center"/>
          </w:tcPr>
          <w:p w:rsidR="00AE31E3" w:rsidRPr="009804E4" w:rsidRDefault="00AE31E3" w:rsidP="009804E4">
            <w:pPr>
              <w:spacing w:line="10" w:lineRule="atLeast"/>
              <w:jc w:val="center"/>
              <w:rPr>
                <w:bCs/>
                <w:sz w:val="22"/>
                <w:szCs w:val="22"/>
              </w:rPr>
            </w:pPr>
            <w:r w:rsidRPr="009804E4">
              <w:rPr>
                <w:bCs/>
                <w:sz w:val="22"/>
                <w:szCs w:val="22"/>
              </w:rPr>
              <w:t>Форма самостоятельной работы</w:t>
            </w:r>
          </w:p>
        </w:tc>
        <w:tc>
          <w:tcPr>
            <w:tcW w:w="1940" w:type="pct"/>
            <w:tcBorders>
              <w:bottom w:val="single" w:sz="4" w:space="0" w:color="auto"/>
            </w:tcBorders>
            <w:vAlign w:val="center"/>
          </w:tcPr>
          <w:p w:rsidR="00AE31E3" w:rsidRPr="009804E4" w:rsidRDefault="00AE31E3" w:rsidP="009804E4">
            <w:pPr>
              <w:spacing w:line="10" w:lineRule="atLeast"/>
              <w:jc w:val="center"/>
              <w:rPr>
                <w:bCs/>
                <w:sz w:val="22"/>
                <w:szCs w:val="22"/>
              </w:rPr>
            </w:pPr>
            <w:r w:rsidRPr="009804E4">
              <w:rPr>
                <w:bCs/>
                <w:sz w:val="22"/>
                <w:szCs w:val="22"/>
              </w:rPr>
              <w:t>Форма контроля</w:t>
            </w:r>
          </w:p>
        </w:tc>
      </w:tr>
      <w:tr w:rsidR="009804E4" w:rsidRPr="00785B04" w:rsidTr="009804E4">
        <w:trPr>
          <w:trHeight w:val="1462"/>
        </w:trPr>
        <w:tc>
          <w:tcPr>
            <w:tcW w:w="333" w:type="pct"/>
          </w:tcPr>
          <w:p w:rsidR="002938B3" w:rsidRPr="00785B04" w:rsidRDefault="002938B3" w:rsidP="00785B04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1</w:t>
            </w:r>
          </w:p>
        </w:tc>
        <w:tc>
          <w:tcPr>
            <w:tcW w:w="2727" w:type="pct"/>
          </w:tcPr>
          <w:p w:rsidR="00F65FFC" w:rsidRPr="009804E4" w:rsidRDefault="009A5D66" w:rsidP="009804E4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="002938B3" w:rsidRPr="009804E4">
              <w:rPr>
                <w:bCs/>
                <w:spacing w:val="-4"/>
                <w:sz w:val="22"/>
                <w:szCs w:val="22"/>
              </w:rPr>
              <w:t> </w:t>
            </w:r>
            <w:r w:rsidR="00F65FFC"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вынесе</w:t>
            </w:r>
            <w:r w:rsidR="00F65FFC" w:rsidRPr="009804E4">
              <w:rPr>
                <w:spacing w:val="2"/>
                <w:sz w:val="22"/>
                <w:szCs w:val="22"/>
              </w:rPr>
              <w:t>н</w:t>
            </w:r>
            <w:r w:rsidR="00F65FFC" w:rsidRPr="009804E4">
              <w:rPr>
                <w:spacing w:val="2"/>
                <w:sz w:val="22"/>
                <w:szCs w:val="22"/>
              </w:rPr>
              <w:t>ных на самостоятельное изу</w:t>
            </w:r>
            <w:r w:rsidR="009804E4" w:rsidRPr="009804E4">
              <w:rPr>
                <w:spacing w:val="2"/>
                <w:sz w:val="22"/>
                <w:szCs w:val="22"/>
              </w:rPr>
              <w:t>чение</w:t>
            </w:r>
            <w:r w:rsidR="00F65FFC" w:rsidRPr="009804E4">
              <w:rPr>
                <w:spacing w:val="2"/>
                <w:sz w:val="22"/>
                <w:szCs w:val="22"/>
              </w:rPr>
              <w:t>;</w:t>
            </w:r>
          </w:p>
          <w:p w:rsidR="002938B3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="002938B3" w:rsidRPr="009804E4">
              <w:rPr>
                <w:spacing w:val="-4"/>
                <w:sz w:val="22"/>
                <w:szCs w:val="22"/>
              </w:rPr>
              <w:t xml:space="preserve">подготовка к </w:t>
            </w:r>
            <w:r w:rsidR="006431D3" w:rsidRPr="009804E4">
              <w:rPr>
                <w:spacing w:val="-4"/>
                <w:sz w:val="22"/>
                <w:szCs w:val="22"/>
              </w:rPr>
              <w:t>тестированию</w:t>
            </w:r>
            <w:r w:rsidR="002938B3" w:rsidRPr="009804E4">
              <w:rPr>
                <w:spacing w:val="-4"/>
                <w:sz w:val="22"/>
                <w:szCs w:val="22"/>
              </w:rPr>
              <w:t>;</w:t>
            </w:r>
          </w:p>
          <w:p w:rsidR="002938B3" w:rsidRPr="009804E4" w:rsidRDefault="009A5D66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="002938B3" w:rsidRPr="009804E4">
              <w:rPr>
                <w:bCs/>
                <w:spacing w:val="-2"/>
                <w:sz w:val="22"/>
                <w:szCs w:val="22"/>
              </w:rPr>
              <w:t> </w:t>
            </w:r>
            <w:r w:rsidR="002938B3" w:rsidRPr="009804E4">
              <w:rPr>
                <w:spacing w:val="-2"/>
                <w:sz w:val="22"/>
                <w:szCs w:val="22"/>
              </w:rPr>
              <w:t xml:space="preserve">подготовка </w:t>
            </w:r>
            <w:r w:rsidR="000F5112" w:rsidRPr="009804E4">
              <w:rPr>
                <w:spacing w:val="-2"/>
                <w:sz w:val="22"/>
                <w:szCs w:val="22"/>
              </w:rPr>
              <w:t>доклад</w:t>
            </w:r>
            <w:r w:rsidR="002938B3" w:rsidRPr="009804E4">
              <w:rPr>
                <w:spacing w:val="-2"/>
                <w:sz w:val="22"/>
                <w:szCs w:val="22"/>
              </w:rPr>
              <w:t>ов по определен</w:t>
            </w:r>
            <w:r w:rsidR="000F5112" w:rsidRPr="009804E4">
              <w:rPr>
                <w:spacing w:val="-2"/>
                <w:sz w:val="22"/>
                <w:szCs w:val="22"/>
              </w:rPr>
              <w:t>ной проблеме, теме</w:t>
            </w:r>
            <w:r w:rsidR="00F65FFC" w:rsidRPr="009804E4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1940" w:type="pct"/>
          </w:tcPr>
          <w:p w:rsidR="00F65FFC" w:rsidRPr="009804E4" w:rsidRDefault="009A5D66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="002938B3" w:rsidRPr="009804E4">
              <w:rPr>
                <w:bCs/>
                <w:spacing w:val="6"/>
                <w:sz w:val="22"/>
                <w:szCs w:val="22"/>
              </w:rPr>
              <w:t> </w:t>
            </w:r>
            <w:r w:rsidR="00F65FFC" w:rsidRPr="009804E4">
              <w:rPr>
                <w:bCs/>
                <w:spacing w:val="6"/>
                <w:sz w:val="22"/>
                <w:szCs w:val="22"/>
              </w:rPr>
              <w:t> </w:t>
            </w:r>
            <w:r w:rsidR="00F65FFC"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2938B3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="002938B3" w:rsidRPr="009804E4">
              <w:rPr>
                <w:sz w:val="22"/>
                <w:szCs w:val="22"/>
              </w:rPr>
              <w:t>сдача тестов;</w:t>
            </w:r>
          </w:p>
          <w:p w:rsidR="00DD3B46" w:rsidRPr="009804E4" w:rsidRDefault="009A5D66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="002938B3" w:rsidRPr="009804E4">
              <w:rPr>
                <w:bCs/>
                <w:spacing w:val="6"/>
                <w:sz w:val="22"/>
                <w:szCs w:val="22"/>
              </w:rPr>
              <w:t> </w:t>
            </w:r>
            <w:r w:rsidR="002938B3" w:rsidRPr="009804E4">
              <w:rPr>
                <w:sz w:val="22"/>
                <w:szCs w:val="22"/>
              </w:rPr>
              <w:t xml:space="preserve">доклады на семинарском </w:t>
            </w:r>
            <w:r w:rsidR="006431D3" w:rsidRPr="009804E4">
              <w:rPr>
                <w:sz w:val="22"/>
                <w:szCs w:val="22"/>
              </w:rPr>
              <w:t>занятии</w:t>
            </w:r>
            <w:r w:rsidR="00F65FFC" w:rsidRPr="009804E4">
              <w:rPr>
                <w:sz w:val="22"/>
                <w:szCs w:val="22"/>
              </w:rPr>
              <w:t>.</w:t>
            </w:r>
          </w:p>
        </w:tc>
      </w:tr>
      <w:tr w:rsidR="009804E4" w:rsidRPr="00785B04" w:rsidTr="009804E4">
        <w:trPr>
          <w:trHeight w:val="1358"/>
        </w:trPr>
        <w:tc>
          <w:tcPr>
            <w:tcW w:w="333" w:type="pct"/>
          </w:tcPr>
          <w:p w:rsidR="003E2531" w:rsidRPr="00785B04" w:rsidRDefault="003E2531" w:rsidP="00785B04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2</w:t>
            </w:r>
          </w:p>
        </w:tc>
        <w:tc>
          <w:tcPr>
            <w:tcW w:w="2727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="009804E4" w:rsidRPr="009804E4">
              <w:rPr>
                <w:bCs/>
                <w:spacing w:val="-4"/>
                <w:sz w:val="22"/>
                <w:szCs w:val="22"/>
              </w:rPr>
              <w:t> </w:t>
            </w:r>
            <w:r w:rsidR="009804E4"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вынесе</w:t>
            </w:r>
            <w:r w:rsidR="009804E4" w:rsidRPr="009804E4">
              <w:rPr>
                <w:spacing w:val="2"/>
                <w:sz w:val="22"/>
                <w:szCs w:val="22"/>
              </w:rPr>
              <w:t>н</w:t>
            </w:r>
            <w:r w:rsidR="009804E4" w:rsidRPr="009804E4">
              <w:rPr>
                <w:spacing w:val="2"/>
                <w:sz w:val="22"/>
                <w:szCs w:val="22"/>
              </w:rPr>
              <w:t>ных на самостоятельное изучение</w:t>
            </w:r>
            <w:r w:rsidRPr="009804E4">
              <w:rPr>
                <w:spacing w:val="2"/>
                <w:sz w:val="22"/>
                <w:szCs w:val="22"/>
              </w:rPr>
              <w:t>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теме.</w:t>
            </w:r>
          </w:p>
        </w:tc>
        <w:tc>
          <w:tcPr>
            <w:tcW w:w="1940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9804E4" w:rsidRPr="00785B04" w:rsidTr="009804E4">
        <w:tc>
          <w:tcPr>
            <w:tcW w:w="333" w:type="pct"/>
          </w:tcPr>
          <w:p w:rsidR="003E2531" w:rsidRPr="00785B04" w:rsidRDefault="003E2531" w:rsidP="00785B04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3</w:t>
            </w:r>
          </w:p>
        </w:tc>
        <w:tc>
          <w:tcPr>
            <w:tcW w:w="2727" w:type="pct"/>
          </w:tcPr>
          <w:p w:rsidR="00F65FFC" w:rsidRPr="009804E4" w:rsidRDefault="003E2531" w:rsidP="009804E4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4"/>
                <w:sz w:val="22"/>
                <w:szCs w:val="22"/>
              </w:rPr>
              <w:t> </w:t>
            </w:r>
            <w:r w:rsidR="009804E4"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вынесе</w:t>
            </w:r>
            <w:r w:rsidR="009804E4" w:rsidRPr="009804E4">
              <w:rPr>
                <w:spacing w:val="2"/>
                <w:sz w:val="22"/>
                <w:szCs w:val="22"/>
              </w:rPr>
              <w:t>н</w:t>
            </w:r>
            <w:r w:rsidR="009804E4" w:rsidRPr="009804E4">
              <w:rPr>
                <w:spacing w:val="2"/>
                <w:sz w:val="22"/>
                <w:szCs w:val="22"/>
              </w:rPr>
              <w:t>ных на самостоятельное изучение;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теме.</w:t>
            </w:r>
          </w:p>
        </w:tc>
        <w:tc>
          <w:tcPr>
            <w:tcW w:w="1940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9804E4" w:rsidRPr="00785B04" w:rsidTr="009804E4">
        <w:tc>
          <w:tcPr>
            <w:tcW w:w="333" w:type="pct"/>
          </w:tcPr>
          <w:p w:rsidR="003E2531" w:rsidRPr="00785B04" w:rsidRDefault="003E2531" w:rsidP="00785B04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4</w:t>
            </w:r>
          </w:p>
        </w:tc>
        <w:tc>
          <w:tcPr>
            <w:tcW w:w="2727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="009804E4"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вынесе</w:t>
            </w:r>
            <w:r w:rsidR="009804E4" w:rsidRPr="009804E4">
              <w:rPr>
                <w:spacing w:val="2"/>
                <w:sz w:val="22"/>
                <w:szCs w:val="22"/>
              </w:rPr>
              <w:t>н</w:t>
            </w:r>
            <w:r w:rsidR="009804E4" w:rsidRPr="009804E4">
              <w:rPr>
                <w:spacing w:val="2"/>
                <w:sz w:val="22"/>
                <w:szCs w:val="22"/>
              </w:rPr>
              <w:t>ных на самостоятельное изучение</w:t>
            </w:r>
            <w:r w:rsidRPr="009804E4">
              <w:rPr>
                <w:spacing w:val="2"/>
                <w:sz w:val="22"/>
                <w:szCs w:val="22"/>
              </w:rPr>
              <w:t>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теме.</w:t>
            </w:r>
          </w:p>
        </w:tc>
        <w:tc>
          <w:tcPr>
            <w:tcW w:w="1940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9804E4" w:rsidRPr="00785B04" w:rsidTr="009804E4">
        <w:tc>
          <w:tcPr>
            <w:tcW w:w="333" w:type="pct"/>
          </w:tcPr>
          <w:p w:rsidR="003E2531" w:rsidRPr="00785B04" w:rsidRDefault="003E2531" w:rsidP="00785B04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5</w:t>
            </w:r>
          </w:p>
        </w:tc>
        <w:tc>
          <w:tcPr>
            <w:tcW w:w="2727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="009804E4"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вынесе</w:t>
            </w:r>
            <w:r w:rsidR="009804E4" w:rsidRPr="009804E4">
              <w:rPr>
                <w:spacing w:val="2"/>
                <w:sz w:val="22"/>
                <w:szCs w:val="22"/>
              </w:rPr>
              <w:t>н</w:t>
            </w:r>
            <w:r w:rsidR="009804E4" w:rsidRPr="009804E4">
              <w:rPr>
                <w:spacing w:val="2"/>
                <w:sz w:val="22"/>
                <w:szCs w:val="22"/>
              </w:rPr>
              <w:t>ных на самостоятельное изучение</w:t>
            </w:r>
            <w:r w:rsidRPr="009804E4">
              <w:rPr>
                <w:spacing w:val="2"/>
                <w:sz w:val="22"/>
                <w:szCs w:val="22"/>
              </w:rPr>
              <w:t>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теме.</w:t>
            </w:r>
          </w:p>
        </w:tc>
        <w:tc>
          <w:tcPr>
            <w:tcW w:w="1940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9804E4" w:rsidRPr="00785B04" w:rsidTr="009804E4">
        <w:tc>
          <w:tcPr>
            <w:tcW w:w="333" w:type="pct"/>
          </w:tcPr>
          <w:p w:rsidR="003E2531" w:rsidRPr="00785B04" w:rsidRDefault="003E2531" w:rsidP="00785B04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6</w:t>
            </w:r>
          </w:p>
        </w:tc>
        <w:tc>
          <w:tcPr>
            <w:tcW w:w="2727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="009804E4"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вынесе</w:t>
            </w:r>
            <w:r w:rsidR="009804E4" w:rsidRPr="009804E4">
              <w:rPr>
                <w:spacing w:val="2"/>
                <w:sz w:val="22"/>
                <w:szCs w:val="22"/>
              </w:rPr>
              <w:t>н</w:t>
            </w:r>
            <w:r w:rsidR="009804E4" w:rsidRPr="009804E4">
              <w:rPr>
                <w:spacing w:val="2"/>
                <w:sz w:val="22"/>
                <w:szCs w:val="22"/>
              </w:rPr>
              <w:t>ных на самостоятельное изучение</w:t>
            </w:r>
            <w:r w:rsidRPr="009804E4">
              <w:rPr>
                <w:spacing w:val="2"/>
                <w:sz w:val="22"/>
                <w:szCs w:val="22"/>
              </w:rPr>
              <w:t>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теме.</w:t>
            </w:r>
          </w:p>
        </w:tc>
        <w:tc>
          <w:tcPr>
            <w:tcW w:w="1940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9804E4" w:rsidRPr="00785B04" w:rsidTr="009804E4">
        <w:tc>
          <w:tcPr>
            <w:tcW w:w="333" w:type="pct"/>
          </w:tcPr>
          <w:p w:rsidR="003E2531" w:rsidRPr="00785B04" w:rsidRDefault="003E2531" w:rsidP="00785B04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7</w:t>
            </w:r>
          </w:p>
        </w:tc>
        <w:tc>
          <w:tcPr>
            <w:tcW w:w="2727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="009804E4"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вынесе</w:t>
            </w:r>
            <w:r w:rsidR="009804E4" w:rsidRPr="009804E4">
              <w:rPr>
                <w:spacing w:val="2"/>
                <w:sz w:val="22"/>
                <w:szCs w:val="22"/>
              </w:rPr>
              <w:t>н</w:t>
            </w:r>
            <w:r w:rsidR="009804E4" w:rsidRPr="009804E4">
              <w:rPr>
                <w:spacing w:val="2"/>
                <w:sz w:val="22"/>
                <w:szCs w:val="22"/>
              </w:rPr>
              <w:t>ных на самостоятельное изучение</w:t>
            </w:r>
            <w:r w:rsidRPr="009804E4">
              <w:rPr>
                <w:spacing w:val="2"/>
                <w:sz w:val="22"/>
                <w:szCs w:val="22"/>
              </w:rPr>
              <w:t>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теме.</w:t>
            </w:r>
          </w:p>
        </w:tc>
        <w:tc>
          <w:tcPr>
            <w:tcW w:w="1940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9804E4" w:rsidRPr="00785B04" w:rsidTr="009804E4">
        <w:tc>
          <w:tcPr>
            <w:tcW w:w="333" w:type="pct"/>
          </w:tcPr>
          <w:p w:rsidR="003E2531" w:rsidRPr="00785B04" w:rsidRDefault="003E2531" w:rsidP="00785B04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8</w:t>
            </w:r>
          </w:p>
        </w:tc>
        <w:tc>
          <w:tcPr>
            <w:tcW w:w="2727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="009804E4" w:rsidRPr="009804E4">
              <w:rPr>
                <w:bCs/>
                <w:spacing w:val="-4"/>
                <w:sz w:val="22"/>
                <w:szCs w:val="22"/>
              </w:rPr>
              <w:t> </w:t>
            </w:r>
            <w:r w:rsidR="009804E4"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</w:t>
            </w:r>
            <w:r w:rsidR="009804E4" w:rsidRPr="009804E4">
              <w:rPr>
                <w:spacing w:val="2"/>
                <w:sz w:val="22"/>
                <w:szCs w:val="22"/>
              </w:rPr>
              <w:t>е</w:t>
            </w:r>
            <w:r w:rsidR="009804E4" w:rsidRPr="009804E4">
              <w:rPr>
                <w:spacing w:val="2"/>
                <w:sz w:val="22"/>
                <w:szCs w:val="22"/>
              </w:rPr>
              <w:t>сенных на самостоятельное изучение</w:t>
            </w:r>
            <w:r w:rsidRPr="009804E4">
              <w:rPr>
                <w:spacing w:val="2"/>
                <w:sz w:val="22"/>
                <w:szCs w:val="22"/>
              </w:rPr>
              <w:t>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теме.</w:t>
            </w:r>
          </w:p>
        </w:tc>
        <w:tc>
          <w:tcPr>
            <w:tcW w:w="1940" w:type="pct"/>
          </w:tcPr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F65FFC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3E2531" w:rsidRPr="009804E4" w:rsidRDefault="00F65FFC" w:rsidP="009804E4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</w:tbl>
    <w:p w:rsidR="009804E4" w:rsidRDefault="009804E4" w:rsidP="009804E4">
      <w:pPr>
        <w:spacing w:line="14" w:lineRule="atLeast"/>
        <w:ind w:firstLine="709"/>
        <w:jc w:val="both"/>
        <w:rPr>
          <w:bCs/>
        </w:rPr>
      </w:pPr>
    </w:p>
    <w:p w:rsidR="00863568" w:rsidRPr="009804E4" w:rsidRDefault="00C90AD3" w:rsidP="009804E4">
      <w:pPr>
        <w:spacing w:line="14" w:lineRule="atLeast"/>
        <w:ind w:firstLine="709"/>
        <w:jc w:val="both"/>
        <w:rPr>
          <w:bCs/>
          <w:sz w:val="28"/>
          <w:szCs w:val="28"/>
        </w:rPr>
      </w:pPr>
      <w:r w:rsidRPr="009804E4">
        <w:rPr>
          <w:bCs/>
          <w:sz w:val="28"/>
          <w:szCs w:val="28"/>
        </w:rPr>
        <w:t>Перечень учебно</w:t>
      </w:r>
      <w:r w:rsidR="00135553" w:rsidRPr="009804E4">
        <w:rPr>
          <w:bCs/>
          <w:sz w:val="28"/>
          <w:szCs w:val="28"/>
        </w:rPr>
        <w:t>–</w:t>
      </w:r>
      <w:r w:rsidRPr="009804E4">
        <w:rPr>
          <w:bCs/>
          <w:sz w:val="28"/>
          <w:szCs w:val="28"/>
        </w:rPr>
        <w:t xml:space="preserve">методического обеспечения </w:t>
      </w:r>
      <w:r w:rsidR="00843B3D" w:rsidRPr="009804E4">
        <w:rPr>
          <w:bCs/>
          <w:sz w:val="28"/>
          <w:szCs w:val="28"/>
        </w:rPr>
        <w:t>по</w:t>
      </w:r>
      <w:r w:rsidRPr="009804E4">
        <w:rPr>
          <w:bCs/>
          <w:sz w:val="28"/>
          <w:szCs w:val="28"/>
        </w:rPr>
        <w:t xml:space="preserve"> самостоятельной работе </w:t>
      </w:r>
      <w:proofErr w:type="gramStart"/>
      <w:r w:rsidRPr="009804E4">
        <w:rPr>
          <w:bCs/>
          <w:sz w:val="28"/>
          <w:szCs w:val="28"/>
        </w:rPr>
        <w:t>обучающихся</w:t>
      </w:r>
      <w:proofErr w:type="gramEnd"/>
      <w:r w:rsidRPr="009804E4">
        <w:rPr>
          <w:bCs/>
          <w:sz w:val="28"/>
          <w:szCs w:val="28"/>
        </w:rPr>
        <w:t xml:space="preserve"> по дисциплине (модулю):</w:t>
      </w:r>
    </w:p>
    <w:p w:rsidR="00356DCA" w:rsidRPr="009804E4" w:rsidRDefault="00356DCA" w:rsidP="00785B04">
      <w:pPr>
        <w:pStyle w:val="affa"/>
        <w:spacing w:line="14" w:lineRule="atLeast"/>
        <w:ind w:firstLine="709"/>
        <w:outlineLvl w:val="0"/>
        <w:rPr>
          <w:szCs w:val="28"/>
        </w:rPr>
      </w:pPr>
      <w:bookmarkStart w:id="1" w:name="_Toc129022315"/>
      <w:bookmarkStart w:id="2" w:name="_Toc129022477"/>
      <w:r w:rsidRPr="009804E4">
        <w:rPr>
          <w:kern w:val="28"/>
          <w:szCs w:val="28"/>
        </w:rPr>
        <w:t>1. Методические указания</w:t>
      </w:r>
      <w:bookmarkEnd w:id="1"/>
      <w:bookmarkEnd w:id="2"/>
      <w:r w:rsidRPr="009804E4">
        <w:rPr>
          <w:kern w:val="28"/>
          <w:szCs w:val="28"/>
        </w:rPr>
        <w:t xml:space="preserve"> </w:t>
      </w:r>
      <w:bookmarkStart w:id="3" w:name="_Toc129022316"/>
      <w:bookmarkStart w:id="4" w:name="_Toc129022478"/>
      <w:r w:rsidR="006C470E" w:rsidRPr="009804E4">
        <w:rPr>
          <w:kern w:val="28"/>
          <w:szCs w:val="28"/>
        </w:rPr>
        <w:t>по</w:t>
      </w:r>
      <w:r w:rsidRPr="009804E4">
        <w:rPr>
          <w:kern w:val="28"/>
          <w:szCs w:val="28"/>
        </w:rPr>
        <w:t xml:space="preserve"> </w:t>
      </w:r>
      <w:bookmarkEnd w:id="3"/>
      <w:bookmarkEnd w:id="4"/>
      <w:r w:rsidR="00843B3D" w:rsidRPr="009804E4">
        <w:rPr>
          <w:szCs w:val="28"/>
        </w:rPr>
        <w:t xml:space="preserve">самостоятельной работе </w:t>
      </w:r>
      <w:r w:rsidR="000F5112" w:rsidRPr="009804E4">
        <w:rPr>
          <w:szCs w:val="28"/>
        </w:rPr>
        <w:t xml:space="preserve">обучающихся </w:t>
      </w:r>
      <w:r w:rsidRPr="009804E4">
        <w:rPr>
          <w:szCs w:val="28"/>
        </w:rPr>
        <w:t>по ди</w:t>
      </w:r>
      <w:r w:rsidRPr="009804E4">
        <w:rPr>
          <w:szCs w:val="28"/>
        </w:rPr>
        <w:t>с</w:t>
      </w:r>
      <w:r w:rsidRPr="009804E4">
        <w:rPr>
          <w:szCs w:val="28"/>
        </w:rPr>
        <w:t xml:space="preserve">циплине </w:t>
      </w:r>
      <w:r w:rsidRPr="009804E4">
        <w:rPr>
          <w:kern w:val="28"/>
          <w:szCs w:val="28"/>
        </w:rPr>
        <w:t xml:space="preserve">«Планирование </w:t>
      </w:r>
      <w:r w:rsidRPr="009804E4">
        <w:rPr>
          <w:rFonts w:eastAsia="Calibri" w:cs="Courier New"/>
          <w:szCs w:val="28"/>
          <w:lang w:eastAsia="en-US"/>
        </w:rPr>
        <w:t>развития карьеры и личности</w:t>
      </w:r>
      <w:r w:rsidRPr="009804E4">
        <w:rPr>
          <w:kern w:val="28"/>
          <w:szCs w:val="28"/>
        </w:rPr>
        <w:t>»</w:t>
      </w:r>
      <w:r w:rsidR="000F5112" w:rsidRPr="009804E4">
        <w:rPr>
          <w:kern w:val="28"/>
          <w:szCs w:val="28"/>
        </w:rPr>
        <w:t xml:space="preserve"> (у</w:t>
      </w:r>
      <w:r w:rsidR="000F5112" w:rsidRPr="009804E4">
        <w:rPr>
          <w:szCs w:val="28"/>
        </w:rPr>
        <w:t>ровень подготовки ка</w:t>
      </w:r>
      <w:r w:rsidR="000F5112" w:rsidRPr="009804E4">
        <w:rPr>
          <w:szCs w:val="28"/>
        </w:rPr>
        <w:t>д</w:t>
      </w:r>
      <w:r w:rsidR="000F5112" w:rsidRPr="009804E4">
        <w:rPr>
          <w:szCs w:val="28"/>
        </w:rPr>
        <w:t>ров высшей квалификации)</w:t>
      </w:r>
      <w:r w:rsidRPr="009804E4">
        <w:rPr>
          <w:kern w:val="28"/>
          <w:szCs w:val="28"/>
        </w:rPr>
        <w:t xml:space="preserve">. </w:t>
      </w:r>
      <w:r w:rsidR="00170D4C" w:rsidRPr="009804E4">
        <w:rPr>
          <w:kern w:val="28"/>
          <w:szCs w:val="28"/>
        </w:rPr>
        <w:t>– Краснодар: КубГАУ, 2015.</w:t>
      </w:r>
      <w:r w:rsidR="007A2FA2" w:rsidRPr="009804E4">
        <w:rPr>
          <w:kern w:val="28"/>
          <w:szCs w:val="28"/>
        </w:rPr>
        <w:t xml:space="preserve"> </w:t>
      </w:r>
      <w:r w:rsidR="003E2531" w:rsidRPr="009804E4">
        <w:rPr>
          <w:kern w:val="28"/>
          <w:szCs w:val="28"/>
        </w:rPr>
        <w:t xml:space="preserve">– </w:t>
      </w:r>
      <w:r w:rsidR="00C345AA" w:rsidRPr="009804E4">
        <w:rPr>
          <w:kern w:val="28"/>
          <w:szCs w:val="28"/>
        </w:rPr>
        <w:t>12с.</w:t>
      </w:r>
    </w:p>
    <w:p w:rsidR="00D25EA3" w:rsidRPr="009804E4" w:rsidRDefault="00D25EA3" w:rsidP="00785B04">
      <w:pPr>
        <w:spacing w:line="14" w:lineRule="atLeast"/>
        <w:ind w:firstLine="709"/>
        <w:jc w:val="both"/>
        <w:rPr>
          <w:b/>
          <w:bCs/>
          <w:sz w:val="28"/>
          <w:szCs w:val="28"/>
        </w:rPr>
      </w:pPr>
    </w:p>
    <w:p w:rsidR="008E30E2" w:rsidRPr="009804E4" w:rsidRDefault="00572746" w:rsidP="00785B04">
      <w:pPr>
        <w:spacing w:line="14" w:lineRule="atLeast"/>
        <w:ind w:firstLine="709"/>
        <w:jc w:val="both"/>
        <w:rPr>
          <w:sz w:val="28"/>
          <w:szCs w:val="28"/>
        </w:rPr>
      </w:pPr>
      <w:r w:rsidRPr="009804E4">
        <w:rPr>
          <w:b/>
          <w:bCs/>
          <w:sz w:val="28"/>
          <w:szCs w:val="28"/>
        </w:rPr>
        <w:t>3.</w:t>
      </w:r>
      <w:r w:rsidR="009C7194" w:rsidRPr="009804E4">
        <w:rPr>
          <w:b/>
          <w:bCs/>
          <w:sz w:val="28"/>
          <w:szCs w:val="28"/>
        </w:rPr>
        <w:t>7</w:t>
      </w:r>
      <w:r w:rsidRPr="009804E4">
        <w:rPr>
          <w:b/>
          <w:bCs/>
          <w:sz w:val="28"/>
          <w:szCs w:val="28"/>
        </w:rPr>
        <w:t> Фонд оценочных средств</w:t>
      </w:r>
      <w:r w:rsidR="00E92307" w:rsidRPr="009804E4">
        <w:rPr>
          <w:sz w:val="28"/>
          <w:szCs w:val="28"/>
        </w:rPr>
        <w:t xml:space="preserve"> </w:t>
      </w:r>
      <w:r w:rsidR="00135553" w:rsidRPr="009804E4">
        <w:rPr>
          <w:sz w:val="28"/>
          <w:szCs w:val="28"/>
        </w:rPr>
        <w:t>–</w:t>
      </w:r>
      <w:r w:rsidR="00E92307" w:rsidRPr="009804E4">
        <w:rPr>
          <w:sz w:val="28"/>
          <w:szCs w:val="28"/>
        </w:rPr>
        <w:t xml:space="preserve"> </w:t>
      </w:r>
      <w:r w:rsidR="000C69F2" w:rsidRPr="009804E4">
        <w:rPr>
          <w:sz w:val="28"/>
          <w:szCs w:val="28"/>
        </w:rPr>
        <w:t xml:space="preserve">в </w:t>
      </w:r>
      <w:r w:rsidR="00AB22CD" w:rsidRPr="009804E4">
        <w:rPr>
          <w:sz w:val="28"/>
          <w:szCs w:val="28"/>
        </w:rPr>
        <w:t xml:space="preserve">Приложении </w:t>
      </w:r>
      <w:r w:rsidR="000C69F2" w:rsidRPr="009804E4">
        <w:rPr>
          <w:sz w:val="28"/>
          <w:szCs w:val="28"/>
        </w:rPr>
        <w:t>Б.</w:t>
      </w:r>
    </w:p>
    <w:p w:rsidR="00F304E6" w:rsidRPr="00521A20" w:rsidRDefault="00667A3B" w:rsidP="00785B04">
      <w:pPr>
        <w:spacing w:line="14" w:lineRule="atLeast"/>
        <w:ind w:firstLine="709"/>
        <w:rPr>
          <w:sz w:val="36"/>
          <w:szCs w:val="36"/>
        </w:rPr>
      </w:pPr>
      <w:r w:rsidRPr="00785B04">
        <w:rPr>
          <w:b/>
          <w:bCs/>
        </w:rPr>
        <w:br w:type="page"/>
      </w:r>
      <w:r w:rsidR="00F304E6" w:rsidRPr="00521A20">
        <w:rPr>
          <w:b/>
          <w:bCs/>
          <w:sz w:val="36"/>
          <w:szCs w:val="36"/>
        </w:rPr>
        <w:lastRenderedPageBreak/>
        <w:t>4 Учебно</w:t>
      </w:r>
      <w:r w:rsidR="00135553">
        <w:rPr>
          <w:b/>
          <w:bCs/>
          <w:sz w:val="36"/>
          <w:szCs w:val="36"/>
        </w:rPr>
        <w:t>–</w:t>
      </w:r>
      <w:r w:rsidR="00F304E6" w:rsidRPr="00521A20">
        <w:rPr>
          <w:b/>
          <w:bCs/>
          <w:sz w:val="36"/>
          <w:szCs w:val="36"/>
        </w:rPr>
        <w:t>методическое обеспечение дисциплины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7E1014" w:rsidRDefault="002575DE" w:rsidP="002575D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</w:t>
      </w:r>
      <w:r w:rsidR="004626D3">
        <w:rPr>
          <w:b/>
          <w:bCs/>
          <w:sz w:val="28"/>
          <w:szCs w:val="28"/>
        </w:rPr>
        <w:t>Нормативная,</w:t>
      </w:r>
      <w:r w:rsidR="00E84FDB">
        <w:rPr>
          <w:b/>
          <w:bCs/>
          <w:sz w:val="28"/>
          <w:szCs w:val="28"/>
        </w:rPr>
        <w:t xml:space="preserve"> </w:t>
      </w:r>
      <w:r w:rsidR="004626D3">
        <w:rPr>
          <w:b/>
          <w:bCs/>
          <w:sz w:val="28"/>
          <w:szCs w:val="28"/>
        </w:rPr>
        <w:t>о</w:t>
      </w:r>
      <w:r w:rsidRPr="007E1014">
        <w:rPr>
          <w:b/>
          <w:bCs/>
          <w:sz w:val="28"/>
          <w:szCs w:val="28"/>
        </w:rPr>
        <w:t xml:space="preserve">сновная, </w:t>
      </w:r>
      <w:r w:rsidR="00C7688D">
        <w:rPr>
          <w:b/>
          <w:bCs/>
          <w:sz w:val="28"/>
          <w:szCs w:val="28"/>
        </w:rPr>
        <w:t>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660C07" w:rsidRPr="00A226D5" w:rsidRDefault="00660C07" w:rsidP="00660C07">
      <w:pPr>
        <w:ind w:firstLine="709"/>
        <w:jc w:val="both"/>
        <w:rPr>
          <w:b/>
          <w:sz w:val="28"/>
          <w:szCs w:val="28"/>
        </w:rPr>
      </w:pPr>
      <w:r w:rsidRPr="00A226D5">
        <w:rPr>
          <w:b/>
          <w:sz w:val="28"/>
          <w:szCs w:val="28"/>
        </w:rPr>
        <w:t>Основная литература:</w:t>
      </w:r>
    </w:p>
    <w:p w:rsidR="00D561D8" w:rsidRPr="00D4021F" w:rsidRDefault="004758C8" w:rsidP="00660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61D8" w:rsidRPr="00D4021F">
        <w:rPr>
          <w:sz w:val="28"/>
          <w:szCs w:val="28"/>
        </w:rPr>
        <w:t>. Управление деловой карьерой, служебно-профессиональным продвиж</w:t>
      </w:r>
      <w:r w:rsidR="00D561D8" w:rsidRPr="00D4021F">
        <w:rPr>
          <w:sz w:val="28"/>
          <w:szCs w:val="28"/>
        </w:rPr>
        <w:t>е</w:t>
      </w:r>
      <w:r w:rsidR="00D561D8" w:rsidRPr="00D4021F">
        <w:rPr>
          <w:sz w:val="28"/>
          <w:szCs w:val="28"/>
        </w:rPr>
        <w:t>нием и кадровым резервом [Электронный ресурс]</w:t>
      </w:r>
      <w:proofErr w:type="gramStart"/>
      <w:r w:rsidR="00D561D8" w:rsidRPr="00D4021F">
        <w:rPr>
          <w:sz w:val="28"/>
          <w:szCs w:val="28"/>
        </w:rPr>
        <w:t xml:space="preserve"> :</w:t>
      </w:r>
      <w:proofErr w:type="gramEnd"/>
      <w:r w:rsidR="00D561D8" w:rsidRPr="00D4021F">
        <w:rPr>
          <w:sz w:val="28"/>
          <w:szCs w:val="28"/>
        </w:rPr>
        <w:t xml:space="preserve"> учебное пособие. </w:t>
      </w:r>
      <w:r w:rsidR="00D4021F" w:rsidRPr="00D4021F">
        <w:rPr>
          <w:sz w:val="28"/>
          <w:szCs w:val="28"/>
        </w:rPr>
        <w:t>–</w:t>
      </w:r>
      <w:r w:rsidR="00D561D8" w:rsidRPr="00D4021F">
        <w:rPr>
          <w:sz w:val="28"/>
          <w:szCs w:val="28"/>
        </w:rPr>
        <w:t xml:space="preserve"> Электрон</w:t>
      </w:r>
      <w:proofErr w:type="gramStart"/>
      <w:r w:rsidR="00D561D8" w:rsidRPr="00D4021F">
        <w:rPr>
          <w:sz w:val="28"/>
          <w:szCs w:val="28"/>
        </w:rPr>
        <w:t>.</w:t>
      </w:r>
      <w:proofErr w:type="gramEnd"/>
      <w:r w:rsidR="00D561D8" w:rsidRPr="00D4021F">
        <w:rPr>
          <w:sz w:val="28"/>
          <w:szCs w:val="28"/>
        </w:rPr>
        <w:t xml:space="preserve"> </w:t>
      </w:r>
      <w:proofErr w:type="gramStart"/>
      <w:r w:rsidR="00D561D8" w:rsidRPr="00D4021F">
        <w:rPr>
          <w:sz w:val="28"/>
          <w:szCs w:val="28"/>
        </w:rPr>
        <w:t>д</w:t>
      </w:r>
      <w:proofErr w:type="gramEnd"/>
      <w:r w:rsidR="00D561D8" w:rsidRPr="00D4021F">
        <w:rPr>
          <w:sz w:val="28"/>
          <w:szCs w:val="28"/>
        </w:rPr>
        <w:t xml:space="preserve">ан. </w:t>
      </w:r>
      <w:r w:rsidR="00D4021F" w:rsidRPr="00D4021F">
        <w:rPr>
          <w:sz w:val="28"/>
          <w:szCs w:val="28"/>
        </w:rPr>
        <w:t>–</w:t>
      </w:r>
      <w:r w:rsidR="00D561D8" w:rsidRPr="00D4021F">
        <w:rPr>
          <w:sz w:val="28"/>
          <w:szCs w:val="28"/>
        </w:rPr>
        <w:t xml:space="preserve"> М.</w:t>
      </w:r>
      <w:proofErr w:type="gramStart"/>
      <w:r w:rsidR="00D561D8" w:rsidRPr="00D4021F">
        <w:rPr>
          <w:sz w:val="28"/>
          <w:szCs w:val="28"/>
        </w:rPr>
        <w:t xml:space="preserve"> :</w:t>
      </w:r>
      <w:proofErr w:type="gramEnd"/>
      <w:r w:rsidR="00D561D8" w:rsidRPr="00D4021F">
        <w:rPr>
          <w:sz w:val="28"/>
          <w:szCs w:val="28"/>
        </w:rPr>
        <w:t xml:space="preserve"> Проспект, 2014. </w:t>
      </w:r>
      <w:r w:rsidR="00D4021F" w:rsidRPr="00D4021F">
        <w:rPr>
          <w:sz w:val="28"/>
          <w:szCs w:val="28"/>
        </w:rPr>
        <w:t>–</w:t>
      </w:r>
      <w:r w:rsidR="00D561D8" w:rsidRPr="00D4021F">
        <w:rPr>
          <w:sz w:val="28"/>
          <w:szCs w:val="28"/>
        </w:rPr>
        <w:t xml:space="preserve"> 57 с. </w:t>
      </w:r>
      <w:r w:rsidR="00D4021F" w:rsidRPr="00D4021F">
        <w:rPr>
          <w:sz w:val="28"/>
          <w:szCs w:val="28"/>
        </w:rPr>
        <w:t>–</w:t>
      </w:r>
      <w:r w:rsidR="00D561D8" w:rsidRPr="00D4021F">
        <w:rPr>
          <w:sz w:val="28"/>
          <w:szCs w:val="28"/>
        </w:rPr>
        <w:t xml:space="preserve"> Режим доступа: http://e.lanbook.com/books/element.php?pl1_id=54886.</w:t>
      </w:r>
    </w:p>
    <w:p w:rsidR="00660C07" w:rsidRPr="00D4021F" w:rsidRDefault="00C345AA" w:rsidP="00660C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54FEC" w:rsidRPr="00D4021F">
        <w:rPr>
          <w:sz w:val="28"/>
          <w:szCs w:val="28"/>
        </w:rPr>
        <w:t xml:space="preserve">. </w:t>
      </w:r>
      <w:proofErr w:type="spellStart"/>
      <w:r w:rsidR="00C54FEC" w:rsidRPr="00D4021F">
        <w:rPr>
          <w:sz w:val="28"/>
          <w:szCs w:val="28"/>
        </w:rPr>
        <w:t>Темплар</w:t>
      </w:r>
      <w:proofErr w:type="spellEnd"/>
      <w:r w:rsidR="00C54FEC" w:rsidRPr="00D4021F">
        <w:rPr>
          <w:sz w:val="28"/>
          <w:szCs w:val="28"/>
        </w:rPr>
        <w:t xml:space="preserve"> Р. Правила карьеры: Все, что нужно для служебного роста [Электронный ресурс] :</w:t>
      </w:r>
      <w:proofErr w:type="gramStart"/>
      <w:r w:rsidR="00C54FEC" w:rsidRPr="00D4021F">
        <w:rPr>
          <w:sz w:val="28"/>
          <w:szCs w:val="28"/>
        </w:rPr>
        <w:t xml:space="preserve"> .</w:t>
      </w:r>
      <w:proofErr w:type="gramEnd"/>
      <w:r w:rsidR="00C54FEC" w:rsidRPr="00D4021F">
        <w:rPr>
          <w:sz w:val="28"/>
          <w:szCs w:val="28"/>
        </w:rPr>
        <w:t xml:space="preserve"> 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Электрон. дан. 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М.</w:t>
      </w:r>
      <w:proofErr w:type="gramStart"/>
      <w:r w:rsidR="00C54FEC" w:rsidRPr="00D4021F">
        <w:rPr>
          <w:sz w:val="28"/>
          <w:szCs w:val="28"/>
        </w:rPr>
        <w:t xml:space="preserve"> :</w:t>
      </w:r>
      <w:proofErr w:type="gramEnd"/>
      <w:r w:rsidR="00C54FEC" w:rsidRPr="00D4021F">
        <w:rPr>
          <w:sz w:val="28"/>
          <w:szCs w:val="28"/>
        </w:rPr>
        <w:t xml:space="preserve"> Альпина </w:t>
      </w:r>
      <w:proofErr w:type="spellStart"/>
      <w:r w:rsidR="00C54FEC" w:rsidRPr="00D4021F">
        <w:rPr>
          <w:sz w:val="28"/>
          <w:szCs w:val="28"/>
        </w:rPr>
        <w:t>Паблишер</w:t>
      </w:r>
      <w:proofErr w:type="spellEnd"/>
      <w:r w:rsidR="00C54FEC" w:rsidRPr="00D4021F">
        <w:rPr>
          <w:sz w:val="28"/>
          <w:szCs w:val="28"/>
        </w:rPr>
        <w:t xml:space="preserve">, 2012. 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248 с. 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Режим доступа: http://e.lanbook.com/books/element.php?pl1_id=32482.</w:t>
      </w:r>
    </w:p>
    <w:p w:rsidR="00C54FEC" w:rsidRPr="00D4021F" w:rsidRDefault="00C345AA" w:rsidP="00660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6D5">
        <w:rPr>
          <w:sz w:val="28"/>
          <w:szCs w:val="28"/>
        </w:rPr>
        <w:t xml:space="preserve">. </w:t>
      </w:r>
      <w:proofErr w:type="spellStart"/>
      <w:r w:rsidR="00C54FEC" w:rsidRPr="00D4021F">
        <w:rPr>
          <w:sz w:val="28"/>
          <w:szCs w:val="28"/>
        </w:rPr>
        <w:t>Хоффман</w:t>
      </w:r>
      <w:proofErr w:type="spellEnd"/>
      <w:r w:rsidR="00C54FEC" w:rsidRPr="00D4021F">
        <w:rPr>
          <w:sz w:val="28"/>
          <w:szCs w:val="28"/>
        </w:rPr>
        <w:t xml:space="preserve"> Р. Жизнь как </w:t>
      </w:r>
      <w:proofErr w:type="spellStart"/>
      <w:r w:rsidR="00C54FEC" w:rsidRPr="00D4021F">
        <w:rPr>
          <w:sz w:val="28"/>
          <w:szCs w:val="28"/>
        </w:rPr>
        <w:t>стартап</w:t>
      </w:r>
      <w:proofErr w:type="spellEnd"/>
      <w:r w:rsidR="00C54FEC" w:rsidRPr="00D4021F">
        <w:rPr>
          <w:sz w:val="28"/>
          <w:szCs w:val="28"/>
        </w:rPr>
        <w:t>: Строй карьеру по законам Кремниевой долины [Электронный ресурс]</w:t>
      </w:r>
      <w:proofErr w:type="gramStart"/>
      <w:r w:rsidR="00C54FEC" w:rsidRPr="00D4021F">
        <w:rPr>
          <w:sz w:val="28"/>
          <w:szCs w:val="28"/>
        </w:rPr>
        <w:t xml:space="preserve"> :</w:t>
      </w:r>
      <w:proofErr w:type="gramEnd"/>
      <w:r w:rsidR="00C54FEC" w:rsidRPr="00D4021F">
        <w:rPr>
          <w:sz w:val="28"/>
          <w:szCs w:val="28"/>
        </w:rPr>
        <w:t xml:space="preserve"> / </w:t>
      </w:r>
      <w:proofErr w:type="spellStart"/>
      <w:r w:rsidR="00C54FEC" w:rsidRPr="00D4021F">
        <w:rPr>
          <w:sz w:val="28"/>
          <w:szCs w:val="28"/>
        </w:rPr>
        <w:t>Хоффман</w:t>
      </w:r>
      <w:proofErr w:type="spellEnd"/>
      <w:r w:rsidR="00C54FEC" w:rsidRPr="00D4021F">
        <w:rPr>
          <w:sz w:val="28"/>
          <w:szCs w:val="28"/>
        </w:rPr>
        <w:t xml:space="preserve"> Р., </w:t>
      </w:r>
      <w:proofErr w:type="spellStart"/>
      <w:r w:rsidR="00C54FEC" w:rsidRPr="00D4021F">
        <w:rPr>
          <w:sz w:val="28"/>
          <w:szCs w:val="28"/>
        </w:rPr>
        <w:t>Касноча</w:t>
      </w:r>
      <w:proofErr w:type="spellEnd"/>
      <w:r w:rsidR="00C54FEC" w:rsidRPr="00D4021F">
        <w:rPr>
          <w:sz w:val="28"/>
          <w:szCs w:val="28"/>
        </w:rPr>
        <w:t xml:space="preserve"> Б. 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Электрон</w:t>
      </w:r>
      <w:proofErr w:type="gramStart"/>
      <w:r w:rsidR="00C54FEC" w:rsidRPr="00D4021F">
        <w:rPr>
          <w:sz w:val="28"/>
          <w:szCs w:val="28"/>
        </w:rPr>
        <w:t>.</w:t>
      </w:r>
      <w:proofErr w:type="gramEnd"/>
      <w:r w:rsidR="00C54FEC" w:rsidRPr="00D4021F">
        <w:rPr>
          <w:sz w:val="28"/>
          <w:szCs w:val="28"/>
        </w:rPr>
        <w:t xml:space="preserve"> </w:t>
      </w:r>
      <w:proofErr w:type="gramStart"/>
      <w:r w:rsidR="00C54FEC" w:rsidRPr="00D4021F">
        <w:rPr>
          <w:sz w:val="28"/>
          <w:szCs w:val="28"/>
        </w:rPr>
        <w:t>д</w:t>
      </w:r>
      <w:proofErr w:type="gramEnd"/>
      <w:r w:rsidR="00C54FEC" w:rsidRPr="00D4021F">
        <w:rPr>
          <w:sz w:val="28"/>
          <w:szCs w:val="28"/>
        </w:rPr>
        <w:t xml:space="preserve">ан. 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М.</w:t>
      </w:r>
      <w:proofErr w:type="gramStart"/>
      <w:r w:rsidR="00C54FEC" w:rsidRPr="00D4021F">
        <w:rPr>
          <w:sz w:val="28"/>
          <w:szCs w:val="28"/>
        </w:rPr>
        <w:t xml:space="preserve"> :</w:t>
      </w:r>
      <w:proofErr w:type="gramEnd"/>
      <w:r w:rsidR="00C54FEC" w:rsidRPr="00D4021F">
        <w:rPr>
          <w:sz w:val="28"/>
          <w:szCs w:val="28"/>
        </w:rPr>
        <w:t xml:space="preserve"> Альпина </w:t>
      </w:r>
      <w:proofErr w:type="spellStart"/>
      <w:r w:rsidR="00C54FEC" w:rsidRPr="00D4021F">
        <w:rPr>
          <w:sz w:val="28"/>
          <w:szCs w:val="28"/>
        </w:rPr>
        <w:t>Паблишер</w:t>
      </w:r>
      <w:proofErr w:type="spellEnd"/>
      <w:r w:rsidR="00C54FEC" w:rsidRPr="00D4021F">
        <w:rPr>
          <w:sz w:val="28"/>
          <w:szCs w:val="28"/>
        </w:rPr>
        <w:t xml:space="preserve">, 2013. 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240 с. 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Режим доступа: </w:t>
      </w:r>
      <w:hyperlink r:id="rId9" w:history="1">
        <w:r w:rsidR="00C54FEC" w:rsidRPr="00D4021F">
          <w:rPr>
            <w:rStyle w:val="aff3"/>
            <w:sz w:val="28"/>
            <w:szCs w:val="28"/>
          </w:rPr>
          <w:t>http://e.lanbook.com/books/element.php?pl1_id=32357</w:t>
        </w:r>
      </w:hyperlink>
      <w:r w:rsidR="00C54FEC" w:rsidRPr="00D4021F">
        <w:rPr>
          <w:sz w:val="28"/>
          <w:szCs w:val="28"/>
        </w:rPr>
        <w:t>.</w:t>
      </w:r>
    </w:p>
    <w:p w:rsidR="00A226D5" w:rsidRDefault="00C345AA" w:rsidP="00660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6D5">
        <w:rPr>
          <w:sz w:val="28"/>
          <w:szCs w:val="28"/>
        </w:rPr>
        <w:t xml:space="preserve">. </w:t>
      </w:r>
      <w:r w:rsidR="00C54FEC" w:rsidRPr="00D4021F">
        <w:rPr>
          <w:sz w:val="28"/>
          <w:szCs w:val="28"/>
        </w:rPr>
        <w:t xml:space="preserve">Шляпникова, О. А. Профессиональное развитие личности : учеб. пособие / </w:t>
      </w:r>
      <w:proofErr w:type="spellStart"/>
      <w:r w:rsidR="00C54FEC" w:rsidRPr="00D4021F">
        <w:rPr>
          <w:sz w:val="28"/>
          <w:szCs w:val="28"/>
        </w:rPr>
        <w:t>Яросл</w:t>
      </w:r>
      <w:proofErr w:type="spellEnd"/>
      <w:r w:rsidR="00C54FEC" w:rsidRPr="00D4021F">
        <w:rPr>
          <w:sz w:val="28"/>
          <w:szCs w:val="28"/>
        </w:rPr>
        <w:t>. гос. ун-т им. П. Г. Демидова, О. А. Шляпникова</w:t>
      </w:r>
      <w:proofErr w:type="gramStart"/>
      <w:r w:rsidR="00C54FEC" w:rsidRPr="00D4021F">
        <w:rPr>
          <w:sz w:val="28"/>
          <w:szCs w:val="28"/>
        </w:rPr>
        <w:t xml:space="preserve"> .</w:t>
      </w:r>
      <w:proofErr w:type="gramEnd"/>
      <w:r w:rsidR="007B09A3" w:rsidRPr="007B09A3">
        <w:rPr>
          <w:sz w:val="28"/>
          <w:szCs w:val="28"/>
        </w:rPr>
        <w:t xml:space="preserve"> 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Ярославль : </w:t>
      </w:r>
      <w:proofErr w:type="spellStart"/>
      <w:r w:rsidR="00C54FEC" w:rsidRPr="00D4021F">
        <w:rPr>
          <w:sz w:val="28"/>
          <w:szCs w:val="28"/>
        </w:rPr>
        <w:t>ЯрГУ</w:t>
      </w:r>
      <w:proofErr w:type="spellEnd"/>
      <w:r w:rsidR="00C54FEC" w:rsidRPr="00D4021F">
        <w:rPr>
          <w:sz w:val="28"/>
          <w:szCs w:val="28"/>
        </w:rPr>
        <w:t>, 2012 .</w:t>
      </w:r>
      <w:r w:rsidR="00D4021F" w:rsidRPr="00D4021F">
        <w:rPr>
          <w:sz w:val="28"/>
          <w:szCs w:val="28"/>
        </w:rPr>
        <w:t>–</w:t>
      </w:r>
      <w:r w:rsidR="00C54FEC" w:rsidRPr="00D4021F">
        <w:rPr>
          <w:sz w:val="28"/>
          <w:szCs w:val="28"/>
        </w:rPr>
        <w:t xml:space="preserve"> </w:t>
      </w:r>
      <w:r w:rsidR="007B09A3" w:rsidRPr="007B09A3">
        <w:rPr>
          <w:sz w:val="28"/>
          <w:szCs w:val="28"/>
        </w:rPr>
        <w:t>132</w:t>
      </w:r>
      <w:r w:rsidR="007B09A3">
        <w:rPr>
          <w:sz w:val="28"/>
          <w:szCs w:val="28"/>
          <w:lang w:val="en-US"/>
        </w:rPr>
        <w:t>c</w:t>
      </w:r>
      <w:r w:rsidR="007B09A3" w:rsidRPr="007B09A3">
        <w:rPr>
          <w:sz w:val="28"/>
          <w:szCs w:val="28"/>
        </w:rPr>
        <w:t xml:space="preserve">. </w:t>
      </w:r>
      <w:r w:rsidR="007B09A3" w:rsidRPr="00D4021F">
        <w:rPr>
          <w:sz w:val="28"/>
          <w:szCs w:val="28"/>
        </w:rPr>
        <w:t>–</w:t>
      </w:r>
      <w:r w:rsidR="007B09A3" w:rsidRPr="00F65FFC">
        <w:rPr>
          <w:sz w:val="28"/>
          <w:szCs w:val="28"/>
        </w:rPr>
        <w:t xml:space="preserve"> </w:t>
      </w:r>
      <w:r w:rsidR="00C54FEC" w:rsidRPr="00D4021F">
        <w:rPr>
          <w:sz w:val="28"/>
          <w:szCs w:val="28"/>
        </w:rPr>
        <w:t>ISBN 978-5-8397-0879-2</w:t>
      </w:r>
      <w:r w:rsidR="00A226D5">
        <w:rPr>
          <w:sz w:val="28"/>
          <w:szCs w:val="28"/>
        </w:rPr>
        <w:t>.</w:t>
      </w:r>
    </w:p>
    <w:p w:rsidR="00660C07" w:rsidRPr="00D4021F" w:rsidRDefault="00C54FEC" w:rsidP="00660C07">
      <w:pPr>
        <w:ind w:firstLine="709"/>
        <w:jc w:val="both"/>
        <w:rPr>
          <w:sz w:val="28"/>
          <w:szCs w:val="28"/>
        </w:rPr>
      </w:pPr>
      <w:r w:rsidRPr="00D4021F">
        <w:rPr>
          <w:sz w:val="28"/>
          <w:szCs w:val="28"/>
        </w:rPr>
        <w:t xml:space="preserve"> </w:t>
      </w:r>
      <w:r w:rsidR="00660C07" w:rsidRPr="00D4021F">
        <w:rPr>
          <w:sz w:val="28"/>
          <w:szCs w:val="28"/>
        </w:rPr>
        <w:t>Дополнительная литература:</w:t>
      </w:r>
    </w:p>
    <w:p w:rsidR="00660C07" w:rsidRPr="00D4021F" w:rsidRDefault="00660C07" w:rsidP="00660C07">
      <w:pPr>
        <w:widowControl w:val="0"/>
        <w:numPr>
          <w:ilvl w:val="0"/>
          <w:numId w:val="36"/>
        </w:numPr>
        <w:tabs>
          <w:tab w:val="num" w:pos="0"/>
        </w:tabs>
        <w:ind w:left="0" w:firstLine="720"/>
        <w:jc w:val="both"/>
        <w:rPr>
          <w:snapToGrid w:val="0"/>
          <w:sz w:val="28"/>
          <w:szCs w:val="28"/>
        </w:rPr>
      </w:pPr>
      <w:r w:rsidRPr="00D4021F">
        <w:rPr>
          <w:bCs/>
          <w:snapToGrid w:val="0"/>
          <w:kern w:val="28"/>
          <w:sz w:val="28"/>
          <w:szCs w:val="28"/>
        </w:rPr>
        <w:t>Зайцев</w:t>
      </w:r>
      <w:r w:rsidR="002E6534" w:rsidRPr="00D4021F">
        <w:rPr>
          <w:bCs/>
          <w:snapToGrid w:val="0"/>
          <w:kern w:val="28"/>
          <w:sz w:val="28"/>
          <w:szCs w:val="28"/>
        </w:rPr>
        <w:t>,</w:t>
      </w:r>
      <w:r w:rsidRPr="00D4021F">
        <w:rPr>
          <w:bCs/>
          <w:snapToGrid w:val="0"/>
          <w:kern w:val="28"/>
          <w:sz w:val="28"/>
          <w:szCs w:val="28"/>
        </w:rPr>
        <w:t xml:space="preserve"> Г.</w:t>
      </w:r>
      <w:r w:rsidR="002E6534" w:rsidRPr="00D4021F">
        <w:rPr>
          <w:bCs/>
          <w:snapToGrid w:val="0"/>
          <w:kern w:val="28"/>
          <w:sz w:val="28"/>
          <w:szCs w:val="28"/>
        </w:rPr>
        <w:t xml:space="preserve"> </w:t>
      </w:r>
      <w:r w:rsidRPr="00D4021F">
        <w:rPr>
          <w:bCs/>
          <w:snapToGrid w:val="0"/>
          <w:kern w:val="28"/>
          <w:sz w:val="28"/>
          <w:szCs w:val="28"/>
        </w:rPr>
        <w:t xml:space="preserve">Г., </w:t>
      </w:r>
      <w:proofErr w:type="gramStart"/>
      <w:r w:rsidRPr="00D4021F">
        <w:rPr>
          <w:bCs/>
          <w:snapToGrid w:val="0"/>
          <w:kern w:val="28"/>
          <w:sz w:val="28"/>
          <w:szCs w:val="28"/>
        </w:rPr>
        <w:t>Черкасская</w:t>
      </w:r>
      <w:proofErr w:type="gramEnd"/>
      <w:r w:rsidR="002E6534" w:rsidRPr="00D4021F">
        <w:rPr>
          <w:bCs/>
          <w:snapToGrid w:val="0"/>
          <w:kern w:val="28"/>
          <w:sz w:val="28"/>
          <w:szCs w:val="28"/>
        </w:rPr>
        <w:t>,</w:t>
      </w:r>
      <w:r w:rsidRPr="00D4021F">
        <w:rPr>
          <w:bCs/>
          <w:snapToGrid w:val="0"/>
          <w:kern w:val="28"/>
          <w:sz w:val="28"/>
          <w:szCs w:val="28"/>
        </w:rPr>
        <w:t xml:space="preserve"> Г.</w:t>
      </w:r>
      <w:r w:rsidR="002E6534" w:rsidRPr="00D4021F">
        <w:rPr>
          <w:bCs/>
          <w:snapToGrid w:val="0"/>
          <w:kern w:val="28"/>
          <w:sz w:val="28"/>
          <w:szCs w:val="28"/>
        </w:rPr>
        <w:t xml:space="preserve"> </w:t>
      </w:r>
      <w:r w:rsidRPr="00D4021F">
        <w:rPr>
          <w:bCs/>
          <w:snapToGrid w:val="0"/>
          <w:kern w:val="28"/>
          <w:sz w:val="28"/>
          <w:szCs w:val="28"/>
        </w:rPr>
        <w:t>В. Управление деловой карьерой: учебное п</w:t>
      </w:r>
      <w:r w:rsidRPr="00D4021F">
        <w:rPr>
          <w:bCs/>
          <w:snapToGrid w:val="0"/>
          <w:kern w:val="28"/>
          <w:sz w:val="28"/>
          <w:szCs w:val="28"/>
        </w:rPr>
        <w:t>о</w:t>
      </w:r>
      <w:r w:rsidR="002E6534" w:rsidRPr="00D4021F">
        <w:rPr>
          <w:bCs/>
          <w:snapToGrid w:val="0"/>
          <w:kern w:val="28"/>
          <w:sz w:val="28"/>
          <w:szCs w:val="28"/>
        </w:rPr>
        <w:t>собие / Г. Г. Зайцев, Г. В. Черкасская</w:t>
      </w:r>
      <w:r w:rsidRPr="00D4021F">
        <w:rPr>
          <w:bCs/>
          <w:snapToGrid w:val="0"/>
          <w:kern w:val="28"/>
          <w:sz w:val="28"/>
          <w:szCs w:val="28"/>
        </w:rPr>
        <w:t>. – М.</w:t>
      </w:r>
      <w:proofErr w:type="gramStart"/>
      <w:r w:rsidR="002E6534" w:rsidRPr="00D4021F">
        <w:rPr>
          <w:bCs/>
          <w:snapToGrid w:val="0"/>
          <w:kern w:val="28"/>
          <w:sz w:val="28"/>
          <w:szCs w:val="28"/>
        </w:rPr>
        <w:t xml:space="preserve"> </w:t>
      </w:r>
      <w:r w:rsidRPr="00D4021F">
        <w:rPr>
          <w:bCs/>
          <w:snapToGrid w:val="0"/>
          <w:kern w:val="28"/>
          <w:sz w:val="28"/>
          <w:szCs w:val="28"/>
        </w:rPr>
        <w:t>:</w:t>
      </w:r>
      <w:proofErr w:type="gramEnd"/>
      <w:r w:rsidRPr="00D4021F">
        <w:rPr>
          <w:bCs/>
          <w:snapToGrid w:val="0"/>
          <w:kern w:val="28"/>
          <w:sz w:val="28"/>
          <w:szCs w:val="28"/>
        </w:rPr>
        <w:t xml:space="preserve"> Изд. центр «Академия», 2007. – 256 с.</w:t>
      </w:r>
    </w:p>
    <w:p w:rsidR="00D4021F" w:rsidRPr="00C345AA" w:rsidRDefault="00D4021F" w:rsidP="00660C07">
      <w:pPr>
        <w:widowControl w:val="0"/>
        <w:numPr>
          <w:ilvl w:val="0"/>
          <w:numId w:val="36"/>
        </w:numPr>
        <w:tabs>
          <w:tab w:val="num" w:pos="0"/>
        </w:tabs>
        <w:ind w:left="0" w:firstLine="720"/>
        <w:jc w:val="both"/>
        <w:rPr>
          <w:snapToGrid w:val="0"/>
          <w:sz w:val="28"/>
          <w:szCs w:val="28"/>
        </w:rPr>
      </w:pPr>
      <w:proofErr w:type="spellStart"/>
      <w:r w:rsidRPr="00D4021F">
        <w:rPr>
          <w:sz w:val="28"/>
          <w:szCs w:val="28"/>
        </w:rPr>
        <w:t>Кови</w:t>
      </w:r>
      <w:proofErr w:type="spellEnd"/>
      <w:r w:rsidR="007B09A3">
        <w:rPr>
          <w:sz w:val="28"/>
          <w:szCs w:val="28"/>
        </w:rPr>
        <w:t>,</w:t>
      </w:r>
      <w:r w:rsidRPr="00D4021F">
        <w:rPr>
          <w:sz w:val="28"/>
          <w:szCs w:val="28"/>
        </w:rPr>
        <w:t xml:space="preserve"> С. Семь навыков </w:t>
      </w:r>
      <w:proofErr w:type="gramStart"/>
      <w:r w:rsidRPr="00D4021F">
        <w:rPr>
          <w:sz w:val="28"/>
          <w:szCs w:val="28"/>
        </w:rPr>
        <w:t>высоко эффективных</w:t>
      </w:r>
      <w:proofErr w:type="gramEnd"/>
      <w:r w:rsidRPr="00D4021F">
        <w:rPr>
          <w:sz w:val="28"/>
          <w:szCs w:val="28"/>
        </w:rPr>
        <w:t xml:space="preserve"> людей: Мощные инстр</w:t>
      </w:r>
      <w:r w:rsidRPr="00D4021F">
        <w:rPr>
          <w:sz w:val="28"/>
          <w:szCs w:val="28"/>
        </w:rPr>
        <w:t>у</w:t>
      </w:r>
      <w:r w:rsidRPr="00D4021F">
        <w:rPr>
          <w:sz w:val="28"/>
          <w:szCs w:val="28"/>
        </w:rPr>
        <w:t>менты развития л</w:t>
      </w:r>
      <w:r w:rsidR="004758C8">
        <w:rPr>
          <w:sz w:val="28"/>
          <w:szCs w:val="28"/>
        </w:rPr>
        <w:t>ичности [Электронный ресурс]</w:t>
      </w:r>
      <w:proofErr w:type="gramStart"/>
      <w:r w:rsidR="004758C8">
        <w:rPr>
          <w:sz w:val="28"/>
          <w:szCs w:val="28"/>
        </w:rPr>
        <w:t xml:space="preserve"> :</w:t>
      </w:r>
      <w:proofErr w:type="gramEnd"/>
      <w:r w:rsidR="004758C8">
        <w:rPr>
          <w:sz w:val="28"/>
          <w:szCs w:val="28"/>
        </w:rPr>
        <w:t xml:space="preserve"> </w:t>
      </w:r>
      <w:r w:rsidRPr="00D4021F">
        <w:rPr>
          <w:sz w:val="28"/>
          <w:szCs w:val="28"/>
        </w:rPr>
        <w:t xml:space="preserve"> – Электрон</w:t>
      </w:r>
      <w:proofErr w:type="gramStart"/>
      <w:r w:rsidRPr="00D4021F">
        <w:rPr>
          <w:sz w:val="28"/>
          <w:szCs w:val="28"/>
        </w:rPr>
        <w:t>.</w:t>
      </w:r>
      <w:proofErr w:type="gramEnd"/>
      <w:r w:rsidRPr="00D4021F">
        <w:rPr>
          <w:sz w:val="28"/>
          <w:szCs w:val="28"/>
        </w:rPr>
        <w:t xml:space="preserve"> </w:t>
      </w:r>
      <w:proofErr w:type="gramStart"/>
      <w:r w:rsidRPr="00D4021F">
        <w:rPr>
          <w:sz w:val="28"/>
          <w:szCs w:val="28"/>
        </w:rPr>
        <w:t>д</w:t>
      </w:r>
      <w:proofErr w:type="gramEnd"/>
      <w:r w:rsidRPr="00D4021F">
        <w:rPr>
          <w:sz w:val="28"/>
          <w:szCs w:val="28"/>
        </w:rPr>
        <w:t>ан. – М.</w:t>
      </w:r>
      <w:proofErr w:type="gramStart"/>
      <w:r w:rsidRPr="00D4021F">
        <w:rPr>
          <w:sz w:val="28"/>
          <w:szCs w:val="28"/>
        </w:rPr>
        <w:t xml:space="preserve"> :</w:t>
      </w:r>
      <w:proofErr w:type="gramEnd"/>
      <w:r w:rsidRPr="00D4021F">
        <w:rPr>
          <w:sz w:val="28"/>
          <w:szCs w:val="28"/>
        </w:rPr>
        <w:t xml:space="preserve"> Альп</w:t>
      </w:r>
      <w:r w:rsidRPr="00D4021F">
        <w:rPr>
          <w:sz w:val="28"/>
          <w:szCs w:val="28"/>
        </w:rPr>
        <w:t>и</w:t>
      </w:r>
      <w:r w:rsidRPr="00D4021F">
        <w:rPr>
          <w:sz w:val="28"/>
          <w:szCs w:val="28"/>
        </w:rPr>
        <w:t xml:space="preserve">на </w:t>
      </w:r>
      <w:proofErr w:type="spellStart"/>
      <w:r w:rsidRPr="00D4021F">
        <w:rPr>
          <w:sz w:val="28"/>
          <w:szCs w:val="28"/>
        </w:rPr>
        <w:t>Паблишер</w:t>
      </w:r>
      <w:proofErr w:type="spellEnd"/>
      <w:r w:rsidRPr="00D4021F">
        <w:rPr>
          <w:sz w:val="28"/>
          <w:szCs w:val="28"/>
        </w:rPr>
        <w:t xml:space="preserve">, 2011. – 378 с. – Режим доступа: </w:t>
      </w:r>
      <w:hyperlink r:id="rId10" w:history="1">
        <w:r w:rsidR="00C345AA" w:rsidRPr="002D7B66">
          <w:rPr>
            <w:rStyle w:val="aff3"/>
            <w:sz w:val="28"/>
            <w:szCs w:val="28"/>
          </w:rPr>
          <w:t>http://e.lanbook.com/books/element.php?pl1_id=32488</w:t>
        </w:r>
      </w:hyperlink>
      <w:r w:rsidRPr="00D4021F">
        <w:rPr>
          <w:sz w:val="28"/>
          <w:szCs w:val="28"/>
        </w:rPr>
        <w:t>.</w:t>
      </w:r>
    </w:p>
    <w:p w:rsidR="00C345AA" w:rsidRPr="00C345AA" w:rsidRDefault="00C345AA" w:rsidP="00C345AA">
      <w:pPr>
        <w:pStyle w:val="af7"/>
        <w:numPr>
          <w:ilvl w:val="0"/>
          <w:numId w:val="36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proofErr w:type="spellStart"/>
      <w:r w:rsidRPr="00C345AA">
        <w:rPr>
          <w:sz w:val="28"/>
          <w:szCs w:val="28"/>
        </w:rPr>
        <w:t>Молл</w:t>
      </w:r>
      <w:proofErr w:type="spellEnd"/>
      <w:r w:rsidRPr="00C345AA">
        <w:rPr>
          <w:sz w:val="28"/>
          <w:szCs w:val="28"/>
        </w:rPr>
        <w:t xml:space="preserve">,  Е.Г. Управление деловой карьерой менеджера / Е. Г. </w:t>
      </w:r>
      <w:proofErr w:type="spellStart"/>
      <w:r w:rsidRPr="00C345AA">
        <w:rPr>
          <w:sz w:val="28"/>
          <w:szCs w:val="28"/>
        </w:rPr>
        <w:t>Молл</w:t>
      </w:r>
      <w:proofErr w:type="spellEnd"/>
      <w:r w:rsidRPr="00C345AA">
        <w:rPr>
          <w:sz w:val="28"/>
          <w:szCs w:val="28"/>
        </w:rPr>
        <w:t>. – СПб</w:t>
      </w:r>
      <w:proofErr w:type="gramStart"/>
      <w:r w:rsidRPr="00C345AA">
        <w:rPr>
          <w:sz w:val="28"/>
          <w:szCs w:val="28"/>
        </w:rPr>
        <w:t xml:space="preserve">.: </w:t>
      </w:r>
      <w:proofErr w:type="gramEnd"/>
      <w:r w:rsidRPr="00C345AA">
        <w:rPr>
          <w:sz w:val="28"/>
          <w:szCs w:val="28"/>
        </w:rPr>
        <w:t>Питер, 2012. – 352с.: ил.</w:t>
      </w:r>
    </w:p>
    <w:p w:rsidR="00660C07" w:rsidRPr="00C345AA" w:rsidRDefault="00660C07" w:rsidP="00C345AA">
      <w:pPr>
        <w:widowControl w:val="0"/>
        <w:numPr>
          <w:ilvl w:val="0"/>
          <w:numId w:val="36"/>
        </w:numPr>
        <w:tabs>
          <w:tab w:val="clear" w:pos="1080"/>
          <w:tab w:val="num" w:pos="0"/>
        </w:tabs>
        <w:ind w:left="0" w:firstLine="720"/>
        <w:jc w:val="both"/>
        <w:rPr>
          <w:snapToGrid w:val="0"/>
          <w:sz w:val="28"/>
          <w:szCs w:val="28"/>
        </w:rPr>
      </w:pPr>
      <w:r w:rsidRPr="00C345AA">
        <w:rPr>
          <w:bCs/>
          <w:snapToGrid w:val="0"/>
          <w:kern w:val="28"/>
          <w:sz w:val="28"/>
          <w:szCs w:val="28"/>
        </w:rPr>
        <w:t xml:space="preserve">Организационное поведение: Учебник для вузов.– 2 –е изд., изм., доп. и </w:t>
      </w:r>
      <w:proofErr w:type="spellStart"/>
      <w:r w:rsidRPr="00C345AA">
        <w:rPr>
          <w:bCs/>
          <w:snapToGrid w:val="0"/>
          <w:kern w:val="28"/>
          <w:sz w:val="28"/>
          <w:szCs w:val="28"/>
        </w:rPr>
        <w:t>перераб</w:t>
      </w:r>
      <w:proofErr w:type="spellEnd"/>
      <w:r w:rsidRPr="00C345AA">
        <w:rPr>
          <w:bCs/>
          <w:snapToGrid w:val="0"/>
          <w:kern w:val="28"/>
          <w:sz w:val="28"/>
          <w:szCs w:val="28"/>
        </w:rPr>
        <w:t>. / Под ред. Г.</w:t>
      </w:r>
      <w:r w:rsidR="005F2BEE" w:rsidRPr="00C345AA">
        <w:rPr>
          <w:bCs/>
          <w:snapToGrid w:val="0"/>
          <w:kern w:val="28"/>
          <w:sz w:val="28"/>
          <w:szCs w:val="28"/>
        </w:rPr>
        <w:t xml:space="preserve"> </w:t>
      </w:r>
      <w:r w:rsidRPr="00C345AA">
        <w:rPr>
          <w:bCs/>
          <w:snapToGrid w:val="0"/>
          <w:kern w:val="28"/>
          <w:sz w:val="28"/>
          <w:szCs w:val="28"/>
        </w:rPr>
        <w:t xml:space="preserve">Р. </w:t>
      </w:r>
      <w:proofErr w:type="spellStart"/>
      <w:r w:rsidRPr="00C345AA">
        <w:rPr>
          <w:bCs/>
          <w:snapToGrid w:val="0"/>
          <w:kern w:val="28"/>
          <w:sz w:val="28"/>
          <w:szCs w:val="28"/>
        </w:rPr>
        <w:t>Латфуллина</w:t>
      </w:r>
      <w:proofErr w:type="spellEnd"/>
      <w:r w:rsidRPr="00C345AA">
        <w:rPr>
          <w:bCs/>
          <w:snapToGrid w:val="0"/>
          <w:kern w:val="28"/>
          <w:sz w:val="28"/>
          <w:szCs w:val="28"/>
        </w:rPr>
        <w:t>, О.</w:t>
      </w:r>
      <w:r w:rsidR="005F2BEE" w:rsidRPr="00C345AA">
        <w:rPr>
          <w:bCs/>
          <w:snapToGrid w:val="0"/>
          <w:kern w:val="28"/>
          <w:sz w:val="28"/>
          <w:szCs w:val="28"/>
        </w:rPr>
        <w:t xml:space="preserve"> </w:t>
      </w:r>
      <w:r w:rsidRPr="00C345AA">
        <w:rPr>
          <w:bCs/>
          <w:snapToGrid w:val="0"/>
          <w:kern w:val="28"/>
          <w:sz w:val="28"/>
          <w:szCs w:val="28"/>
        </w:rPr>
        <w:t xml:space="preserve">Н. Громовой. – </w:t>
      </w:r>
      <w:proofErr w:type="spellStart"/>
      <w:r w:rsidRPr="00C345AA">
        <w:rPr>
          <w:bCs/>
          <w:snapToGrid w:val="0"/>
          <w:kern w:val="28"/>
          <w:sz w:val="28"/>
          <w:szCs w:val="28"/>
        </w:rPr>
        <w:t>Спб</w:t>
      </w:r>
      <w:proofErr w:type="spellEnd"/>
      <w:r w:rsidRPr="00C345AA">
        <w:rPr>
          <w:bCs/>
          <w:snapToGrid w:val="0"/>
          <w:kern w:val="28"/>
          <w:sz w:val="28"/>
          <w:szCs w:val="28"/>
        </w:rPr>
        <w:t>.: Питер, 2008. – 464с.</w:t>
      </w:r>
    </w:p>
    <w:p w:rsidR="00CF157D" w:rsidRPr="00D4021F" w:rsidRDefault="00C345AA" w:rsidP="00CF157D">
      <w:pPr>
        <w:widowControl w:val="0"/>
        <w:numPr>
          <w:ilvl w:val="0"/>
          <w:numId w:val="36"/>
        </w:numPr>
        <w:tabs>
          <w:tab w:val="num" w:pos="0"/>
        </w:tabs>
        <w:ind w:left="0" w:firstLine="720"/>
        <w:jc w:val="both"/>
        <w:rPr>
          <w:snapToGrid w:val="0"/>
          <w:sz w:val="28"/>
          <w:szCs w:val="28"/>
        </w:rPr>
      </w:pPr>
      <w:r>
        <w:rPr>
          <w:snapToGrid w:val="0"/>
          <w:kern w:val="28"/>
          <w:sz w:val="28"/>
          <w:szCs w:val="28"/>
        </w:rPr>
        <w:t xml:space="preserve">Резник, </w:t>
      </w:r>
      <w:r w:rsidR="00CF157D" w:rsidRPr="00D4021F">
        <w:rPr>
          <w:snapToGrid w:val="0"/>
          <w:kern w:val="28"/>
          <w:sz w:val="28"/>
          <w:szCs w:val="28"/>
        </w:rPr>
        <w:t>С. Д., Игошина, И. А., Резник, В. С. Управление личной карь</w:t>
      </w:r>
      <w:r w:rsidR="00CF157D" w:rsidRPr="00D4021F">
        <w:rPr>
          <w:snapToGrid w:val="0"/>
          <w:kern w:val="28"/>
          <w:sz w:val="28"/>
          <w:szCs w:val="28"/>
        </w:rPr>
        <w:t>е</w:t>
      </w:r>
      <w:r w:rsidR="00CF157D" w:rsidRPr="00D4021F">
        <w:rPr>
          <w:snapToGrid w:val="0"/>
          <w:kern w:val="28"/>
          <w:sz w:val="28"/>
          <w:szCs w:val="28"/>
        </w:rPr>
        <w:t>рой: учебное пособие / С. Д. Резник, И. А. Игошина, В. С. Резник. – М.: Логос, 2005. – 288с. – Рек. УМО.</w:t>
      </w:r>
    </w:p>
    <w:p w:rsidR="00CF157D" w:rsidRPr="00D4021F" w:rsidRDefault="00CF157D" w:rsidP="00CF157D">
      <w:pPr>
        <w:widowControl w:val="0"/>
        <w:numPr>
          <w:ilvl w:val="0"/>
          <w:numId w:val="36"/>
        </w:numPr>
        <w:tabs>
          <w:tab w:val="num" w:pos="0"/>
        </w:tabs>
        <w:ind w:left="0" w:firstLine="720"/>
        <w:jc w:val="both"/>
        <w:rPr>
          <w:snapToGrid w:val="0"/>
          <w:sz w:val="28"/>
          <w:szCs w:val="28"/>
        </w:rPr>
      </w:pPr>
      <w:r w:rsidRPr="00D4021F">
        <w:rPr>
          <w:bCs/>
          <w:snapToGrid w:val="0"/>
          <w:kern w:val="28"/>
          <w:sz w:val="28"/>
          <w:szCs w:val="28"/>
        </w:rPr>
        <w:t xml:space="preserve">Резник, С. Д. Организационное поведение: Учебник / С. Д. Резник. – 2 –е изд., </w:t>
      </w:r>
      <w:proofErr w:type="spellStart"/>
      <w:r w:rsidRPr="00D4021F">
        <w:rPr>
          <w:bCs/>
          <w:snapToGrid w:val="0"/>
          <w:kern w:val="28"/>
          <w:sz w:val="28"/>
          <w:szCs w:val="28"/>
        </w:rPr>
        <w:t>перераб</w:t>
      </w:r>
      <w:proofErr w:type="spellEnd"/>
      <w:r w:rsidRPr="00D4021F">
        <w:rPr>
          <w:bCs/>
          <w:snapToGrid w:val="0"/>
          <w:kern w:val="28"/>
          <w:sz w:val="28"/>
          <w:szCs w:val="28"/>
        </w:rPr>
        <w:t>. и доп. – М.: ИНФРА–М, 2008. – 430с.</w:t>
      </w:r>
    </w:p>
    <w:p w:rsidR="00660C07" w:rsidRPr="00D4021F" w:rsidRDefault="005F2BEE" w:rsidP="00660C07">
      <w:pPr>
        <w:widowControl w:val="0"/>
        <w:numPr>
          <w:ilvl w:val="0"/>
          <w:numId w:val="36"/>
        </w:numPr>
        <w:tabs>
          <w:tab w:val="num" w:pos="0"/>
        </w:tabs>
        <w:ind w:left="0" w:firstLine="720"/>
        <w:jc w:val="both"/>
        <w:rPr>
          <w:snapToGrid w:val="0"/>
          <w:sz w:val="28"/>
          <w:szCs w:val="28"/>
        </w:rPr>
      </w:pPr>
      <w:proofErr w:type="spellStart"/>
      <w:r w:rsidRPr="00D4021F">
        <w:rPr>
          <w:bCs/>
          <w:snapToGrid w:val="0"/>
          <w:kern w:val="28"/>
          <w:sz w:val="28"/>
          <w:szCs w:val="28"/>
        </w:rPr>
        <w:t>Спивак</w:t>
      </w:r>
      <w:proofErr w:type="spellEnd"/>
      <w:r w:rsidRPr="00D4021F">
        <w:rPr>
          <w:bCs/>
          <w:snapToGrid w:val="0"/>
          <w:kern w:val="28"/>
          <w:sz w:val="28"/>
          <w:szCs w:val="28"/>
        </w:rPr>
        <w:t xml:space="preserve">, В. А. </w:t>
      </w:r>
      <w:r w:rsidR="00660C07" w:rsidRPr="00D4021F">
        <w:rPr>
          <w:bCs/>
          <w:snapToGrid w:val="0"/>
          <w:kern w:val="28"/>
          <w:sz w:val="28"/>
          <w:szCs w:val="28"/>
        </w:rPr>
        <w:t>Организационное поведение: учебное пособие /</w:t>
      </w:r>
      <w:r w:rsidR="002F2FC5" w:rsidRPr="00D4021F">
        <w:rPr>
          <w:bCs/>
          <w:snapToGrid w:val="0"/>
          <w:kern w:val="28"/>
          <w:sz w:val="28"/>
          <w:szCs w:val="28"/>
        </w:rPr>
        <w:t xml:space="preserve"> </w:t>
      </w:r>
      <w:r w:rsidR="00660C07" w:rsidRPr="00D4021F">
        <w:rPr>
          <w:bCs/>
          <w:snapToGrid w:val="0"/>
          <w:kern w:val="28"/>
          <w:sz w:val="28"/>
          <w:szCs w:val="28"/>
        </w:rPr>
        <w:t>В.</w:t>
      </w:r>
      <w:r w:rsidRPr="00D4021F">
        <w:rPr>
          <w:bCs/>
          <w:snapToGrid w:val="0"/>
          <w:kern w:val="28"/>
          <w:sz w:val="28"/>
          <w:szCs w:val="28"/>
        </w:rPr>
        <w:t xml:space="preserve"> </w:t>
      </w:r>
      <w:r w:rsidR="00660C07" w:rsidRPr="00D4021F">
        <w:rPr>
          <w:bCs/>
          <w:snapToGrid w:val="0"/>
          <w:kern w:val="28"/>
          <w:sz w:val="28"/>
          <w:szCs w:val="28"/>
        </w:rPr>
        <w:t xml:space="preserve">А. </w:t>
      </w:r>
      <w:proofErr w:type="spellStart"/>
      <w:r w:rsidR="00660C07" w:rsidRPr="00D4021F">
        <w:rPr>
          <w:bCs/>
          <w:snapToGrid w:val="0"/>
          <w:kern w:val="28"/>
          <w:sz w:val="28"/>
          <w:szCs w:val="28"/>
        </w:rPr>
        <w:t>Сп</w:t>
      </w:r>
      <w:r w:rsidR="00660C07" w:rsidRPr="00D4021F">
        <w:rPr>
          <w:bCs/>
          <w:snapToGrid w:val="0"/>
          <w:kern w:val="28"/>
          <w:sz w:val="28"/>
          <w:szCs w:val="28"/>
        </w:rPr>
        <w:t>и</w:t>
      </w:r>
      <w:r w:rsidR="00660C07" w:rsidRPr="00D4021F">
        <w:rPr>
          <w:bCs/>
          <w:snapToGrid w:val="0"/>
          <w:kern w:val="28"/>
          <w:sz w:val="28"/>
          <w:szCs w:val="28"/>
        </w:rPr>
        <w:t>вак</w:t>
      </w:r>
      <w:proofErr w:type="spellEnd"/>
      <w:r w:rsidR="00660C07" w:rsidRPr="00D4021F">
        <w:rPr>
          <w:bCs/>
          <w:snapToGrid w:val="0"/>
          <w:kern w:val="28"/>
          <w:sz w:val="28"/>
          <w:szCs w:val="28"/>
        </w:rPr>
        <w:t>.</w:t>
      </w:r>
      <w:r w:rsidRPr="00D4021F">
        <w:rPr>
          <w:bCs/>
          <w:snapToGrid w:val="0"/>
          <w:kern w:val="28"/>
          <w:sz w:val="28"/>
          <w:szCs w:val="28"/>
        </w:rPr>
        <w:t xml:space="preserve"> </w:t>
      </w:r>
      <w:r w:rsidR="00660C07" w:rsidRPr="00D4021F">
        <w:rPr>
          <w:bCs/>
          <w:snapToGrid w:val="0"/>
          <w:kern w:val="28"/>
          <w:sz w:val="28"/>
          <w:szCs w:val="28"/>
        </w:rPr>
        <w:t>– М.:</w:t>
      </w:r>
      <w:r w:rsidR="002F2FC5" w:rsidRPr="00D4021F">
        <w:rPr>
          <w:bCs/>
          <w:snapToGrid w:val="0"/>
          <w:kern w:val="28"/>
          <w:sz w:val="28"/>
          <w:szCs w:val="28"/>
        </w:rPr>
        <w:t xml:space="preserve"> </w:t>
      </w:r>
      <w:proofErr w:type="spellStart"/>
      <w:r w:rsidR="00660C07" w:rsidRPr="00D4021F">
        <w:rPr>
          <w:bCs/>
          <w:snapToGrid w:val="0"/>
          <w:kern w:val="28"/>
          <w:sz w:val="28"/>
          <w:szCs w:val="28"/>
        </w:rPr>
        <w:t>Эксмо</w:t>
      </w:r>
      <w:proofErr w:type="spellEnd"/>
      <w:r w:rsidR="00660C07" w:rsidRPr="00D4021F">
        <w:rPr>
          <w:bCs/>
          <w:snapToGrid w:val="0"/>
          <w:kern w:val="28"/>
          <w:sz w:val="28"/>
          <w:szCs w:val="28"/>
        </w:rPr>
        <w:t>, 2009. – 320с.</w:t>
      </w:r>
    </w:p>
    <w:p w:rsidR="00A37C01" w:rsidRPr="00D4021F" w:rsidRDefault="00A37C01" w:rsidP="00A37C01">
      <w:pPr>
        <w:pStyle w:val="af7"/>
        <w:numPr>
          <w:ilvl w:val="0"/>
          <w:numId w:val="36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proofErr w:type="spellStart"/>
      <w:r w:rsidRPr="00D4021F">
        <w:rPr>
          <w:sz w:val="28"/>
          <w:szCs w:val="28"/>
        </w:rPr>
        <w:t>Тебекин</w:t>
      </w:r>
      <w:proofErr w:type="spellEnd"/>
      <w:r w:rsidRPr="00D4021F">
        <w:rPr>
          <w:sz w:val="28"/>
          <w:szCs w:val="28"/>
        </w:rPr>
        <w:t xml:space="preserve">, А. В. Управление персоналом: учебник / А. В. </w:t>
      </w:r>
      <w:proofErr w:type="spellStart"/>
      <w:r w:rsidRPr="00D4021F">
        <w:rPr>
          <w:sz w:val="28"/>
          <w:szCs w:val="28"/>
        </w:rPr>
        <w:t>Тебекин</w:t>
      </w:r>
      <w:proofErr w:type="spellEnd"/>
      <w:r w:rsidRPr="00D4021F">
        <w:rPr>
          <w:sz w:val="28"/>
          <w:szCs w:val="28"/>
        </w:rPr>
        <w:t>. – М.: КНОРУС, 2015. – 624с. – гриф УМО</w:t>
      </w:r>
    </w:p>
    <w:p w:rsidR="004805C5" w:rsidRPr="007E1014" w:rsidRDefault="004805C5" w:rsidP="004805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Информационно</w:t>
      </w:r>
      <w:r w:rsidR="0013555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телекоммуникационные</w:t>
      </w:r>
      <w:r w:rsidRPr="004805C5">
        <w:rPr>
          <w:bCs/>
          <w:sz w:val="28"/>
          <w:szCs w:val="28"/>
        </w:rPr>
        <w:t xml:space="preserve"> ресурсы</w:t>
      </w:r>
      <w:r>
        <w:rPr>
          <w:bCs/>
          <w:sz w:val="28"/>
          <w:szCs w:val="28"/>
        </w:rPr>
        <w:t xml:space="preserve"> сети «Интернет»</w:t>
      </w:r>
      <w:r w:rsidRPr="007E1014">
        <w:rPr>
          <w:sz w:val="28"/>
          <w:szCs w:val="28"/>
        </w:rPr>
        <w:t>:</w:t>
      </w:r>
    </w:p>
    <w:p w:rsidR="00C033B2" w:rsidRDefault="00157CB2" w:rsidP="00B958AD">
      <w:pPr>
        <w:numPr>
          <w:ilvl w:val="0"/>
          <w:numId w:val="24"/>
        </w:numPr>
        <w:tabs>
          <w:tab w:val="left" w:pos="0"/>
        </w:tabs>
        <w:ind w:left="0" w:firstLine="709"/>
        <w:jc w:val="both"/>
      </w:pPr>
      <w:r w:rsidRPr="00ED5B3C">
        <w:rPr>
          <w:color w:val="000000" w:themeColor="text1"/>
          <w:sz w:val="28"/>
          <w:szCs w:val="28"/>
        </w:rPr>
        <w:t xml:space="preserve"> Образовательный портал Куб</w:t>
      </w:r>
      <w:r w:rsidR="00E93B90" w:rsidRPr="00ED5B3C">
        <w:rPr>
          <w:color w:val="000000" w:themeColor="text1"/>
          <w:sz w:val="28"/>
          <w:szCs w:val="28"/>
        </w:rPr>
        <w:t>ГАУ</w:t>
      </w:r>
      <w:r w:rsidRPr="00ED5B3C">
        <w:rPr>
          <w:color w:val="000000" w:themeColor="text1"/>
          <w:sz w:val="28"/>
          <w:szCs w:val="28"/>
        </w:rPr>
        <w:t xml:space="preserve"> [Электронный ресурс]: Режим д</w:t>
      </w:r>
      <w:r w:rsidRPr="00ED5B3C">
        <w:rPr>
          <w:color w:val="000000" w:themeColor="text1"/>
          <w:sz w:val="28"/>
          <w:szCs w:val="28"/>
        </w:rPr>
        <w:t>о</w:t>
      </w:r>
      <w:r w:rsidRPr="00ED5B3C">
        <w:rPr>
          <w:color w:val="000000" w:themeColor="text1"/>
          <w:sz w:val="28"/>
          <w:szCs w:val="28"/>
        </w:rPr>
        <w:t xml:space="preserve">ступа: </w:t>
      </w:r>
      <w:hyperlink r:id="rId11" w:history="1">
        <w:r w:rsidRPr="00ED5B3C">
          <w:rPr>
            <w:rStyle w:val="aff3"/>
            <w:color w:val="000000" w:themeColor="text1"/>
            <w:sz w:val="28"/>
            <w:szCs w:val="28"/>
          </w:rPr>
          <w:t>http://edu.kubsau.local</w:t>
        </w:r>
      </w:hyperlink>
      <w:r w:rsidR="00135553">
        <w:t>.</w:t>
      </w:r>
    </w:p>
    <w:p w:rsidR="004805C5" w:rsidRPr="00C033B2" w:rsidRDefault="00C033B2" w:rsidP="00C033B2">
      <w:r>
        <w:br w:type="page"/>
      </w:r>
    </w:p>
    <w:p w:rsidR="00FE4B92" w:rsidRDefault="0006117D" w:rsidP="00FE4B92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4.2 </w:t>
      </w:r>
      <w:r w:rsidR="00FE4B92" w:rsidRPr="00FE4B92">
        <w:rPr>
          <w:b/>
          <w:sz w:val="28"/>
          <w:szCs w:val="28"/>
        </w:rPr>
        <w:t>Перечень учебно</w:t>
      </w:r>
      <w:r w:rsidR="00135553">
        <w:rPr>
          <w:b/>
          <w:sz w:val="28"/>
          <w:szCs w:val="28"/>
        </w:rPr>
        <w:t>–</w:t>
      </w:r>
      <w:r w:rsidR="00FE4B92" w:rsidRPr="00FE4B92">
        <w:rPr>
          <w:b/>
          <w:sz w:val="28"/>
          <w:szCs w:val="28"/>
        </w:rPr>
        <w:t>методической документации по дисциплине</w:t>
      </w:r>
    </w:p>
    <w:p w:rsidR="004C01F6" w:rsidRPr="004C01F6" w:rsidRDefault="004C01F6" w:rsidP="00FE4B92">
      <w:pPr>
        <w:ind w:firstLine="709"/>
        <w:jc w:val="both"/>
        <w:rPr>
          <w:sz w:val="28"/>
          <w:szCs w:val="28"/>
        </w:rPr>
      </w:pPr>
    </w:p>
    <w:p w:rsidR="00B958AD" w:rsidRPr="008D69F6" w:rsidRDefault="00B958AD" w:rsidP="00B958AD">
      <w:pPr>
        <w:numPr>
          <w:ilvl w:val="0"/>
          <w:numId w:val="19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269A4">
        <w:rPr>
          <w:sz w:val="28"/>
          <w:szCs w:val="28"/>
        </w:rPr>
        <w:t>Методические указа</w:t>
      </w:r>
      <w:r w:rsidR="009B63FF">
        <w:rPr>
          <w:sz w:val="28"/>
          <w:szCs w:val="28"/>
        </w:rPr>
        <w:t xml:space="preserve">ния для проведения семинарских </w:t>
      </w:r>
      <w:r w:rsidRPr="00D269A4">
        <w:rPr>
          <w:sz w:val="28"/>
          <w:szCs w:val="28"/>
        </w:rPr>
        <w:t>занятий по ди</w:t>
      </w:r>
      <w:r w:rsidRPr="00D269A4">
        <w:rPr>
          <w:sz w:val="28"/>
          <w:szCs w:val="28"/>
        </w:rPr>
        <w:t>с</w:t>
      </w:r>
      <w:r w:rsidRPr="00D269A4">
        <w:rPr>
          <w:sz w:val="28"/>
          <w:szCs w:val="28"/>
        </w:rPr>
        <w:t>циплине «</w:t>
      </w:r>
      <w:r w:rsidRPr="00B958AD">
        <w:rPr>
          <w:rFonts w:eastAsia="Calibri" w:cs="Courier New"/>
          <w:sz w:val="28"/>
          <w:szCs w:val="28"/>
          <w:lang w:eastAsia="en-US"/>
        </w:rPr>
        <w:t>Планирование развития карьеры и личности</w:t>
      </w:r>
      <w:r w:rsidRPr="00D269A4">
        <w:rPr>
          <w:sz w:val="28"/>
          <w:szCs w:val="28"/>
        </w:rPr>
        <w:t>»</w:t>
      </w:r>
      <w:r w:rsidR="008E11BF">
        <w:rPr>
          <w:sz w:val="28"/>
          <w:szCs w:val="28"/>
        </w:rPr>
        <w:t xml:space="preserve"> (уровень подготовки научно-педагогических кадров)</w:t>
      </w:r>
      <w:r w:rsidRPr="00D269A4">
        <w:rPr>
          <w:sz w:val="28"/>
          <w:szCs w:val="28"/>
        </w:rPr>
        <w:t xml:space="preserve">. </w:t>
      </w:r>
      <w:r w:rsidRPr="002C4772">
        <w:rPr>
          <w:bCs/>
          <w:sz w:val="28"/>
          <w:szCs w:val="28"/>
        </w:rPr>
        <w:t>–</w:t>
      </w:r>
      <w:r w:rsidRPr="00D269A4">
        <w:rPr>
          <w:sz w:val="28"/>
          <w:szCs w:val="28"/>
        </w:rPr>
        <w:t xml:space="preserve"> Краснодар.</w:t>
      </w:r>
      <w:r w:rsidRPr="003644AA">
        <w:rPr>
          <w:bCs/>
          <w:sz w:val="28"/>
          <w:szCs w:val="28"/>
        </w:rPr>
        <w:t xml:space="preserve"> </w:t>
      </w:r>
      <w:r w:rsidRPr="002C4772">
        <w:rPr>
          <w:bCs/>
          <w:sz w:val="28"/>
          <w:szCs w:val="28"/>
        </w:rPr>
        <w:t>–</w:t>
      </w:r>
      <w:r w:rsidRPr="00D269A4">
        <w:rPr>
          <w:sz w:val="28"/>
          <w:szCs w:val="28"/>
        </w:rPr>
        <w:t xml:space="preserve"> К</w:t>
      </w:r>
      <w:r>
        <w:rPr>
          <w:sz w:val="28"/>
          <w:szCs w:val="28"/>
        </w:rPr>
        <w:t>уб</w:t>
      </w:r>
      <w:r w:rsidR="00AD3BDC">
        <w:rPr>
          <w:sz w:val="28"/>
          <w:szCs w:val="28"/>
        </w:rPr>
        <w:t>ГАУ</w:t>
      </w:r>
      <w:r w:rsidRPr="008D69F6">
        <w:rPr>
          <w:sz w:val="28"/>
          <w:szCs w:val="28"/>
        </w:rPr>
        <w:t>.</w:t>
      </w:r>
      <w:r w:rsidR="00D2595B">
        <w:rPr>
          <w:sz w:val="28"/>
          <w:szCs w:val="28"/>
        </w:rPr>
        <w:t xml:space="preserve"> – 2015.</w:t>
      </w:r>
      <w:r w:rsidR="003E2531">
        <w:rPr>
          <w:sz w:val="28"/>
          <w:szCs w:val="28"/>
        </w:rPr>
        <w:t xml:space="preserve"> – </w:t>
      </w:r>
      <w:r w:rsidR="00D77B76">
        <w:rPr>
          <w:sz w:val="28"/>
          <w:szCs w:val="28"/>
        </w:rPr>
        <w:t xml:space="preserve">12 </w:t>
      </w:r>
      <w:r w:rsidR="0006117D">
        <w:rPr>
          <w:sz w:val="28"/>
          <w:szCs w:val="28"/>
        </w:rPr>
        <w:t>с.</w:t>
      </w:r>
    </w:p>
    <w:p w:rsidR="000D1D36" w:rsidRDefault="00773FE6" w:rsidP="000D1D36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t>5</w:t>
      </w:r>
      <w:r w:rsidR="002452DB">
        <w:rPr>
          <w:b/>
          <w:bCs/>
          <w:sz w:val="36"/>
          <w:szCs w:val="36"/>
        </w:rPr>
        <w:t xml:space="preserve"> </w:t>
      </w:r>
      <w:r w:rsidR="000D1D36" w:rsidRPr="00521A20">
        <w:rPr>
          <w:b/>
          <w:bCs/>
          <w:sz w:val="36"/>
          <w:szCs w:val="36"/>
        </w:rPr>
        <w:t xml:space="preserve">Перечень </w:t>
      </w:r>
      <w:r w:rsidR="004805C5">
        <w:rPr>
          <w:b/>
          <w:bCs/>
          <w:sz w:val="36"/>
          <w:szCs w:val="36"/>
        </w:rPr>
        <w:t>информационных технологий</w:t>
      </w:r>
    </w:p>
    <w:p w:rsidR="007E1014" w:rsidRPr="007A2FA2" w:rsidRDefault="00157CB2" w:rsidP="007A2FA2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A2FA2">
        <w:rPr>
          <w:color w:val="000000" w:themeColor="text1"/>
          <w:sz w:val="28"/>
          <w:szCs w:val="28"/>
        </w:rPr>
        <w:t>Информа</w:t>
      </w:r>
      <w:r w:rsidR="0074204C" w:rsidRPr="007A2FA2">
        <w:rPr>
          <w:color w:val="000000" w:themeColor="text1"/>
          <w:sz w:val="28"/>
          <w:szCs w:val="28"/>
        </w:rPr>
        <w:t>ционно</w:t>
      </w:r>
      <w:r w:rsidR="00135553" w:rsidRPr="007A2FA2">
        <w:rPr>
          <w:color w:val="000000" w:themeColor="text1"/>
          <w:sz w:val="28"/>
          <w:szCs w:val="28"/>
        </w:rPr>
        <w:t>–</w:t>
      </w:r>
      <w:r w:rsidR="0074204C" w:rsidRPr="007A2FA2">
        <w:rPr>
          <w:color w:val="000000" w:themeColor="text1"/>
          <w:sz w:val="28"/>
          <w:szCs w:val="28"/>
        </w:rPr>
        <w:t xml:space="preserve">правовой портал «Гарант» [Электронный ресурс]: Режим доступа: </w:t>
      </w:r>
      <w:hyperlink r:id="rId12" w:history="1">
        <w:r w:rsidR="0074204C" w:rsidRPr="007A2FA2">
          <w:rPr>
            <w:rStyle w:val="aff3"/>
            <w:color w:val="000000" w:themeColor="text1"/>
            <w:sz w:val="28"/>
            <w:szCs w:val="28"/>
          </w:rPr>
          <w:t>http://www.garant.ru/</w:t>
        </w:r>
      </w:hyperlink>
      <w:r w:rsidR="00135553" w:rsidRPr="007A2FA2">
        <w:rPr>
          <w:sz w:val="28"/>
          <w:szCs w:val="28"/>
        </w:rPr>
        <w:t>.</w:t>
      </w:r>
      <w:r w:rsidR="0089192C" w:rsidRPr="007A2FA2">
        <w:rPr>
          <w:sz w:val="28"/>
          <w:szCs w:val="28"/>
        </w:rPr>
        <w:t xml:space="preserve"> </w:t>
      </w:r>
    </w:p>
    <w:p w:rsidR="009B63FF" w:rsidRPr="00905820" w:rsidRDefault="009B63FF" w:rsidP="00905820">
      <w:pPr>
        <w:pStyle w:val="af7"/>
        <w:numPr>
          <w:ilvl w:val="0"/>
          <w:numId w:val="20"/>
        </w:numPr>
        <w:jc w:val="both"/>
        <w:rPr>
          <w:sz w:val="28"/>
          <w:szCs w:val="28"/>
        </w:rPr>
      </w:pPr>
      <w:r w:rsidRPr="00905820">
        <w:rPr>
          <w:sz w:val="28"/>
          <w:szCs w:val="28"/>
        </w:rPr>
        <w:t xml:space="preserve">Электронно-библиотечные системы библиотеки, используемые в </w:t>
      </w:r>
      <w:proofErr w:type="gramStart"/>
      <w:r w:rsidRPr="00905820">
        <w:rPr>
          <w:sz w:val="28"/>
          <w:szCs w:val="28"/>
        </w:rPr>
        <w:t>Куба</w:t>
      </w:r>
      <w:r w:rsidRPr="00905820">
        <w:rPr>
          <w:sz w:val="28"/>
          <w:szCs w:val="28"/>
        </w:rPr>
        <w:t>н</w:t>
      </w:r>
      <w:r w:rsidRPr="00905820">
        <w:rPr>
          <w:sz w:val="28"/>
          <w:szCs w:val="28"/>
        </w:rPr>
        <w:t>ском</w:t>
      </w:r>
      <w:proofErr w:type="gramEnd"/>
      <w:r w:rsidRPr="00905820">
        <w:rPr>
          <w:sz w:val="28"/>
          <w:szCs w:val="28"/>
        </w:rPr>
        <w:t xml:space="preserve"> ГАУ</w:t>
      </w:r>
    </w:p>
    <w:p w:rsidR="00905820" w:rsidRPr="00905820" w:rsidRDefault="00905820" w:rsidP="00905820">
      <w:pPr>
        <w:pStyle w:val="af7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599"/>
        <w:gridCol w:w="1275"/>
        <w:gridCol w:w="1843"/>
        <w:gridCol w:w="1985"/>
        <w:gridCol w:w="2693"/>
      </w:tblGrid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Наименов</w:t>
            </w:r>
            <w:r w:rsidRPr="00905820">
              <w:rPr>
                <w:szCs w:val="28"/>
              </w:rPr>
              <w:t>а</w:t>
            </w:r>
            <w:r w:rsidRPr="00905820">
              <w:rPr>
                <w:szCs w:val="28"/>
              </w:rPr>
              <w:t>ние ресурса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Уровень д</w:t>
            </w:r>
            <w:r w:rsidRPr="00905820">
              <w:rPr>
                <w:szCs w:val="28"/>
              </w:rPr>
              <w:t>о</w:t>
            </w:r>
            <w:r w:rsidRPr="00905820">
              <w:rPr>
                <w:szCs w:val="28"/>
              </w:rPr>
              <w:t>ступа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Начало действия и срок действия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Наименование орган</w:t>
            </w:r>
            <w:r w:rsidRPr="00905820">
              <w:rPr>
                <w:szCs w:val="28"/>
              </w:rPr>
              <w:t>и</w:t>
            </w:r>
            <w:r w:rsidRPr="00905820">
              <w:rPr>
                <w:szCs w:val="28"/>
              </w:rPr>
              <w:t xml:space="preserve">зации и номер договора </w:t>
            </w:r>
          </w:p>
        </w:tc>
      </w:tr>
      <w:tr w:rsidR="00905820" w:rsidRPr="00905820" w:rsidTr="00A21916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820">
              <w:rPr>
                <w:b/>
                <w:szCs w:val="28"/>
              </w:rPr>
              <w:t>2015 г.</w:t>
            </w:r>
          </w:p>
        </w:tc>
      </w:tr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РГБ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Автор</w:t>
            </w:r>
            <w:r w:rsidRPr="00905820">
              <w:rPr>
                <w:szCs w:val="28"/>
              </w:rPr>
              <w:t>е</w:t>
            </w:r>
            <w:r w:rsidRPr="00905820">
              <w:rPr>
                <w:szCs w:val="28"/>
              </w:rPr>
              <w:t>фераты и диссерт</w:t>
            </w:r>
            <w:r w:rsidRPr="00905820">
              <w:rPr>
                <w:szCs w:val="28"/>
              </w:rPr>
              <w:t>а</w:t>
            </w:r>
            <w:r w:rsidRPr="00905820">
              <w:rPr>
                <w:szCs w:val="28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ind w:left="-96" w:right="-124"/>
              <w:jc w:val="center"/>
              <w:rPr>
                <w:szCs w:val="28"/>
              </w:rPr>
            </w:pPr>
            <w:r w:rsidRPr="00905820">
              <w:rPr>
                <w:szCs w:val="28"/>
              </w:rPr>
              <w:t>Доступ с комп</w:t>
            </w:r>
            <w:r w:rsidRPr="00905820">
              <w:rPr>
                <w:szCs w:val="28"/>
              </w:rPr>
              <w:t>ь</w:t>
            </w:r>
            <w:r w:rsidRPr="00905820">
              <w:rPr>
                <w:szCs w:val="28"/>
              </w:rPr>
              <w:t>ютеров библи</w:t>
            </w:r>
            <w:r w:rsidRPr="00905820">
              <w:rPr>
                <w:szCs w:val="28"/>
              </w:rPr>
              <w:t>о</w:t>
            </w:r>
            <w:r w:rsidRPr="00905820">
              <w:rPr>
                <w:szCs w:val="28"/>
              </w:rPr>
              <w:t>теки</w:t>
            </w:r>
          </w:p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(9 лицензий)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0" w:rsidRPr="00905820" w:rsidRDefault="00905820" w:rsidP="00905820">
            <w:pPr>
              <w:jc w:val="center"/>
              <w:rPr>
                <w:szCs w:val="28"/>
              </w:rPr>
            </w:pPr>
            <w:r w:rsidRPr="00905820">
              <w:rPr>
                <w:szCs w:val="28"/>
              </w:rPr>
              <w:t>13.08.2015-13.02.2016;</w:t>
            </w:r>
          </w:p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Cs w:val="28"/>
              </w:rPr>
            </w:pPr>
            <w:r w:rsidRPr="00905820">
              <w:rPr>
                <w:szCs w:val="28"/>
              </w:rPr>
              <w:t>ФГБУ «Российская государственная би</w:t>
            </w:r>
            <w:r w:rsidRPr="00905820">
              <w:rPr>
                <w:szCs w:val="28"/>
              </w:rPr>
              <w:t>б</w:t>
            </w:r>
            <w:r w:rsidRPr="00905820">
              <w:rPr>
                <w:szCs w:val="28"/>
              </w:rPr>
              <w:t>лиотека» дог. №095/04/0395 от 13.08.2015</w:t>
            </w:r>
          </w:p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Стоимость 199 420 руб.</w:t>
            </w:r>
          </w:p>
        </w:tc>
      </w:tr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05820">
              <w:rPr>
                <w:szCs w:val="28"/>
              </w:rPr>
              <w:t>Руконт</w:t>
            </w:r>
            <w:proofErr w:type="spellEnd"/>
            <w:r w:rsidRPr="00905820">
              <w:rPr>
                <w:szCs w:val="28"/>
              </w:rPr>
              <w:t xml:space="preserve"> + </w:t>
            </w:r>
            <w:proofErr w:type="spellStart"/>
            <w:r w:rsidRPr="00905820">
              <w:rPr>
                <w:szCs w:val="28"/>
              </w:rPr>
              <w:t>Р</w:t>
            </w:r>
            <w:r w:rsidRPr="00905820">
              <w:rPr>
                <w:szCs w:val="28"/>
              </w:rPr>
              <w:t>о</w:t>
            </w:r>
            <w:r w:rsidRPr="00905820">
              <w:rPr>
                <w:szCs w:val="28"/>
              </w:rPr>
              <w:t>стехагро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Униве</w:t>
            </w:r>
            <w:r w:rsidRPr="00905820">
              <w:rPr>
                <w:szCs w:val="28"/>
              </w:rPr>
              <w:t>р</w:t>
            </w:r>
            <w:r w:rsidRPr="00905820">
              <w:rPr>
                <w:szCs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Cs w:val="28"/>
              </w:rPr>
            </w:pPr>
            <w:r w:rsidRPr="00905820">
              <w:rPr>
                <w:szCs w:val="28"/>
              </w:rPr>
              <w:t>21.07.2015-</w:t>
            </w:r>
          </w:p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31.08.2016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Cs w:val="28"/>
              </w:rPr>
            </w:pPr>
            <w:proofErr w:type="spellStart"/>
            <w:r w:rsidRPr="00905820">
              <w:rPr>
                <w:szCs w:val="28"/>
              </w:rPr>
              <w:t>Бибком</w:t>
            </w:r>
            <w:proofErr w:type="spellEnd"/>
            <w:r w:rsidRPr="00905820">
              <w:rPr>
                <w:szCs w:val="28"/>
              </w:rPr>
              <w:t xml:space="preserve"> </w:t>
            </w:r>
          </w:p>
          <w:p w:rsidR="00905820" w:rsidRPr="00905820" w:rsidRDefault="00905820" w:rsidP="00905820">
            <w:pPr>
              <w:rPr>
                <w:szCs w:val="28"/>
              </w:rPr>
            </w:pPr>
            <w:r w:rsidRPr="00905820">
              <w:rPr>
                <w:szCs w:val="28"/>
              </w:rPr>
              <w:t>дог. 2222-2015 от 21.07.15</w:t>
            </w:r>
          </w:p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Стоимость 90 000 руб.</w:t>
            </w:r>
          </w:p>
        </w:tc>
      </w:tr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Издательство «Лань»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Cs w:val="28"/>
              </w:rPr>
            </w:pPr>
            <w:r w:rsidRPr="00905820">
              <w:rPr>
                <w:szCs w:val="28"/>
              </w:rPr>
              <w:t>Ветер</w:t>
            </w:r>
            <w:r w:rsidRPr="00905820">
              <w:rPr>
                <w:szCs w:val="28"/>
              </w:rPr>
              <w:t>и</w:t>
            </w:r>
            <w:r w:rsidRPr="00905820">
              <w:rPr>
                <w:szCs w:val="28"/>
              </w:rPr>
              <w:t>нария</w:t>
            </w:r>
          </w:p>
          <w:p w:rsidR="00905820" w:rsidRPr="00905820" w:rsidRDefault="00905820" w:rsidP="00905820">
            <w:pPr>
              <w:jc w:val="center"/>
              <w:rPr>
                <w:szCs w:val="28"/>
              </w:rPr>
            </w:pPr>
            <w:r w:rsidRPr="00905820">
              <w:rPr>
                <w:szCs w:val="28"/>
              </w:rPr>
              <w:t>Сельское хозяйство</w:t>
            </w:r>
          </w:p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Технол</w:t>
            </w:r>
            <w:r w:rsidRPr="00905820">
              <w:rPr>
                <w:szCs w:val="28"/>
              </w:rPr>
              <w:t>о</w:t>
            </w:r>
            <w:r w:rsidRPr="00905820">
              <w:rPr>
                <w:szCs w:val="28"/>
              </w:rPr>
              <w:t>гия хр</w:t>
            </w:r>
            <w:r w:rsidRPr="00905820">
              <w:rPr>
                <w:szCs w:val="28"/>
              </w:rPr>
              <w:t>а</w:t>
            </w:r>
            <w:r w:rsidRPr="00905820">
              <w:rPr>
                <w:szCs w:val="28"/>
              </w:rPr>
              <w:t>нения и перер</w:t>
            </w:r>
            <w:r w:rsidRPr="00905820">
              <w:rPr>
                <w:szCs w:val="28"/>
              </w:rPr>
              <w:t>а</w:t>
            </w:r>
            <w:r w:rsidRPr="00905820">
              <w:rPr>
                <w:szCs w:val="28"/>
              </w:rPr>
              <w:t>ботки пищевых проду</w:t>
            </w:r>
            <w:r w:rsidRPr="00905820">
              <w:rPr>
                <w:szCs w:val="28"/>
              </w:rPr>
              <w:t>к</w:t>
            </w:r>
            <w:r w:rsidRPr="00905820">
              <w:rPr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Cs w:val="28"/>
              </w:rPr>
            </w:pPr>
            <w:r w:rsidRPr="00905820">
              <w:rPr>
                <w:szCs w:val="28"/>
              </w:rPr>
              <w:t>21.01.15 -</w:t>
            </w:r>
          </w:p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21.01.16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0" w:rsidRPr="00905820" w:rsidRDefault="00905820" w:rsidP="00905820">
            <w:pPr>
              <w:rPr>
                <w:szCs w:val="28"/>
              </w:rPr>
            </w:pPr>
            <w:r w:rsidRPr="00905820">
              <w:rPr>
                <w:szCs w:val="28"/>
              </w:rPr>
              <w:t>ООО «Изд-во Лань»</w:t>
            </w:r>
          </w:p>
          <w:p w:rsidR="00905820" w:rsidRPr="00905820" w:rsidRDefault="00905820" w:rsidP="00905820">
            <w:pPr>
              <w:rPr>
                <w:szCs w:val="28"/>
              </w:rPr>
            </w:pPr>
            <w:r w:rsidRPr="00905820">
              <w:rPr>
                <w:szCs w:val="28"/>
              </w:rPr>
              <w:t>дог.№ 192 от 21.01.15</w:t>
            </w:r>
          </w:p>
          <w:p w:rsidR="00905820" w:rsidRPr="00905820" w:rsidRDefault="00905820" w:rsidP="00905820">
            <w:pPr>
              <w:rPr>
                <w:szCs w:val="28"/>
              </w:rPr>
            </w:pPr>
            <w:r w:rsidRPr="00905820">
              <w:rPr>
                <w:szCs w:val="28"/>
              </w:rPr>
              <w:t>Стоимость 130 000руб.</w:t>
            </w:r>
          </w:p>
          <w:p w:rsidR="00905820" w:rsidRPr="00905820" w:rsidRDefault="00905820" w:rsidP="00905820">
            <w:pPr>
              <w:rPr>
                <w:szCs w:val="28"/>
              </w:rPr>
            </w:pPr>
          </w:p>
          <w:p w:rsidR="00905820" w:rsidRPr="00905820" w:rsidRDefault="00905820" w:rsidP="00905820">
            <w:pPr>
              <w:rPr>
                <w:szCs w:val="28"/>
              </w:rPr>
            </w:pPr>
          </w:p>
          <w:p w:rsidR="00905820" w:rsidRPr="00905820" w:rsidRDefault="00905820" w:rsidP="00905820">
            <w:pPr>
              <w:rPr>
                <w:szCs w:val="28"/>
              </w:rPr>
            </w:pPr>
          </w:p>
          <w:p w:rsidR="00905820" w:rsidRPr="00905820" w:rsidRDefault="00905820" w:rsidP="00905820">
            <w:pPr>
              <w:rPr>
                <w:szCs w:val="28"/>
              </w:rPr>
            </w:pPr>
          </w:p>
          <w:p w:rsidR="00905820" w:rsidRPr="00905820" w:rsidRDefault="00905820" w:rsidP="00905820">
            <w:pPr>
              <w:rPr>
                <w:szCs w:val="28"/>
              </w:rPr>
            </w:pPr>
          </w:p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</w:p>
        </w:tc>
      </w:tr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05820">
              <w:rPr>
                <w:szCs w:val="28"/>
                <w:lang w:val="en-US"/>
              </w:rPr>
              <w:t>IPRbook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Униве</w:t>
            </w:r>
            <w:r w:rsidRPr="00905820">
              <w:rPr>
                <w:szCs w:val="28"/>
              </w:rPr>
              <w:t>р</w:t>
            </w:r>
            <w:r w:rsidRPr="00905820">
              <w:rPr>
                <w:szCs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Интернет д</w:t>
            </w:r>
            <w:r w:rsidRPr="00905820">
              <w:rPr>
                <w:szCs w:val="28"/>
              </w:rPr>
              <w:t>о</w:t>
            </w:r>
            <w:r w:rsidRPr="00905820">
              <w:rPr>
                <w:szCs w:val="28"/>
              </w:rPr>
              <w:t>ступ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Cs w:val="28"/>
              </w:rPr>
            </w:pPr>
            <w:r w:rsidRPr="00905820">
              <w:rPr>
                <w:szCs w:val="28"/>
              </w:rPr>
              <w:t>01.04.2015-</w:t>
            </w:r>
          </w:p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12.11.2015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Cs w:val="28"/>
              </w:rPr>
            </w:pPr>
            <w:r w:rsidRPr="00905820">
              <w:rPr>
                <w:szCs w:val="28"/>
              </w:rPr>
              <w:t>ООО «Ай Пи Эр М</w:t>
            </w:r>
            <w:r w:rsidRPr="00905820">
              <w:rPr>
                <w:szCs w:val="28"/>
              </w:rPr>
              <w:t>е</w:t>
            </w:r>
            <w:r w:rsidRPr="00905820">
              <w:rPr>
                <w:szCs w:val="28"/>
              </w:rPr>
              <w:t>диа»</w:t>
            </w:r>
          </w:p>
          <w:p w:rsidR="00905820" w:rsidRPr="00905820" w:rsidRDefault="00905820" w:rsidP="00905820">
            <w:pPr>
              <w:rPr>
                <w:szCs w:val="28"/>
              </w:rPr>
            </w:pPr>
            <w:r w:rsidRPr="00905820">
              <w:rPr>
                <w:szCs w:val="28"/>
              </w:rPr>
              <w:t>гос. контракт №1113/15 от 21.03.2015</w:t>
            </w:r>
          </w:p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Стоимость 400 000руб.</w:t>
            </w:r>
          </w:p>
        </w:tc>
      </w:tr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Гарант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Правовая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12.01.2015-12.01.2016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Договор 311/15 от 12.01.2015.</w:t>
            </w:r>
          </w:p>
        </w:tc>
      </w:tr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Консультант Плюс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Правовая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Cs w:val="28"/>
              </w:rPr>
            </w:pPr>
            <w:r w:rsidRPr="00905820">
              <w:rPr>
                <w:szCs w:val="28"/>
              </w:rPr>
              <w:t>01.01.2015-</w:t>
            </w:r>
          </w:p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31.12. 2015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Cs w:val="28"/>
              </w:rPr>
            </w:pPr>
            <w:r w:rsidRPr="00905820">
              <w:rPr>
                <w:szCs w:val="28"/>
              </w:rPr>
              <w:t>Договор 8068от 01.01.2015.</w:t>
            </w:r>
          </w:p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Стоимость 375 933,84 руб.</w:t>
            </w:r>
          </w:p>
        </w:tc>
      </w:tr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 xml:space="preserve">ВИНИТИ </w:t>
            </w:r>
            <w:r w:rsidRPr="00905820">
              <w:rPr>
                <w:szCs w:val="28"/>
              </w:rPr>
              <w:lastRenderedPageBreak/>
              <w:t>РАН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lastRenderedPageBreak/>
              <w:t xml:space="preserve">Сельское </w:t>
            </w:r>
            <w:r w:rsidRPr="00905820">
              <w:rPr>
                <w:szCs w:val="28"/>
              </w:rPr>
              <w:lastRenderedPageBreak/>
              <w:t>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lastRenderedPageBreak/>
              <w:t xml:space="preserve">Доступ с ПК </w:t>
            </w:r>
            <w:r w:rsidRPr="00905820">
              <w:rPr>
                <w:szCs w:val="28"/>
              </w:rPr>
              <w:lastRenderedPageBreak/>
              <w:t>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Cs w:val="28"/>
              </w:rPr>
            </w:pPr>
            <w:r w:rsidRPr="00905820">
              <w:rPr>
                <w:szCs w:val="28"/>
              </w:rPr>
              <w:lastRenderedPageBreak/>
              <w:t>16.06.2014-</w:t>
            </w:r>
          </w:p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lastRenderedPageBreak/>
              <w:t>30.03.2015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Cs w:val="28"/>
              </w:rPr>
            </w:pPr>
            <w:r w:rsidRPr="00905820">
              <w:rPr>
                <w:szCs w:val="28"/>
              </w:rPr>
              <w:lastRenderedPageBreak/>
              <w:t xml:space="preserve">договор №431 от 16 </w:t>
            </w:r>
            <w:r w:rsidRPr="00905820">
              <w:rPr>
                <w:szCs w:val="28"/>
              </w:rPr>
              <w:lastRenderedPageBreak/>
              <w:t>июня 2014г</w:t>
            </w:r>
          </w:p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Стоимость 218 520 руб.</w:t>
            </w:r>
          </w:p>
        </w:tc>
      </w:tr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lastRenderedPageBreak/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Образов</w:t>
            </w:r>
            <w:r w:rsidRPr="00905820">
              <w:rPr>
                <w:szCs w:val="28"/>
              </w:rPr>
              <w:t>а</w:t>
            </w:r>
            <w:r w:rsidRPr="00905820">
              <w:rPr>
                <w:szCs w:val="28"/>
              </w:rPr>
              <w:t xml:space="preserve">тельный портал </w:t>
            </w:r>
            <w:proofErr w:type="spellStart"/>
            <w:r w:rsidRPr="00905820">
              <w:rPr>
                <w:szCs w:val="28"/>
              </w:rPr>
              <w:t>КубГАУ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Униве</w:t>
            </w:r>
            <w:r w:rsidRPr="00905820">
              <w:rPr>
                <w:szCs w:val="28"/>
              </w:rPr>
              <w:t>р</w:t>
            </w:r>
            <w:r w:rsidRPr="00905820">
              <w:rPr>
                <w:szCs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</w:p>
        </w:tc>
      </w:tr>
      <w:tr w:rsidR="00905820" w:rsidRPr="00905820" w:rsidTr="00A219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Электро</w:t>
            </w:r>
            <w:r w:rsidRPr="00905820">
              <w:rPr>
                <w:szCs w:val="28"/>
              </w:rPr>
              <w:t>н</w:t>
            </w:r>
            <w:r w:rsidRPr="00905820">
              <w:rPr>
                <w:szCs w:val="28"/>
              </w:rPr>
              <w:t xml:space="preserve">ный Каталог библиотеки </w:t>
            </w:r>
            <w:proofErr w:type="spellStart"/>
            <w:r w:rsidRPr="00905820">
              <w:rPr>
                <w:szCs w:val="28"/>
              </w:rPr>
              <w:t>КубГАУ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Униве</w:t>
            </w:r>
            <w:r w:rsidRPr="00905820">
              <w:rPr>
                <w:szCs w:val="28"/>
              </w:rPr>
              <w:t>р</w:t>
            </w:r>
            <w:r w:rsidRPr="00905820">
              <w:rPr>
                <w:szCs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jc w:val="center"/>
              <w:rPr>
                <w:sz w:val="28"/>
                <w:szCs w:val="28"/>
                <w:lang w:eastAsia="en-US"/>
              </w:rPr>
            </w:pPr>
            <w:r w:rsidRPr="00905820">
              <w:rPr>
                <w:szCs w:val="28"/>
              </w:rPr>
              <w:t>Доступ с ПК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20" w:rsidRPr="00905820" w:rsidRDefault="00905820" w:rsidP="0090582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05820" w:rsidRPr="00905820" w:rsidRDefault="00905820" w:rsidP="00905820"/>
    <w:p w:rsidR="007E1014" w:rsidRPr="00843B3D" w:rsidRDefault="00F07F31" w:rsidP="003E2531">
      <w:pPr>
        <w:rPr>
          <w:b/>
          <w:bCs/>
          <w:sz w:val="36"/>
          <w:szCs w:val="36"/>
        </w:rPr>
      </w:pPr>
      <w:r w:rsidRPr="00843B3D">
        <w:rPr>
          <w:b/>
          <w:bCs/>
          <w:sz w:val="36"/>
          <w:szCs w:val="36"/>
        </w:rPr>
        <w:t>6 Материально</w:t>
      </w:r>
      <w:r w:rsidR="00135553" w:rsidRPr="00843B3D">
        <w:rPr>
          <w:b/>
          <w:bCs/>
          <w:sz w:val="36"/>
          <w:szCs w:val="36"/>
        </w:rPr>
        <w:t>–</w:t>
      </w:r>
      <w:r w:rsidRPr="00843B3D">
        <w:rPr>
          <w:b/>
          <w:bCs/>
          <w:sz w:val="36"/>
          <w:szCs w:val="36"/>
        </w:rPr>
        <w:t>техническое обеспечение дисциплины</w:t>
      </w:r>
    </w:p>
    <w:p w:rsidR="007B1D35" w:rsidRPr="00D2595B" w:rsidRDefault="007B1D35" w:rsidP="00135553">
      <w:pPr>
        <w:ind w:firstLine="708"/>
        <w:rPr>
          <w:bCs/>
          <w:sz w:val="36"/>
          <w:szCs w:val="3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2"/>
        <w:gridCol w:w="2218"/>
        <w:gridCol w:w="2599"/>
        <w:gridCol w:w="4364"/>
      </w:tblGrid>
      <w:tr w:rsidR="00C76922" w:rsidRPr="00D2595B" w:rsidTr="00C76922">
        <w:tc>
          <w:tcPr>
            <w:tcW w:w="672" w:type="dxa"/>
          </w:tcPr>
          <w:p w:rsidR="00C76922" w:rsidRPr="00D2595B" w:rsidRDefault="00674538" w:rsidP="00D259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  <w:lang w:val="en-US"/>
              </w:rPr>
              <w:t>/</w:t>
            </w:r>
            <w:r w:rsidR="00C76922" w:rsidRPr="00D2595B">
              <w:rPr>
                <w:rFonts w:cs="Times New Roman"/>
              </w:rPr>
              <w:t>п</w:t>
            </w:r>
          </w:p>
        </w:tc>
        <w:tc>
          <w:tcPr>
            <w:tcW w:w="2218" w:type="dxa"/>
          </w:tcPr>
          <w:p w:rsidR="00C76922" w:rsidRPr="00D2595B" w:rsidRDefault="00C76922" w:rsidP="00D2595B">
            <w:pPr>
              <w:jc w:val="both"/>
              <w:rPr>
                <w:rFonts w:cs="Times New Roman"/>
              </w:rPr>
            </w:pPr>
            <w:r w:rsidRPr="00D2595B">
              <w:rPr>
                <w:rFonts w:cs="Times New Roman"/>
              </w:rPr>
              <w:t>Наименование дисциплины (м</w:t>
            </w:r>
            <w:r w:rsidRPr="00D2595B">
              <w:rPr>
                <w:rFonts w:cs="Times New Roman"/>
              </w:rPr>
              <w:t>о</w:t>
            </w:r>
            <w:r w:rsidRPr="00D2595B">
              <w:rPr>
                <w:rFonts w:cs="Times New Roman"/>
              </w:rPr>
              <w:t xml:space="preserve">дуля), практик в соответствии с учебным планом </w:t>
            </w:r>
          </w:p>
        </w:tc>
        <w:tc>
          <w:tcPr>
            <w:tcW w:w="2599" w:type="dxa"/>
          </w:tcPr>
          <w:p w:rsidR="00C76922" w:rsidRPr="00D2595B" w:rsidRDefault="00C76922" w:rsidP="00D2595B">
            <w:pPr>
              <w:jc w:val="center"/>
              <w:rPr>
                <w:rFonts w:cs="Times New Roman"/>
              </w:rPr>
            </w:pPr>
            <w:r w:rsidRPr="00D2595B">
              <w:rPr>
                <w:rFonts w:cs="Times New Roman"/>
              </w:rPr>
              <w:t>Наименование спец</w:t>
            </w:r>
            <w:r w:rsidRPr="00D2595B">
              <w:rPr>
                <w:rFonts w:cs="Times New Roman"/>
              </w:rPr>
              <w:t>и</w:t>
            </w:r>
            <w:r w:rsidRPr="00D2595B">
              <w:rPr>
                <w:rFonts w:cs="Times New Roman"/>
              </w:rPr>
              <w:t>альных* помещений и помещений для сам</w:t>
            </w:r>
            <w:r w:rsidRPr="00D2595B">
              <w:rPr>
                <w:rFonts w:cs="Times New Roman"/>
              </w:rPr>
              <w:t>о</w:t>
            </w:r>
            <w:r w:rsidRPr="00D2595B">
              <w:rPr>
                <w:rFonts w:cs="Times New Roman"/>
              </w:rPr>
              <w:t>стоятельной работы</w:t>
            </w:r>
          </w:p>
        </w:tc>
        <w:tc>
          <w:tcPr>
            <w:tcW w:w="4364" w:type="dxa"/>
          </w:tcPr>
          <w:p w:rsidR="00C76922" w:rsidRPr="00D2595B" w:rsidRDefault="00C76922" w:rsidP="00D2595B">
            <w:pPr>
              <w:jc w:val="center"/>
              <w:rPr>
                <w:rFonts w:cs="Times New Roman"/>
              </w:rPr>
            </w:pPr>
            <w:r w:rsidRPr="00D2595B">
              <w:rPr>
                <w:rFonts w:cs="Times New Roman"/>
              </w:rPr>
              <w:t>Оснащенность</w:t>
            </w:r>
            <w:r w:rsidRPr="00D2595B">
              <w:t xml:space="preserve"> </w:t>
            </w:r>
            <w:r w:rsidRPr="00D2595B">
              <w:rPr>
                <w:rFonts w:cs="Times New Roman"/>
              </w:rPr>
              <w:t>специальных помещ</w:t>
            </w:r>
            <w:r w:rsidRPr="00D2595B">
              <w:rPr>
                <w:rFonts w:cs="Times New Roman"/>
              </w:rPr>
              <w:t>е</w:t>
            </w:r>
            <w:r w:rsidRPr="00D2595B">
              <w:rPr>
                <w:rFonts w:cs="Times New Roman"/>
              </w:rPr>
              <w:t>ний и помещений для самостоятельной работы</w:t>
            </w:r>
          </w:p>
        </w:tc>
      </w:tr>
      <w:tr w:rsidR="00C76922" w:rsidTr="00C76922">
        <w:tc>
          <w:tcPr>
            <w:tcW w:w="672" w:type="dxa"/>
          </w:tcPr>
          <w:p w:rsidR="00C76922" w:rsidRDefault="00C76922" w:rsidP="00D259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18" w:type="dxa"/>
          </w:tcPr>
          <w:p w:rsidR="00C76922" w:rsidRPr="00674538" w:rsidRDefault="00C76922" w:rsidP="00D2595B">
            <w:r w:rsidRPr="00674538">
              <w:rPr>
                <w:rFonts w:cs="Times New Roman"/>
              </w:rPr>
              <w:t>Планирование ра</w:t>
            </w:r>
            <w:r w:rsidRPr="00674538">
              <w:rPr>
                <w:rFonts w:cs="Times New Roman"/>
              </w:rPr>
              <w:t>з</w:t>
            </w:r>
            <w:r w:rsidRPr="00674538">
              <w:rPr>
                <w:rFonts w:cs="Times New Roman"/>
              </w:rPr>
              <w:t>вития карьеры и личности</w:t>
            </w:r>
          </w:p>
        </w:tc>
        <w:tc>
          <w:tcPr>
            <w:tcW w:w="2599" w:type="dxa"/>
          </w:tcPr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лекционная аудитория №312 экономического факультета</w:t>
            </w: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C345AA" w:rsidRDefault="00C76922" w:rsidP="00D2595B">
            <w:pPr>
              <w:jc w:val="both"/>
              <w:rPr>
                <w:rFonts w:cs="Times New Roman"/>
              </w:rPr>
            </w:pPr>
          </w:p>
          <w:p w:rsidR="00D17F87" w:rsidRPr="00674538" w:rsidRDefault="00D17F87" w:rsidP="00554427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лекционная аудитория №402 экономического факультета</w:t>
            </w: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17F87">
            <w:pPr>
              <w:rPr>
                <w:rFonts w:cs="Times New Roman"/>
              </w:rPr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компьютерный класс 211 корпуса НОТ</w:t>
            </w:r>
          </w:p>
        </w:tc>
        <w:tc>
          <w:tcPr>
            <w:tcW w:w="4364" w:type="dxa"/>
          </w:tcPr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Стол – 2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Кафедра – 1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 xml:space="preserve">Проектор </w:t>
            </w:r>
            <w:proofErr w:type="spellStart"/>
            <w:r w:rsidRPr="00674538">
              <w:rPr>
                <w:rFonts w:cs="Times New Roman"/>
                <w:lang w:val="en-US"/>
              </w:rPr>
              <w:t>BenQ</w:t>
            </w:r>
            <w:proofErr w:type="spellEnd"/>
            <w:r w:rsidRPr="00674538">
              <w:rPr>
                <w:rFonts w:cs="Times New Roman"/>
              </w:rPr>
              <w:t xml:space="preserve"> </w:t>
            </w:r>
            <w:r w:rsidRPr="00674538">
              <w:rPr>
                <w:rFonts w:cs="Times New Roman"/>
                <w:lang w:val="en-US"/>
              </w:rPr>
              <w:t>MX</w:t>
            </w:r>
            <w:r w:rsidRPr="00674538">
              <w:rPr>
                <w:rFonts w:cs="Times New Roman"/>
              </w:rPr>
              <w:t>613</w:t>
            </w:r>
            <w:r w:rsidRPr="00674538">
              <w:rPr>
                <w:rFonts w:cs="Times New Roman"/>
                <w:lang w:val="en-US"/>
              </w:rPr>
              <w:t>ST</w:t>
            </w:r>
            <w:r w:rsidRPr="00674538">
              <w:rPr>
                <w:rFonts w:cs="Times New Roman"/>
              </w:rPr>
              <w:t xml:space="preserve"> – 1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Экран проектора – 1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 xml:space="preserve">Ноутбук </w:t>
            </w:r>
            <w:r w:rsidRPr="00674538">
              <w:rPr>
                <w:rFonts w:cs="Times New Roman"/>
                <w:lang w:val="en-US"/>
              </w:rPr>
              <w:t>ASUS</w:t>
            </w:r>
            <w:r w:rsidRPr="00674538">
              <w:rPr>
                <w:rFonts w:cs="Times New Roman"/>
              </w:rPr>
              <w:t>/2048/200/15,4’’ – 1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Аудиосистема (4 колонки)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Стул – 2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 xml:space="preserve">Парта 3-х местная – 45, 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Парта 2-х местная – 16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Доска настенная – 1 шт.</w:t>
            </w:r>
          </w:p>
          <w:p w:rsidR="00D17F87" w:rsidRPr="00C345AA" w:rsidRDefault="00D17F87" w:rsidP="00D17F87">
            <w:pPr>
              <w:jc w:val="both"/>
              <w:rPr>
                <w:rFonts w:cs="Times New Roman"/>
              </w:rPr>
            </w:pP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Парта 2-х местная – 26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Кафедра – 1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  <w:lang w:val="en-US"/>
              </w:rPr>
            </w:pPr>
            <w:r w:rsidRPr="00674538">
              <w:rPr>
                <w:rFonts w:cs="Times New Roman"/>
              </w:rPr>
              <w:t>Ноутбук</w:t>
            </w:r>
            <w:r w:rsidRPr="00674538">
              <w:rPr>
                <w:rFonts w:cs="Times New Roman"/>
                <w:lang w:val="en-US"/>
              </w:rPr>
              <w:t xml:space="preserve"> Lenovo ThinkPad E520, 15.6’’, i3-2310M 2 GB 320 GB - 1 </w:t>
            </w:r>
            <w:proofErr w:type="spellStart"/>
            <w:r w:rsidRPr="00674538">
              <w:rPr>
                <w:rFonts w:cs="Times New Roman"/>
              </w:rPr>
              <w:t>шт</w:t>
            </w:r>
            <w:proofErr w:type="spellEnd"/>
            <w:r w:rsidRPr="00674538">
              <w:rPr>
                <w:rFonts w:cs="Times New Roman"/>
                <w:lang w:val="en-US"/>
              </w:rPr>
              <w:t>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 xml:space="preserve">Проектор </w:t>
            </w:r>
            <w:proofErr w:type="spellStart"/>
            <w:r w:rsidRPr="00674538">
              <w:rPr>
                <w:rFonts w:cs="Times New Roman"/>
                <w:lang w:val="en-US"/>
              </w:rPr>
              <w:t>BenQ</w:t>
            </w:r>
            <w:proofErr w:type="spellEnd"/>
            <w:r w:rsidRPr="00674538">
              <w:rPr>
                <w:rFonts w:cs="Times New Roman"/>
              </w:rPr>
              <w:t xml:space="preserve"> </w:t>
            </w:r>
            <w:r w:rsidRPr="00674538">
              <w:rPr>
                <w:rFonts w:cs="Times New Roman"/>
                <w:lang w:val="en-US"/>
              </w:rPr>
              <w:t>MP</w:t>
            </w:r>
            <w:r w:rsidRPr="00674538">
              <w:rPr>
                <w:rFonts w:cs="Times New Roman"/>
              </w:rPr>
              <w:t xml:space="preserve"> 622– 1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Экран проектора – 1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Доска настенная – 1 шт.</w:t>
            </w:r>
          </w:p>
          <w:p w:rsidR="00D17F87" w:rsidRPr="00674538" w:rsidRDefault="00D17F87" w:rsidP="00D17F87">
            <w:pPr>
              <w:jc w:val="both"/>
            </w:pP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Парта 2-х местная – 14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Стол – 13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Компьютер</w:t>
            </w:r>
            <w:r w:rsidR="00D17F87" w:rsidRPr="00674538">
              <w:rPr>
                <w:rFonts w:cs="Times New Roman"/>
              </w:rPr>
              <w:t xml:space="preserve"> </w:t>
            </w:r>
            <w:r w:rsidRPr="00674538">
              <w:rPr>
                <w:rFonts w:cs="Times New Roman"/>
              </w:rPr>
              <w:t>(</w:t>
            </w:r>
            <w:r w:rsidRPr="00674538">
              <w:rPr>
                <w:rFonts w:cs="Times New Roman"/>
                <w:lang w:val="en-US"/>
              </w:rPr>
              <w:t>Pentium</w:t>
            </w:r>
            <w:r w:rsidRPr="00674538">
              <w:rPr>
                <w:rFonts w:cs="Times New Roman"/>
              </w:rPr>
              <w:t xml:space="preserve"> 4, 2,4 ГГц, жес</w:t>
            </w:r>
            <w:r w:rsidRPr="00674538">
              <w:rPr>
                <w:rFonts w:cs="Times New Roman"/>
              </w:rPr>
              <w:t>т</w:t>
            </w:r>
            <w:r w:rsidRPr="00674538">
              <w:rPr>
                <w:rFonts w:cs="Times New Roman"/>
              </w:rPr>
              <w:t xml:space="preserve">кий диск – 80 Гбайт, ОЗУ-512 Мбайт, </w:t>
            </w:r>
            <w:r w:rsidRPr="00674538">
              <w:rPr>
                <w:rFonts w:cs="Times New Roman"/>
                <w:lang w:val="en-US"/>
              </w:rPr>
              <w:t>DVD</w:t>
            </w:r>
            <w:r w:rsidRPr="00674538">
              <w:rPr>
                <w:rFonts w:cs="Times New Roman"/>
              </w:rPr>
              <w:t xml:space="preserve">, дисковод, </w:t>
            </w:r>
            <w:proofErr w:type="spellStart"/>
            <w:r w:rsidRPr="00674538">
              <w:rPr>
                <w:rFonts w:cs="Times New Roman"/>
              </w:rPr>
              <w:t>жкм</w:t>
            </w:r>
            <w:proofErr w:type="spellEnd"/>
            <w:r w:rsidRPr="00674538">
              <w:rPr>
                <w:rFonts w:cs="Times New Roman"/>
              </w:rPr>
              <w:t>) – 12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Сплит-система – 1 шт.</w:t>
            </w:r>
          </w:p>
          <w:p w:rsidR="00C76922" w:rsidRPr="00674538" w:rsidRDefault="00C76922" w:rsidP="00D17F87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Доска настенная – 1 шт.</w:t>
            </w:r>
          </w:p>
          <w:p w:rsidR="00C76922" w:rsidRPr="00674538" w:rsidRDefault="00C76922" w:rsidP="00D17F87">
            <w:pPr>
              <w:jc w:val="both"/>
            </w:pPr>
          </w:p>
          <w:p w:rsidR="00C76922" w:rsidRPr="00674538" w:rsidRDefault="00C76922" w:rsidP="00D2595B">
            <w:pPr>
              <w:jc w:val="both"/>
              <w:rPr>
                <w:rFonts w:cs="Times New Roman"/>
              </w:rPr>
            </w:pPr>
          </w:p>
        </w:tc>
      </w:tr>
    </w:tbl>
    <w:p w:rsidR="007B1D35" w:rsidRDefault="007B1D35" w:rsidP="007B1D35">
      <w:pPr>
        <w:rPr>
          <w:b/>
          <w:sz w:val="28"/>
          <w:szCs w:val="28"/>
        </w:rPr>
      </w:pPr>
    </w:p>
    <w:p w:rsidR="00E17C72" w:rsidRDefault="00E17C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3E3" w:rsidRDefault="004723E3" w:rsidP="004723E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Pr="004723E3">
        <w:rPr>
          <w:b/>
          <w:sz w:val="28"/>
          <w:szCs w:val="28"/>
        </w:rPr>
        <w:t xml:space="preserve"> А</w:t>
      </w:r>
      <w:proofErr w:type="gramEnd"/>
    </w:p>
    <w:p w:rsidR="004723E3" w:rsidRPr="00796574" w:rsidRDefault="004723E3" w:rsidP="004723E3">
      <w:pPr>
        <w:rPr>
          <w:b/>
          <w:bCs/>
        </w:rPr>
      </w:pPr>
    </w:p>
    <w:p w:rsidR="00152841" w:rsidRDefault="00152841" w:rsidP="004723E3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4723E3" w:rsidRPr="001D6FA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</w:t>
      </w:r>
      <w:r w:rsidR="00135553">
        <w:rPr>
          <w:b/>
          <w:bCs/>
          <w:spacing w:val="60"/>
          <w:w w:val="90"/>
          <w:sz w:val="40"/>
          <w:szCs w:val="40"/>
        </w:rPr>
        <w:t>–</w:t>
      </w:r>
      <w:r w:rsidRPr="001D6FAC">
        <w:rPr>
          <w:b/>
          <w:bCs/>
          <w:spacing w:val="60"/>
          <w:w w:val="90"/>
          <w:sz w:val="40"/>
          <w:szCs w:val="40"/>
        </w:rPr>
        <w:t>ТЕМАТИЧЕСКИЙ ПЛАН</w:t>
      </w:r>
    </w:p>
    <w:p w:rsidR="004723E3" w:rsidRDefault="004723E3" w:rsidP="004723E3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2"/>
        <w:gridCol w:w="268"/>
        <w:gridCol w:w="3159"/>
        <w:gridCol w:w="1279"/>
        <w:gridCol w:w="3080"/>
      </w:tblGrid>
      <w:tr w:rsidR="00EC51CD" w:rsidRPr="00EC51CD" w:rsidTr="00BF1B35">
        <w:tc>
          <w:tcPr>
            <w:tcW w:w="1160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555A83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Планирование развития карьеры и личности</w:t>
            </w:r>
          </w:p>
        </w:tc>
      </w:tr>
      <w:tr w:rsidR="00BF1B35" w:rsidRPr="00EC51CD" w:rsidTr="00BF1B35">
        <w:tc>
          <w:tcPr>
            <w:tcW w:w="1160" w:type="pct"/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B35" w:rsidRPr="00BA34B1" w:rsidRDefault="00BF1B35" w:rsidP="00471B7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F1B35" w:rsidRPr="00EC51CD" w:rsidTr="00BF1B35">
        <w:tc>
          <w:tcPr>
            <w:tcW w:w="1160" w:type="pct"/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3</w:t>
            </w:r>
          </w:p>
        </w:tc>
      </w:tr>
      <w:tr w:rsidR="00BF1B35" w:rsidRPr="00EC51CD" w:rsidTr="00BF1B35">
        <w:tc>
          <w:tcPr>
            <w:tcW w:w="1160" w:type="pct"/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BF1B35" w:rsidRPr="00EC51CD" w:rsidRDefault="00BF1B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Очная, заочная</w:t>
            </w:r>
          </w:p>
        </w:tc>
      </w:tr>
    </w:tbl>
    <w:p w:rsidR="00152841" w:rsidRDefault="00152841" w:rsidP="004723E3">
      <w:pPr>
        <w:ind w:firstLine="709"/>
        <w:rPr>
          <w:b/>
          <w:bCs/>
          <w:sz w:val="32"/>
          <w:szCs w:val="32"/>
        </w:rPr>
      </w:pPr>
    </w:p>
    <w:p w:rsidR="00CC09ED" w:rsidRPr="003C544B" w:rsidRDefault="004723E3" w:rsidP="004723E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:rsidR="004723E3" w:rsidRPr="004D1A4B" w:rsidRDefault="00CC09ED" w:rsidP="004723E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:rsidR="004723E3" w:rsidRPr="004D1A4B" w:rsidRDefault="004723E3" w:rsidP="004723E3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994"/>
        <w:gridCol w:w="1614"/>
        <w:gridCol w:w="3784"/>
        <w:gridCol w:w="2774"/>
      </w:tblGrid>
      <w:tr w:rsidR="004723E3" w:rsidRPr="00C851CA" w:rsidTr="00B45074">
        <w:trPr>
          <w:trHeight w:val="669"/>
          <w:tblHeader/>
        </w:trPr>
        <w:tc>
          <w:tcPr>
            <w:tcW w:w="17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6D4B96" w:rsidRDefault="004723E3" w:rsidP="00EB5ABF">
            <w:pPr>
              <w:jc w:val="center"/>
            </w:pPr>
            <w:r w:rsidRPr="006D4B96">
              <w:t>Номер</w:t>
            </w:r>
          </w:p>
        </w:tc>
        <w:tc>
          <w:tcPr>
            <w:tcW w:w="1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6D4B96" w:rsidRDefault="00C7688D" w:rsidP="00B82440">
            <w:pPr>
              <w:jc w:val="center"/>
            </w:pPr>
            <w:r w:rsidRPr="006D4B96">
              <w:rPr>
                <w:spacing w:val="4"/>
              </w:rPr>
              <w:t>Наименование темы лекции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6D4B96" w:rsidRDefault="004723E3" w:rsidP="00EB5ABF">
            <w:pPr>
              <w:jc w:val="center"/>
            </w:pPr>
            <w:r w:rsidRPr="006D4B96">
              <w:t xml:space="preserve">Используемая </w:t>
            </w:r>
          </w:p>
          <w:p w:rsidR="004723E3" w:rsidRPr="006D4B96" w:rsidRDefault="004723E3" w:rsidP="007557ED">
            <w:pPr>
              <w:jc w:val="center"/>
            </w:pPr>
            <w:r w:rsidRPr="006D4B96">
              <w:t>образовательная техн</w:t>
            </w:r>
            <w:r w:rsidRPr="006D4B96">
              <w:t>о</w:t>
            </w:r>
            <w:r w:rsidRPr="006D4B96">
              <w:t>логия</w:t>
            </w:r>
          </w:p>
        </w:tc>
      </w:tr>
      <w:tr w:rsidR="004723E3" w:rsidRPr="00C851CA" w:rsidTr="00B45074">
        <w:trPr>
          <w:tblHeader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6D4B96" w:rsidRDefault="004723E3" w:rsidP="00EB5ABF">
            <w:pPr>
              <w:ind w:left="-57" w:right="-57"/>
              <w:jc w:val="center"/>
            </w:pPr>
            <w:r w:rsidRPr="006D4B96">
              <w:t>темы</w:t>
            </w:r>
          </w:p>
          <w:p w:rsidR="004723E3" w:rsidRPr="006D4B96" w:rsidRDefault="004723E3" w:rsidP="00EB5ABF">
            <w:pPr>
              <w:ind w:left="-57" w:right="-57"/>
              <w:jc w:val="center"/>
            </w:pPr>
            <w:r w:rsidRPr="006D4B96">
              <w:t>по рабочей программе</w:t>
            </w:r>
          </w:p>
        </w:tc>
        <w:tc>
          <w:tcPr>
            <w:tcW w:w="1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6D4B96" w:rsidRDefault="004723E3" w:rsidP="00EB5ABF">
            <w:pPr>
              <w:jc w:val="center"/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6D4B96" w:rsidRDefault="004723E3" w:rsidP="00EB5ABF">
            <w:pPr>
              <w:jc w:val="center"/>
            </w:pPr>
          </w:p>
        </w:tc>
      </w:tr>
      <w:tr w:rsidR="00B958AD" w:rsidRPr="00C851CA" w:rsidTr="00B45074"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4B6DC5" w:rsidP="00EB5ABF">
            <w:pPr>
              <w:jc w:val="center"/>
              <w:rPr>
                <w:lang w:val="en-US"/>
              </w:rPr>
            </w:pPr>
            <w:r w:rsidRPr="006D4B96">
              <w:rPr>
                <w:lang w:val="en-US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EB5ABF">
            <w:pPr>
              <w:jc w:val="center"/>
            </w:pPr>
            <w:r w:rsidRPr="006D4B96"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301847">
            <w:pPr>
              <w:jc w:val="center"/>
            </w:pPr>
            <w:r w:rsidRPr="006D4B96"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958AD" w:rsidP="00B958AD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spacing w:val="-8"/>
                <w:kern w:val="0"/>
                <w:sz w:val="24"/>
                <w:szCs w:val="24"/>
              </w:rPr>
            </w:pPr>
            <w:r w:rsidRPr="006D4B96">
              <w:rPr>
                <w:b w:val="0"/>
                <w:spacing w:val="-8"/>
                <w:kern w:val="0"/>
                <w:sz w:val="24"/>
                <w:szCs w:val="24"/>
              </w:rPr>
              <w:t>Деловая карьера как социально</w:t>
            </w:r>
            <w:r w:rsidR="00135553" w:rsidRPr="006D4B96">
              <w:rPr>
                <w:b w:val="0"/>
                <w:spacing w:val="-8"/>
                <w:kern w:val="0"/>
                <w:sz w:val="24"/>
                <w:szCs w:val="24"/>
              </w:rPr>
              <w:t>–</w:t>
            </w:r>
            <w:r w:rsidRPr="006D4B96">
              <w:rPr>
                <w:b w:val="0"/>
                <w:spacing w:val="-8"/>
                <w:kern w:val="0"/>
                <w:sz w:val="24"/>
                <w:szCs w:val="24"/>
              </w:rPr>
              <w:t>экономическая категория.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58AD" w:rsidRPr="006D4B96" w:rsidRDefault="00931BE3" w:rsidP="00EB5ABF">
            <w:pPr>
              <w:jc w:val="center"/>
            </w:pPr>
            <w:r>
              <w:t>Доклад-п</w:t>
            </w:r>
            <w:r w:rsidR="00B958AD" w:rsidRPr="006D4B96">
              <w:t>резентация</w:t>
            </w:r>
            <w:r>
              <w:t>, му</w:t>
            </w:r>
            <w:r w:rsidR="00B45074">
              <w:t>ль</w:t>
            </w:r>
            <w:r>
              <w:t>тимедийные сре</w:t>
            </w:r>
            <w:r>
              <w:t>д</w:t>
            </w:r>
            <w:r>
              <w:t>ства</w:t>
            </w:r>
          </w:p>
        </w:tc>
      </w:tr>
      <w:tr w:rsidR="00B958AD" w:rsidRPr="00C851CA" w:rsidTr="00B45074"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4B6DC5" w:rsidP="00EB5ABF">
            <w:pPr>
              <w:jc w:val="center"/>
              <w:rPr>
                <w:lang w:val="en-US"/>
              </w:rPr>
            </w:pPr>
            <w:r w:rsidRPr="006D4B96">
              <w:rPr>
                <w:lang w:val="en-US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EB5ABF">
            <w:pPr>
              <w:jc w:val="center"/>
            </w:pPr>
            <w:r w:rsidRPr="006D4B96"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301847">
            <w:pPr>
              <w:jc w:val="center"/>
            </w:pPr>
            <w:r w:rsidRPr="006D4B96"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958AD" w:rsidP="00B958AD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D4B96">
              <w:rPr>
                <w:b w:val="0"/>
                <w:kern w:val="0"/>
                <w:sz w:val="24"/>
                <w:szCs w:val="24"/>
              </w:rPr>
              <w:t>Основные характеристики пон</w:t>
            </w:r>
            <w:r w:rsidRPr="006D4B96">
              <w:rPr>
                <w:b w:val="0"/>
                <w:kern w:val="0"/>
                <w:sz w:val="24"/>
                <w:szCs w:val="24"/>
              </w:rPr>
              <w:t>я</w:t>
            </w:r>
            <w:r w:rsidRPr="006D4B96">
              <w:rPr>
                <w:b w:val="0"/>
                <w:kern w:val="0"/>
                <w:sz w:val="24"/>
                <w:szCs w:val="24"/>
              </w:rPr>
              <w:t>тия «управление деловой карь</w:t>
            </w:r>
            <w:r w:rsidRPr="006D4B96">
              <w:rPr>
                <w:b w:val="0"/>
                <w:kern w:val="0"/>
                <w:sz w:val="24"/>
                <w:szCs w:val="24"/>
              </w:rPr>
              <w:t>е</w:t>
            </w:r>
            <w:r w:rsidRPr="006D4B96">
              <w:rPr>
                <w:b w:val="0"/>
                <w:kern w:val="0"/>
                <w:sz w:val="24"/>
                <w:szCs w:val="24"/>
              </w:rPr>
              <w:t>рой».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45074" w:rsidP="00B958AD">
            <w:pPr>
              <w:jc w:val="center"/>
            </w:pPr>
            <w:r>
              <w:t>Доклад-п</w:t>
            </w:r>
            <w:r w:rsidRPr="006D4B96">
              <w:t>резентация</w:t>
            </w:r>
            <w:r>
              <w:t>, мультимедийные сре</w:t>
            </w:r>
            <w:r>
              <w:t>д</w:t>
            </w:r>
            <w:r>
              <w:t>ства</w:t>
            </w:r>
          </w:p>
        </w:tc>
      </w:tr>
      <w:tr w:rsidR="00B958AD" w:rsidRPr="00C851CA" w:rsidTr="00B45074"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4B6DC5" w:rsidP="00EB5ABF">
            <w:pPr>
              <w:jc w:val="center"/>
              <w:rPr>
                <w:lang w:val="en-US"/>
              </w:rPr>
            </w:pPr>
            <w:r w:rsidRPr="006D4B96">
              <w:rPr>
                <w:lang w:val="en-US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EB5ABF">
            <w:pPr>
              <w:jc w:val="center"/>
            </w:pPr>
            <w:r w:rsidRPr="006D4B96"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301847">
            <w:pPr>
              <w:jc w:val="center"/>
            </w:pPr>
            <w:r w:rsidRPr="006D4B96"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958AD" w:rsidP="00B958AD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D4B96">
              <w:rPr>
                <w:b w:val="0"/>
                <w:kern w:val="0"/>
                <w:sz w:val="24"/>
                <w:szCs w:val="24"/>
              </w:rPr>
              <w:t>Государство, общество, организ</w:t>
            </w:r>
            <w:r w:rsidRPr="006D4B96">
              <w:rPr>
                <w:b w:val="0"/>
                <w:kern w:val="0"/>
                <w:sz w:val="24"/>
                <w:szCs w:val="24"/>
              </w:rPr>
              <w:t>а</w:t>
            </w:r>
            <w:r w:rsidRPr="006D4B96">
              <w:rPr>
                <w:b w:val="0"/>
                <w:kern w:val="0"/>
                <w:sz w:val="24"/>
                <w:szCs w:val="24"/>
              </w:rPr>
              <w:t>ция и индивид как субъекты управления карьерными проце</w:t>
            </w:r>
            <w:r w:rsidRPr="006D4B96">
              <w:rPr>
                <w:b w:val="0"/>
                <w:kern w:val="0"/>
                <w:sz w:val="24"/>
                <w:szCs w:val="24"/>
              </w:rPr>
              <w:t>с</w:t>
            </w:r>
            <w:r w:rsidRPr="006D4B96">
              <w:rPr>
                <w:b w:val="0"/>
                <w:kern w:val="0"/>
                <w:sz w:val="24"/>
                <w:szCs w:val="24"/>
              </w:rPr>
              <w:t>сами и карьерой.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45074" w:rsidP="00B958AD">
            <w:pPr>
              <w:jc w:val="center"/>
            </w:pPr>
            <w:r>
              <w:t>Доклад-п</w:t>
            </w:r>
            <w:r w:rsidRPr="006D4B96">
              <w:t>резентация</w:t>
            </w:r>
            <w:r>
              <w:t>, мультимедийные сре</w:t>
            </w:r>
            <w:r>
              <w:t>д</w:t>
            </w:r>
            <w:r>
              <w:t>ства</w:t>
            </w:r>
          </w:p>
        </w:tc>
      </w:tr>
      <w:tr w:rsidR="00B958AD" w:rsidRPr="00C851CA" w:rsidTr="00B45074"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4B6DC5" w:rsidP="00EB5ABF">
            <w:pPr>
              <w:jc w:val="center"/>
              <w:rPr>
                <w:lang w:val="en-US"/>
              </w:rPr>
            </w:pPr>
            <w:r w:rsidRPr="006D4B96">
              <w:rPr>
                <w:lang w:val="en-US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EB5ABF">
            <w:pPr>
              <w:jc w:val="center"/>
            </w:pPr>
            <w:r w:rsidRPr="006D4B96"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301847">
            <w:pPr>
              <w:jc w:val="center"/>
            </w:pPr>
            <w:r w:rsidRPr="006D4B96">
              <w:t>4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958AD" w:rsidP="00B958AD">
            <w:pPr>
              <w:pStyle w:val="aff8"/>
              <w:tabs>
                <w:tab w:val="left" w:pos="5460"/>
              </w:tabs>
              <w:spacing w:before="0" w:line="240" w:lineRule="auto"/>
              <w:ind w:right="-26"/>
              <w:jc w:val="left"/>
              <w:rPr>
                <w:b w:val="0"/>
                <w:spacing w:val="-12"/>
                <w:kern w:val="0"/>
                <w:sz w:val="24"/>
                <w:szCs w:val="24"/>
              </w:rPr>
            </w:pPr>
            <w:r w:rsidRPr="006D4B96">
              <w:rPr>
                <w:b w:val="0"/>
                <w:spacing w:val="-12"/>
                <w:kern w:val="0"/>
                <w:sz w:val="24"/>
                <w:szCs w:val="24"/>
              </w:rPr>
              <w:t>Содержание и организация деятельн</w:t>
            </w:r>
            <w:r w:rsidRPr="006D4B96">
              <w:rPr>
                <w:b w:val="0"/>
                <w:spacing w:val="-12"/>
                <w:kern w:val="0"/>
                <w:sz w:val="24"/>
                <w:szCs w:val="24"/>
              </w:rPr>
              <w:t>о</w:t>
            </w:r>
            <w:r w:rsidRPr="006D4B96">
              <w:rPr>
                <w:b w:val="0"/>
                <w:spacing w:val="-12"/>
                <w:kern w:val="0"/>
                <w:sz w:val="24"/>
                <w:szCs w:val="24"/>
              </w:rPr>
              <w:t>сти по управлению персоналом и к</w:t>
            </w:r>
            <w:r w:rsidRPr="006D4B96">
              <w:rPr>
                <w:b w:val="0"/>
                <w:spacing w:val="-12"/>
                <w:kern w:val="0"/>
                <w:sz w:val="24"/>
                <w:szCs w:val="24"/>
              </w:rPr>
              <w:t>а</w:t>
            </w:r>
            <w:r w:rsidRPr="006D4B96">
              <w:rPr>
                <w:b w:val="0"/>
                <w:spacing w:val="-12"/>
                <w:kern w:val="0"/>
                <w:sz w:val="24"/>
                <w:szCs w:val="24"/>
              </w:rPr>
              <w:t>рьерными процессами.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45074" w:rsidP="00B958AD">
            <w:pPr>
              <w:jc w:val="center"/>
            </w:pPr>
            <w:r>
              <w:t>Доклад-п</w:t>
            </w:r>
            <w:r w:rsidRPr="006D4B96">
              <w:t>резентация</w:t>
            </w:r>
            <w:r>
              <w:t>, мультимедийные сре</w:t>
            </w:r>
            <w:r>
              <w:t>д</w:t>
            </w:r>
            <w:r>
              <w:t>ства</w:t>
            </w:r>
          </w:p>
        </w:tc>
      </w:tr>
      <w:tr w:rsidR="00B958AD" w:rsidRPr="00C851CA" w:rsidTr="00B45074"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4B6DC5" w:rsidP="00EB5ABF">
            <w:pPr>
              <w:jc w:val="center"/>
              <w:rPr>
                <w:lang w:val="en-US"/>
              </w:rPr>
            </w:pPr>
            <w:r w:rsidRPr="006D4B96">
              <w:rPr>
                <w:lang w:val="en-US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EB5ABF">
            <w:pPr>
              <w:jc w:val="center"/>
            </w:pPr>
            <w:r w:rsidRPr="006D4B96">
              <w:t>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301847">
            <w:pPr>
              <w:jc w:val="center"/>
            </w:pPr>
            <w:r w:rsidRPr="006D4B96">
              <w:t>5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958AD" w:rsidP="00B958AD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D4B96">
              <w:rPr>
                <w:b w:val="0"/>
                <w:kern w:val="0"/>
                <w:sz w:val="24"/>
                <w:szCs w:val="24"/>
              </w:rPr>
              <w:t>Привлечение, отбор и наем новых работников.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45074" w:rsidP="00B958AD">
            <w:pPr>
              <w:jc w:val="center"/>
            </w:pPr>
            <w:r>
              <w:t>Доклад-п</w:t>
            </w:r>
            <w:r w:rsidRPr="006D4B96">
              <w:t>резентация</w:t>
            </w:r>
            <w:r>
              <w:t>, мультимедийные сре</w:t>
            </w:r>
            <w:r>
              <w:t>д</w:t>
            </w:r>
            <w:r>
              <w:t>ства</w:t>
            </w:r>
          </w:p>
        </w:tc>
      </w:tr>
      <w:tr w:rsidR="00B958AD" w:rsidRPr="00C851CA" w:rsidTr="00B45074">
        <w:trPr>
          <w:trHeight w:val="814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4B6DC5" w:rsidP="00EB5ABF">
            <w:pPr>
              <w:jc w:val="center"/>
              <w:rPr>
                <w:lang w:val="en-US"/>
              </w:rPr>
            </w:pPr>
            <w:r w:rsidRPr="006D4B96">
              <w:rPr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EB5ABF">
            <w:pPr>
              <w:jc w:val="center"/>
            </w:pPr>
            <w:r w:rsidRPr="006D4B96"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301847">
            <w:pPr>
              <w:jc w:val="center"/>
            </w:pPr>
            <w:r w:rsidRPr="006D4B96">
              <w:t>6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958AD" w:rsidP="00B958AD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D4B96">
              <w:rPr>
                <w:b w:val="0"/>
                <w:kern w:val="0"/>
                <w:sz w:val="24"/>
                <w:szCs w:val="24"/>
              </w:rPr>
              <w:t>Планирование карьерных проце</w:t>
            </w:r>
            <w:r w:rsidRPr="006D4B96">
              <w:rPr>
                <w:b w:val="0"/>
                <w:kern w:val="0"/>
                <w:sz w:val="24"/>
                <w:szCs w:val="24"/>
              </w:rPr>
              <w:t>с</w:t>
            </w:r>
            <w:r w:rsidRPr="006D4B96">
              <w:rPr>
                <w:b w:val="0"/>
                <w:kern w:val="0"/>
                <w:sz w:val="24"/>
                <w:szCs w:val="24"/>
              </w:rPr>
              <w:t>сов в организации.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45074" w:rsidP="00B958AD">
            <w:pPr>
              <w:jc w:val="center"/>
            </w:pPr>
            <w:r>
              <w:t>Доклад-п</w:t>
            </w:r>
            <w:r w:rsidRPr="006D4B96">
              <w:t>резентация</w:t>
            </w:r>
            <w:r>
              <w:t>, мультимедийные сре</w:t>
            </w:r>
            <w:r>
              <w:t>д</w:t>
            </w:r>
            <w:r>
              <w:t>ства</w:t>
            </w:r>
          </w:p>
        </w:tc>
      </w:tr>
      <w:tr w:rsidR="00B958AD" w:rsidRPr="00C851CA" w:rsidTr="00B45074"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4B6DC5" w:rsidP="00EB5ABF">
            <w:pPr>
              <w:jc w:val="center"/>
              <w:rPr>
                <w:lang w:val="en-US"/>
              </w:rPr>
            </w:pPr>
            <w:r w:rsidRPr="006D4B96">
              <w:rPr>
                <w:lang w:val="en-US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EB5ABF">
            <w:pPr>
              <w:jc w:val="center"/>
            </w:pPr>
            <w:r w:rsidRPr="006D4B96">
              <w:t>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301847">
            <w:pPr>
              <w:jc w:val="center"/>
            </w:pPr>
            <w:r w:rsidRPr="006D4B96">
              <w:t>7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958AD" w:rsidP="00301847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D4B96">
              <w:rPr>
                <w:b w:val="0"/>
                <w:kern w:val="0"/>
                <w:sz w:val="24"/>
                <w:szCs w:val="24"/>
              </w:rPr>
              <w:t>Оценка работы и работников.</w:t>
            </w:r>
          </w:p>
          <w:p w:rsidR="00B958AD" w:rsidRPr="006D4B96" w:rsidRDefault="00B958AD" w:rsidP="00B958AD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 w:val="24"/>
                <w:szCs w:val="24"/>
              </w:rPr>
            </w:pPr>
          </w:p>
          <w:p w:rsidR="00B958AD" w:rsidRPr="006D4B96" w:rsidRDefault="00B958AD" w:rsidP="00301847">
            <w:pPr>
              <w:pStyle w:val="aff8"/>
              <w:tabs>
                <w:tab w:val="left" w:pos="5460"/>
              </w:tabs>
              <w:snapToGrid/>
              <w:spacing w:before="0" w:line="240" w:lineRule="auto"/>
              <w:ind w:left="-3"/>
              <w:jc w:val="left"/>
              <w:rPr>
                <w:b w:val="0"/>
                <w:kern w:val="0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45074" w:rsidP="00B958AD">
            <w:pPr>
              <w:jc w:val="center"/>
            </w:pPr>
            <w:r>
              <w:t>Доклад-п</w:t>
            </w:r>
            <w:r w:rsidRPr="006D4B96">
              <w:t>резентация</w:t>
            </w:r>
            <w:r>
              <w:t>, мультимедийные сре</w:t>
            </w:r>
            <w:r>
              <w:t>д</w:t>
            </w:r>
            <w:r>
              <w:t>ства</w:t>
            </w:r>
          </w:p>
        </w:tc>
      </w:tr>
      <w:tr w:rsidR="00B958AD" w:rsidRPr="00C851CA" w:rsidTr="00B45074"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4B6DC5" w:rsidP="00EB5ABF">
            <w:pPr>
              <w:jc w:val="center"/>
              <w:rPr>
                <w:lang w:val="en-US"/>
              </w:rPr>
            </w:pPr>
            <w:r w:rsidRPr="006D4B96">
              <w:rPr>
                <w:lang w:val="en-US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EB5ABF">
            <w:pPr>
              <w:jc w:val="center"/>
            </w:pPr>
            <w:r w:rsidRPr="006D4B96"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AD" w:rsidRPr="006D4B96" w:rsidRDefault="00B958AD" w:rsidP="00301847">
            <w:pPr>
              <w:jc w:val="center"/>
            </w:pPr>
            <w:r w:rsidRPr="006D4B96">
              <w:t>8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958AD" w:rsidP="00B958AD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D4B96">
              <w:rPr>
                <w:b w:val="0"/>
                <w:kern w:val="0"/>
                <w:sz w:val="24"/>
                <w:szCs w:val="24"/>
              </w:rPr>
              <w:t>Должностные перемещения р</w:t>
            </w:r>
            <w:r w:rsidRPr="006D4B96">
              <w:rPr>
                <w:b w:val="0"/>
                <w:kern w:val="0"/>
                <w:sz w:val="24"/>
                <w:szCs w:val="24"/>
              </w:rPr>
              <w:t>а</w:t>
            </w:r>
            <w:r w:rsidRPr="006D4B96">
              <w:rPr>
                <w:b w:val="0"/>
                <w:kern w:val="0"/>
                <w:sz w:val="24"/>
                <w:szCs w:val="24"/>
              </w:rPr>
              <w:t>ботников.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AD" w:rsidRPr="006D4B96" w:rsidRDefault="00B45074" w:rsidP="00B958AD">
            <w:pPr>
              <w:jc w:val="center"/>
            </w:pPr>
            <w:r>
              <w:t>Доклад-п</w:t>
            </w:r>
            <w:r w:rsidRPr="006D4B96">
              <w:t>резентация</w:t>
            </w:r>
            <w:r>
              <w:t>, мультимедийные сре</w:t>
            </w:r>
            <w:r>
              <w:t>д</w:t>
            </w:r>
            <w:r>
              <w:t>ства</w:t>
            </w:r>
          </w:p>
        </w:tc>
      </w:tr>
    </w:tbl>
    <w:p w:rsidR="00152841" w:rsidRDefault="00152841" w:rsidP="00CC09ED">
      <w:pPr>
        <w:ind w:firstLine="709"/>
        <w:rPr>
          <w:b/>
          <w:bCs/>
          <w:sz w:val="28"/>
          <w:szCs w:val="28"/>
        </w:rPr>
      </w:pPr>
    </w:p>
    <w:p w:rsidR="00E17C72" w:rsidRDefault="00E17C72" w:rsidP="00CC09ED">
      <w:pPr>
        <w:ind w:firstLine="709"/>
        <w:rPr>
          <w:b/>
          <w:bCs/>
          <w:sz w:val="28"/>
          <w:szCs w:val="28"/>
        </w:rPr>
      </w:pPr>
    </w:p>
    <w:p w:rsidR="006D4B96" w:rsidRDefault="006D4B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C09ED" w:rsidRPr="004D1A4B" w:rsidRDefault="00CC09ED" w:rsidP="00CC09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 Заочная форма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200"/>
        <w:gridCol w:w="4587"/>
        <w:gridCol w:w="3114"/>
      </w:tblGrid>
      <w:tr w:rsidR="00660C07" w:rsidRPr="006E7B66" w:rsidTr="006E7B66">
        <w:trPr>
          <w:tblHeader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07" w:rsidRPr="006E7B66" w:rsidRDefault="00660C07" w:rsidP="002003C6">
            <w:pPr>
              <w:ind w:left="-57" w:right="-57"/>
              <w:jc w:val="center"/>
            </w:pPr>
            <w:r w:rsidRPr="006E7B66">
              <w:t>лекции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07" w:rsidRPr="006E7B66" w:rsidRDefault="00660C07" w:rsidP="002003C6">
            <w:pPr>
              <w:ind w:left="-57" w:right="-57"/>
              <w:jc w:val="center"/>
            </w:pPr>
            <w:r w:rsidRPr="006E7B66">
              <w:t>темы</w:t>
            </w:r>
          </w:p>
          <w:p w:rsidR="00660C07" w:rsidRPr="006E7B66" w:rsidRDefault="00660C07" w:rsidP="002003C6">
            <w:pPr>
              <w:ind w:left="-57" w:right="-57"/>
              <w:jc w:val="center"/>
            </w:pPr>
            <w:r w:rsidRPr="006E7B66">
              <w:t>по раб</w:t>
            </w:r>
            <w:r w:rsidRPr="006E7B66">
              <w:t>о</w:t>
            </w:r>
            <w:r w:rsidRPr="006E7B66">
              <w:t>чей пр</w:t>
            </w:r>
            <w:r w:rsidRPr="006E7B66">
              <w:t>о</w:t>
            </w:r>
            <w:r w:rsidRPr="006E7B66">
              <w:t>грамме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07" w:rsidRPr="006E7B66" w:rsidRDefault="00660C07" w:rsidP="002003C6">
            <w:pPr>
              <w:jc w:val="center"/>
            </w:pPr>
            <w:r w:rsidRPr="006E7B66">
              <w:rPr>
                <w:spacing w:val="4"/>
              </w:rPr>
              <w:t>Наименование темы лекции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C07" w:rsidRPr="006E7B66" w:rsidRDefault="00660C07" w:rsidP="002003C6">
            <w:pPr>
              <w:jc w:val="center"/>
            </w:pPr>
            <w:r w:rsidRPr="006E7B66">
              <w:t xml:space="preserve">Используемая </w:t>
            </w:r>
          </w:p>
          <w:p w:rsidR="00660C07" w:rsidRPr="006E7B66" w:rsidRDefault="00660C07" w:rsidP="002003C6">
            <w:pPr>
              <w:jc w:val="center"/>
            </w:pPr>
            <w:r w:rsidRPr="006E7B66">
              <w:t>образовательная технол</w:t>
            </w:r>
            <w:r w:rsidRPr="006E7B66">
              <w:t>о</w:t>
            </w:r>
            <w:r w:rsidRPr="006E7B66">
              <w:t>гия</w:t>
            </w:r>
          </w:p>
        </w:tc>
      </w:tr>
      <w:tr w:rsidR="00D73D7D" w:rsidRPr="006E7B66" w:rsidTr="006E7B66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D73D7D" w:rsidP="006D4B96">
            <w:pPr>
              <w:widowControl w:val="0"/>
              <w:tabs>
                <w:tab w:val="left" w:pos="5460"/>
              </w:tabs>
              <w:snapToGrid w:val="0"/>
              <w:rPr>
                <w:spacing w:val="-8"/>
              </w:rPr>
            </w:pPr>
            <w:r w:rsidRPr="006E7B66">
              <w:rPr>
                <w:spacing w:val="-8"/>
              </w:rPr>
              <w:t>Деловая карьера как социально–экономическая категория.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D7D" w:rsidRPr="006E7B66" w:rsidRDefault="00B45074" w:rsidP="006D4B96">
            <w:pPr>
              <w:jc w:val="center"/>
            </w:pPr>
            <w:r w:rsidRPr="006E7B66">
              <w:t>Доклад-презентация, мул</w:t>
            </w:r>
            <w:r w:rsidRPr="006E7B66">
              <w:t>ь</w:t>
            </w:r>
            <w:r w:rsidRPr="006E7B66">
              <w:t>тимедийные средства</w:t>
            </w:r>
          </w:p>
        </w:tc>
      </w:tr>
      <w:tr w:rsidR="00D73D7D" w:rsidRPr="006E7B66" w:rsidTr="006E7B66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2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D73D7D" w:rsidP="006D4B96">
            <w:pPr>
              <w:widowControl w:val="0"/>
              <w:tabs>
                <w:tab w:val="left" w:pos="5460"/>
              </w:tabs>
              <w:snapToGrid w:val="0"/>
            </w:pPr>
            <w:r w:rsidRPr="006E7B66">
              <w:t>Основные характеристики понятия «управление деловой карьерой».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B45074" w:rsidP="006D4B96">
            <w:pPr>
              <w:jc w:val="center"/>
            </w:pPr>
            <w:r w:rsidRPr="006E7B66">
              <w:t>Доклад-презентация, мул</w:t>
            </w:r>
            <w:r w:rsidRPr="006E7B66">
              <w:t>ь</w:t>
            </w:r>
            <w:r w:rsidRPr="006E7B66">
              <w:t>тимедийные средства</w:t>
            </w:r>
          </w:p>
        </w:tc>
      </w:tr>
      <w:tr w:rsidR="00D73D7D" w:rsidRPr="006E7B66" w:rsidTr="006E7B66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3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D73D7D" w:rsidP="006D4B96">
            <w:pPr>
              <w:widowControl w:val="0"/>
              <w:tabs>
                <w:tab w:val="left" w:pos="5460"/>
              </w:tabs>
              <w:snapToGrid w:val="0"/>
            </w:pPr>
            <w:r w:rsidRPr="006E7B66">
              <w:t>Государство, общество, организация и индивид как субъекты управления кар</w:t>
            </w:r>
            <w:r w:rsidRPr="006E7B66">
              <w:t>ь</w:t>
            </w:r>
            <w:r w:rsidRPr="006E7B66">
              <w:t>ерными процессами и карьерой.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B45074" w:rsidP="006D4B96">
            <w:pPr>
              <w:jc w:val="center"/>
            </w:pPr>
            <w:r w:rsidRPr="006E7B66">
              <w:t>Доклад-презентация, мул</w:t>
            </w:r>
            <w:r w:rsidRPr="006E7B66">
              <w:t>ь</w:t>
            </w:r>
            <w:r w:rsidRPr="006E7B66">
              <w:t>тимедийные средства</w:t>
            </w:r>
          </w:p>
        </w:tc>
      </w:tr>
      <w:tr w:rsidR="00D73D7D" w:rsidRPr="006E7B66" w:rsidTr="006E7B66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4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D73D7D" w:rsidP="006D4B96">
            <w:pPr>
              <w:widowControl w:val="0"/>
              <w:tabs>
                <w:tab w:val="left" w:pos="5460"/>
              </w:tabs>
              <w:snapToGrid w:val="0"/>
              <w:rPr>
                <w:spacing w:val="-12"/>
              </w:rPr>
            </w:pPr>
            <w:r w:rsidRPr="006E7B66">
              <w:rPr>
                <w:spacing w:val="-12"/>
              </w:rPr>
              <w:t>Содержание и организация деятельности по управлению персоналом и карьерными пр</w:t>
            </w:r>
            <w:r w:rsidRPr="006E7B66">
              <w:rPr>
                <w:spacing w:val="-12"/>
              </w:rPr>
              <w:t>о</w:t>
            </w:r>
            <w:r w:rsidRPr="006E7B66">
              <w:rPr>
                <w:spacing w:val="-12"/>
              </w:rPr>
              <w:t>цессами.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B45074" w:rsidP="006D4B96">
            <w:pPr>
              <w:jc w:val="center"/>
            </w:pPr>
            <w:r w:rsidRPr="006E7B66">
              <w:t>Доклад-презентация, мул</w:t>
            </w:r>
            <w:r w:rsidRPr="006E7B66">
              <w:t>ь</w:t>
            </w:r>
            <w:r w:rsidRPr="006E7B66">
              <w:t>тимедийные средства</w:t>
            </w:r>
          </w:p>
        </w:tc>
      </w:tr>
      <w:tr w:rsidR="00D73D7D" w:rsidRPr="006E7B66" w:rsidTr="006E7B66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5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D73D7D" w:rsidP="006D4B96">
            <w:pPr>
              <w:widowControl w:val="0"/>
              <w:tabs>
                <w:tab w:val="left" w:pos="5460"/>
              </w:tabs>
              <w:snapToGrid w:val="0"/>
            </w:pPr>
            <w:r w:rsidRPr="006E7B66">
              <w:t>Привлечение, отбор и наем новых рабо</w:t>
            </w:r>
            <w:r w:rsidRPr="006E7B66">
              <w:t>т</w:t>
            </w:r>
            <w:r w:rsidRPr="006E7B66">
              <w:t>ников.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B45074" w:rsidP="006D4B96">
            <w:pPr>
              <w:jc w:val="center"/>
            </w:pPr>
            <w:r w:rsidRPr="006E7B66">
              <w:t>Доклад-презентация, мул</w:t>
            </w:r>
            <w:r w:rsidRPr="006E7B66">
              <w:t>ь</w:t>
            </w:r>
            <w:r w:rsidRPr="006E7B66">
              <w:t>тимедийные средства</w:t>
            </w:r>
          </w:p>
        </w:tc>
      </w:tr>
      <w:tr w:rsidR="00D73D7D" w:rsidRPr="006E7B66" w:rsidTr="006E7B66">
        <w:trPr>
          <w:trHeight w:val="814"/>
        </w:trPr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6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D73D7D" w:rsidP="006D4B96">
            <w:pPr>
              <w:widowControl w:val="0"/>
              <w:tabs>
                <w:tab w:val="left" w:pos="5460"/>
              </w:tabs>
              <w:snapToGrid w:val="0"/>
            </w:pPr>
            <w:r w:rsidRPr="006E7B66">
              <w:t>Планирование карьерных процессов в о</w:t>
            </w:r>
            <w:r w:rsidRPr="006E7B66">
              <w:t>р</w:t>
            </w:r>
            <w:r w:rsidRPr="006E7B66">
              <w:t>ганизации.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B45074" w:rsidP="006D4B96">
            <w:pPr>
              <w:jc w:val="center"/>
            </w:pPr>
            <w:r w:rsidRPr="006E7B66">
              <w:t>Доклад-презентация, мул</w:t>
            </w:r>
            <w:r w:rsidRPr="006E7B66">
              <w:t>ь</w:t>
            </w:r>
            <w:r w:rsidRPr="006E7B66">
              <w:t>тимедийные средства</w:t>
            </w:r>
          </w:p>
        </w:tc>
      </w:tr>
      <w:tr w:rsidR="00D73D7D" w:rsidRPr="006E7B66" w:rsidTr="006E7B66">
        <w:trPr>
          <w:trHeight w:val="623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7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D73D7D" w:rsidP="006D4B96">
            <w:pPr>
              <w:widowControl w:val="0"/>
              <w:tabs>
                <w:tab w:val="left" w:pos="5460"/>
              </w:tabs>
              <w:snapToGrid w:val="0"/>
            </w:pPr>
            <w:r w:rsidRPr="006E7B66">
              <w:t>Оценка работы и работников.</w:t>
            </w:r>
          </w:p>
          <w:p w:rsidR="00D73D7D" w:rsidRPr="006E7B66" w:rsidRDefault="00D73D7D" w:rsidP="006D4B96">
            <w:pPr>
              <w:widowControl w:val="0"/>
              <w:tabs>
                <w:tab w:val="left" w:pos="5460"/>
              </w:tabs>
            </w:pPr>
          </w:p>
          <w:p w:rsidR="00D73D7D" w:rsidRPr="006E7B66" w:rsidRDefault="00D73D7D" w:rsidP="006D4B96">
            <w:pPr>
              <w:widowControl w:val="0"/>
              <w:tabs>
                <w:tab w:val="left" w:pos="5460"/>
              </w:tabs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B45074" w:rsidP="006D4B96">
            <w:pPr>
              <w:jc w:val="center"/>
            </w:pPr>
            <w:r w:rsidRPr="006E7B66">
              <w:t>Доклад-презентация, мул</w:t>
            </w:r>
            <w:r w:rsidRPr="006E7B66">
              <w:t>ь</w:t>
            </w:r>
            <w:r w:rsidRPr="006E7B66">
              <w:t>тимедийные средства</w:t>
            </w:r>
          </w:p>
        </w:tc>
      </w:tr>
      <w:tr w:rsidR="00D73D7D" w:rsidRPr="006E7B66" w:rsidTr="006E7B66">
        <w:trPr>
          <w:trHeight w:val="495"/>
        </w:trPr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7D" w:rsidRPr="006E7B66" w:rsidRDefault="00D73D7D" w:rsidP="006D4B96">
            <w:pPr>
              <w:jc w:val="center"/>
            </w:pPr>
            <w:r w:rsidRPr="006E7B66">
              <w:t>8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D73D7D" w:rsidP="006D4B96">
            <w:pPr>
              <w:widowControl w:val="0"/>
              <w:tabs>
                <w:tab w:val="left" w:pos="5460"/>
              </w:tabs>
              <w:snapToGrid w:val="0"/>
            </w:pPr>
            <w:r w:rsidRPr="006E7B66">
              <w:t>Должностные перемещения работников.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7D" w:rsidRPr="006E7B66" w:rsidRDefault="00B45074" w:rsidP="006D4B96">
            <w:pPr>
              <w:jc w:val="center"/>
            </w:pPr>
            <w:r w:rsidRPr="006E7B66">
              <w:t>Доклад-презентация, мул</w:t>
            </w:r>
            <w:r w:rsidRPr="006E7B66">
              <w:t>ь</w:t>
            </w:r>
            <w:r w:rsidRPr="006E7B66">
              <w:t>тимедийные средства</w:t>
            </w:r>
          </w:p>
        </w:tc>
      </w:tr>
    </w:tbl>
    <w:p w:rsidR="00CC09ED" w:rsidRPr="006E7B66" w:rsidRDefault="00CC09ED" w:rsidP="004723E3">
      <w:pPr>
        <w:ind w:firstLine="709"/>
        <w:rPr>
          <w:b/>
        </w:rPr>
      </w:pPr>
    </w:p>
    <w:p w:rsidR="004723E3" w:rsidRPr="006E7B66" w:rsidRDefault="004723E3" w:rsidP="004723E3">
      <w:pPr>
        <w:ind w:firstLine="709"/>
        <w:rPr>
          <w:b/>
        </w:rPr>
      </w:pPr>
      <w:r w:rsidRPr="006E7B66">
        <w:rPr>
          <w:b/>
        </w:rPr>
        <w:t xml:space="preserve">2 План </w:t>
      </w:r>
      <w:r w:rsidR="00DB7D7F" w:rsidRPr="006E7B66">
        <w:rPr>
          <w:b/>
        </w:rPr>
        <w:t>семинарских</w:t>
      </w:r>
      <w:r w:rsidRPr="006E7B66">
        <w:rPr>
          <w:b/>
        </w:rPr>
        <w:t xml:space="preserve">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4721"/>
        <w:gridCol w:w="870"/>
        <w:gridCol w:w="1026"/>
        <w:gridCol w:w="2549"/>
      </w:tblGrid>
      <w:tr w:rsidR="004723E3" w:rsidRPr="006E7B66" w:rsidTr="006E7B66">
        <w:trPr>
          <w:trHeight w:val="519"/>
          <w:tblHeader/>
        </w:trPr>
        <w:tc>
          <w:tcPr>
            <w:tcW w:w="49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1EB" w:rsidRPr="006E7B66" w:rsidRDefault="004921EB" w:rsidP="006E7B66">
            <w:pPr>
              <w:spacing w:line="216" w:lineRule="auto"/>
              <w:jc w:val="center"/>
            </w:pPr>
            <w:r w:rsidRPr="006E7B66">
              <w:t>Номер</w:t>
            </w:r>
          </w:p>
          <w:p w:rsidR="00412FD2" w:rsidRPr="006E7B66" w:rsidRDefault="00B82440" w:rsidP="006E7B66">
            <w:pPr>
              <w:spacing w:line="216" w:lineRule="auto"/>
              <w:jc w:val="center"/>
            </w:pPr>
            <w:r w:rsidRPr="006E7B66">
              <w:t>н</w:t>
            </w:r>
            <w:r w:rsidR="004723E3" w:rsidRPr="006E7B66">
              <w:t>едели</w:t>
            </w:r>
          </w:p>
          <w:p w:rsidR="004723E3" w:rsidRPr="006E7B66" w:rsidRDefault="00B82440" w:rsidP="006E7B66">
            <w:pPr>
              <w:spacing w:line="216" w:lineRule="auto"/>
              <w:jc w:val="center"/>
            </w:pPr>
            <w:r w:rsidRPr="006E7B66">
              <w:t>(очная форма)</w:t>
            </w:r>
          </w:p>
        </w:tc>
        <w:tc>
          <w:tcPr>
            <w:tcW w:w="2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3E3" w:rsidRPr="006E7B66" w:rsidRDefault="0089192C" w:rsidP="006E7B66">
            <w:pPr>
              <w:spacing w:line="216" w:lineRule="auto"/>
              <w:jc w:val="center"/>
            </w:pPr>
            <w:r w:rsidRPr="006E7B66">
              <w:t xml:space="preserve">Тема </w:t>
            </w:r>
            <w:r w:rsidR="006032FA" w:rsidRPr="006E7B66">
              <w:t>семинарского</w:t>
            </w:r>
            <w:r w:rsidR="004723E3" w:rsidRPr="006E7B66">
              <w:t xml:space="preserve"> занятия 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6E7B66" w:rsidRDefault="00412FD2" w:rsidP="006E7B66">
            <w:pPr>
              <w:spacing w:line="216" w:lineRule="auto"/>
              <w:jc w:val="center"/>
            </w:pPr>
            <w:r w:rsidRPr="006E7B66">
              <w:t>Количество</w:t>
            </w:r>
          </w:p>
          <w:p w:rsidR="004723E3" w:rsidRPr="006E7B66" w:rsidRDefault="004723E3" w:rsidP="006E7B66">
            <w:pPr>
              <w:spacing w:line="216" w:lineRule="auto"/>
              <w:jc w:val="center"/>
            </w:pPr>
            <w:r w:rsidRPr="006E7B66">
              <w:t>часов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3E3" w:rsidRPr="006E7B66" w:rsidRDefault="004723E3" w:rsidP="006E7B66">
            <w:pPr>
              <w:spacing w:line="216" w:lineRule="auto"/>
              <w:jc w:val="center"/>
            </w:pPr>
            <w:r w:rsidRPr="006E7B66">
              <w:t>Используемая образ</w:t>
            </w:r>
            <w:r w:rsidRPr="006E7B66">
              <w:t>о</w:t>
            </w:r>
            <w:r w:rsidRPr="006E7B66">
              <w:t>вательная  технология</w:t>
            </w:r>
          </w:p>
        </w:tc>
      </w:tr>
      <w:tr w:rsidR="004723E3" w:rsidRPr="006E7B66" w:rsidTr="006E7B66">
        <w:trPr>
          <w:trHeight w:val="271"/>
          <w:tblHeader/>
        </w:trPr>
        <w:tc>
          <w:tcPr>
            <w:tcW w:w="49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6E7B66" w:rsidRDefault="004723E3" w:rsidP="006E7B66">
            <w:pPr>
              <w:spacing w:line="216" w:lineRule="auto"/>
              <w:jc w:val="center"/>
            </w:pPr>
          </w:p>
        </w:tc>
        <w:tc>
          <w:tcPr>
            <w:tcW w:w="2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6E7B66" w:rsidRDefault="004723E3" w:rsidP="006E7B66">
            <w:pPr>
              <w:spacing w:line="216" w:lineRule="auto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6E7B66" w:rsidRDefault="004723E3" w:rsidP="006E7B66">
            <w:pPr>
              <w:spacing w:line="216" w:lineRule="auto"/>
              <w:jc w:val="center"/>
            </w:pPr>
            <w:r w:rsidRPr="006E7B66">
              <w:t>очная форма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6E7B66" w:rsidRDefault="004723E3" w:rsidP="006E7B66">
            <w:pPr>
              <w:spacing w:line="216" w:lineRule="auto"/>
              <w:jc w:val="center"/>
            </w:pPr>
            <w:r w:rsidRPr="006E7B66">
              <w:t>заочная форма</w:t>
            </w: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6E7B66" w:rsidRDefault="004723E3" w:rsidP="006E7B66">
            <w:pPr>
              <w:spacing w:line="216" w:lineRule="auto"/>
              <w:jc w:val="center"/>
            </w:pPr>
          </w:p>
        </w:tc>
      </w:tr>
      <w:tr w:rsidR="006D4B96" w:rsidRPr="006E7B66" w:rsidTr="006E7B66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Pr="006E7B66" w:rsidRDefault="006D4B96" w:rsidP="006E7B66">
            <w:pPr>
              <w:spacing w:line="216" w:lineRule="auto"/>
              <w:jc w:val="center"/>
              <w:rPr>
                <w:lang w:val="en-US"/>
              </w:rPr>
            </w:pPr>
            <w:r w:rsidRPr="006E7B66">
              <w:rPr>
                <w:lang w:val="en-US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Pr="006E7B66" w:rsidRDefault="006D4B96" w:rsidP="006E7B66">
            <w:pPr>
              <w:pStyle w:val="aff8"/>
              <w:tabs>
                <w:tab w:val="left" w:pos="5460"/>
              </w:tabs>
              <w:spacing w:before="0" w:line="216" w:lineRule="auto"/>
              <w:jc w:val="left"/>
              <w:rPr>
                <w:b w:val="0"/>
                <w:spacing w:val="-8"/>
                <w:kern w:val="0"/>
                <w:sz w:val="24"/>
                <w:szCs w:val="24"/>
              </w:rPr>
            </w:pPr>
            <w:r w:rsidRPr="006E7B66">
              <w:rPr>
                <w:b w:val="0"/>
                <w:spacing w:val="-8"/>
                <w:kern w:val="0"/>
                <w:sz w:val="24"/>
                <w:szCs w:val="24"/>
              </w:rPr>
              <w:t>Деловая карьера как социально–экономическая категория.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Pr="006E7B66" w:rsidRDefault="006D4B96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96" w:rsidRPr="006E7B66" w:rsidRDefault="006D4B96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B96" w:rsidRPr="006E7B66" w:rsidRDefault="006D4B96" w:rsidP="006E7B66">
            <w:pPr>
              <w:spacing w:line="216" w:lineRule="auto"/>
              <w:jc w:val="center"/>
            </w:pPr>
            <w:r w:rsidRPr="006E7B66">
              <w:t>Дискуссия групповая</w:t>
            </w:r>
            <w:r w:rsidR="007D07D1" w:rsidRPr="006E7B66">
              <w:t>, заслушивание докл</w:t>
            </w:r>
            <w:r w:rsidR="007D07D1" w:rsidRPr="006E7B66">
              <w:t>а</w:t>
            </w:r>
            <w:r w:rsidR="007D07D1" w:rsidRPr="006E7B66">
              <w:t>дов</w:t>
            </w:r>
            <w:r w:rsidR="00D77B76">
              <w:t>, устный опрос</w:t>
            </w:r>
          </w:p>
        </w:tc>
      </w:tr>
      <w:tr w:rsidR="005D586B" w:rsidRPr="006E7B66" w:rsidTr="006E7B66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  <w:rPr>
                <w:lang w:val="en-US"/>
              </w:rPr>
            </w:pPr>
            <w:r w:rsidRPr="006E7B66">
              <w:rPr>
                <w:lang w:val="en-US"/>
              </w:rPr>
              <w:t>4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pStyle w:val="aff8"/>
              <w:tabs>
                <w:tab w:val="left" w:pos="5460"/>
              </w:tabs>
              <w:spacing w:before="0" w:line="216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E7B66">
              <w:rPr>
                <w:b w:val="0"/>
                <w:kern w:val="0"/>
                <w:sz w:val="24"/>
                <w:szCs w:val="24"/>
              </w:rPr>
              <w:t>Основные характеристики понятия «упра</w:t>
            </w:r>
            <w:r w:rsidRPr="006E7B66">
              <w:rPr>
                <w:b w:val="0"/>
                <w:kern w:val="0"/>
                <w:sz w:val="24"/>
                <w:szCs w:val="24"/>
              </w:rPr>
              <w:t>в</w:t>
            </w:r>
            <w:r w:rsidRPr="006E7B66">
              <w:rPr>
                <w:b w:val="0"/>
                <w:kern w:val="0"/>
                <w:sz w:val="24"/>
                <w:szCs w:val="24"/>
              </w:rPr>
              <w:t>ление деловой карьерой».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86B" w:rsidRPr="006E7B66" w:rsidRDefault="00D77B76" w:rsidP="006E7B66">
            <w:pPr>
              <w:spacing w:line="216" w:lineRule="auto"/>
              <w:jc w:val="center"/>
            </w:pPr>
            <w:r w:rsidRPr="006E7B66">
              <w:t>Дискуссия групповая, заслушивание докл</w:t>
            </w:r>
            <w:r w:rsidRPr="006E7B66">
              <w:t>а</w:t>
            </w:r>
            <w:r w:rsidRPr="006E7B66">
              <w:t>дов</w:t>
            </w:r>
            <w:r>
              <w:t>, устный опрос</w:t>
            </w:r>
          </w:p>
        </w:tc>
      </w:tr>
      <w:tr w:rsidR="005D586B" w:rsidRPr="006E7B66" w:rsidTr="006E7B66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  <w:rPr>
                <w:lang w:val="en-US"/>
              </w:rPr>
            </w:pPr>
            <w:r w:rsidRPr="006E7B66">
              <w:rPr>
                <w:lang w:val="en-US"/>
              </w:rPr>
              <w:t>6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pStyle w:val="aff8"/>
              <w:tabs>
                <w:tab w:val="left" w:pos="5460"/>
              </w:tabs>
              <w:spacing w:before="0" w:line="216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E7B66">
              <w:rPr>
                <w:b w:val="0"/>
                <w:kern w:val="0"/>
                <w:sz w:val="24"/>
                <w:szCs w:val="24"/>
              </w:rPr>
              <w:t>Государство, общество, организация и и</w:t>
            </w:r>
            <w:r w:rsidRPr="006E7B66">
              <w:rPr>
                <w:b w:val="0"/>
                <w:kern w:val="0"/>
                <w:sz w:val="24"/>
                <w:szCs w:val="24"/>
              </w:rPr>
              <w:t>н</w:t>
            </w:r>
            <w:r w:rsidRPr="006E7B66">
              <w:rPr>
                <w:b w:val="0"/>
                <w:kern w:val="0"/>
                <w:sz w:val="24"/>
                <w:szCs w:val="24"/>
              </w:rPr>
              <w:t>дивид как субъекты управления карьерн</w:t>
            </w:r>
            <w:r w:rsidRPr="006E7B66">
              <w:rPr>
                <w:b w:val="0"/>
                <w:kern w:val="0"/>
                <w:sz w:val="24"/>
                <w:szCs w:val="24"/>
              </w:rPr>
              <w:t>ы</w:t>
            </w:r>
            <w:r w:rsidRPr="006E7B66">
              <w:rPr>
                <w:b w:val="0"/>
                <w:kern w:val="0"/>
                <w:sz w:val="24"/>
                <w:szCs w:val="24"/>
              </w:rPr>
              <w:t>ми процессами и карьерой.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86B" w:rsidRPr="006E7B66" w:rsidRDefault="00D77B76" w:rsidP="006E7B66">
            <w:pPr>
              <w:spacing w:line="216" w:lineRule="auto"/>
              <w:jc w:val="center"/>
            </w:pPr>
            <w:r w:rsidRPr="006E7B66">
              <w:t>Дискуссия групповая, заслушивание докл</w:t>
            </w:r>
            <w:r w:rsidRPr="006E7B66">
              <w:t>а</w:t>
            </w:r>
            <w:r w:rsidRPr="006E7B66">
              <w:t>дов</w:t>
            </w:r>
            <w:r>
              <w:t>, устный опрос</w:t>
            </w:r>
          </w:p>
        </w:tc>
      </w:tr>
      <w:tr w:rsidR="005D586B" w:rsidRPr="006E7B66" w:rsidTr="006E7B66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  <w:rPr>
                <w:lang w:val="en-US"/>
              </w:rPr>
            </w:pPr>
            <w:r w:rsidRPr="006E7B66">
              <w:rPr>
                <w:lang w:val="en-US"/>
              </w:rPr>
              <w:t>8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pStyle w:val="aff8"/>
              <w:tabs>
                <w:tab w:val="left" w:pos="5460"/>
              </w:tabs>
              <w:spacing w:before="0" w:line="216" w:lineRule="auto"/>
              <w:ind w:right="-26"/>
              <w:jc w:val="left"/>
              <w:rPr>
                <w:b w:val="0"/>
                <w:spacing w:val="-12"/>
                <w:kern w:val="0"/>
                <w:sz w:val="24"/>
                <w:szCs w:val="24"/>
              </w:rPr>
            </w:pPr>
            <w:r w:rsidRPr="006E7B66">
              <w:rPr>
                <w:b w:val="0"/>
                <w:spacing w:val="-12"/>
                <w:kern w:val="0"/>
                <w:sz w:val="24"/>
                <w:szCs w:val="24"/>
              </w:rPr>
              <w:t>Содержание и организация деятельности по управлению персоналом и карьерными проце</w:t>
            </w:r>
            <w:r w:rsidRPr="006E7B66">
              <w:rPr>
                <w:b w:val="0"/>
                <w:spacing w:val="-12"/>
                <w:kern w:val="0"/>
                <w:sz w:val="24"/>
                <w:szCs w:val="24"/>
              </w:rPr>
              <w:t>с</w:t>
            </w:r>
            <w:r w:rsidRPr="006E7B66">
              <w:rPr>
                <w:b w:val="0"/>
                <w:spacing w:val="-12"/>
                <w:kern w:val="0"/>
                <w:sz w:val="24"/>
                <w:szCs w:val="24"/>
              </w:rPr>
              <w:t>сами.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86B" w:rsidRPr="006E7B66" w:rsidRDefault="00D77B76" w:rsidP="006E7B66">
            <w:pPr>
              <w:spacing w:line="216" w:lineRule="auto"/>
              <w:jc w:val="center"/>
            </w:pPr>
            <w:r w:rsidRPr="006E7B66">
              <w:t>Дискуссия групповая, заслушивание докл</w:t>
            </w:r>
            <w:r w:rsidRPr="006E7B66">
              <w:t>а</w:t>
            </w:r>
            <w:r w:rsidRPr="006E7B66">
              <w:t>дов</w:t>
            </w:r>
            <w:r>
              <w:t>, устный опрос</w:t>
            </w:r>
          </w:p>
        </w:tc>
      </w:tr>
      <w:tr w:rsidR="005D586B" w:rsidRPr="006E7B66" w:rsidTr="006E7B66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  <w:rPr>
                <w:lang w:val="en-US"/>
              </w:rPr>
            </w:pPr>
            <w:r w:rsidRPr="006E7B66">
              <w:rPr>
                <w:lang w:val="en-US"/>
              </w:rPr>
              <w:t>10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pStyle w:val="aff8"/>
              <w:tabs>
                <w:tab w:val="left" w:pos="5460"/>
              </w:tabs>
              <w:spacing w:before="0" w:line="216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E7B66">
              <w:rPr>
                <w:b w:val="0"/>
                <w:kern w:val="0"/>
                <w:sz w:val="24"/>
                <w:szCs w:val="24"/>
              </w:rPr>
              <w:t>Привлечение, отбор и наем новых рабо</w:t>
            </w:r>
            <w:r w:rsidRPr="006E7B66">
              <w:rPr>
                <w:b w:val="0"/>
                <w:kern w:val="0"/>
                <w:sz w:val="24"/>
                <w:szCs w:val="24"/>
              </w:rPr>
              <w:t>т</w:t>
            </w:r>
            <w:r w:rsidRPr="006E7B66">
              <w:rPr>
                <w:b w:val="0"/>
                <w:kern w:val="0"/>
                <w:sz w:val="24"/>
                <w:szCs w:val="24"/>
              </w:rPr>
              <w:t>ников.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86B" w:rsidRPr="006E7B66" w:rsidRDefault="00D77B76" w:rsidP="006E7B66">
            <w:pPr>
              <w:spacing w:line="216" w:lineRule="auto"/>
              <w:jc w:val="center"/>
            </w:pPr>
            <w:r w:rsidRPr="006E7B66">
              <w:t>Дискуссия групповая, заслушивание докл</w:t>
            </w:r>
            <w:r w:rsidRPr="006E7B66">
              <w:t>а</w:t>
            </w:r>
            <w:r w:rsidRPr="006E7B66">
              <w:t>дов</w:t>
            </w:r>
            <w:r>
              <w:t>, устный опрос</w:t>
            </w:r>
          </w:p>
        </w:tc>
      </w:tr>
      <w:tr w:rsidR="005D586B" w:rsidRPr="006E7B66" w:rsidTr="006E7B66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  <w:rPr>
                <w:lang w:val="en-US"/>
              </w:rPr>
            </w:pPr>
            <w:r w:rsidRPr="006E7B66">
              <w:rPr>
                <w:lang w:val="en-US"/>
              </w:rPr>
              <w:t>12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pStyle w:val="aff8"/>
              <w:tabs>
                <w:tab w:val="left" w:pos="5460"/>
              </w:tabs>
              <w:spacing w:before="0" w:line="216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E7B66">
              <w:rPr>
                <w:b w:val="0"/>
                <w:kern w:val="0"/>
                <w:sz w:val="24"/>
                <w:szCs w:val="24"/>
              </w:rPr>
              <w:t>Планирование карьерных процессов в о</w:t>
            </w:r>
            <w:r w:rsidRPr="006E7B66">
              <w:rPr>
                <w:b w:val="0"/>
                <w:kern w:val="0"/>
                <w:sz w:val="24"/>
                <w:szCs w:val="24"/>
              </w:rPr>
              <w:t>р</w:t>
            </w:r>
            <w:r w:rsidRPr="006E7B66">
              <w:rPr>
                <w:b w:val="0"/>
                <w:kern w:val="0"/>
                <w:sz w:val="24"/>
                <w:szCs w:val="24"/>
              </w:rPr>
              <w:t>ганизации.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6E7B66">
            <w:pPr>
              <w:spacing w:line="216" w:lineRule="auto"/>
              <w:jc w:val="center"/>
            </w:pPr>
            <w:r w:rsidRPr="006E7B66"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86B" w:rsidRPr="006E7B66" w:rsidRDefault="00D77B76" w:rsidP="006E7B66">
            <w:pPr>
              <w:spacing w:line="216" w:lineRule="auto"/>
              <w:jc w:val="center"/>
            </w:pPr>
            <w:r w:rsidRPr="006E7B66">
              <w:t>Дискуссия групповая, заслушивание докл</w:t>
            </w:r>
            <w:r w:rsidRPr="006E7B66">
              <w:t>а</w:t>
            </w:r>
            <w:r w:rsidRPr="006E7B66">
              <w:t>дов</w:t>
            </w:r>
            <w:r>
              <w:t>, устный опрос</w:t>
            </w:r>
          </w:p>
        </w:tc>
      </w:tr>
      <w:tr w:rsidR="005D586B" w:rsidRPr="006E7B66" w:rsidTr="006E7B66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EB5ABF">
            <w:pPr>
              <w:jc w:val="center"/>
              <w:rPr>
                <w:lang w:val="en-US"/>
              </w:rPr>
            </w:pPr>
            <w:r w:rsidRPr="006E7B66">
              <w:rPr>
                <w:lang w:val="en-US"/>
              </w:rPr>
              <w:t>14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A453E7">
            <w:pPr>
              <w:pStyle w:val="aff8"/>
              <w:tabs>
                <w:tab w:val="left" w:pos="5460"/>
              </w:tabs>
              <w:spacing w:before="0" w:line="240" w:lineRule="auto"/>
              <w:jc w:val="left"/>
              <w:rPr>
                <w:b w:val="0"/>
                <w:kern w:val="0"/>
                <w:sz w:val="24"/>
                <w:szCs w:val="24"/>
              </w:rPr>
            </w:pPr>
            <w:r w:rsidRPr="006E7B66">
              <w:rPr>
                <w:b w:val="0"/>
                <w:kern w:val="0"/>
                <w:sz w:val="24"/>
                <w:szCs w:val="24"/>
              </w:rPr>
              <w:t>Оценка работы и работников. Должнос</w:t>
            </w:r>
            <w:r w:rsidRPr="006E7B66">
              <w:rPr>
                <w:b w:val="0"/>
                <w:kern w:val="0"/>
                <w:sz w:val="24"/>
                <w:szCs w:val="24"/>
              </w:rPr>
              <w:t>т</w:t>
            </w:r>
            <w:r w:rsidRPr="006E7B66">
              <w:rPr>
                <w:b w:val="0"/>
                <w:kern w:val="0"/>
                <w:sz w:val="24"/>
                <w:szCs w:val="24"/>
              </w:rPr>
              <w:t>ные перемещения работников.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EB5ABF">
            <w:pPr>
              <w:jc w:val="center"/>
            </w:pPr>
            <w:r w:rsidRPr="006E7B66"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B" w:rsidRPr="006E7B66" w:rsidRDefault="005D586B" w:rsidP="00EB5ABF">
            <w:pPr>
              <w:jc w:val="center"/>
            </w:pPr>
            <w:r w:rsidRPr="006E7B66"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86B" w:rsidRPr="006E7B66" w:rsidRDefault="00D77B76" w:rsidP="005D586B">
            <w:pPr>
              <w:jc w:val="center"/>
            </w:pPr>
            <w:r w:rsidRPr="006E7B66">
              <w:t>Дискуссия групповая, заслушивание докл</w:t>
            </w:r>
            <w:r w:rsidRPr="006E7B66">
              <w:t>а</w:t>
            </w:r>
            <w:r w:rsidRPr="006E7B66">
              <w:t>дов</w:t>
            </w:r>
            <w:r>
              <w:t>, устный опрос</w:t>
            </w:r>
          </w:p>
        </w:tc>
      </w:tr>
      <w:tr w:rsidR="004723E3" w:rsidRPr="006D4B96" w:rsidTr="006E7B66"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23E3" w:rsidRPr="006D4B96" w:rsidRDefault="004723E3" w:rsidP="00EB5ABF">
            <w:pPr>
              <w:jc w:val="center"/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6D4B96" w:rsidRDefault="004723E3" w:rsidP="00EB5ABF">
            <w:r w:rsidRPr="006D4B96">
              <w:t>Итого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6D4B96" w:rsidRDefault="00B958AD" w:rsidP="00EB5ABF">
            <w:pPr>
              <w:jc w:val="center"/>
            </w:pPr>
            <w:r w:rsidRPr="006D4B96"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6D4B96" w:rsidRDefault="00660C07" w:rsidP="00EB5ABF">
            <w:pPr>
              <w:jc w:val="center"/>
            </w:pPr>
            <w:r w:rsidRPr="006D4B96">
              <w:t>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E3" w:rsidRPr="006D4B96" w:rsidRDefault="004723E3" w:rsidP="00EB5ABF">
            <w:pPr>
              <w:jc w:val="center"/>
            </w:pPr>
          </w:p>
        </w:tc>
      </w:tr>
    </w:tbl>
    <w:p w:rsidR="003B03EA" w:rsidRDefault="003B03EA">
      <w:pPr>
        <w:rPr>
          <w:b/>
        </w:rPr>
      </w:pPr>
    </w:p>
    <w:p w:rsidR="004723E3" w:rsidRPr="006E7B66" w:rsidRDefault="004723E3" w:rsidP="004723E3">
      <w:pPr>
        <w:ind w:firstLine="709"/>
      </w:pPr>
      <w:r w:rsidRPr="006E7B66">
        <w:rPr>
          <w:b/>
        </w:rPr>
        <w:lastRenderedPageBreak/>
        <w:t>3 План лабораторных занятий</w:t>
      </w:r>
      <w:r w:rsidR="004B6DC5" w:rsidRPr="006E7B66">
        <w:rPr>
          <w:b/>
        </w:rPr>
        <w:t xml:space="preserve"> – не предусмотрено</w:t>
      </w:r>
      <w:r w:rsidR="0086288D" w:rsidRPr="006E7B66">
        <w:rPr>
          <w:b/>
        </w:rPr>
        <w:t>.</w:t>
      </w:r>
    </w:p>
    <w:p w:rsidR="004723E3" w:rsidRPr="006E7B66" w:rsidRDefault="004723E3" w:rsidP="004723E3">
      <w:pPr>
        <w:ind w:firstLine="709"/>
        <w:rPr>
          <w:b/>
        </w:rPr>
      </w:pPr>
      <w:r w:rsidRPr="006E7B66">
        <w:rPr>
          <w:b/>
        </w:rPr>
        <w:t xml:space="preserve">4 Программа самостоятельной работы </w:t>
      </w:r>
      <w:proofErr w:type="gramStart"/>
      <w:r w:rsidR="0086288D" w:rsidRPr="006E7B66">
        <w:rPr>
          <w:b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5105"/>
        <w:gridCol w:w="852"/>
        <w:gridCol w:w="852"/>
        <w:gridCol w:w="2798"/>
      </w:tblGrid>
      <w:tr w:rsidR="00D77B76" w:rsidRPr="006E7B66" w:rsidTr="00D77B76"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4723E3" w:rsidRPr="006E7B66" w:rsidRDefault="004723E3" w:rsidP="00EB5ABF">
            <w:pPr>
              <w:spacing w:line="228" w:lineRule="auto"/>
              <w:ind w:left="-57" w:right="-57"/>
              <w:jc w:val="center"/>
            </w:pPr>
            <w:r w:rsidRPr="006E7B66">
              <w:t>№ т</w:t>
            </w:r>
            <w:r w:rsidRPr="006E7B66">
              <w:t>е</w:t>
            </w:r>
            <w:r w:rsidRPr="006E7B66">
              <w:t>мы лекции</w:t>
            </w:r>
          </w:p>
        </w:tc>
        <w:tc>
          <w:tcPr>
            <w:tcW w:w="2518" w:type="pct"/>
            <w:tcBorders>
              <w:bottom w:val="single" w:sz="4" w:space="0" w:color="auto"/>
            </w:tcBorders>
            <w:vAlign w:val="center"/>
          </w:tcPr>
          <w:p w:rsidR="004723E3" w:rsidRPr="006E7B66" w:rsidRDefault="004723E3" w:rsidP="00F4421B">
            <w:pPr>
              <w:spacing w:line="228" w:lineRule="auto"/>
              <w:jc w:val="center"/>
            </w:pPr>
            <w:r w:rsidRPr="006E7B66">
              <w:t>Форма самостоятельной</w:t>
            </w:r>
            <w:r w:rsidR="009F6F9D" w:rsidRPr="006E7B66">
              <w:t xml:space="preserve"> </w:t>
            </w:r>
            <w:r w:rsidRPr="006E7B66">
              <w:t>работы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4723E3" w:rsidRPr="006E7B66" w:rsidRDefault="004723E3" w:rsidP="00EB5ABF">
            <w:pPr>
              <w:spacing w:line="228" w:lineRule="auto"/>
              <w:jc w:val="center"/>
            </w:pPr>
            <w:r w:rsidRPr="006E7B66">
              <w:t>К</w:t>
            </w:r>
            <w:r w:rsidRPr="006E7B66">
              <w:t>о</w:t>
            </w:r>
            <w:r w:rsidRPr="006E7B66">
              <w:t>лич</w:t>
            </w:r>
            <w:r w:rsidRPr="006E7B66">
              <w:t>е</w:t>
            </w:r>
            <w:r w:rsidRPr="006E7B66">
              <w:t>ство</w:t>
            </w:r>
          </w:p>
          <w:p w:rsidR="004723E3" w:rsidRPr="006E7B66" w:rsidRDefault="004723E3" w:rsidP="00EB5ABF">
            <w:pPr>
              <w:spacing w:line="228" w:lineRule="auto"/>
              <w:jc w:val="center"/>
            </w:pPr>
            <w:r w:rsidRPr="006E7B66">
              <w:t>часов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46142C" w:rsidRPr="006E7B66" w:rsidRDefault="004723E3" w:rsidP="0046142C">
            <w:pPr>
              <w:spacing w:line="228" w:lineRule="auto"/>
              <w:jc w:val="center"/>
            </w:pPr>
            <w:proofErr w:type="gramStart"/>
            <w:r w:rsidRPr="006E7B66">
              <w:t>Ср</w:t>
            </w:r>
            <w:r w:rsidRPr="006E7B66">
              <w:t>о</w:t>
            </w:r>
            <w:r w:rsidRPr="006E7B66">
              <w:t>ки в</w:t>
            </w:r>
            <w:r w:rsidRPr="006E7B66">
              <w:t>ы</w:t>
            </w:r>
            <w:r w:rsidRPr="006E7B66">
              <w:t>по</w:t>
            </w:r>
            <w:r w:rsidRPr="006E7B66">
              <w:t>л</w:t>
            </w:r>
            <w:r w:rsidRPr="006E7B66">
              <w:t>нения (н</w:t>
            </w:r>
            <w:r w:rsidRPr="006E7B66">
              <w:t>е</w:t>
            </w:r>
            <w:r w:rsidRPr="006E7B66">
              <w:t>дели с</w:t>
            </w:r>
            <w:r w:rsidRPr="006E7B66">
              <w:t>е</w:t>
            </w:r>
            <w:r w:rsidRPr="006E7B66">
              <w:t>мес</w:t>
            </w:r>
            <w:r w:rsidRPr="006E7B66">
              <w:t>т</w:t>
            </w:r>
            <w:r w:rsidRPr="006E7B66">
              <w:t>ра</w:t>
            </w:r>
            <w:proofErr w:type="gramEnd"/>
          </w:p>
          <w:p w:rsidR="004723E3" w:rsidRPr="006E7B66" w:rsidRDefault="004723E3" w:rsidP="0046142C">
            <w:pPr>
              <w:spacing w:line="228" w:lineRule="auto"/>
              <w:jc w:val="center"/>
            </w:pPr>
            <w:r w:rsidRPr="006E7B66">
              <w:t>или даты)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vAlign w:val="center"/>
          </w:tcPr>
          <w:p w:rsidR="004723E3" w:rsidRPr="006E7B66" w:rsidRDefault="004723E3" w:rsidP="00EB5ABF">
            <w:pPr>
              <w:spacing w:line="228" w:lineRule="auto"/>
              <w:jc w:val="center"/>
            </w:pPr>
            <w:r w:rsidRPr="006E7B66">
              <w:t xml:space="preserve">Форма </w:t>
            </w:r>
          </w:p>
          <w:p w:rsidR="004723E3" w:rsidRPr="006E7B66" w:rsidRDefault="004723E3" w:rsidP="00EB5ABF">
            <w:pPr>
              <w:spacing w:line="228" w:lineRule="auto"/>
              <w:jc w:val="center"/>
            </w:pPr>
            <w:r w:rsidRPr="006E7B66">
              <w:t>контроля</w:t>
            </w:r>
          </w:p>
        </w:tc>
      </w:tr>
      <w:tr w:rsidR="00D77B76" w:rsidRPr="00D77B76" w:rsidTr="00D77B76">
        <w:trPr>
          <w:trHeight w:val="946"/>
        </w:trPr>
        <w:tc>
          <w:tcPr>
            <w:tcW w:w="262" w:type="pct"/>
          </w:tcPr>
          <w:p w:rsidR="00751698" w:rsidRPr="00D77B76" w:rsidRDefault="00751698" w:rsidP="00D77B76">
            <w:pPr>
              <w:spacing w:line="192" w:lineRule="auto"/>
              <w:jc w:val="center"/>
            </w:pPr>
            <w:r w:rsidRPr="00D77B76">
              <w:t>1</w:t>
            </w:r>
          </w:p>
        </w:tc>
        <w:tc>
          <w:tcPr>
            <w:tcW w:w="2518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6E7B66" w:rsidRPr="00D77B76" w:rsidRDefault="00D77B76" w:rsidP="00D77B76">
            <w:pPr>
              <w:pStyle w:val="21"/>
              <w:spacing w:after="0" w:line="192" w:lineRule="auto"/>
              <w:ind w:left="0" w:hanging="3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751698" w:rsidRPr="00D77B76" w:rsidRDefault="00EB4E98" w:rsidP="00D77B76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29 (6)</w:t>
            </w:r>
          </w:p>
        </w:tc>
        <w:tc>
          <w:tcPr>
            <w:tcW w:w="420" w:type="pct"/>
          </w:tcPr>
          <w:p w:rsidR="00751698" w:rsidRPr="00D77B76" w:rsidRDefault="002E7444" w:rsidP="00D77B76">
            <w:pPr>
              <w:spacing w:line="192" w:lineRule="auto"/>
              <w:jc w:val="center"/>
            </w:pPr>
            <w:r w:rsidRPr="00D77B76">
              <w:t>1</w:t>
            </w:r>
          </w:p>
        </w:tc>
        <w:tc>
          <w:tcPr>
            <w:tcW w:w="1381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751698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D77B76" w:rsidRPr="00D77B76" w:rsidTr="00D77B76">
        <w:trPr>
          <w:trHeight w:val="399"/>
        </w:trPr>
        <w:tc>
          <w:tcPr>
            <w:tcW w:w="262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2</w:t>
            </w:r>
          </w:p>
        </w:tc>
        <w:tc>
          <w:tcPr>
            <w:tcW w:w="2518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686905" w:rsidRPr="00D77B76" w:rsidRDefault="00EB4E98" w:rsidP="00D77B76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6(6)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2</w:t>
            </w:r>
          </w:p>
        </w:tc>
        <w:tc>
          <w:tcPr>
            <w:tcW w:w="1381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D77B76" w:rsidRPr="00D77B76" w:rsidTr="00D77B76">
        <w:tc>
          <w:tcPr>
            <w:tcW w:w="262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3</w:t>
            </w:r>
          </w:p>
        </w:tc>
        <w:tc>
          <w:tcPr>
            <w:tcW w:w="2518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686905" w:rsidRPr="00D77B76" w:rsidRDefault="00D77B76" w:rsidP="00D77B76">
            <w:pPr>
              <w:spacing w:line="192" w:lineRule="auto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</w:t>
            </w:r>
            <w:r w:rsidR="00EB4E98" w:rsidRPr="00D77B76">
              <w:t>(12)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3-4</w:t>
            </w:r>
          </w:p>
        </w:tc>
        <w:tc>
          <w:tcPr>
            <w:tcW w:w="1381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D77B76" w:rsidRPr="00D77B76" w:rsidTr="00D77B76">
        <w:tc>
          <w:tcPr>
            <w:tcW w:w="262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4</w:t>
            </w:r>
          </w:p>
        </w:tc>
        <w:tc>
          <w:tcPr>
            <w:tcW w:w="2518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 w:firstLine="3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</w:t>
            </w:r>
            <w:r w:rsidR="00EB4E98" w:rsidRPr="00D77B76">
              <w:t>(13)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5-6</w:t>
            </w:r>
          </w:p>
        </w:tc>
        <w:tc>
          <w:tcPr>
            <w:tcW w:w="1381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D77B76" w:rsidRPr="00D77B76" w:rsidTr="00D77B76">
        <w:tc>
          <w:tcPr>
            <w:tcW w:w="262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5</w:t>
            </w:r>
          </w:p>
        </w:tc>
        <w:tc>
          <w:tcPr>
            <w:tcW w:w="2518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686905" w:rsidRPr="00D77B76" w:rsidRDefault="00D77B76" w:rsidP="00D77B76">
            <w:pPr>
              <w:spacing w:line="192" w:lineRule="auto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</w:t>
            </w:r>
            <w:r w:rsidR="00EB4E98" w:rsidRPr="00D77B76">
              <w:t>(13)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7-8</w:t>
            </w:r>
          </w:p>
        </w:tc>
        <w:tc>
          <w:tcPr>
            <w:tcW w:w="1381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D77B76" w:rsidRPr="00D77B76" w:rsidTr="00D77B76">
        <w:tc>
          <w:tcPr>
            <w:tcW w:w="262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6</w:t>
            </w:r>
          </w:p>
        </w:tc>
        <w:tc>
          <w:tcPr>
            <w:tcW w:w="2518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</w:t>
            </w:r>
            <w:r w:rsidR="00EB4E98" w:rsidRPr="00D77B76">
              <w:t>(13)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9-10</w:t>
            </w:r>
          </w:p>
        </w:tc>
        <w:tc>
          <w:tcPr>
            <w:tcW w:w="1381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D77B76" w:rsidRPr="00D77B76" w:rsidTr="00D77B76">
        <w:tc>
          <w:tcPr>
            <w:tcW w:w="262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7</w:t>
            </w:r>
          </w:p>
        </w:tc>
        <w:tc>
          <w:tcPr>
            <w:tcW w:w="2518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686905" w:rsidRPr="00D77B76" w:rsidRDefault="00D77B76" w:rsidP="00D77B76">
            <w:pPr>
              <w:spacing w:line="192" w:lineRule="auto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</w:t>
            </w:r>
            <w:r w:rsidR="00EB4E98" w:rsidRPr="00D77B76">
              <w:t>(13)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11-12</w:t>
            </w:r>
          </w:p>
        </w:tc>
        <w:tc>
          <w:tcPr>
            <w:tcW w:w="1381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D77B76" w:rsidRPr="00D77B76" w:rsidTr="00D77B76">
        <w:tc>
          <w:tcPr>
            <w:tcW w:w="262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8</w:t>
            </w:r>
          </w:p>
        </w:tc>
        <w:tc>
          <w:tcPr>
            <w:tcW w:w="2518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 w:firstLine="108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8</w:t>
            </w:r>
            <w:r w:rsidR="00EB4E98" w:rsidRPr="00D77B76">
              <w:t>(12)</w:t>
            </w:r>
          </w:p>
        </w:tc>
        <w:tc>
          <w:tcPr>
            <w:tcW w:w="420" w:type="pct"/>
          </w:tcPr>
          <w:p w:rsidR="00686905" w:rsidRPr="00D77B76" w:rsidRDefault="00686905" w:rsidP="00D77B76">
            <w:pPr>
              <w:spacing w:line="192" w:lineRule="auto"/>
              <w:jc w:val="center"/>
            </w:pPr>
            <w:r w:rsidRPr="00D77B76">
              <w:t>13-14</w:t>
            </w:r>
          </w:p>
        </w:tc>
        <w:tc>
          <w:tcPr>
            <w:tcW w:w="1381" w:type="pct"/>
          </w:tcPr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D77B76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686905" w:rsidRPr="00D77B76" w:rsidRDefault="00D77B76" w:rsidP="00D77B76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D77B76" w:rsidRPr="00D77B76" w:rsidTr="00D77B76">
        <w:tc>
          <w:tcPr>
            <w:tcW w:w="262" w:type="pct"/>
            <w:tcBorders>
              <w:left w:val="nil"/>
              <w:bottom w:val="nil"/>
            </w:tcBorders>
          </w:tcPr>
          <w:p w:rsidR="004723E3" w:rsidRPr="00D77B76" w:rsidRDefault="004723E3" w:rsidP="00D77B76">
            <w:pPr>
              <w:spacing w:line="192" w:lineRule="auto"/>
              <w:jc w:val="center"/>
            </w:pPr>
          </w:p>
        </w:tc>
        <w:tc>
          <w:tcPr>
            <w:tcW w:w="2518" w:type="pct"/>
          </w:tcPr>
          <w:p w:rsidR="004723E3" w:rsidRPr="00D77B76" w:rsidRDefault="004723E3" w:rsidP="00D77B76">
            <w:pPr>
              <w:shd w:val="clear" w:color="auto" w:fill="FFFFFF"/>
              <w:spacing w:line="192" w:lineRule="auto"/>
              <w:rPr>
                <w:color w:val="000000"/>
              </w:rPr>
            </w:pPr>
            <w:r w:rsidRPr="00D77B76">
              <w:rPr>
                <w:color w:val="000000"/>
              </w:rPr>
              <w:t>Итого</w:t>
            </w:r>
          </w:p>
        </w:tc>
        <w:tc>
          <w:tcPr>
            <w:tcW w:w="420" w:type="pct"/>
          </w:tcPr>
          <w:p w:rsidR="004723E3" w:rsidRPr="00D77B76" w:rsidRDefault="00751698" w:rsidP="00D77B76">
            <w:pPr>
              <w:spacing w:line="192" w:lineRule="auto"/>
              <w:jc w:val="center"/>
            </w:pPr>
            <w:r w:rsidRPr="00D77B76">
              <w:t>78</w:t>
            </w:r>
            <w:r w:rsidR="002E7444" w:rsidRPr="00D77B76">
              <w:t xml:space="preserve"> (88)</w:t>
            </w:r>
          </w:p>
        </w:tc>
        <w:tc>
          <w:tcPr>
            <w:tcW w:w="420" w:type="pct"/>
          </w:tcPr>
          <w:p w:rsidR="004723E3" w:rsidRPr="00D77B76" w:rsidRDefault="004723E3" w:rsidP="00D77B76">
            <w:pPr>
              <w:spacing w:line="192" w:lineRule="auto"/>
              <w:jc w:val="center"/>
            </w:pPr>
          </w:p>
        </w:tc>
        <w:tc>
          <w:tcPr>
            <w:tcW w:w="1381" w:type="pct"/>
          </w:tcPr>
          <w:p w:rsidR="004723E3" w:rsidRPr="00D77B76" w:rsidRDefault="004723E3" w:rsidP="00D77B76">
            <w:pPr>
              <w:spacing w:line="192" w:lineRule="auto"/>
              <w:jc w:val="center"/>
            </w:pPr>
          </w:p>
        </w:tc>
      </w:tr>
    </w:tbl>
    <w:p w:rsidR="004723E3" w:rsidRPr="00D77B76" w:rsidRDefault="004723E3" w:rsidP="00D77B76">
      <w:pPr>
        <w:spacing w:line="192" w:lineRule="auto"/>
        <w:rPr>
          <w:b/>
        </w:rPr>
      </w:pPr>
      <w:r w:rsidRPr="00D77B76">
        <w:rPr>
          <w:b/>
        </w:rPr>
        <w:t>5 График выполнения курсового проекта/работы</w:t>
      </w:r>
      <w:r w:rsidR="00DD3B46" w:rsidRPr="00D77B76">
        <w:rPr>
          <w:b/>
        </w:rPr>
        <w:t xml:space="preserve"> – не предусмотрено</w:t>
      </w:r>
      <w:r w:rsidR="0086288D" w:rsidRPr="00D77B76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4497"/>
        <w:gridCol w:w="2520"/>
        <w:gridCol w:w="2028"/>
      </w:tblGrid>
      <w:tr w:rsidR="004723E3" w:rsidRPr="00D77B76" w:rsidTr="00D77B76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D77B76" w:rsidRDefault="004723E3" w:rsidP="00D77B76">
            <w:pPr>
              <w:spacing w:line="192" w:lineRule="auto"/>
              <w:jc w:val="center"/>
            </w:pPr>
            <w:r w:rsidRPr="00D77B76">
              <w:t>Номер</w:t>
            </w:r>
          </w:p>
          <w:p w:rsidR="004723E3" w:rsidRPr="00D77B76" w:rsidRDefault="004723E3" w:rsidP="00D77B76">
            <w:pPr>
              <w:spacing w:line="192" w:lineRule="auto"/>
              <w:jc w:val="center"/>
            </w:pPr>
            <w:r w:rsidRPr="00D77B76">
              <w:t>недели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D77B76" w:rsidRDefault="004723E3" w:rsidP="00D77B76">
            <w:pPr>
              <w:spacing w:line="192" w:lineRule="auto"/>
              <w:jc w:val="center"/>
            </w:pPr>
            <w:r w:rsidRPr="00D77B76">
              <w:t xml:space="preserve">Этапы, содержание </w:t>
            </w:r>
          </w:p>
          <w:p w:rsidR="004723E3" w:rsidRPr="00D77B76" w:rsidRDefault="004723E3" w:rsidP="00D77B76">
            <w:pPr>
              <w:spacing w:line="192" w:lineRule="auto"/>
              <w:jc w:val="center"/>
            </w:pPr>
            <w:r w:rsidRPr="00D77B76">
              <w:t>выполняемой работы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D77B76" w:rsidRDefault="004723E3" w:rsidP="00D77B76">
            <w:pPr>
              <w:pStyle w:val="ab"/>
              <w:keepNext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4723E3" w:rsidRPr="00D77B76" w:rsidRDefault="004723E3" w:rsidP="00D77B76">
            <w:pPr>
              <w:spacing w:line="192" w:lineRule="auto"/>
              <w:jc w:val="center"/>
            </w:pPr>
            <w:r w:rsidRPr="00D77B76">
              <w:t>(недели семестра или даты)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D77B76" w:rsidRDefault="004723E3" w:rsidP="00D77B76">
            <w:pPr>
              <w:pStyle w:val="ab"/>
              <w:keepNext/>
              <w:spacing w:line="19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B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защиты</w:t>
            </w:r>
          </w:p>
          <w:p w:rsidR="004723E3" w:rsidRPr="00D77B76" w:rsidRDefault="004723E3" w:rsidP="00D77B76">
            <w:pPr>
              <w:pStyle w:val="ab"/>
              <w:keepNext/>
              <w:spacing w:line="19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B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(недели семестра или даты)</w:t>
            </w:r>
          </w:p>
        </w:tc>
      </w:tr>
      <w:tr w:rsidR="004723E3" w:rsidRPr="004D1A4B" w:rsidTr="00D77B76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3B03E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1587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4723E3" w:rsidP="00E1587F">
            <w:pPr>
              <w:pStyle w:val="ab"/>
              <w:keepNext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E3" w:rsidRPr="004D1A4B" w:rsidRDefault="004723E3" w:rsidP="00E1587F">
            <w:pPr>
              <w:pStyle w:val="ab"/>
              <w:keepNext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1301" w:rsidRDefault="00D91301" w:rsidP="00ED1D7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="00891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4723E3" w:rsidRDefault="004723E3" w:rsidP="00ED1D73">
      <w:pPr>
        <w:jc w:val="center"/>
        <w:rPr>
          <w:b/>
          <w:bCs/>
          <w:sz w:val="28"/>
          <w:szCs w:val="28"/>
        </w:rPr>
      </w:pPr>
    </w:p>
    <w:p w:rsidR="00D91301" w:rsidRPr="001D6FAC" w:rsidRDefault="00D91301" w:rsidP="00ED1D73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:rsidR="008920A6" w:rsidRDefault="00892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920A6" w:rsidRPr="008920A6" w:rsidTr="00032949">
        <w:trPr>
          <w:trHeight w:val="2494"/>
        </w:trPr>
        <w:tc>
          <w:tcPr>
            <w:tcW w:w="5000" w:type="pct"/>
          </w:tcPr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8920A6" w:rsidRPr="008920A6" w:rsidRDefault="008920A6" w:rsidP="008920A6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8920A6" w:rsidRPr="008920A6" w:rsidRDefault="008920A6" w:rsidP="008920A6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8920A6" w:rsidRPr="008920A6" w:rsidRDefault="008920A6" w:rsidP="008920A6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spacing w:before="240"/>
              <w:jc w:val="center"/>
              <w:rPr>
                <w:sz w:val="28"/>
                <w:szCs w:val="28"/>
              </w:rPr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</w:pPr>
          </w:p>
        </w:tc>
      </w:tr>
      <w:tr w:rsidR="008920A6" w:rsidRPr="0042367F" w:rsidTr="0003294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0D52FB" w:rsidP="008920A6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 w:val="28"/>
                      <w:szCs w:val="28"/>
                    </w:rPr>
                  </w:pPr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Б</w:t>
                  </w:r>
                  <w:r w:rsidR="00674538" w:rsidRPr="00674538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.</w:t>
                  </w:r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1.В.ДВ.3</w:t>
                  </w:r>
                  <w:r w:rsidR="007C1AD8" w:rsidRPr="007C1AD8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.1</w:t>
                  </w:r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012022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Планирование развития карьеры и личности</w:t>
                  </w:r>
                </w:p>
              </w:tc>
            </w:tr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8920A6" w:rsidP="008920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BD3E29">
            <w:pPr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E00BBD">
        <w:trPr>
          <w:trHeight w:val="7972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6"/>
              <w:gridCol w:w="283"/>
              <w:gridCol w:w="3526"/>
            </w:tblGrid>
            <w:tr w:rsidR="00236677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236677" w:rsidRPr="003C2E0E" w:rsidRDefault="00236677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236677" w:rsidRPr="003C2E0E" w:rsidRDefault="00236677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236677" w:rsidRPr="003C2E0E" w:rsidRDefault="00236677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236677" w:rsidRPr="007448A9" w:rsidRDefault="00236677" w:rsidP="008910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236677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236677" w:rsidRPr="003C2E0E" w:rsidRDefault="00236677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236677" w:rsidRPr="003C2E0E" w:rsidRDefault="00236677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236677" w:rsidRPr="007448A9" w:rsidRDefault="00236677" w:rsidP="00B749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8910C7" w:rsidRPr="003C2E0E" w:rsidTr="00B74936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8910C7" w:rsidRPr="00727E51" w:rsidRDefault="008910C7" w:rsidP="0030184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Pr="00452CAF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</w:t>
                  </w:r>
                  <w:r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–</w:t>
                  </w:r>
                  <w:r w:rsidRPr="00452CAF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:rsidR="008910C7" w:rsidRDefault="008910C7"/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8910C7" w:rsidRDefault="008910C7"/>
              </w:tc>
            </w:tr>
            <w:tr w:rsidR="00BD3E29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D3E29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BD3E29" w:rsidRPr="00162E0B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Исследователь. </w:t>
                  </w:r>
                </w:p>
                <w:p w:rsidR="00BD3E29" w:rsidRPr="00162E0B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Преподаватель</w:t>
                  </w:r>
                  <w:r w:rsidR="0013555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–</w:t>
                  </w: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исследователь</w:t>
                  </w:r>
                </w:p>
              </w:tc>
            </w:tr>
            <w:tr w:rsidR="00BD3E29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BD3E29" w:rsidRPr="00162E0B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E024F" w:rsidRPr="003C2E0E" w:rsidTr="00B74936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0E024F" w:rsidRPr="00247CD8" w:rsidRDefault="000E024F" w:rsidP="00247C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  <w:tr w:rsidR="000E024F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0E024F" w:rsidRPr="00162E0B" w:rsidRDefault="000E024F" w:rsidP="00B749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E024F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0E024F" w:rsidRPr="00162E0B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Управления и </w:t>
                  </w:r>
                </w:p>
                <w:p w:rsidR="000E024F" w:rsidRPr="00162E0B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маркетинга</w:t>
                  </w:r>
                </w:p>
              </w:tc>
            </w:tr>
            <w:tr w:rsidR="000E024F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E024F" w:rsidRPr="00727E51" w:rsidTr="00842FBA">
              <w:trPr>
                <w:jc w:val="center"/>
              </w:trPr>
              <w:tc>
                <w:tcPr>
                  <w:tcW w:w="4946" w:type="dxa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0E024F" w:rsidRPr="00162E0B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Калитко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С.А.</w:t>
                  </w:r>
                </w:p>
              </w:tc>
            </w:tr>
            <w:tr w:rsidR="000E024F" w:rsidRPr="00727E51" w:rsidTr="00301847">
              <w:trPr>
                <w:trHeight w:val="1761"/>
                <w:jc w:val="center"/>
              </w:trPr>
              <w:tc>
                <w:tcPr>
                  <w:tcW w:w="4946" w:type="dxa"/>
                  <w:vAlign w:val="center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0E024F" w:rsidRPr="00727E51" w:rsidRDefault="000E024F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920A6" w:rsidRPr="008920A6" w:rsidRDefault="008920A6" w:rsidP="008920A6">
            <w:pPr>
              <w:jc w:val="both"/>
              <w:rPr>
                <w:b/>
                <w:bCs/>
              </w:rPr>
            </w:pPr>
          </w:p>
        </w:tc>
      </w:tr>
      <w:tr w:rsidR="008920A6" w:rsidRPr="008920A6" w:rsidTr="00152841">
        <w:trPr>
          <w:trHeight w:val="566"/>
        </w:trPr>
        <w:tc>
          <w:tcPr>
            <w:tcW w:w="5000" w:type="pct"/>
          </w:tcPr>
          <w:p w:rsidR="00B05506" w:rsidRDefault="00B05506" w:rsidP="00BD3E29">
            <w:pPr>
              <w:rPr>
                <w:b/>
                <w:bCs/>
              </w:rPr>
            </w:pPr>
          </w:p>
          <w:p w:rsidR="008920A6" w:rsidRPr="000E024F" w:rsidRDefault="008920A6" w:rsidP="000E024F">
            <w:pPr>
              <w:jc w:val="center"/>
              <w:rPr>
                <w:b/>
                <w:bCs/>
                <w:sz w:val="28"/>
                <w:szCs w:val="28"/>
              </w:rPr>
            </w:pPr>
            <w:r w:rsidRPr="00674538">
              <w:rPr>
                <w:b/>
                <w:bCs/>
                <w:sz w:val="28"/>
                <w:szCs w:val="28"/>
              </w:rPr>
              <w:t>Краснодар 20</w:t>
            </w:r>
            <w:r w:rsidR="00F53313" w:rsidRPr="00674538">
              <w:rPr>
                <w:b/>
                <w:bCs/>
                <w:sz w:val="28"/>
                <w:szCs w:val="28"/>
              </w:rPr>
              <w:t>1</w:t>
            </w:r>
            <w:r w:rsidR="000E024F">
              <w:rPr>
                <w:b/>
                <w:bCs/>
                <w:sz w:val="28"/>
                <w:szCs w:val="28"/>
              </w:rPr>
              <w:t>5</w:t>
            </w:r>
            <w:r w:rsidR="006A00A9">
              <w:rPr>
                <w:noProof/>
              </w:rPr>
              <w:pict>
                <v:rect id="Прямоугольник 1" o:spid="_x0000_s1026" style="position:absolute;left:0;text-align:left;margin-left:221.4pt;margin-top:28.9pt;width:41.45pt;height:26.8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FkkQIAAOoEAAAOAAAAZHJzL2Uyb0RvYy54bWysVM1uEzEQviPxDpbvdJOQFLrqpopaBSFF&#10;pVKLep56vckKr8fYTjbhhMQViUfgIbggfvoMmzdi7N20oXBC7MHyeMYz33z+Zo9P1pViK2ldiTrj&#10;/YMeZ1ILzEs9z/jrq+mT55w5DzoHhVpmfCMdPxk/fnRcm1QOcIEql5ZREu3S2mR84b1Jk8SJhazA&#10;HaCRmpwF2go8mXae5BZqyl6pZNDrHSY12txYFNI5Oj1rnXwc8xeFFP5VUTjpmco4YfNxtXG9CWsy&#10;PoZ0bsEsStHBgH9AUUGpqehdqjPwwJa2/CNVVQqLDgt/ILBKsChKIWMP1E2/96CbywUYGXshcpy5&#10;o8n9v7TifHVhWZnT23GmoaInaj5v328/NT+a2+2H5ktz23zffmx+Nl+bb6wf+KqNS+napbmwoWNn&#10;ZijeOHIkv3mC4bqYdWGrEEv9snUkf3NHvlx7JuhwNDgc9kecCXI9HfaOjkahWALp7rKxzr+QWLGw&#10;ybilt42Uw2rmfBu6C4m4UJX5tFQqGht3qixbAcmA1JNjzZkC5+kw49P4ddXc/jWlWZ3xwWjYI+0I&#10;IH0WCjxtK0OMOT3nDNSchC+8jVg0hooEBtKA5Qzcoi0a03YllA5+GdXZQb8nK+xuMN/Qq1hs5eqM&#10;mJaUbUaAL8CSPgkNzZx/RUuhkCBit+Nsgfbd385DPMmGvJzVpHeC/3YJVhIPLzUJ6qg/HIYBicZw&#10;9GxAht333Ox79LI6ReKSREPo4jbEe7XbFharaxrNSahKLtCCardEdcapb+eQhlvIySSG0VAY8DN9&#10;aURIvuPxan0N1nQP70kx57ibDUgfvH8bG25qnCw9FmUUxz2vnVBpoKK8uuEPE7tvx6j7X9T4FwAA&#10;AP//AwBQSwMEFAAGAAgAAAAhANHmqxPgAAAACgEAAA8AAABkcnMvZG93bnJldi54bWxMj8FKxDAQ&#10;hu+C7xBG8OamrY27dJsuIiwICmLVe7bJttFmUpq02/XpHU96Gob5+Of7y93iejabMViPEtJVAsxg&#10;47XFVsL72/5mAyxEhVr1Ho2Eswmwqy4vSlVof8JXM9exZRSCoVASuhiHgvPQdMapsPKDQbod/ehU&#10;pHVsuR7VicJdz7MkueNOWaQPnRrMQ2ear3pyEiZ7e65fljl/tJ/f/uljz0X+fJTy+mq53wKLZol/&#10;MPzqkzpU5HTwE+rAegl5npF6lCDWNAkQmVgDOxCZpgJ4VfL/FaofAAAA//8DAFBLAQItABQABgAI&#10;AAAAIQC2gziS/gAAAOEBAAATAAAAAAAAAAAAAAAAAAAAAABbQ29udGVudF9UeXBlc10ueG1sUEsB&#10;Ai0AFAAGAAgAAAAhADj9If/WAAAAlAEAAAsAAAAAAAAAAAAAAAAALwEAAF9yZWxzLy5yZWxzUEsB&#10;Ai0AFAAGAAgAAAAhAJ5PIWSRAgAA6gQAAA4AAAAAAAAAAAAAAAAALgIAAGRycy9lMm9Eb2MueG1s&#10;UEsBAi0AFAAGAAgAAAAhANHmqxPgAAAACgEAAA8AAAAAAAAAAAAAAAAA6wQAAGRycy9kb3ducmV2&#10;LnhtbFBLBQYAAAAABAAEAPMAAAD4BQAAAAA=&#10;" fillcolor="window" stroked="f" strokeweight="2pt">
                  <v:path arrowok="t"/>
                </v:rect>
              </w:pict>
            </w:r>
          </w:p>
        </w:tc>
      </w:tr>
    </w:tbl>
    <w:p w:rsidR="00BF1B35" w:rsidRDefault="00BF1B35" w:rsidP="00901AC8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6759EF" w:rsidRDefault="006759EF" w:rsidP="00674538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</w:p>
    <w:p w:rsidR="00C700DD" w:rsidRDefault="00C700DD" w:rsidP="00674538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lastRenderedPageBreak/>
        <w:t>Содержание</w:t>
      </w:r>
    </w:p>
    <w:p w:rsidR="00C700DD" w:rsidRDefault="00C700DD" w:rsidP="00C700DD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739"/>
        <w:gridCol w:w="453"/>
      </w:tblGrid>
      <w:tr w:rsidR="00C700DD" w:rsidTr="00C700DD">
        <w:tc>
          <w:tcPr>
            <w:tcW w:w="379" w:type="dxa"/>
            <w:hideMark/>
          </w:tcPr>
          <w:p w:rsidR="00C700DD" w:rsidRDefault="00C700DD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8739" w:type="dxa"/>
            <w:hideMark/>
          </w:tcPr>
          <w:p w:rsidR="00C700DD" w:rsidRDefault="00C700DD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Паспорт фонда оценочных средств ……………………………………........</w:t>
            </w:r>
          </w:p>
        </w:tc>
        <w:tc>
          <w:tcPr>
            <w:tcW w:w="453" w:type="dxa"/>
            <w:hideMark/>
          </w:tcPr>
          <w:p w:rsidR="00C700DD" w:rsidRPr="006967B5" w:rsidRDefault="006967B5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19</w:t>
            </w:r>
          </w:p>
        </w:tc>
      </w:tr>
      <w:tr w:rsidR="00C700DD" w:rsidTr="00C700DD">
        <w:tc>
          <w:tcPr>
            <w:tcW w:w="379" w:type="dxa"/>
            <w:hideMark/>
          </w:tcPr>
          <w:p w:rsidR="00C700DD" w:rsidRDefault="00C700DD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8739" w:type="dxa"/>
            <w:hideMark/>
          </w:tcPr>
          <w:p w:rsidR="00C700DD" w:rsidRDefault="00C700DD">
            <w:pPr>
              <w:spacing w:line="312" w:lineRule="auto"/>
              <w:ind w:right="-227"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Текущий контроль (контрольные задания для </w:t>
            </w:r>
            <w:r w:rsidR="00D73D7D">
              <w:rPr>
                <w:rFonts w:eastAsia="Calibri"/>
                <w:szCs w:val="28"/>
              </w:rPr>
              <w:t>оценки знаний, умений и навыков)</w:t>
            </w:r>
            <w:r>
              <w:rPr>
                <w:rFonts w:eastAsia="Calibri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453" w:type="dxa"/>
          </w:tcPr>
          <w:p w:rsidR="00C700DD" w:rsidRDefault="00C700DD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</w:p>
          <w:p w:rsidR="00C700DD" w:rsidRPr="006967B5" w:rsidRDefault="006967B5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19</w:t>
            </w:r>
          </w:p>
        </w:tc>
      </w:tr>
      <w:tr w:rsidR="00C700DD" w:rsidTr="00C700DD">
        <w:tc>
          <w:tcPr>
            <w:tcW w:w="379" w:type="dxa"/>
          </w:tcPr>
          <w:p w:rsidR="00C700DD" w:rsidRDefault="00C700DD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C700DD" w:rsidRDefault="00C700DD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 Доклады ……………………….………………….………...</w:t>
            </w:r>
          </w:p>
        </w:tc>
        <w:tc>
          <w:tcPr>
            <w:tcW w:w="453" w:type="dxa"/>
            <w:hideMark/>
          </w:tcPr>
          <w:p w:rsidR="00C700DD" w:rsidRPr="006967B5" w:rsidRDefault="00C700DD" w:rsidP="006967B5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</w:rPr>
              <w:t>2</w:t>
            </w:r>
            <w:r w:rsidR="006967B5">
              <w:rPr>
                <w:rFonts w:eastAsia="Calibri"/>
                <w:szCs w:val="28"/>
                <w:lang w:val="en-US"/>
              </w:rPr>
              <w:t>0</w:t>
            </w:r>
          </w:p>
        </w:tc>
      </w:tr>
      <w:tr w:rsidR="00C700DD" w:rsidTr="00C700DD">
        <w:tc>
          <w:tcPr>
            <w:tcW w:w="379" w:type="dxa"/>
          </w:tcPr>
          <w:p w:rsidR="00C700DD" w:rsidRDefault="00C700DD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C700DD" w:rsidRDefault="00C700DD">
            <w:pPr>
              <w:spacing w:line="312" w:lineRule="auto"/>
              <w:ind w:right="-227"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 Контрольные (самостоятельные) работы ……………..….….……….</w:t>
            </w:r>
          </w:p>
        </w:tc>
        <w:tc>
          <w:tcPr>
            <w:tcW w:w="453" w:type="dxa"/>
            <w:hideMark/>
          </w:tcPr>
          <w:p w:rsidR="00C700DD" w:rsidRDefault="00C700DD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</w:tr>
      <w:tr w:rsidR="00C700DD" w:rsidTr="00C700DD">
        <w:tc>
          <w:tcPr>
            <w:tcW w:w="379" w:type="dxa"/>
          </w:tcPr>
          <w:p w:rsidR="00C700DD" w:rsidRDefault="00C700DD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C700DD" w:rsidRDefault="00C700DD">
            <w:pPr>
              <w:spacing w:line="312" w:lineRule="auto"/>
              <w:ind w:right="-227"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2.3 </w:t>
            </w:r>
            <w:proofErr w:type="gramStart"/>
            <w:r>
              <w:rPr>
                <w:rFonts w:eastAsia="Calibri"/>
                <w:szCs w:val="28"/>
              </w:rPr>
              <w:t>Кейс–задания</w:t>
            </w:r>
            <w:proofErr w:type="gramEnd"/>
            <w:r>
              <w:rPr>
                <w:rFonts w:eastAsia="Calibri"/>
                <w:szCs w:val="28"/>
              </w:rPr>
              <w:t>..…………………………………………………………….</w:t>
            </w:r>
          </w:p>
        </w:tc>
        <w:tc>
          <w:tcPr>
            <w:tcW w:w="453" w:type="dxa"/>
            <w:hideMark/>
          </w:tcPr>
          <w:p w:rsidR="00C700DD" w:rsidRDefault="00C700DD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</w:tr>
      <w:tr w:rsidR="00C700DD" w:rsidTr="00C700DD">
        <w:tc>
          <w:tcPr>
            <w:tcW w:w="379" w:type="dxa"/>
          </w:tcPr>
          <w:p w:rsidR="00C700DD" w:rsidRDefault="00C700DD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C700DD" w:rsidRDefault="00C700DD">
            <w:pPr>
              <w:spacing w:line="312" w:lineRule="auto"/>
              <w:ind w:right="-227"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2.4 Тестовые задания ……….……………………………………………...</w:t>
            </w:r>
          </w:p>
        </w:tc>
        <w:tc>
          <w:tcPr>
            <w:tcW w:w="453" w:type="dxa"/>
            <w:hideMark/>
          </w:tcPr>
          <w:p w:rsidR="00C700DD" w:rsidRDefault="00C700DD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</w:tr>
      <w:tr w:rsidR="00C700DD" w:rsidTr="00C700DD">
        <w:tc>
          <w:tcPr>
            <w:tcW w:w="9571" w:type="dxa"/>
            <w:gridSpan w:val="3"/>
          </w:tcPr>
          <w:p w:rsidR="00C700DD" w:rsidRDefault="00C700DD">
            <w:pPr>
              <w:ind w:left="-57" w:firstLine="0"/>
              <w:rPr>
                <w:rFonts w:eastAsia="Calibri"/>
                <w:color w:val="A6A6A6" w:themeColor="background1" w:themeShade="A6"/>
                <w:szCs w:val="28"/>
              </w:rPr>
            </w:pPr>
          </w:p>
        </w:tc>
      </w:tr>
      <w:tr w:rsidR="00C700DD" w:rsidTr="00C700DD">
        <w:tc>
          <w:tcPr>
            <w:tcW w:w="379" w:type="dxa"/>
            <w:hideMark/>
          </w:tcPr>
          <w:p w:rsidR="00C700DD" w:rsidRDefault="00C700DD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8739" w:type="dxa"/>
            <w:hideMark/>
          </w:tcPr>
          <w:p w:rsidR="00C700DD" w:rsidRDefault="00C700DD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Заключительный контроль</w:t>
            </w:r>
            <w:proofErr w:type="gramStart"/>
            <w:r>
              <w:rPr>
                <w:rFonts w:eastAsia="Calibri"/>
                <w:szCs w:val="28"/>
              </w:rPr>
              <w:t xml:space="preserve"> .....…………………..………...………………...</w:t>
            </w:r>
            <w:proofErr w:type="gramEnd"/>
          </w:p>
        </w:tc>
        <w:tc>
          <w:tcPr>
            <w:tcW w:w="453" w:type="dxa"/>
            <w:hideMark/>
          </w:tcPr>
          <w:p w:rsidR="00C700DD" w:rsidRDefault="00C700DD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</w:t>
            </w:r>
          </w:p>
        </w:tc>
      </w:tr>
      <w:tr w:rsidR="00C700DD" w:rsidTr="00C700DD">
        <w:tc>
          <w:tcPr>
            <w:tcW w:w="379" w:type="dxa"/>
          </w:tcPr>
          <w:p w:rsidR="00C700DD" w:rsidRDefault="00C700DD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C700DD" w:rsidRDefault="00C700DD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 Тематика рефератов.…………………….……………………...</w:t>
            </w:r>
          </w:p>
        </w:tc>
        <w:tc>
          <w:tcPr>
            <w:tcW w:w="453" w:type="dxa"/>
            <w:hideMark/>
          </w:tcPr>
          <w:p w:rsidR="00C700DD" w:rsidRDefault="00C700DD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</w:t>
            </w:r>
          </w:p>
        </w:tc>
      </w:tr>
      <w:tr w:rsidR="00C700DD" w:rsidTr="00C700DD">
        <w:tc>
          <w:tcPr>
            <w:tcW w:w="379" w:type="dxa"/>
          </w:tcPr>
          <w:p w:rsidR="00C700DD" w:rsidRDefault="00C700DD">
            <w:pPr>
              <w:spacing w:line="312" w:lineRule="auto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C700DD" w:rsidRDefault="00C700DD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3.2 Другие формы контроля.…………………….……………………...</w:t>
            </w:r>
          </w:p>
        </w:tc>
        <w:tc>
          <w:tcPr>
            <w:tcW w:w="453" w:type="dxa"/>
            <w:hideMark/>
          </w:tcPr>
          <w:p w:rsidR="00C700DD" w:rsidRDefault="00C700DD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24</w:t>
            </w:r>
          </w:p>
        </w:tc>
      </w:tr>
      <w:tr w:rsidR="00C700DD" w:rsidTr="00C700DD">
        <w:tc>
          <w:tcPr>
            <w:tcW w:w="9571" w:type="dxa"/>
            <w:gridSpan w:val="3"/>
          </w:tcPr>
          <w:p w:rsidR="00C700DD" w:rsidRDefault="00C700DD">
            <w:pPr>
              <w:ind w:left="-57" w:firstLine="0"/>
              <w:rPr>
                <w:rFonts w:eastAsia="Calibri"/>
                <w:color w:val="A6A6A6" w:themeColor="background1" w:themeShade="A6"/>
                <w:szCs w:val="28"/>
              </w:rPr>
            </w:pPr>
          </w:p>
        </w:tc>
      </w:tr>
    </w:tbl>
    <w:p w:rsidR="00C700DD" w:rsidRDefault="00C700DD" w:rsidP="00C700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700DD" w:rsidRDefault="00C700DD" w:rsidP="00C700DD">
      <w:pPr>
        <w:rPr>
          <w:rFonts w:eastAsia="Calibri"/>
          <w:b/>
          <w:sz w:val="28"/>
          <w:szCs w:val="28"/>
          <w:lang w:eastAsia="en-US"/>
        </w:rPr>
      </w:pPr>
    </w:p>
    <w:p w:rsidR="00C700DD" w:rsidRDefault="00C700DD" w:rsidP="00C700DD">
      <w:pPr>
        <w:widowControl w:val="0"/>
        <w:ind w:firstLine="709"/>
        <w:rPr>
          <w:b/>
          <w:sz w:val="30"/>
          <w:szCs w:val="30"/>
        </w:rPr>
      </w:pPr>
    </w:p>
    <w:p w:rsidR="00C700DD" w:rsidRDefault="00C700DD" w:rsidP="00C700DD">
      <w:pPr>
        <w:widowControl w:val="0"/>
        <w:ind w:firstLine="709"/>
        <w:rPr>
          <w:b/>
          <w:sz w:val="30"/>
          <w:szCs w:val="30"/>
        </w:rPr>
      </w:pPr>
    </w:p>
    <w:p w:rsidR="00C700DD" w:rsidRDefault="00C700DD" w:rsidP="00C700DD">
      <w:pPr>
        <w:widowControl w:val="0"/>
        <w:ind w:firstLine="709"/>
        <w:rPr>
          <w:b/>
          <w:sz w:val="30"/>
          <w:szCs w:val="30"/>
        </w:rPr>
      </w:pPr>
    </w:p>
    <w:p w:rsidR="00C700DD" w:rsidRDefault="00C700DD" w:rsidP="00C700DD">
      <w:pPr>
        <w:widowControl w:val="0"/>
        <w:ind w:firstLine="709"/>
        <w:rPr>
          <w:b/>
          <w:sz w:val="30"/>
          <w:szCs w:val="30"/>
        </w:rPr>
      </w:pPr>
    </w:p>
    <w:p w:rsidR="00C700DD" w:rsidRDefault="00C700DD" w:rsidP="00C700DD">
      <w:pPr>
        <w:widowControl w:val="0"/>
        <w:ind w:firstLine="709"/>
        <w:rPr>
          <w:b/>
          <w:sz w:val="30"/>
          <w:szCs w:val="30"/>
        </w:rPr>
      </w:pPr>
    </w:p>
    <w:p w:rsidR="00C700DD" w:rsidRDefault="00C700DD" w:rsidP="00C700DD">
      <w:pPr>
        <w:widowControl w:val="0"/>
        <w:ind w:firstLine="709"/>
        <w:rPr>
          <w:b/>
          <w:sz w:val="30"/>
          <w:szCs w:val="30"/>
        </w:rPr>
      </w:pPr>
    </w:p>
    <w:p w:rsidR="00C700DD" w:rsidRDefault="00C700DD" w:rsidP="00C700DD">
      <w:pPr>
        <w:widowControl w:val="0"/>
        <w:ind w:firstLine="709"/>
        <w:rPr>
          <w:b/>
          <w:sz w:val="30"/>
          <w:szCs w:val="30"/>
        </w:rPr>
      </w:pPr>
    </w:p>
    <w:p w:rsidR="00C700DD" w:rsidRDefault="00C700DD" w:rsidP="00C700DD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C700DD" w:rsidRDefault="00C700DD" w:rsidP="00C700DD">
      <w:pPr>
        <w:widowControl w:val="0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C700DD" w:rsidRDefault="00C700DD" w:rsidP="00C700DD">
      <w:pPr>
        <w:widowControl w:val="0"/>
      </w:pPr>
    </w:p>
    <w:p w:rsidR="006A6BDD" w:rsidRDefault="00C700DD" w:rsidP="006A6BDD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«</w:t>
      </w:r>
      <w:r>
        <w:rPr>
          <w:rFonts w:eastAsia="Calibri" w:cs="Courier New"/>
          <w:sz w:val="28"/>
          <w:szCs w:val="28"/>
          <w:lang w:eastAsia="en-US"/>
        </w:rPr>
        <w:t xml:space="preserve">Планирование развития карьеры и личности»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, в соответствии с ФГОС </w:t>
      </w:r>
      <w:r>
        <w:rPr>
          <w:color w:val="000000" w:themeColor="text1"/>
          <w:sz w:val="28"/>
          <w:szCs w:val="28"/>
        </w:rPr>
        <w:t>ВО</w:t>
      </w:r>
      <w:r>
        <w:rPr>
          <w:sz w:val="28"/>
          <w:szCs w:val="28"/>
        </w:rPr>
        <w:t xml:space="preserve"> по направлению подготовки </w:t>
      </w:r>
      <w:r w:rsidR="006A6BDD">
        <w:rPr>
          <w:sz w:val="28"/>
          <w:szCs w:val="28"/>
        </w:rPr>
        <w:t>«</w:t>
      </w:r>
      <w:r w:rsidR="00247CD8" w:rsidRPr="00247CD8">
        <w:rPr>
          <w:rFonts w:cs="Courier New"/>
          <w:bCs/>
          <w:sz w:val="28"/>
          <w:szCs w:val="28"/>
        </w:rPr>
        <w:t>___________</w:t>
      </w:r>
      <w:r w:rsidR="006A6BDD">
        <w:rPr>
          <w:sz w:val="28"/>
          <w:szCs w:val="28"/>
        </w:rPr>
        <w:t xml:space="preserve">», утвержденного приказом Министерства образования и науки РФ от </w:t>
      </w:r>
      <w:r w:rsidR="00247CD8" w:rsidRPr="00247CD8">
        <w:rPr>
          <w:bCs/>
          <w:sz w:val="28"/>
          <w:szCs w:val="28"/>
        </w:rPr>
        <w:t>______</w:t>
      </w:r>
      <w:r w:rsidR="006A6BDD">
        <w:rPr>
          <w:bCs/>
          <w:sz w:val="28"/>
          <w:szCs w:val="28"/>
        </w:rPr>
        <w:t> </w:t>
      </w:r>
      <w:r w:rsidR="006A6BDD">
        <w:rPr>
          <w:sz w:val="28"/>
          <w:szCs w:val="28"/>
        </w:rPr>
        <w:t>г. №</w:t>
      </w:r>
      <w:r w:rsidR="00247CD8" w:rsidRPr="00247CD8">
        <w:rPr>
          <w:sz w:val="28"/>
          <w:szCs w:val="28"/>
        </w:rPr>
        <w:t>____</w:t>
      </w:r>
      <w:r w:rsidR="006A6BDD">
        <w:rPr>
          <w:sz w:val="28"/>
          <w:szCs w:val="28"/>
        </w:rPr>
        <w:t>, вырабатывает следующие компетенции:</w:t>
      </w:r>
    </w:p>
    <w:p w:rsidR="006A6BDD" w:rsidRDefault="006A6BDD" w:rsidP="006A6B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а)</w:t>
      </w:r>
      <w:r>
        <w:rPr>
          <w:sz w:val="28"/>
          <w:szCs w:val="28"/>
        </w:rPr>
        <w:t xml:space="preserve"> У</w:t>
      </w:r>
      <w:r>
        <w:rPr>
          <w:color w:val="000000" w:themeColor="text1"/>
          <w:sz w:val="28"/>
          <w:szCs w:val="28"/>
        </w:rPr>
        <w:t>ниверсальные (УК):</w:t>
      </w:r>
    </w:p>
    <w:p w:rsidR="006A6BDD" w:rsidRPr="00247CD8" w:rsidRDefault="006A6BDD" w:rsidP="006A6BD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47CD8">
        <w:rPr>
          <w:color w:val="FF0000"/>
          <w:sz w:val="28"/>
          <w:szCs w:val="28"/>
        </w:rPr>
        <w:t xml:space="preserve">  – способность следовать этическим нормам в </w:t>
      </w:r>
      <w:proofErr w:type="gramStart"/>
      <w:r w:rsidRPr="00247CD8">
        <w:rPr>
          <w:color w:val="FF0000"/>
          <w:sz w:val="28"/>
          <w:szCs w:val="28"/>
        </w:rPr>
        <w:t>профессиональной</w:t>
      </w:r>
      <w:proofErr w:type="gramEnd"/>
      <w:r w:rsidRPr="00247CD8">
        <w:rPr>
          <w:color w:val="FF0000"/>
          <w:sz w:val="28"/>
          <w:szCs w:val="28"/>
        </w:rPr>
        <w:t xml:space="preserve"> деятел</w:t>
      </w:r>
      <w:r w:rsidRPr="00247CD8">
        <w:rPr>
          <w:color w:val="FF0000"/>
          <w:sz w:val="28"/>
          <w:szCs w:val="28"/>
        </w:rPr>
        <w:t>ь</w:t>
      </w:r>
      <w:r w:rsidRPr="00247CD8">
        <w:rPr>
          <w:color w:val="FF0000"/>
          <w:sz w:val="28"/>
          <w:szCs w:val="28"/>
        </w:rPr>
        <w:t>ности (УК–5);</w:t>
      </w:r>
    </w:p>
    <w:p w:rsidR="006A6BDD" w:rsidRPr="00247CD8" w:rsidRDefault="006A6BDD" w:rsidP="006A6BD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47CD8">
        <w:rPr>
          <w:color w:val="FF0000"/>
          <w:sz w:val="28"/>
          <w:szCs w:val="28"/>
        </w:rPr>
        <w:t>– способность планировать и решать задачи собственного профессионал</w:t>
      </w:r>
      <w:r w:rsidRPr="00247CD8">
        <w:rPr>
          <w:color w:val="FF0000"/>
          <w:sz w:val="28"/>
          <w:szCs w:val="28"/>
        </w:rPr>
        <w:t>ь</w:t>
      </w:r>
      <w:r w:rsidRPr="00247CD8">
        <w:rPr>
          <w:color w:val="FF0000"/>
          <w:sz w:val="28"/>
          <w:szCs w:val="28"/>
        </w:rPr>
        <w:t>ного и личностного развития (УК–6).</w:t>
      </w:r>
    </w:p>
    <w:p w:rsidR="000E024F" w:rsidRPr="000E024F" w:rsidRDefault="000E024F" w:rsidP="006A6BDD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:rsidR="00C700DD" w:rsidRPr="00674538" w:rsidRDefault="00C700DD" w:rsidP="00C700DD">
      <w:pPr>
        <w:widowControl w:val="0"/>
        <w:rPr>
          <w:sz w:val="28"/>
          <w:szCs w:val="28"/>
        </w:rPr>
      </w:pPr>
      <w:r w:rsidRPr="00674538">
        <w:rPr>
          <w:sz w:val="28"/>
          <w:szCs w:val="28"/>
        </w:rPr>
        <w:t>Таблица 1 – Паспорт фонда оценочных средств дисциплины «</w:t>
      </w:r>
      <w:r w:rsidRPr="00674538">
        <w:rPr>
          <w:rFonts w:eastAsia="Calibri" w:cs="Courier New"/>
          <w:sz w:val="28"/>
          <w:szCs w:val="28"/>
          <w:lang w:eastAsia="en-US"/>
        </w:rPr>
        <w:t>Планирование ра</w:t>
      </w:r>
      <w:r w:rsidRPr="00674538">
        <w:rPr>
          <w:rFonts w:eastAsia="Calibri" w:cs="Courier New"/>
          <w:sz w:val="28"/>
          <w:szCs w:val="28"/>
          <w:lang w:eastAsia="en-US"/>
        </w:rPr>
        <w:t>з</w:t>
      </w:r>
      <w:r w:rsidRPr="00674538">
        <w:rPr>
          <w:rFonts w:eastAsia="Calibri" w:cs="Courier New"/>
          <w:sz w:val="28"/>
          <w:szCs w:val="28"/>
          <w:lang w:eastAsia="en-US"/>
        </w:rPr>
        <w:t>вития карьеры и личности»</w:t>
      </w:r>
    </w:p>
    <w:tbl>
      <w:tblPr>
        <w:tblStyle w:val="af3"/>
        <w:tblW w:w="9853" w:type="dxa"/>
        <w:tblLayout w:type="fixed"/>
        <w:tblLook w:val="04A0" w:firstRow="1" w:lastRow="0" w:firstColumn="1" w:lastColumn="0" w:noHBand="0" w:noVBand="1"/>
      </w:tblPr>
      <w:tblGrid>
        <w:gridCol w:w="438"/>
        <w:gridCol w:w="4206"/>
        <w:gridCol w:w="1560"/>
        <w:gridCol w:w="3649"/>
      </w:tblGrid>
      <w:tr w:rsidR="00C700DD" w:rsidTr="00E634FF">
        <w:trPr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0DD" w:rsidRDefault="00C700DD">
            <w:pPr>
              <w:ind w:left="-113" w:right="-11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0DD" w:rsidRDefault="00C700DD">
            <w:pPr>
              <w:jc w:val="center"/>
            </w:pPr>
            <w:r>
              <w:t xml:space="preserve">Контролируемые разделы </w:t>
            </w:r>
            <w:r>
              <w:br/>
              <w:t>(темы дисциплины)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0DD" w:rsidRDefault="00C700DD">
            <w:pPr>
              <w:ind w:left="-57" w:right="-57"/>
              <w:jc w:val="center"/>
            </w:pPr>
            <w:r>
              <w:t>Код контр</w:t>
            </w:r>
            <w:r>
              <w:t>о</w:t>
            </w:r>
            <w:r>
              <w:t>лируемой компетенции (или ее части)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0DD" w:rsidRDefault="00C700DD">
            <w:pPr>
              <w:spacing w:before="120"/>
              <w:jc w:val="center"/>
            </w:pPr>
            <w:r>
              <w:t xml:space="preserve">Наименование </w:t>
            </w:r>
            <w:r>
              <w:br/>
            </w:r>
            <w:proofErr w:type="gramStart"/>
            <w:r>
              <w:t>оценочного</w:t>
            </w:r>
            <w:proofErr w:type="gramEnd"/>
          </w:p>
          <w:p w:rsidR="00C700DD" w:rsidRDefault="00C700DD">
            <w:pPr>
              <w:spacing w:after="120"/>
              <w:jc w:val="center"/>
            </w:pPr>
            <w:r>
              <w:t>средства</w:t>
            </w:r>
          </w:p>
        </w:tc>
      </w:tr>
      <w:tr w:rsidR="00C700DD" w:rsidTr="00E634FF">
        <w:trPr>
          <w:tblHeader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0DD" w:rsidRDefault="00C700DD">
            <w:pPr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0DD" w:rsidRDefault="00C700D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0DD" w:rsidRDefault="00C700D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0DD" w:rsidRDefault="00C700DD">
            <w:pPr>
              <w:jc w:val="center"/>
              <w:rPr>
                <w:sz w:val="4"/>
                <w:szCs w:val="4"/>
              </w:rPr>
            </w:pPr>
          </w:p>
        </w:tc>
      </w:tr>
      <w:tr w:rsidR="004B6DC5" w:rsidTr="00E634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C5" w:rsidRDefault="004B6DC5">
            <w:pPr>
              <w:jc w:val="center"/>
            </w:pPr>
            <w: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C5" w:rsidRDefault="004B6DC5">
            <w:pPr>
              <w:shd w:val="clear" w:color="auto" w:fill="FFFFFF"/>
              <w:jc w:val="both"/>
            </w:pPr>
            <w:r>
              <w:t>Деловая карьера как социально–экономическая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C5" w:rsidRPr="00D87704" w:rsidRDefault="004B6DC5" w:rsidP="004B6DC5">
            <w:pPr>
              <w:jc w:val="center"/>
              <w:rPr>
                <w:lang w:val="en-US"/>
              </w:rPr>
            </w:pPr>
            <w:r w:rsidRPr="00A12B82">
              <w:rPr>
                <w:sz w:val="28"/>
                <w:szCs w:val="28"/>
              </w:rPr>
              <w:t>УК–5</w:t>
            </w:r>
            <w:r w:rsidR="006A6BDD">
              <w:rPr>
                <w:sz w:val="28"/>
                <w:szCs w:val="28"/>
              </w:rPr>
              <w:t>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C5" w:rsidRPr="006032FA" w:rsidRDefault="00E634FF">
            <w:pPr>
              <w:rPr>
                <w:lang w:val="en-US"/>
              </w:rPr>
            </w:pPr>
            <w:r>
              <w:t>Д</w:t>
            </w:r>
            <w:r w:rsidR="00D2595B">
              <w:t>оклад/</w:t>
            </w:r>
            <w:r w:rsidR="004B6DC5">
              <w:t>Тестовые задания</w:t>
            </w:r>
          </w:p>
        </w:tc>
      </w:tr>
      <w:tr w:rsidR="006A6BDD" w:rsidTr="00E634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center"/>
            </w:pPr>
            <w: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both"/>
              <w:rPr>
                <w:spacing w:val="-4"/>
              </w:rPr>
            </w:pPr>
            <w:r>
              <w:t>Основные характеристики понятия «управление деловой карьерой»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 w:rsidP="006A6BDD">
            <w:pPr>
              <w:jc w:val="center"/>
            </w:pPr>
            <w:r w:rsidRPr="00DF3DF3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r w:rsidRPr="00E0417B">
              <w:t>Доклад/Тестовые задания</w:t>
            </w:r>
          </w:p>
        </w:tc>
      </w:tr>
      <w:tr w:rsidR="006A6BDD" w:rsidTr="00E634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center"/>
            </w:pPr>
            <w: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both"/>
              <w:rPr>
                <w:spacing w:val="-4"/>
              </w:rPr>
            </w:pPr>
            <w:r>
              <w:t>Государство, общество, организация и индивид как субъекты управления к</w:t>
            </w:r>
            <w:r>
              <w:t>а</w:t>
            </w:r>
            <w:r>
              <w:t>рьерными процессами и карьерой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 w:rsidP="006A6BDD">
            <w:pPr>
              <w:jc w:val="center"/>
            </w:pPr>
            <w:r w:rsidRPr="00DF3DF3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r w:rsidRPr="00E0417B">
              <w:t>Доклад/Тестовые задания</w:t>
            </w:r>
          </w:p>
        </w:tc>
      </w:tr>
      <w:tr w:rsidR="006A6BDD" w:rsidTr="00E634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r>
              <w:t xml:space="preserve"> 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both"/>
              <w:rPr>
                <w:spacing w:val="-4"/>
              </w:rPr>
            </w:pPr>
            <w:r>
              <w:t>Содержание и организация деятельн</w:t>
            </w:r>
            <w:r>
              <w:t>о</w:t>
            </w:r>
            <w:r>
              <w:t>сти по управлению персоналом и к</w:t>
            </w:r>
            <w:r>
              <w:t>а</w:t>
            </w:r>
            <w:r>
              <w:t>рьерными процессами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 w:rsidP="006A6BDD">
            <w:pPr>
              <w:jc w:val="center"/>
            </w:pPr>
            <w:r w:rsidRPr="00DF3DF3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r w:rsidRPr="00E0417B">
              <w:t>Доклад/Тестовые задания</w:t>
            </w:r>
          </w:p>
        </w:tc>
      </w:tr>
      <w:tr w:rsidR="006A6BDD" w:rsidTr="00E634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center"/>
            </w:pPr>
            <w: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both"/>
              <w:rPr>
                <w:bCs/>
                <w:color w:val="000000"/>
              </w:rPr>
            </w:pPr>
            <w:r>
              <w:t>Привлечение, отбор и наем новых р</w:t>
            </w:r>
            <w:r>
              <w:t>а</w:t>
            </w:r>
            <w:r>
              <w:t>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 w:rsidP="006A6BDD">
            <w:pPr>
              <w:jc w:val="center"/>
            </w:pPr>
            <w:r w:rsidRPr="00DF3DF3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r w:rsidRPr="00E0417B">
              <w:t>Доклад/Тестовые задания</w:t>
            </w:r>
          </w:p>
        </w:tc>
      </w:tr>
      <w:tr w:rsidR="006A6BDD" w:rsidTr="00E634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center"/>
            </w:pPr>
            <w:r>
              <w:t>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both"/>
              <w:rPr>
                <w:bCs/>
                <w:color w:val="000000"/>
              </w:rPr>
            </w:pPr>
            <w:r>
              <w:t>Планирование карьерных процессов в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 w:rsidP="006A6BDD">
            <w:pPr>
              <w:jc w:val="center"/>
            </w:pPr>
            <w:r w:rsidRPr="00DF3DF3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r w:rsidRPr="00E0417B">
              <w:t>Доклад/Тестовые задания</w:t>
            </w:r>
          </w:p>
        </w:tc>
      </w:tr>
      <w:tr w:rsidR="006A6BDD" w:rsidTr="00E634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center"/>
            </w:pPr>
            <w: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both"/>
              <w:rPr>
                <w:bCs/>
                <w:color w:val="000000"/>
              </w:rPr>
            </w:pPr>
            <w:r>
              <w:t>Оценка работы и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 w:rsidP="006A6BDD">
            <w:pPr>
              <w:jc w:val="center"/>
            </w:pPr>
            <w:r w:rsidRPr="00DF3DF3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r w:rsidRPr="00E0417B">
              <w:t>Доклад/Тестовые задания</w:t>
            </w:r>
          </w:p>
        </w:tc>
      </w:tr>
      <w:tr w:rsidR="006A6BDD" w:rsidTr="00E634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center"/>
            </w:pPr>
            <w:r>
              <w:t>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pPr>
              <w:jc w:val="both"/>
              <w:rPr>
                <w:bCs/>
                <w:color w:val="000000"/>
              </w:rPr>
            </w:pPr>
            <w:r>
              <w:t>Должностные перемещения работн</w:t>
            </w:r>
            <w:r>
              <w:t>и</w:t>
            </w:r>
            <w:r>
              <w:t>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 w:rsidP="006A6BDD">
            <w:pPr>
              <w:jc w:val="center"/>
            </w:pPr>
            <w:r w:rsidRPr="00DF3DF3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DD" w:rsidRDefault="006A6BDD">
            <w:r w:rsidRPr="00E0417B">
              <w:t>Доклад/Тестовые задания</w:t>
            </w:r>
          </w:p>
        </w:tc>
      </w:tr>
    </w:tbl>
    <w:p w:rsidR="00C700DD" w:rsidRDefault="00C700DD" w:rsidP="00C700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700DD" w:rsidRDefault="00C700DD" w:rsidP="00C700DD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2 Текущий контроль</w:t>
      </w:r>
    </w:p>
    <w:p w:rsidR="00C700DD" w:rsidRDefault="00C700DD" w:rsidP="00C700DD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C700DD" w:rsidRDefault="00C700DD" w:rsidP="00C700DD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Контроль освоения дисциплины </w:t>
      </w:r>
      <w:r>
        <w:rPr>
          <w:sz w:val="28"/>
          <w:szCs w:val="28"/>
        </w:rPr>
        <w:t>«</w:t>
      </w:r>
      <w:r>
        <w:rPr>
          <w:rFonts w:eastAsia="Calibri" w:cs="Courier New"/>
          <w:sz w:val="28"/>
          <w:szCs w:val="28"/>
          <w:lang w:eastAsia="en-US"/>
        </w:rPr>
        <w:t>Планирование развития карьеры и личн</w:t>
      </w:r>
      <w:r>
        <w:rPr>
          <w:rFonts w:eastAsia="Calibri" w:cs="Courier New"/>
          <w:sz w:val="28"/>
          <w:szCs w:val="28"/>
          <w:lang w:eastAsia="en-US"/>
        </w:rPr>
        <w:t>о</w:t>
      </w:r>
      <w:r>
        <w:rPr>
          <w:rFonts w:eastAsia="Calibri" w:cs="Courier New"/>
          <w:sz w:val="28"/>
          <w:szCs w:val="28"/>
          <w:lang w:eastAsia="en-US"/>
        </w:rPr>
        <w:t>сти»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проводится в соответствии с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Пл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КубГАУ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2.5.1 «Текущий контроль успева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мости и промежуточная аттестация студентов».</w:t>
      </w:r>
    </w:p>
    <w:p w:rsidR="00C700DD" w:rsidRDefault="00C700DD" w:rsidP="00C700DD">
      <w:pPr>
        <w:widowControl w:val="0"/>
        <w:spacing w:line="288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Текущий контроль по дисциплине </w:t>
      </w:r>
      <w:r>
        <w:rPr>
          <w:sz w:val="28"/>
          <w:szCs w:val="28"/>
        </w:rPr>
        <w:t>«</w:t>
      </w:r>
      <w:r>
        <w:rPr>
          <w:rFonts w:eastAsia="Calibri" w:cs="Courier New"/>
          <w:sz w:val="28"/>
          <w:szCs w:val="28"/>
          <w:lang w:eastAsia="en-US"/>
        </w:rPr>
        <w:t>Планирование развития карьеры и ли</w:t>
      </w:r>
      <w:r>
        <w:rPr>
          <w:rFonts w:eastAsia="Calibri" w:cs="Courier New"/>
          <w:sz w:val="28"/>
          <w:szCs w:val="28"/>
          <w:lang w:eastAsia="en-US"/>
        </w:rPr>
        <w:t>ч</w:t>
      </w:r>
      <w:r>
        <w:rPr>
          <w:rFonts w:eastAsia="Calibri" w:cs="Courier New"/>
          <w:sz w:val="28"/>
          <w:szCs w:val="28"/>
          <w:lang w:eastAsia="en-US"/>
        </w:rPr>
        <w:t>ности»</w:t>
      </w:r>
      <w:r>
        <w:rPr>
          <w:rFonts w:eastAsia="Calibri"/>
          <w:spacing w:val="2"/>
          <w:sz w:val="28"/>
          <w:szCs w:val="28"/>
          <w:lang w:eastAsia="en-US"/>
        </w:rPr>
        <w:t xml:space="preserve"> позволяет оценить степень восприятия учебного материала и проводится для оценки результатов изучения разделов/тем дисциплины. </w:t>
      </w:r>
    </w:p>
    <w:p w:rsidR="00C700DD" w:rsidRDefault="00C700DD" w:rsidP="00C700DD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Текущий контроль проводится как контроль тематический (по итогам из</w:t>
      </w:r>
      <w:r>
        <w:rPr>
          <w:rFonts w:eastAsia="Calibri"/>
          <w:bCs/>
          <w:sz w:val="28"/>
          <w:szCs w:val="28"/>
          <w:lang w:eastAsia="en-US"/>
        </w:rPr>
        <w:t>у</w:t>
      </w:r>
      <w:r>
        <w:rPr>
          <w:rFonts w:eastAsia="Calibri"/>
          <w:bCs/>
          <w:sz w:val="28"/>
          <w:szCs w:val="28"/>
          <w:lang w:eastAsia="en-US"/>
        </w:rPr>
        <w:lastRenderedPageBreak/>
        <w:t>чения определенных тем дисциплины) и рубежный (контроль определенного ра</w:t>
      </w:r>
      <w:r>
        <w:rPr>
          <w:rFonts w:eastAsia="Calibri"/>
          <w:bCs/>
          <w:sz w:val="28"/>
          <w:szCs w:val="28"/>
          <w:lang w:eastAsia="en-US"/>
        </w:rPr>
        <w:t>з</w:t>
      </w:r>
      <w:r>
        <w:rPr>
          <w:rFonts w:eastAsia="Calibri"/>
          <w:bCs/>
          <w:sz w:val="28"/>
          <w:szCs w:val="28"/>
          <w:lang w:eastAsia="en-US"/>
        </w:rPr>
        <w:t>дела или нескольких разделов, перед тем, как приступить к изучению очередной части учебного материала).</w:t>
      </w:r>
    </w:p>
    <w:p w:rsidR="00C700DD" w:rsidRDefault="00C700DD" w:rsidP="00C700DD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2.1 Доклады</w:t>
      </w:r>
    </w:p>
    <w:p w:rsidR="00C700DD" w:rsidRPr="00A226D5" w:rsidRDefault="00C700DD" w:rsidP="00C700DD">
      <w:pPr>
        <w:widowControl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A226D5">
        <w:rPr>
          <w:rFonts w:eastAsia="Calibri"/>
          <w:color w:val="000000" w:themeColor="text1"/>
          <w:lang w:eastAsia="en-US"/>
        </w:rPr>
        <w:t>Рекомендуемая тематика докладов по курсу: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1</w:t>
      </w:r>
      <w:r w:rsidRPr="00A226D5">
        <w:rPr>
          <w:spacing w:val="-8"/>
          <w:sz w:val="24"/>
        </w:rPr>
        <w:t>.</w:t>
      </w:r>
      <w:r w:rsidRPr="00A226D5">
        <w:rPr>
          <w:sz w:val="24"/>
        </w:rPr>
        <w:t xml:space="preserve"> Особенности управленческого труда и требования, предъявляемые к управленческим работникам.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2. Лидерство в организации.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3. Кадровый резерв и работа с ним.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4. Этические проблемы карьеры молодых специалистов.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5. Проблемы развития карьеры женщин–менеджеров.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6. Влияние личных способностей на карьеру.</w:t>
      </w:r>
    </w:p>
    <w:p w:rsidR="00C700DD" w:rsidRPr="00A226D5" w:rsidRDefault="00C700DD" w:rsidP="00C700DD">
      <w:pPr>
        <w:pStyle w:val="aff9"/>
        <w:tabs>
          <w:tab w:val="left" w:pos="6495"/>
        </w:tabs>
        <w:ind w:firstLine="709"/>
        <w:rPr>
          <w:sz w:val="24"/>
        </w:rPr>
      </w:pPr>
      <w:r w:rsidRPr="00A226D5">
        <w:rPr>
          <w:sz w:val="24"/>
        </w:rPr>
        <w:t>7. Сущность, назначение и содержание контракта.</w:t>
      </w:r>
      <w:r w:rsidRPr="00A226D5">
        <w:rPr>
          <w:sz w:val="24"/>
        </w:rPr>
        <w:tab/>
      </w:r>
    </w:p>
    <w:p w:rsidR="00C700DD" w:rsidRPr="00A226D5" w:rsidRDefault="00C700DD" w:rsidP="00C700DD">
      <w:pPr>
        <w:pStyle w:val="aff9"/>
        <w:tabs>
          <w:tab w:val="left" w:pos="6495"/>
        </w:tabs>
        <w:ind w:firstLine="709"/>
        <w:rPr>
          <w:sz w:val="24"/>
        </w:rPr>
      </w:pPr>
      <w:r w:rsidRPr="00A226D5">
        <w:rPr>
          <w:sz w:val="24"/>
        </w:rPr>
        <w:t>8. Мотивация персонала.</w:t>
      </w:r>
    </w:p>
    <w:p w:rsidR="00C700DD" w:rsidRPr="00A226D5" w:rsidRDefault="00C700DD" w:rsidP="00C700DD">
      <w:pPr>
        <w:pStyle w:val="aff9"/>
        <w:tabs>
          <w:tab w:val="left" w:pos="6495"/>
        </w:tabs>
        <w:ind w:firstLine="709"/>
        <w:rPr>
          <w:sz w:val="24"/>
        </w:rPr>
      </w:pPr>
      <w:r w:rsidRPr="00A226D5">
        <w:rPr>
          <w:sz w:val="24"/>
        </w:rPr>
        <w:t>9. Стиль руководства.</w:t>
      </w:r>
    </w:p>
    <w:p w:rsidR="00C700DD" w:rsidRPr="00A226D5" w:rsidRDefault="00C700DD" w:rsidP="00C700DD">
      <w:pPr>
        <w:pStyle w:val="aff9"/>
        <w:tabs>
          <w:tab w:val="left" w:pos="6495"/>
        </w:tabs>
        <w:ind w:firstLine="709"/>
        <w:rPr>
          <w:sz w:val="24"/>
        </w:rPr>
      </w:pPr>
      <w:r w:rsidRPr="00A226D5">
        <w:rPr>
          <w:sz w:val="24"/>
        </w:rPr>
        <w:t>10. Маркетинг и личная карьера.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11. Работа кадровых служб с руководителями.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12. Проблемы адаптации молодых специалистов и их профилактика.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13. Самоорганизация здоровья.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14. Эмоционально–волевые резервы работоспособности.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15. Личность в организации.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16. Взаимоотношения с руководителем.</w:t>
      </w:r>
    </w:p>
    <w:p w:rsidR="00C700DD" w:rsidRPr="00A226D5" w:rsidRDefault="00C700DD" w:rsidP="00C700DD">
      <w:pPr>
        <w:pStyle w:val="aff9"/>
        <w:ind w:firstLine="709"/>
        <w:rPr>
          <w:sz w:val="24"/>
        </w:rPr>
      </w:pPr>
      <w:r w:rsidRPr="00A226D5">
        <w:rPr>
          <w:sz w:val="24"/>
        </w:rPr>
        <w:t>17. Эффективность карьеры.</w:t>
      </w:r>
    </w:p>
    <w:tbl>
      <w:tblPr>
        <w:tblW w:w="142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"/>
        <w:gridCol w:w="9639"/>
        <w:gridCol w:w="3216"/>
        <w:gridCol w:w="1142"/>
      </w:tblGrid>
      <w:tr w:rsidR="00166F3D" w:rsidRPr="00166F3D" w:rsidTr="000C1318">
        <w:trPr>
          <w:trHeight w:val="120"/>
          <w:tblCellSpacing w:w="0" w:type="dxa"/>
        </w:trPr>
        <w:tc>
          <w:tcPr>
            <w:tcW w:w="14244" w:type="dxa"/>
            <w:gridSpan w:val="4"/>
            <w:shd w:val="clear" w:color="auto" w:fill="FFFFFF"/>
            <w:hideMark/>
          </w:tcPr>
          <w:p w:rsidR="00166F3D" w:rsidRDefault="00EF463C" w:rsidP="00EF463C">
            <w:pPr>
              <w:spacing w:line="1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166F3D" w:rsidRPr="00166F3D">
              <w:rPr>
                <w:b/>
                <w:bCs/>
                <w:sz w:val="28"/>
                <w:szCs w:val="28"/>
              </w:rPr>
              <w:t xml:space="preserve">Критерии оценки </w:t>
            </w:r>
            <w:r>
              <w:rPr>
                <w:b/>
                <w:bCs/>
                <w:sz w:val="28"/>
                <w:szCs w:val="28"/>
              </w:rPr>
              <w:t>выступления с докладом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4253"/>
              <w:gridCol w:w="1346"/>
            </w:tblGrid>
            <w:tr w:rsidR="00166F3D" w:rsidTr="00A226D5">
              <w:tc>
                <w:tcPr>
                  <w:tcW w:w="4106" w:type="dxa"/>
                </w:tcPr>
                <w:p w:rsidR="00166F3D" w:rsidRPr="00166F3D" w:rsidRDefault="00166F3D" w:rsidP="00166F3D">
                  <w:pPr>
                    <w:spacing w:line="120" w:lineRule="atLeast"/>
                    <w:jc w:val="center"/>
                  </w:pPr>
                  <w:r w:rsidRPr="00166F3D">
                    <w:t>Показатели</w:t>
                  </w:r>
                </w:p>
              </w:tc>
              <w:tc>
                <w:tcPr>
                  <w:tcW w:w="4253" w:type="dxa"/>
                </w:tcPr>
                <w:p w:rsidR="00166F3D" w:rsidRPr="00166F3D" w:rsidRDefault="00166F3D" w:rsidP="00166F3D">
                  <w:pPr>
                    <w:jc w:val="center"/>
                  </w:pPr>
                  <w:r w:rsidRPr="00166F3D">
                    <w:rPr>
                      <w:bCs/>
                    </w:rPr>
                    <w:t>Градация</w:t>
                  </w:r>
                </w:p>
              </w:tc>
              <w:tc>
                <w:tcPr>
                  <w:tcW w:w="1346" w:type="dxa"/>
                </w:tcPr>
                <w:p w:rsidR="00166F3D" w:rsidRPr="00166F3D" w:rsidRDefault="00166F3D" w:rsidP="00166F3D">
                  <w:pPr>
                    <w:jc w:val="center"/>
                  </w:pPr>
                  <w:r w:rsidRPr="00166F3D">
                    <w:rPr>
                      <w:bCs/>
                    </w:rPr>
                    <w:t>Баллы</w:t>
                  </w:r>
                </w:p>
              </w:tc>
            </w:tr>
            <w:tr w:rsidR="001159FF" w:rsidTr="00A226D5">
              <w:tc>
                <w:tcPr>
                  <w:tcW w:w="4106" w:type="dxa"/>
                </w:tcPr>
                <w:p w:rsidR="001159FF" w:rsidRPr="00166F3D" w:rsidRDefault="001159FF" w:rsidP="00166F3D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>Соответствие</w:t>
                  </w:r>
                  <w:r w:rsidRPr="00166F3D">
                    <w:t xml:space="preserve"> сообщения заявленной теме, цели и задачам проекта</w:t>
                  </w:r>
                </w:p>
              </w:tc>
              <w:tc>
                <w:tcPr>
                  <w:tcW w:w="4253" w:type="dxa"/>
                </w:tcPr>
                <w:p w:rsidR="001159FF" w:rsidRPr="00166F3D" w:rsidRDefault="001159FF" w:rsidP="001159FF">
                  <w:r w:rsidRPr="00166F3D">
                    <w:t>соответствует полностью</w:t>
                  </w:r>
                </w:p>
                <w:p w:rsidR="001159FF" w:rsidRPr="00166F3D" w:rsidRDefault="001159FF" w:rsidP="001159FF">
                  <w:r w:rsidRPr="00166F3D">
                    <w:t>есть несоответствия (отступления)</w:t>
                  </w:r>
                </w:p>
                <w:p w:rsidR="001159FF" w:rsidRPr="00166F3D" w:rsidRDefault="001159FF" w:rsidP="001159FF">
                  <w:r w:rsidRPr="00166F3D">
                    <w:t>в основном не соответствует</w:t>
                  </w:r>
                </w:p>
              </w:tc>
              <w:tc>
                <w:tcPr>
                  <w:tcW w:w="1346" w:type="dxa"/>
                </w:tcPr>
                <w:p w:rsidR="001159FF" w:rsidRPr="003F22CA" w:rsidRDefault="001159FF" w:rsidP="00166F3D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1159FF" w:rsidRPr="003F22CA" w:rsidRDefault="001159FF" w:rsidP="00166F3D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1159FF" w:rsidRPr="003F22CA" w:rsidRDefault="001159FF" w:rsidP="00166F3D">
                  <w:pPr>
                    <w:spacing w:line="120" w:lineRule="atLeast"/>
                    <w:jc w:val="center"/>
                  </w:pPr>
                  <w:r w:rsidRPr="003F22CA">
                    <w:t>0</w:t>
                  </w:r>
                </w:p>
              </w:tc>
            </w:tr>
            <w:tr w:rsidR="001159FF" w:rsidTr="00A226D5">
              <w:tc>
                <w:tcPr>
                  <w:tcW w:w="4106" w:type="dxa"/>
                </w:tcPr>
                <w:p w:rsidR="001159FF" w:rsidRPr="00166F3D" w:rsidRDefault="001159FF" w:rsidP="00166F3D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>Структурированность</w:t>
                  </w:r>
                  <w:r w:rsidRPr="00166F3D">
                    <w:t xml:space="preserve"> (организация) сообщения, которая обеспечивает понимание его содержания</w:t>
                  </w:r>
                </w:p>
              </w:tc>
              <w:tc>
                <w:tcPr>
                  <w:tcW w:w="4253" w:type="dxa"/>
                </w:tcPr>
                <w:p w:rsidR="001159FF" w:rsidRPr="00166F3D" w:rsidRDefault="001159FF" w:rsidP="001159FF">
                  <w:r w:rsidRPr="00166F3D">
                    <w:t>структурировано, обеспечивает</w:t>
                  </w:r>
                </w:p>
                <w:p w:rsidR="001159FF" w:rsidRPr="00166F3D" w:rsidRDefault="001159FF" w:rsidP="001159FF">
                  <w:r w:rsidRPr="00166F3D">
                    <w:t>структурировано, не обеспечивает</w:t>
                  </w:r>
                </w:p>
                <w:p w:rsidR="001159FF" w:rsidRPr="00166F3D" w:rsidRDefault="001159FF" w:rsidP="001159FF">
                  <w:r w:rsidRPr="00166F3D">
                    <w:t>не структурировано, не обеспечивает</w:t>
                  </w:r>
                </w:p>
              </w:tc>
              <w:tc>
                <w:tcPr>
                  <w:tcW w:w="1346" w:type="dxa"/>
                </w:tcPr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1159FF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0</w:t>
                  </w:r>
                </w:p>
              </w:tc>
            </w:tr>
            <w:tr w:rsidR="001159FF" w:rsidTr="00A226D5">
              <w:tc>
                <w:tcPr>
                  <w:tcW w:w="4106" w:type="dxa"/>
                </w:tcPr>
                <w:p w:rsidR="001159FF" w:rsidRPr="00166F3D" w:rsidRDefault="001159FF" w:rsidP="00166F3D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 xml:space="preserve"> Культура выступления</w:t>
                  </w:r>
                  <w:r w:rsidRPr="00166F3D">
                    <w:t xml:space="preserve"> – чтение с листа или рассказ, обращённый к аудитории</w:t>
                  </w:r>
                </w:p>
              </w:tc>
              <w:tc>
                <w:tcPr>
                  <w:tcW w:w="4253" w:type="dxa"/>
                </w:tcPr>
                <w:p w:rsidR="001159FF" w:rsidRPr="00166F3D" w:rsidRDefault="001159FF" w:rsidP="001159FF">
                  <w:r w:rsidRPr="00166F3D">
                    <w:t>рассказ без обращения к тексту</w:t>
                  </w:r>
                </w:p>
                <w:p w:rsidR="001159FF" w:rsidRPr="00166F3D" w:rsidRDefault="001159FF" w:rsidP="001159FF">
                  <w:r w:rsidRPr="00166F3D">
                    <w:t>рассказ с обращением тексту</w:t>
                  </w:r>
                </w:p>
                <w:p w:rsidR="001159FF" w:rsidRPr="00166F3D" w:rsidRDefault="001159FF" w:rsidP="001159FF">
                  <w:r w:rsidRPr="00166F3D">
                    <w:t>чтение с листа</w:t>
                  </w:r>
                </w:p>
              </w:tc>
              <w:tc>
                <w:tcPr>
                  <w:tcW w:w="1346" w:type="dxa"/>
                </w:tcPr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1159FF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0</w:t>
                  </w:r>
                </w:p>
              </w:tc>
            </w:tr>
            <w:tr w:rsidR="001159FF" w:rsidTr="00A226D5">
              <w:tc>
                <w:tcPr>
                  <w:tcW w:w="4106" w:type="dxa"/>
                </w:tcPr>
                <w:p w:rsidR="001159FF" w:rsidRPr="00166F3D" w:rsidRDefault="001159FF" w:rsidP="00166F3D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 xml:space="preserve">Доступность </w:t>
                  </w:r>
                  <w:r w:rsidRPr="00166F3D">
                    <w:t>сообщения о содерж</w:t>
                  </w:r>
                  <w:r w:rsidRPr="00166F3D">
                    <w:t>а</w:t>
                  </w:r>
                  <w:r w:rsidRPr="00166F3D">
                    <w:t>нии проекта, его целях, задачах, м</w:t>
                  </w:r>
                  <w:r w:rsidRPr="00166F3D">
                    <w:t>е</w:t>
                  </w:r>
                  <w:r w:rsidRPr="00166F3D">
                    <w:t>тодах и результатах</w:t>
                  </w:r>
                </w:p>
              </w:tc>
              <w:tc>
                <w:tcPr>
                  <w:tcW w:w="4253" w:type="dxa"/>
                </w:tcPr>
                <w:p w:rsidR="001159FF" w:rsidRPr="00166F3D" w:rsidRDefault="001159FF" w:rsidP="001159FF">
                  <w:r w:rsidRPr="00166F3D">
                    <w:t>доступно без уточняющих вопросов</w:t>
                  </w:r>
                </w:p>
                <w:p w:rsidR="001159FF" w:rsidRPr="00166F3D" w:rsidRDefault="001159FF" w:rsidP="001159FF">
                  <w:r w:rsidRPr="00166F3D">
                    <w:t>доступно с уточняющими вопросами</w:t>
                  </w:r>
                </w:p>
                <w:p w:rsidR="001159FF" w:rsidRPr="00166F3D" w:rsidRDefault="001159FF" w:rsidP="001159FF">
                  <w:r w:rsidRPr="00166F3D">
                    <w:t>недоступно с уточняющими вопрос</w:t>
                  </w:r>
                  <w:r w:rsidRPr="00166F3D">
                    <w:t>а</w:t>
                  </w:r>
                  <w:r w:rsidRPr="00166F3D">
                    <w:t>ми</w:t>
                  </w:r>
                </w:p>
              </w:tc>
              <w:tc>
                <w:tcPr>
                  <w:tcW w:w="1346" w:type="dxa"/>
                </w:tcPr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3F22CA" w:rsidRDefault="003F22CA" w:rsidP="003F22CA">
                  <w:pPr>
                    <w:spacing w:line="120" w:lineRule="atLeast"/>
                    <w:jc w:val="center"/>
                  </w:pPr>
                </w:p>
                <w:p w:rsidR="001159FF" w:rsidRDefault="003F22CA" w:rsidP="003F22CA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1159FF" w:rsidTr="00A226D5">
              <w:tc>
                <w:tcPr>
                  <w:tcW w:w="4106" w:type="dxa"/>
                </w:tcPr>
                <w:p w:rsidR="001159FF" w:rsidRPr="00166F3D" w:rsidRDefault="001159FF" w:rsidP="00166F3D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 xml:space="preserve">Целесообразность, </w:t>
                  </w:r>
                  <w:proofErr w:type="spellStart"/>
                  <w:r w:rsidRPr="00166F3D">
                    <w:rPr>
                      <w:bCs/>
                    </w:rPr>
                    <w:t>инструментал</w:t>
                  </w:r>
                  <w:r w:rsidRPr="00166F3D">
                    <w:rPr>
                      <w:bCs/>
                    </w:rPr>
                    <w:t>ь</w:t>
                  </w:r>
                  <w:r w:rsidRPr="00166F3D">
                    <w:rPr>
                      <w:bCs/>
                    </w:rPr>
                    <w:t>ность</w:t>
                  </w:r>
                  <w:proofErr w:type="spellEnd"/>
                  <w:r w:rsidRPr="00166F3D">
                    <w:rPr>
                      <w:i/>
                      <w:iCs/>
                    </w:rPr>
                    <w:t xml:space="preserve"> </w:t>
                  </w:r>
                  <w:r w:rsidRPr="00166F3D">
                    <w:t>наглядности, уровень её и</w:t>
                  </w:r>
                  <w:r w:rsidRPr="00166F3D">
                    <w:t>с</w:t>
                  </w:r>
                  <w:r w:rsidRPr="00166F3D">
                    <w:t>пользования</w:t>
                  </w:r>
                </w:p>
              </w:tc>
              <w:tc>
                <w:tcPr>
                  <w:tcW w:w="4253" w:type="dxa"/>
                </w:tcPr>
                <w:p w:rsidR="001159FF" w:rsidRPr="00166F3D" w:rsidRDefault="001159FF" w:rsidP="001159FF">
                  <w:r w:rsidRPr="00166F3D">
                    <w:t>целесообразна</w:t>
                  </w:r>
                </w:p>
                <w:p w:rsidR="001159FF" w:rsidRPr="00166F3D" w:rsidRDefault="001159FF" w:rsidP="001159FF">
                  <w:r w:rsidRPr="00166F3D">
                    <w:t>целесообразность сомнительна</w:t>
                  </w:r>
                </w:p>
                <w:p w:rsidR="001159FF" w:rsidRPr="00166F3D" w:rsidRDefault="001159FF" w:rsidP="001159FF">
                  <w:r w:rsidRPr="00166F3D">
                    <w:t>не целесообразна</w:t>
                  </w:r>
                </w:p>
              </w:tc>
              <w:tc>
                <w:tcPr>
                  <w:tcW w:w="1346" w:type="dxa"/>
                </w:tcPr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1159FF" w:rsidRDefault="003F22CA" w:rsidP="003F22CA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1159FF" w:rsidTr="00A226D5">
              <w:tc>
                <w:tcPr>
                  <w:tcW w:w="4106" w:type="dxa"/>
                </w:tcPr>
                <w:p w:rsidR="001159FF" w:rsidRPr="00166F3D" w:rsidRDefault="001159FF" w:rsidP="00166F3D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 xml:space="preserve">Соблюдение </w:t>
                  </w:r>
                  <w:r w:rsidRPr="00166F3D">
                    <w:t>временного регламента сообщения (не более 7 минут)</w:t>
                  </w:r>
                </w:p>
              </w:tc>
              <w:tc>
                <w:tcPr>
                  <w:tcW w:w="4253" w:type="dxa"/>
                </w:tcPr>
                <w:p w:rsidR="001159FF" w:rsidRPr="00166F3D" w:rsidRDefault="001159FF" w:rsidP="001159FF">
                  <w:r w:rsidRPr="00166F3D">
                    <w:t>соблюдён (не превышен)</w:t>
                  </w:r>
                </w:p>
                <w:p w:rsidR="001159FF" w:rsidRPr="00166F3D" w:rsidRDefault="001159FF" w:rsidP="001159FF">
                  <w:r w:rsidRPr="00166F3D">
                    <w:t>превышение без замечания</w:t>
                  </w:r>
                </w:p>
                <w:p w:rsidR="001159FF" w:rsidRPr="00166F3D" w:rsidRDefault="001159FF" w:rsidP="001159FF">
                  <w:r w:rsidRPr="00166F3D">
                    <w:t>превышение с замечанием</w:t>
                  </w:r>
                </w:p>
              </w:tc>
              <w:tc>
                <w:tcPr>
                  <w:tcW w:w="1346" w:type="dxa"/>
                </w:tcPr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1159FF" w:rsidRDefault="003F22CA" w:rsidP="003F22CA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1159FF" w:rsidTr="00A226D5">
              <w:tc>
                <w:tcPr>
                  <w:tcW w:w="4106" w:type="dxa"/>
                </w:tcPr>
                <w:p w:rsidR="001159FF" w:rsidRPr="00166F3D" w:rsidRDefault="001159FF" w:rsidP="00166F3D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>Чёткость и полнота</w:t>
                  </w:r>
                  <w:r w:rsidRPr="00166F3D">
                    <w:t xml:space="preserve"> ответов на д</w:t>
                  </w:r>
                  <w:r w:rsidRPr="00166F3D">
                    <w:t>о</w:t>
                  </w:r>
                  <w:r w:rsidRPr="00166F3D">
                    <w:lastRenderedPageBreak/>
                    <w:t>полнительные вопросы по существу сообщения</w:t>
                  </w:r>
                </w:p>
              </w:tc>
              <w:tc>
                <w:tcPr>
                  <w:tcW w:w="4253" w:type="dxa"/>
                </w:tcPr>
                <w:p w:rsidR="001159FF" w:rsidRPr="00166F3D" w:rsidRDefault="001159FF" w:rsidP="001159FF">
                  <w:r w:rsidRPr="00166F3D">
                    <w:lastRenderedPageBreak/>
                    <w:t>все ответы чёткие, полные</w:t>
                  </w:r>
                </w:p>
                <w:p w:rsidR="001159FF" w:rsidRPr="00166F3D" w:rsidRDefault="001159FF" w:rsidP="001159FF">
                  <w:r w:rsidRPr="00166F3D">
                    <w:lastRenderedPageBreak/>
                    <w:t>некоторые ответы нечёткие</w:t>
                  </w:r>
                </w:p>
                <w:p w:rsidR="001159FF" w:rsidRPr="00166F3D" w:rsidRDefault="001159FF" w:rsidP="001159FF">
                  <w:r w:rsidRPr="00166F3D">
                    <w:t>все ответы нечёткие/неполные</w:t>
                  </w:r>
                </w:p>
              </w:tc>
              <w:tc>
                <w:tcPr>
                  <w:tcW w:w="1346" w:type="dxa"/>
                </w:tcPr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lastRenderedPageBreak/>
                    <w:t>2</w:t>
                  </w: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1159FF" w:rsidRDefault="003F22CA" w:rsidP="003F22CA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1159FF" w:rsidTr="00A226D5">
              <w:tc>
                <w:tcPr>
                  <w:tcW w:w="4106" w:type="dxa"/>
                </w:tcPr>
                <w:p w:rsidR="001159FF" w:rsidRPr="00166F3D" w:rsidRDefault="001159FF" w:rsidP="00166F3D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lastRenderedPageBreak/>
                    <w:t xml:space="preserve">Владение </w:t>
                  </w:r>
                  <w:r w:rsidRPr="00166F3D">
                    <w:t>специальной терминолог</w:t>
                  </w:r>
                  <w:r w:rsidRPr="00166F3D">
                    <w:t>и</w:t>
                  </w:r>
                  <w:r w:rsidRPr="00166F3D">
                    <w:t>ей по теме проекта, использованной в сообщении</w:t>
                  </w:r>
                </w:p>
              </w:tc>
              <w:tc>
                <w:tcPr>
                  <w:tcW w:w="4253" w:type="dxa"/>
                </w:tcPr>
                <w:p w:rsidR="001159FF" w:rsidRPr="00166F3D" w:rsidRDefault="001159FF" w:rsidP="001159FF">
                  <w:r w:rsidRPr="00166F3D">
                    <w:t>владеет свободно</w:t>
                  </w:r>
                </w:p>
                <w:p w:rsidR="001159FF" w:rsidRPr="00166F3D" w:rsidRDefault="001159FF" w:rsidP="001159FF">
                  <w:r w:rsidRPr="00166F3D">
                    <w:t>иногда был неточен, ошибался</w:t>
                  </w:r>
                </w:p>
                <w:p w:rsidR="001159FF" w:rsidRPr="00166F3D" w:rsidRDefault="001159FF" w:rsidP="001159FF">
                  <w:r w:rsidRPr="00166F3D">
                    <w:t>не владеет</w:t>
                  </w:r>
                </w:p>
              </w:tc>
              <w:tc>
                <w:tcPr>
                  <w:tcW w:w="1346" w:type="dxa"/>
                </w:tcPr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1159FF" w:rsidRDefault="003F22CA" w:rsidP="003F22CA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1159FF" w:rsidTr="00A226D5">
              <w:tc>
                <w:tcPr>
                  <w:tcW w:w="4106" w:type="dxa"/>
                </w:tcPr>
                <w:p w:rsidR="001159FF" w:rsidRPr="00166F3D" w:rsidRDefault="001159FF" w:rsidP="00166F3D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>Культура дискуссии</w:t>
                  </w:r>
                  <w:r w:rsidRPr="00166F3D">
                    <w:t xml:space="preserve"> – умение понять собеседника и аргументировано о</w:t>
                  </w:r>
                  <w:r w:rsidRPr="00166F3D">
                    <w:t>т</w:t>
                  </w:r>
                  <w:r w:rsidRPr="00166F3D">
                    <w:t>ветить на его вопросы</w:t>
                  </w:r>
                </w:p>
              </w:tc>
              <w:tc>
                <w:tcPr>
                  <w:tcW w:w="4253" w:type="dxa"/>
                </w:tcPr>
                <w:p w:rsidR="001159FF" w:rsidRPr="00166F3D" w:rsidRDefault="001159FF" w:rsidP="001159FF">
                  <w:r w:rsidRPr="00166F3D">
                    <w:t>ответил на все вопросы</w:t>
                  </w:r>
                </w:p>
                <w:p w:rsidR="001159FF" w:rsidRPr="00166F3D" w:rsidRDefault="001159FF" w:rsidP="001159FF">
                  <w:r w:rsidRPr="00166F3D">
                    <w:t xml:space="preserve">ответил </w:t>
                  </w:r>
                  <w:proofErr w:type="gramStart"/>
                  <w:r w:rsidRPr="00166F3D">
                    <w:t xml:space="preserve">на </w:t>
                  </w:r>
                  <w:proofErr w:type="spellStart"/>
                  <w:r w:rsidRPr="00166F3D">
                    <w:t>б</w:t>
                  </w:r>
                  <w:proofErr w:type="gramEnd"/>
                  <w:r w:rsidRPr="00166F3D">
                    <w:t>óльшую</w:t>
                  </w:r>
                  <w:proofErr w:type="spellEnd"/>
                  <w:r w:rsidRPr="00166F3D">
                    <w:t xml:space="preserve"> часть вопросов</w:t>
                  </w:r>
                </w:p>
                <w:p w:rsidR="001159FF" w:rsidRPr="00166F3D" w:rsidRDefault="001159FF" w:rsidP="001159FF">
                  <w:r w:rsidRPr="00166F3D">
                    <w:t xml:space="preserve">не ответил </w:t>
                  </w:r>
                  <w:proofErr w:type="gramStart"/>
                  <w:r w:rsidRPr="00166F3D">
                    <w:t xml:space="preserve">на </w:t>
                  </w:r>
                  <w:proofErr w:type="spellStart"/>
                  <w:r w:rsidRPr="00166F3D">
                    <w:t>б</w:t>
                  </w:r>
                  <w:proofErr w:type="gramEnd"/>
                  <w:r w:rsidRPr="00166F3D">
                    <w:t>óльшую</w:t>
                  </w:r>
                  <w:proofErr w:type="spellEnd"/>
                  <w:r w:rsidRPr="00166F3D">
                    <w:t xml:space="preserve"> часть вопросов</w:t>
                  </w:r>
                </w:p>
              </w:tc>
              <w:tc>
                <w:tcPr>
                  <w:tcW w:w="1346" w:type="dxa"/>
                </w:tcPr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</w:p>
                <w:p w:rsidR="003F22CA" w:rsidRPr="003F22CA" w:rsidRDefault="003F22CA" w:rsidP="003F22CA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1159FF" w:rsidRDefault="003F22CA" w:rsidP="003F22CA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</w:tbl>
          <w:p w:rsidR="00166F3D" w:rsidRPr="00166F3D" w:rsidRDefault="00166F3D" w:rsidP="00166F3D">
            <w:pPr>
              <w:spacing w:line="120" w:lineRule="atLeast"/>
              <w:jc w:val="center"/>
              <w:rPr>
                <w:sz w:val="28"/>
                <w:szCs w:val="28"/>
              </w:rPr>
            </w:pPr>
          </w:p>
        </w:tc>
      </w:tr>
      <w:tr w:rsidR="001159FF" w:rsidRPr="00166F3D" w:rsidTr="000C1318">
        <w:trPr>
          <w:tblCellSpacing w:w="0" w:type="dxa"/>
        </w:trPr>
        <w:tc>
          <w:tcPr>
            <w:tcW w:w="247" w:type="dxa"/>
            <w:vMerge w:val="restart"/>
            <w:shd w:val="clear" w:color="auto" w:fill="FFFFFF"/>
            <w:hideMark/>
          </w:tcPr>
          <w:p w:rsidR="001159FF" w:rsidRPr="00166F3D" w:rsidRDefault="001159FF" w:rsidP="00166F3D"/>
        </w:tc>
        <w:tc>
          <w:tcPr>
            <w:tcW w:w="9639" w:type="dxa"/>
            <w:vMerge w:val="restart"/>
            <w:shd w:val="clear" w:color="auto" w:fill="FFFFFF"/>
            <w:hideMark/>
          </w:tcPr>
          <w:p w:rsidR="0083584D" w:rsidRPr="0083584D" w:rsidRDefault="0083584D" w:rsidP="0083584D">
            <w:pPr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3584D">
              <w:rPr>
                <w:rFonts w:eastAsia="Calibri"/>
                <w:b/>
                <w:sz w:val="28"/>
                <w:szCs w:val="28"/>
                <w:lang w:eastAsia="en-US"/>
              </w:rPr>
              <w:t xml:space="preserve">Шкала оценки </w:t>
            </w:r>
            <w:r w:rsidRPr="0083584D">
              <w:rPr>
                <w:b/>
                <w:bCs/>
                <w:sz w:val="28"/>
                <w:szCs w:val="28"/>
              </w:rPr>
              <w:t>выступления с докладом</w:t>
            </w:r>
            <w:r w:rsidRPr="0083584D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  <w:p w:rsidR="000C1318" w:rsidRPr="00EF463C" w:rsidRDefault="000C1318" w:rsidP="000F143D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463C">
              <w:rPr>
                <w:rFonts w:eastAsia="Calibri"/>
                <w:sz w:val="28"/>
                <w:szCs w:val="28"/>
                <w:lang w:eastAsia="en-US"/>
              </w:rPr>
              <w:t>Оценка «</w:t>
            </w:r>
            <w:r w:rsidRPr="00EF463C">
              <w:rPr>
                <w:rFonts w:eastAsia="Calibri"/>
                <w:b/>
                <w:sz w:val="28"/>
                <w:szCs w:val="28"/>
                <w:lang w:eastAsia="en-US"/>
              </w:rPr>
              <w:t>отлично</w:t>
            </w:r>
            <w:r w:rsidRPr="00EF463C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Pr="00EF463C">
              <w:rPr>
                <w:sz w:val="28"/>
                <w:szCs w:val="28"/>
              </w:rPr>
              <w:t>–</w:t>
            </w:r>
            <w:r w:rsidRPr="00EF46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F463C">
              <w:rPr>
                <w:rFonts w:eastAsia="Calibri"/>
                <w:sz w:val="28"/>
                <w:szCs w:val="28"/>
                <w:lang w:eastAsia="en-US"/>
              </w:rPr>
              <w:t>более</w:t>
            </w:r>
            <w:r w:rsidRPr="00EF463C">
              <w:rPr>
                <w:rFonts w:eastAsia="Calibri"/>
                <w:sz w:val="28"/>
                <w:szCs w:val="28"/>
                <w:lang w:eastAsia="en-US"/>
              </w:rPr>
              <w:t xml:space="preserve"> 15 баллов.</w:t>
            </w:r>
          </w:p>
          <w:p w:rsidR="000C1318" w:rsidRPr="00EF463C" w:rsidRDefault="000C1318" w:rsidP="000F143D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463C">
              <w:rPr>
                <w:rFonts w:eastAsia="Calibri"/>
                <w:sz w:val="28"/>
                <w:szCs w:val="28"/>
                <w:lang w:eastAsia="en-US"/>
              </w:rPr>
              <w:t>Оценка «</w:t>
            </w:r>
            <w:r w:rsidRPr="00EF463C">
              <w:rPr>
                <w:rFonts w:eastAsia="Calibri"/>
                <w:b/>
                <w:sz w:val="28"/>
                <w:szCs w:val="28"/>
                <w:lang w:eastAsia="en-US"/>
              </w:rPr>
              <w:t>хорошо</w:t>
            </w:r>
            <w:r w:rsidRPr="00EF463C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Pr="00EF463C">
              <w:rPr>
                <w:sz w:val="28"/>
                <w:szCs w:val="28"/>
              </w:rPr>
              <w:t>–</w:t>
            </w:r>
            <w:r w:rsidR="00EF463C" w:rsidRPr="00EF463C">
              <w:rPr>
                <w:sz w:val="28"/>
                <w:szCs w:val="28"/>
              </w:rPr>
              <w:t xml:space="preserve"> </w:t>
            </w:r>
            <w:r w:rsidRPr="00EF463C">
              <w:rPr>
                <w:rFonts w:eastAsia="Calibri"/>
                <w:sz w:val="28"/>
                <w:szCs w:val="28"/>
                <w:lang w:eastAsia="en-US"/>
              </w:rPr>
              <w:t>13-14 баллов.</w:t>
            </w:r>
          </w:p>
          <w:p w:rsidR="000C1318" w:rsidRPr="00EF463C" w:rsidRDefault="000C1318" w:rsidP="000F143D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463C">
              <w:rPr>
                <w:rFonts w:eastAsia="Calibri"/>
                <w:sz w:val="28"/>
                <w:szCs w:val="28"/>
                <w:lang w:eastAsia="en-US"/>
              </w:rPr>
              <w:t>Оценка «</w:t>
            </w:r>
            <w:r w:rsidRPr="00EF463C">
              <w:rPr>
                <w:rFonts w:eastAsia="Calibri"/>
                <w:b/>
                <w:sz w:val="28"/>
                <w:szCs w:val="28"/>
                <w:lang w:eastAsia="en-US"/>
              </w:rPr>
              <w:t>удовлетворительно</w:t>
            </w:r>
            <w:r w:rsidRPr="00EF463C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Pr="00EF463C">
              <w:rPr>
                <w:sz w:val="28"/>
                <w:szCs w:val="28"/>
              </w:rPr>
              <w:t>–</w:t>
            </w:r>
            <w:r w:rsidR="00EF463C" w:rsidRPr="00EF463C">
              <w:rPr>
                <w:sz w:val="28"/>
                <w:szCs w:val="28"/>
              </w:rPr>
              <w:t xml:space="preserve"> 10-12 баллов</w:t>
            </w:r>
            <w:r w:rsidRPr="00EF463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0C1318" w:rsidRPr="00EF463C" w:rsidRDefault="000C1318" w:rsidP="000F143D">
            <w:pPr>
              <w:widowControl w:val="0"/>
              <w:ind w:firstLine="709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EF463C">
              <w:rPr>
                <w:rFonts w:eastAsia="Calibri"/>
                <w:spacing w:val="-4"/>
                <w:sz w:val="28"/>
                <w:szCs w:val="28"/>
                <w:lang w:eastAsia="en-US"/>
              </w:rPr>
              <w:t>Оценка «</w:t>
            </w:r>
            <w:r w:rsidRPr="00EF463C"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  <w:t>неудовлетворительно</w:t>
            </w:r>
            <w:r w:rsidRPr="00EF463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» </w:t>
            </w:r>
            <w:r w:rsidRPr="00EF463C">
              <w:rPr>
                <w:sz w:val="28"/>
                <w:szCs w:val="28"/>
              </w:rPr>
              <w:t>–</w:t>
            </w:r>
            <w:r w:rsidRPr="00EF463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менее </w:t>
            </w:r>
            <w:r w:rsidR="00EF463C" w:rsidRPr="00EF463C">
              <w:rPr>
                <w:rFonts w:eastAsia="Calibri"/>
                <w:spacing w:val="-4"/>
                <w:sz w:val="28"/>
                <w:szCs w:val="28"/>
                <w:lang w:eastAsia="en-US"/>
              </w:rPr>
              <w:t>9</w:t>
            </w:r>
            <w:r w:rsidRPr="00EF463C">
              <w:rPr>
                <w:rFonts w:eastAsia="Calibri"/>
                <w:spacing w:val="-4"/>
                <w:sz w:val="28"/>
                <w:szCs w:val="28"/>
                <w:lang w:eastAsia="en-US"/>
              </w:rPr>
              <w:t>.</w:t>
            </w:r>
          </w:p>
          <w:p w:rsidR="001159FF" w:rsidRPr="00166F3D" w:rsidRDefault="001159FF" w:rsidP="00166F3D"/>
        </w:tc>
        <w:tc>
          <w:tcPr>
            <w:tcW w:w="3216" w:type="dxa"/>
            <w:vMerge w:val="restart"/>
            <w:shd w:val="clear" w:color="auto" w:fill="FFFFFF"/>
            <w:hideMark/>
          </w:tcPr>
          <w:p w:rsidR="001159FF" w:rsidRPr="00166F3D" w:rsidRDefault="001159FF" w:rsidP="00166F3D"/>
        </w:tc>
        <w:tc>
          <w:tcPr>
            <w:tcW w:w="1142" w:type="dxa"/>
            <w:shd w:val="clear" w:color="auto" w:fill="FFFFFF"/>
            <w:hideMark/>
          </w:tcPr>
          <w:p w:rsidR="001159FF" w:rsidRPr="00166F3D" w:rsidRDefault="001159FF" w:rsidP="00166F3D"/>
        </w:tc>
      </w:tr>
      <w:tr w:rsidR="001159FF" w:rsidRPr="00166F3D" w:rsidTr="000C1318">
        <w:trPr>
          <w:tblCellSpacing w:w="0" w:type="dxa"/>
        </w:trPr>
        <w:tc>
          <w:tcPr>
            <w:tcW w:w="247" w:type="dxa"/>
            <w:vMerge/>
            <w:vAlign w:val="center"/>
            <w:hideMark/>
          </w:tcPr>
          <w:p w:rsidR="001159FF" w:rsidRPr="00166F3D" w:rsidRDefault="001159FF" w:rsidP="00166F3D"/>
        </w:tc>
        <w:tc>
          <w:tcPr>
            <w:tcW w:w="9639" w:type="dxa"/>
            <w:vMerge/>
            <w:vAlign w:val="center"/>
            <w:hideMark/>
          </w:tcPr>
          <w:p w:rsidR="001159FF" w:rsidRPr="00166F3D" w:rsidRDefault="001159FF" w:rsidP="00166F3D"/>
        </w:tc>
        <w:tc>
          <w:tcPr>
            <w:tcW w:w="3216" w:type="dxa"/>
            <w:vMerge/>
            <w:shd w:val="clear" w:color="auto" w:fill="FFFFFF"/>
            <w:hideMark/>
          </w:tcPr>
          <w:p w:rsidR="001159FF" w:rsidRPr="00166F3D" w:rsidRDefault="001159FF" w:rsidP="00166F3D"/>
        </w:tc>
        <w:tc>
          <w:tcPr>
            <w:tcW w:w="1142" w:type="dxa"/>
            <w:shd w:val="clear" w:color="auto" w:fill="FFFFFF"/>
            <w:hideMark/>
          </w:tcPr>
          <w:p w:rsidR="001159FF" w:rsidRPr="00166F3D" w:rsidRDefault="001159FF" w:rsidP="00166F3D"/>
        </w:tc>
      </w:tr>
      <w:tr w:rsidR="001159FF" w:rsidRPr="00166F3D" w:rsidTr="000C1318">
        <w:trPr>
          <w:tblCellSpacing w:w="0" w:type="dxa"/>
        </w:trPr>
        <w:tc>
          <w:tcPr>
            <w:tcW w:w="247" w:type="dxa"/>
            <w:vMerge/>
            <w:vAlign w:val="center"/>
            <w:hideMark/>
          </w:tcPr>
          <w:p w:rsidR="001159FF" w:rsidRPr="00166F3D" w:rsidRDefault="001159FF" w:rsidP="00166F3D"/>
        </w:tc>
        <w:tc>
          <w:tcPr>
            <w:tcW w:w="9639" w:type="dxa"/>
            <w:vMerge/>
            <w:vAlign w:val="center"/>
            <w:hideMark/>
          </w:tcPr>
          <w:p w:rsidR="001159FF" w:rsidRPr="00166F3D" w:rsidRDefault="001159FF" w:rsidP="00166F3D"/>
        </w:tc>
        <w:tc>
          <w:tcPr>
            <w:tcW w:w="3216" w:type="dxa"/>
            <w:vMerge/>
            <w:shd w:val="clear" w:color="auto" w:fill="FFFFFF"/>
            <w:hideMark/>
          </w:tcPr>
          <w:p w:rsidR="001159FF" w:rsidRPr="00166F3D" w:rsidRDefault="001159FF" w:rsidP="00166F3D"/>
        </w:tc>
        <w:tc>
          <w:tcPr>
            <w:tcW w:w="1142" w:type="dxa"/>
            <w:shd w:val="clear" w:color="auto" w:fill="FFFFFF"/>
            <w:hideMark/>
          </w:tcPr>
          <w:p w:rsidR="001159FF" w:rsidRPr="00166F3D" w:rsidRDefault="001159FF" w:rsidP="00166F3D"/>
        </w:tc>
      </w:tr>
    </w:tbl>
    <w:p w:rsidR="00C700DD" w:rsidRPr="00D2595B" w:rsidRDefault="00C700DD" w:rsidP="00395575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2.2 Контрольные (самостоятельные) работы</w:t>
      </w:r>
      <w:r w:rsidR="0039557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95575">
        <w:rPr>
          <w:b/>
          <w:bCs/>
          <w:sz w:val="28"/>
          <w:szCs w:val="28"/>
        </w:rPr>
        <w:t>– не предусмотрены.</w:t>
      </w:r>
    </w:p>
    <w:p w:rsidR="00C700DD" w:rsidRDefault="00C700DD" w:rsidP="00C700DD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 </w:t>
      </w:r>
      <w:proofErr w:type="gramStart"/>
      <w:r>
        <w:rPr>
          <w:b/>
          <w:bCs/>
          <w:sz w:val="28"/>
          <w:szCs w:val="28"/>
        </w:rPr>
        <w:t>Кейс–задания</w:t>
      </w:r>
      <w:proofErr w:type="gramEnd"/>
      <w:r>
        <w:rPr>
          <w:b/>
          <w:bCs/>
          <w:sz w:val="28"/>
          <w:szCs w:val="28"/>
        </w:rPr>
        <w:t xml:space="preserve"> – не предусмотрены</w:t>
      </w:r>
      <w:r w:rsidR="00663C39">
        <w:rPr>
          <w:b/>
          <w:bCs/>
          <w:sz w:val="28"/>
          <w:szCs w:val="28"/>
        </w:rPr>
        <w:t>.</w:t>
      </w:r>
    </w:p>
    <w:p w:rsidR="00C700DD" w:rsidRDefault="00C700DD" w:rsidP="00C700DD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</w:p>
    <w:p w:rsidR="00C700DD" w:rsidRDefault="00C700DD" w:rsidP="00C700DD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2.4 Тестовые задания</w:t>
      </w:r>
    </w:p>
    <w:p w:rsidR="00C700DD" w:rsidRDefault="00C700DD" w:rsidP="00C700D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>Цели личной карьеры работника в первую очередь определяют:</w:t>
      </w:r>
    </w:p>
    <w:p w:rsidR="00C700DD" w:rsidRDefault="00C700DD" w:rsidP="00C700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а) его развитие в профессиональной сфере;               </w:t>
      </w:r>
    </w:p>
    <w:p w:rsidR="00C700DD" w:rsidRDefault="00C700DD" w:rsidP="00C700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б) его статус в должностной сфере;                             </w:t>
      </w:r>
    </w:p>
    <w:p w:rsidR="00C700DD" w:rsidRDefault="00C700DD" w:rsidP="00C700D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в)  его развитие в культурной и общественной сфере;</w:t>
      </w:r>
    </w:p>
    <w:p w:rsidR="0006117D" w:rsidRDefault="00C700DD" w:rsidP="00C700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г)  все вместе взятое.              </w:t>
      </w:r>
    </w:p>
    <w:p w:rsidR="00C700DD" w:rsidRDefault="00C700DD" w:rsidP="00C700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395575" w:rsidRPr="00AC39B0" w:rsidRDefault="00395575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AC39B0">
        <w:rPr>
          <w:b/>
          <w:bCs/>
          <w:color w:val="000000"/>
        </w:rPr>
        <w:t>Переход из своей организации в другую на должность более высокого статуса (на две ступеньки вверх) является примером карьеры типа:</w:t>
      </w:r>
      <w:proofErr w:type="gramEnd"/>
    </w:p>
    <w:p w:rsidR="00395575" w:rsidRPr="00AC39B0" w:rsidRDefault="00395575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C39B0">
        <w:rPr>
          <w:color w:val="000000"/>
        </w:rPr>
        <w:t>а)  «трамплин»;</w:t>
      </w:r>
    </w:p>
    <w:p w:rsidR="00395575" w:rsidRPr="00AC39B0" w:rsidRDefault="00395575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C39B0">
        <w:rPr>
          <w:color w:val="000000"/>
        </w:rPr>
        <w:t>б)  «лестница»;</w:t>
      </w:r>
    </w:p>
    <w:p w:rsidR="00395575" w:rsidRPr="00AC39B0" w:rsidRDefault="00395575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C39B0">
        <w:rPr>
          <w:color w:val="000000"/>
        </w:rPr>
        <w:t>в)   «змея»;</w:t>
      </w:r>
    </w:p>
    <w:p w:rsidR="00395575" w:rsidRDefault="00395575" w:rsidP="00395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9B0">
        <w:rPr>
          <w:color w:val="000000"/>
        </w:rPr>
        <w:t>г)   «перепутье».</w:t>
      </w:r>
    </w:p>
    <w:p w:rsidR="0006117D" w:rsidRPr="00AC39B0" w:rsidRDefault="0006117D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95575" w:rsidRPr="00AC39B0" w:rsidRDefault="00395575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C39B0">
        <w:rPr>
          <w:b/>
          <w:bCs/>
          <w:color w:val="000000"/>
        </w:rPr>
        <w:t>Карьерное консультирование осуществляется:</w:t>
      </w:r>
      <w:r w:rsidRPr="00AC39B0">
        <w:rPr>
          <w:color w:val="000000"/>
        </w:rPr>
        <w:t xml:space="preserve">  </w:t>
      </w:r>
    </w:p>
    <w:p w:rsidR="00395575" w:rsidRPr="00AC39B0" w:rsidRDefault="00395575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C39B0">
        <w:rPr>
          <w:color w:val="000000"/>
        </w:rPr>
        <w:t xml:space="preserve">а) высшим руководством организации;                     </w:t>
      </w:r>
    </w:p>
    <w:p w:rsidR="00395575" w:rsidRPr="00AC39B0" w:rsidRDefault="00395575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C39B0">
        <w:rPr>
          <w:color w:val="000000"/>
        </w:rPr>
        <w:t xml:space="preserve">б) непосредственным начальником </w:t>
      </w:r>
      <w:proofErr w:type="gramStart"/>
      <w:r w:rsidRPr="00AC39B0">
        <w:rPr>
          <w:color w:val="000000"/>
        </w:rPr>
        <w:t>консультируемого</w:t>
      </w:r>
      <w:proofErr w:type="gramEnd"/>
      <w:r w:rsidRPr="00AC39B0">
        <w:rPr>
          <w:color w:val="000000"/>
        </w:rPr>
        <w:t>;</w:t>
      </w:r>
    </w:p>
    <w:p w:rsidR="00395575" w:rsidRPr="00AC39B0" w:rsidRDefault="00967961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в)</w:t>
      </w:r>
      <w:r w:rsidR="00395575" w:rsidRPr="00AC39B0">
        <w:rPr>
          <w:color w:val="000000"/>
        </w:rPr>
        <w:t xml:space="preserve"> работником службы по управлению персоналом, имеющим опыт такой деятельности;</w:t>
      </w:r>
    </w:p>
    <w:p w:rsidR="00395575" w:rsidRPr="00AC39B0" w:rsidRDefault="00967961" w:rsidP="003955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г) </w:t>
      </w:r>
      <w:r w:rsidR="00395575" w:rsidRPr="00AC39B0">
        <w:rPr>
          <w:color w:val="000000"/>
        </w:rPr>
        <w:t>председателем профсоюзной организации.</w:t>
      </w:r>
    </w:p>
    <w:p w:rsidR="00395575" w:rsidRDefault="00395575" w:rsidP="00395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700DD" w:rsidRDefault="00C700DD" w:rsidP="00C700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700DD" w:rsidRDefault="00C700DD" w:rsidP="00C700DD">
      <w:pPr>
        <w:widowControl w:val="0"/>
        <w:tabs>
          <w:tab w:val="left" w:pos="675"/>
        </w:tabs>
        <w:spacing w:line="288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 Заключительный контроль</w:t>
      </w:r>
    </w:p>
    <w:p w:rsidR="00C700DD" w:rsidRDefault="00C700DD" w:rsidP="00674538">
      <w:pPr>
        <w:widowControl w:val="0"/>
        <w:tabs>
          <w:tab w:val="left" w:pos="0"/>
        </w:tabs>
        <w:spacing w:line="288" w:lineRule="auto"/>
        <w:ind w:firstLine="709"/>
        <w:rPr>
          <w:bCs/>
          <w:sz w:val="28"/>
          <w:szCs w:val="28"/>
        </w:rPr>
      </w:pPr>
    </w:p>
    <w:p w:rsidR="00C700DD" w:rsidRDefault="00C700DD" w:rsidP="00C700DD">
      <w:pPr>
        <w:widowControl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Заключительный контроль (промежуточная аттестация) подводит итоги изучения дисциплины</w:t>
      </w:r>
      <w:r>
        <w:rPr>
          <w:sz w:val="28"/>
          <w:szCs w:val="28"/>
        </w:rPr>
        <w:t xml:space="preserve"> «</w:t>
      </w:r>
      <w:r>
        <w:rPr>
          <w:rFonts w:eastAsia="Calibri" w:cs="Courier New"/>
          <w:sz w:val="28"/>
          <w:szCs w:val="28"/>
          <w:lang w:eastAsia="en-US"/>
        </w:rPr>
        <w:t>Планирование развития карьеры и личности»</w:t>
      </w:r>
      <w:r>
        <w:rPr>
          <w:bCs/>
          <w:sz w:val="28"/>
          <w:szCs w:val="28"/>
        </w:rPr>
        <w:t xml:space="preserve">. </w:t>
      </w:r>
    </w:p>
    <w:p w:rsidR="00C700DD" w:rsidRDefault="00C700DD" w:rsidP="00C700DD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Учебным планом по данной дисциплине предусмотрен реферат.</w:t>
      </w:r>
    </w:p>
    <w:p w:rsidR="00C700DD" w:rsidRDefault="00C700DD" w:rsidP="00C700DD">
      <w:pPr>
        <w:widowControl w:val="0"/>
        <w:spacing w:before="120" w:line="264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Тематика рефератов</w:t>
      </w:r>
    </w:p>
    <w:p w:rsidR="00C700DD" w:rsidRDefault="00C700DD" w:rsidP="00C700DD">
      <w:pPr>
        <w:widowControl w:val="0"/>
        <w:spacing w:before="120" w:line="264" w:lineRule="auto"/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t xml:space="preserve">Реферат </w:t>
      </w:r>
      <w:r>
        <w:rPr>
          <w:szCs w:val="28"/>
        </w:rPr>
        <w:t>–</w:t>
      </w:r>
      <w:r>
        <w:rPr>
          <w:rFonts w:eastAsia="Calibri"/>
          <w:spacing w:val="4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>
        <w:rPr>
          <w:rFonts w:eastAsia="Calibri"/>
          <w:spacing w:val="4"/>
          <w:sz w:val="28"/>
          <w:szCs w:val="28"/>
          <w:lang w:eastAsia="en-US"/>
        </w:rPr>
        <w:t>е</w:t>
      </w:r>
      <w:r>
        <w:rPr>
          <w:rFonts w:eastAsia="Calibri"/>
          <w:spacing w:val="4"/>
          <w:sz w:val="28"/>
          <w:szCs w:val="28"/>
          <w:lang w:eastAsia="en-US"/>
        </w:rPr>
        <w:t>зультатов индивидуальной учебно–исследовательской деятельности, имеет р</w:t>
      </w:r>
      <w:r>
        <w:rPr>
          <w:rFonts w:eastAsia="Calibri"/>
          <w:spacing w:val="4"/>
          <w:sz w:val="28"/>
          <w:szCs w:val="28"/>
          <w:lang w:eastAsia="en-US"/>
        </w:rPr>
        <w:t>е</w:t>
      </w:r>
      <w:r>
        <w:rPr>
          <w:rFonts w:eastAsia="Calibri"/>
          <w:spacing w:val="4"/>
          <w:sz w:val="28"/>
          <w:szCs w:val="28"/>
          <w:lang w:eastAsia="en-US"/>
        </w:rPr>
        <w:t>гламентированную структуру, содержание и оформление. Его задачами явл</w:t>
      </w:r>
      <w:r>
        <w:rPr>
          <w:rFonts w:eastAsia="Calibri"/>
          <w:spacing w:val="4"/>
          <w:sz w:val="28"/>
          <w:szCs w:val="28"/>
          <w:lang w:eastAsia="en-US"/>
        </w:rPr>
        <w:t>я</w:t>
      </w:r>
      <w:r>
        <w:rPr>
          <w:rFonts w:eastAsia="Calibri"/>
          <w:spacing w:val="4"/>
          <w:sz w:val="28"/>
          <w:szCs w:val="28"/>
          <w:lang w:eastAsia="en-US"/>
        </w:rPr>
        <w:t>ются:</w:t>
      </w:r>
    </w:p>
    <w:p w:rsidR="00C700DD" w:rsidRDefault="00C700DD" w:rsidP="00C700DD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Формирование умений самостоятельной работы с источниками литерат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ры, их систематизация;</w:t>
      </w:r>
    </w:p>
    <w:p w:rsidR="00C700DD" w:rsidRDefault="00C700DD" w:rsidP="00C700DD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Развитие навыков логического мышления;</w:t>
      </w:r>
    </w:p>
    <w:p w:rsidR="00C700DD" w:rsidRDefault="00C700DD" w:rsidP="00C700DD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C700DD" w:rsidRDefault="00C700DD" w:rsidP="00C700DD">
      <w:pPr>
        <w:widowControl w:val="0"/>
        <w:spacing w:before="120" w:line="264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Текст реферата должен содержать аргументированное изложение опред</w:t>
      </w:r>
      <w:r>
        <w:rPr>
          <w:rFonts w:eastAsia="Calibri"/>
          <w:spacing w:val="2"/>
          <w:sz w:val="28"/>
          <w:szCs w:val="28"/>
          <w:lang w:eastAsia="en-US"/>
        </w:rPr>
        <w:t>е</w:t>
      </w:r>
      <w:r>
        <w:rPr>
          <w:rFonts w:eastAsia="Calibri"/>
          <w:spacing w:val="2"/>
          <w:sz w:val="28"/>
          <w:szCs w:val="28"/>
          <w:lang w:eastAsia="en-US"/>
        </w:rPr>
        <w:t>ленной темы. Реферат должен быть структурирован (по главам, разделам, пар</w:t>
      </w:r>
      <w:r>
        <w:rPr>
          <w:rFonts w:eastAsia="Calibri"/>
          <w:spacing w:val="2"/>
          <w:sz w:val="28"/>
          <w:szCs w:val="28"/>
          <w:lang w:eastAsia="en-US"/>
        </w:rPr>
        <w:t>а</w:t>
      </w:r>
      <w:r>
        <w:rPr>
          <w:rFonts w:eastAsia="Calibri"/>
          <w:spacing w:val="2"/>
          <w:sz w:val="28"/>
          <w:szCs w:val="28"/>
          <w:lang w:eastAsia="en-US"/>
        </w:rPr>
        <w:t xml:space="preserve">графам) и включать разделы: введение, основная часть, заключение, список </w:t>
      </w:r>
      <w:proofErr w:type="gramStart"/>
      <w:r>
        <w:rPr>
          <w:rFonts w:eastAsia="Calibri"/>
          <w:spacing w:val="2"/>
          <w:sz w:val="28"/>
          <w:szCs w:val="28"/>
          <w:lang w:eastAsia="en-US"/>
        </w:rPr>
        <w:t>и</w:t>
      </w:r>
      <w:r>
        <w:rPr>
          <w:rFonts w:eastAsia="Calibri"/>
          <w:spacing w:val="2"/>
          <w:sz w:val="28"/>
          <w:szCs w:val="28"/>
          <w:lang w:eastAsia="en-US"/>
        </w:rPr>
        <w:t>с</w:t>
      </w:r>
      <w:r>
        <w:rPr>
          <w:rFonts w:eastAsia="Calibri"/>
          <w:spacing w:val="2"/>
          <w:sz w:val="28"/>
          <w:szCs w:val="28"/>
          <w:lang w:eastAsia="en-US"/>
        </w:rPr>
        <w:t>пользуемых</w:t>
      </w:r>
      <w:proofErr w:type="gramEnd"/>
      <w:r>
        <w:rPr>
          <w:rFonts w:eastAsia="Calibri"/>
          <w:spacing w:val="2"/>
          <w:sz w:val="28"/>
          <w:szCs w:val="28"/>
          <w:lang w:eastAsia="en-US"/>
        </w:rPr>
        <w:t xml:space="preserve">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C700DD" w:rsidRDefault="00C700DD" w:rsidP="00C700DD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Критериями оценки реферата</w:t>
      </w:r>
      <w:r>
        <w:rPr>
          <w:rFonts w:eastAsia="Calibri"/>
          <w:sz w:val="28"/>
          <w:szCs w:val="28"/>
          <w:lang w:eastAsia="en-US"/>
        </w:rPr>
        <w:t xml:space="preserve"> являются: новизна текста, обоснованность выбора источников литературы, степень раскрытия сущности вопроса, соблюд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 требований к оформлению.</w:t>
      </w:r>
    </w:p>
    <w:p w:rsidR="00C700DD" w:rsidRDefault="00C700DD" w:rsidP="00C700DD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«</w:t>
      </w:r>
      <w:r>
        <w:rPr>
          <w:rFonts w:eastAsia="Calibri"/>
          <w:b/>
          <w:sz w:val="28"/>
          <w:szCs w:val="28"/>
          <w:lang w:eastAsia="en-US"/>
        </w:rPr>
        <w:t>отлично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чек зрения на рассматриваемую проблему и логично изложена собственная поз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ция; сформулированы выводы, тема раскрыта полностью, выдержан объём;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блюдены требования к внешнему оформлению.</w:t>
      </w:r>
    </w:p>
    <w:p w:rsidR="00C700DD" w:rsidRDefault="00C700DD" w:rsidP="00C700DD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«</w:t>
      </w:r>
      <w:r>
        <w:rPr>
          <w:rFonts w:eastAsia="Calibri"/>
          <w:b/>
          <w:sz w:val="28"/>
          <w:szCs w:val="28"/>
          <w:lang w:eastAsia="en-US"/>
        </w:rPr>
        <w:t>хорошо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матер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ала; отсутствует логическая последовательность в суждениях; не выдержан объём реферата; имеются упущения в оформлении.</w:t>
      </w:r>
    </w:p>
    <w:p w:rsidR="00C700DD" w:rsidRDefault="00C700DD" w:rsidP="00C700DD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«</w:t>
      </w:r>
      <w:r>
        <w:rPr>
          <w:rFonts w:eastAsia="Calibri"/>
          <w:b/>
          <w:sz w:val="28"/>
          <w:szCs w:val="28"/>
          <w:lang w:eastAsia="en-US"/>
        </w:rPr>
        <w:t>удовлетворительно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доп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щены фактические ошибки в содержании реферата; отсутствуют выводы.</w:t>
      </w:r>
    </w:p>
    <w:p w:rsidR="00C700DD" w:rsidRDefault="00C700DD" w:rsidP="00C700DD">
      <w:pPr>
        <w:widowControl w:val="0"/>
        <w:spacing w:before="120" w:line="264" w:lineRule="auto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Оценка «</w:t>
      </w:r>
      <w:r>
        <w:rPr>
          <w:rFonts w:eastAsia="Calibri"/>
          <w:b/>
          <w:spacing w:val="-4"/>
          <w:sz w:val="28"/>
          <w:szCs w:val="28"/>
          <w:lang w:eastAsia="en-US"/>
        </w:rPr>
        <w:t>неудовлетворительно</w:t>
      </w:r>
      <w:r>
        <w:rPr>
          <w:rFonts w:eastAsia="Calibri"/>
          <w:spacing w:val="-4"/>
          <w:sz w:val="28"/>
          <w:szCs w:val="28"/>
          <w:lang w:eastAsia="en-US"/>
        </w:rPr>
        <w:t xml:space="preserve">» </w:t>
      </w:r>
      <w:r>
        <w:rPr>
          <w:szCs w:val="28"/>
        </w:rPr>
        <w:t>–</w:t>
      </w:r>
      <w:r>
        <w:rPr>
          <w:rFonts w:eastAsia="Calibri"/>
          <w:spacing w:val="-4"/>
          <w:sz w:val="28"/>
          <w:szCs w:val="28"/>
          <w:lang w:eastAsia="en-US"/>
        </w:rPr>
        <w:t xml:space="preserve"> тема реферата не раскрыта, обнаруживае</w:t>
      </w:r>
      <w:r>
        <w:rPr>
          <w:rFonts w:eastAsia="Calibri"/>
          <w:spacing w:val="-4"/>
          <w:sz w:val="28"/>
          <w:szCs w:val="28"/>
          <w:lang w:eastAsia="en-US"/>
        </w:rPr>
        <w:t>т</w:t>
      </w:r>
      <w:r>
        <w:rPr>
          <w:rFonts w:eastAsia="Calibri"/>
          <w:spacing w:val="-4"/>
          <w:sz w:val="28"/>
          <w:szCs w:val="28"/>
          <w:lang w:eastAsia="en-US"/>
        </w:rPr>
        <w:t>ся существенное непонимание проблемы или реферат не представлен вовсе.</w:t>
      </w:r>
    </w:p>
    <w:p w:rsidR="00C700DD" w:rsidRDefault="00C700DD" w:rsidP="00C700DD">
      <w:pPr>
        <w:widowControl w:val="0"/>
        <w:tabs>
          <w:tab w:val="left" w:pos="675"/>
        </w:tabs>
        <w:spacing w:before="240" w:after="240" w:line="288" w:lineRule="auto"/>
        <w:ind w:firstLine="709"/>
        <w:jc w:val="both"/>
        <w:rPr>
          <w:b/>
          <w:bCs/>
          <w:sz w:val="28"/>
          <w:szCs w:val="28"/>
        </w:rPr>
      </w:pPr>
    </w:p>
    <w:p w:rsidR="00C700DD" w:rsidRDefault="00C700DD" w:rsidP="00C700DD">
      <w:pPr>
        <w:widowControl w:val="0"/>
        <w:tabs>
          <w:tab w:val="left" w:pos="675"/>
        </w:tabs>
        <w:ind w:firstLine="709"/>
        <w:jc w:val="both"/>
        <w:rPr>
          <w:bCs/>
          <w:color w:val="000000" w:themeColor="text1"/>
          <w:spacing w:val="-2"/>
          <w:sz w:val="28"/>
          <w:szCs w:val="28"/>
        </w:rPr>
      </w:pPr>
      <w:r>
        <w:rPr>
          <w:bCs/>
          <w:color w:val="000000" w:themeColor="text1"/>
          <w:spacing w:val="-2"/>
          <w:sz w:val="28"/>
          <w:szCs w:val="28"/>
        </w:rPr>
        <w:lastRenderedPageBreak/>
        <w:t>Тематика рефератов:</w:t>
      </w:r>
    </w:p>
    <w:p w:rsidR="00C700DD" w:rsidRDefault="00C700DD" w:rsidP="00C700DD">
      <w:pPr>
        <w:widowControl w:val="0"/>
        <w:tabs>
          <w:tab w:val="left" w:pos="426"/>
        </w:tabs>
        <w:jc w:val="both"/>
        <w:rPr>
          <w:bCs/>
          <w:color w:val="000000" w:themeColor="text1"/>
          <w:spacing w:val="-2"/>
          <w:sz w:val="28"/>
          <w:szCs w:val="28"/>
        </w:rPr>
      </w:pP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Жизненные планы и карьера. 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категории «карьера».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карьеры. 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Деловая карьера и ее виды. 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 карьерных процессов. 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Концепции развития и управления карьерой персонала. 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карьерой  с позиций системного подхода. 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карьеры и управление карьерой.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и общество как субъекты управления карьерными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цессами. 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как субъект управления карьерными процессами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 как субъект управления карьерой. 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персоналом и карьерными процессами в организации.</w:t>
      </w:r>
    </w:p>
    <w:p w:rsidR="00C700DD" w:rsidRDefault="00C700DD" w:rsidP="00663C39">
      <w:pPr>
        <w:numPr>
          <w:ilvl w:val="0"/>
          <w:numId w:val="41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моменты управления карьерными процессами.</w:t>
      </w:r>
    </w:p>
    <w:p w:rsidR="00C700DD" w:rsidRDefault="00C700DD" w:rsidP="00663C39">
      <w:pPr>
        <w:pStyle w:val="21"/>
        <w:tabs>
          <w:tab w:val="left" w:pos="0"/>
          <w:tab w:val="left" w:pos="48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Нетрадиционные формы развития карьеры работников в организации.</w:t>
      </w:r>
    </w:p>
    <w:p w:rsidR="00C700DD" w:rsidRDefault="00C700DD" w:rsidP="00663C39">
      <w:pPr>
        <w:pStyle w:val="21"/>
        <w:tabs>
          <w:tab w:val="left" w:pos="0"/>
          <w:tab w:val="left" w:pos="48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Процедура отбора и найма на работу.</w:t>
      </w:r>
    </w:p>
    <w:p w:rsidR="00C700DD" w:rsidRDefault="00C700DD" w:rsidP="00663C39">
      <w:pPr>
        <w:pStyle w:val="21"/>
        <w:tabs>
          <w:tab w:val="left" w:pos="0"/>
          <w:tab w:val="left" w:pos="9638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Наем и ввод работника в должность.</w:t>
      </w:r>
    </w:p>
    <w:p w:rsidR="00C700DD" w:rsidRDefault="00C700DD" w:rsidP="00663C39">
      <w:pPr>
        <w:pStyle w:val="21"/>
        <w:tabs>
          <w:tab w:val="left" w:pos="0"/>
          <w:tab w:val="left" w:pos="9638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Жизненные циклы и этапы внутриорганизационной карьеры.</w:t>
      </w:r>
    </w:p>
    <w:p w:rsidR="00C700DD" w:rsidRDefault="00C700DD" w:rsidP="00663C39">
      <w:pPr>
        <w:pStyle w:val="21"/>
        <w:tabs>
          <w:tab w:val="left" w:pos="0"/>
          <w:tab w:val="left" w:pos="9638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Планирование карьерных процессов в организации.</w:t>
      </w:r>
    </w:p>
    <w:p w:rsidR="00C700DD" w:rsidRDefault="00C700DD" w:rsidP="00663C39">
      <w:pPr>
        <w:pStyle w:val="21"/>
        <w:tabs>
          <w:tab w:val="left" w:pos="0"/>
          <w:tab w:val="left" w:pos="9638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Системы планирования карьеры работника в организации.</w:t>
      </w:r>
    </w:p>
    <w:p w:rsidR="00C700DD" w:rsidRDefault="00C700DD" w:rsidP="00663C39">
      <w:pPr>
        <w:pStyle w:val="21"/>
        <w:tabs>
          <w:tab w:val="left" w:pos="0"/>
          <w:tab w:val="left" w:pos="96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Оценка работы.</w:t>
      </w:r>
    </w:p>
    <w:p w:rsidR="00C700DD" w:rsidRDefault="00C700DD" w:rsidP="00663C39">
      <w:pPr>
        <w:pStyle w:val="21"/>
        <w:tabs>
          <w:tab w:val="left" w:pos="0"/>
          <w:tab w:val="left" w:pos="96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Методы и системы оценки.</w:t>
      </w:r>
    </w:p>
    <w:p w:rsidR="00C700DD" w:rsidRDefault="00C700DD" w:rsidP="00663C39">
      <w:pPr>
        <w:pStyle w:val="21"/>
        <w:tabs>
          <w:tab w:val="left" w:pos="0"/>
          <w:tab w:val="left" w:pos="96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Стратегии проведения оценок.</w:t>
      </w:r>
    </w:p>
    <w:p w:rsidR="00C700DD" w:rsidRDefault="00C700DD" w:rsidP="00663C3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Виды должностного перемещения работников.</w:t>
      </w:r>
    </w:p>
    <w:p w:rsidR="00C700DD" w:rsidRDefault="00C700DD" w:rsidP="00663C3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Дисциплинарные перемещения работников.</w:t>
      </w:r>
    </w:p>
    <w:p w:rsidR="00C700DD" w:rsidRDefault="00C700DD" w:rsidP="00663C39">
      <w:pPr>
        <w:pStyle w:val="21"/>
        <w:tabs>
          <w:tab w:val="left" w:pos="0"/>
          <w:tab w:val="left" w:pos="96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Постановка карьерных целей.</w:t>
      </w:r>
    </w:p>
    <w:p w:rsidR="00C700DD" w:rsidRDefault="00C700DD" w:rsidP="00663C39">
      <w:pPr>
        <w:pStyle w:val="21"/>
        <w:tabs>
          <w:tab w:val="left" w:pos="0"/>
          <w:tab w:val="left" w:pos="96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Индивидуальное планирование карьеры.</w:t>
      </w:r>
    </w:p>
    <w:p w:rsidR="00C700DD" w:rsidRDefault="00C700DD" w:rsidP="00663C3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Организация и регулирование индивидуальной карьеры.</w:t>
      </w:r>
    </w:p>
    <w:p w:rsidR="004A7507" w:rsidRDefault="004A750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C700DD" w:rsidRDefault="00C700DD" w:rsidP="00C700DD">
      <w:pPr>
        <w:widowControl w:val="0"/>
        <w:tabs>
          <w:tab w:val="left" w:pos="0"/>
          <w:tab w:val="left" w:pos="675"/>
        </w:tabs>
        <w:spacing w:line="288" w:lineRule="auto"/>
        <w:ind w:firstLine="709"/>
        <w:jc w:val="both"/>
        <w:rPr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3.2 Другие формы контроля </w:t>
      </w:r>
    </w:p>
    <w:p w:rsidR="00C700DD" w:rsidRDefault="00C700DD" w:rsidP="00C700DD">
      <w:pPr>
        <w:widowControl w:val="0"/>
        <w:tabs>
          <w:tab w:val="left" w:pos="675"/>
        </w:tabs>
        <w:spacing w:line="288" w:lineRule="auto"/>
        <w:ind w:firstLine="675"/>
        <w:rPr>
          <w:b/>
          <w:bCs/>
          <w:sz w:val="28"/>
          <w:szCs w:val="28"/>
        </w:rPr>
      </w:pPr>
    </w:p>
    <w:p w:rsidR="00C700DD" w:rsidRDefault="00C700DD" w:rsidP="00C700DD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C700DD" w:rsidRDefault="00C700DD" w:rsidP="00C700DD">
      <w:pPr>
        <w:widowControl w:val="0"/>
        <w:tabs>
          <w:tab w:val="left" w:pos="0"/>
        </w:tabs>
        <w:spacing w:line="288" w:lineRule="auto"/>
        <w:ind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освоения дисциплины и оценка знаний обучающихся производи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ся в соответствии с </w:t>
      </w:r>
      <w:proofErr w:type="spellStart"/>
      <w:proofErr w:type="gramStart"/>
      <w:r>
        <w:rPr>
          <w:bCs/>
          <w:sz w:val="28"/>
          <w:szCs w:val="28"/>
        </w:rPr>
        <w:t>Пл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КубГАУ</w:t>
      </w:r>
      <w:proofErr w:type="spellEnd"/>
      <w:r>
        <w:rPr>
          <w:bCs/>
          <w:sz w:val="28"/>
          <w:szCs w:val="28"/>
        </w:rPr>
        <w:t xml:space="preserve"> 2.5.1 «Текущий контроль и успеваемости и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межуточной аттестации».</w:t>
      </w:r>
    </w:p>
    <w:p w:rsidR="00C700DD" w:rsidRDefault="00C700DD" w:rsidP="00C700DD">
      <w:pPr>
        <w:widowControl w:val="0"/>
        <w:tabs>
          <w:tab w:val="left" w:pos="675"/>
        </w:tabs>
        <w:jc w:val="both"/>
        <w:rPr>
          <w:bCs/>
          <w:sz w:val="28"/>
          <w:szCs w:val="28"/>
        </w:rPr>
      </w:pPr>
    </w:p>
    <w:p w:rsidR="00C700DD" w:rsidRDefault="00C700DD" w:rsidP="00C700DD">
      <w:pPr>
        <w:widowControl w:val="0"/>
        <w:tabs>
          <w:tab w:val="left" w:pos="675"/>
        </w:tabs>
        <w:rPr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2707"/>
      </w:tblGrid>
      <w:tr w:rsidR="00C700DD" w:rsidTr="00C700DD">
        <w:tc>
          <w:tcPr>
            <w:tcW w:w="7146" w:type="dxa"/>
            <w:hideMark/>
          </w:tcPr>
          <w:p w:rsidR="00C700DD" w:rsidRDefault="00C700DD">
            <w:pPr>
              <w:tabs>
                <w:tab w:val="left" w:pos="0"/>
              </w:tabs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2707" w:type="dxa"/>
          </w:tcPr>
          <w:p w:rsidR="00C700DD" w:rsidRDefault="00C700DD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C700DD" w:rsidTr="00C700DD">
        <w:tc>
          <w:tcPr>
            <w:tcW w:w="7146" w:type="dxa"/>
            <w:hideMark/>
          </w:tcPr>
          <w:p w:rsidR="00C700DD" w:rsidRDefault="00C700DD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Калитко С.А., доцент кафедры </w:t>
            </w:r>
          </w:p>
          <w:p w:rsidR="00C700DD" w:rsidRDefault="00C700DD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управления и маркетинга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0DD" w:rsidRDefault="00C700DD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C700DD" w:rsidTr="00C700DD">
        <w:tc>
          <w:tcPr>
            <w:tcW w:w="7146" w:type="dxa"/>
          </w:tcPr>
          <w:p w:rsidR="00C700DD" w:rsidRDefault="00C700DD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00DD" w:rsidRDefault="00C700DD">
            <w:pPr>
              <w:tabs>
                <w:tab w:val="left" w:pos="675"/>
              </w:tabs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>
              <w:rPr>
                <w:bCs/>
                <w:i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C700DD" w:rsidRDefault="00C700DD" w:rsidP="00C700DD">
      <w:pPr>
        <w:rPr>
          <w:b/>
          <w:bCs/>
          <w:sz w:val="28"/>
          <w:szCs w:val="28"/>
        </w:rPr>
      </w:pPr>
    </w:p>
    <w:p w:rsidR="00901AC8" w:rsidRDefault="00901AC8" w:rsidP="00F26BF4">
      <w:pPr>
        <w:rPr>
          <w:b/>
          <w:bCs/>
          <w:sz w:val="28"/>
          <w:szCs w:val="28"/>
        </w:rPr>
      </w:pPr>
    </w:p>
    <w:sectPr w:rsidR="00901AC8" w:rsidSect="00785B04">
      <w:footerReference w:type="default" r:id="rId13"/>
      <w:type w:val="continuous"/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A9" w:rsidRDefault="006A00A9" w:rsidP="00F30177">
      <w:r>
        <w:separator/>
      </w:r>
    </w:p>
  </w:endnote>
  <w:endnote w:type="continuationSeparator" w:id="0">
    <w:p w:rsidR="006A00A9" w:rsidRDefault="006A00A9" w:rsidP="00F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36" w:rsidRPr="001E01BD" w:rsidRDefault="005232A6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B74936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E70590">
      <w:rPr>
        <w:rFonts w:ascii="Times New Roman" w:hAnsi="Times New Roman" w:cs="Times New Roman"/>
        <w:noProof/>
        <w:sz w:val="24"/>
        <w:szCs w:val="24"/>
      </w:rPr>
      <w:t>24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A9" w:rsidRDefault="006A00A9" w:rsidP="00F30177">
      <w:r>
        <w:separator/>
      </w:r>
    </w:p>
  </w:footnote>
  <w:footnote w:type="continuationSeparator" w:id="0">
    <w:p w:rsidR="006A00A9" w:rsidRDefault="006A00A9" w:rsidP="00F3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F05"/>
    <w:multiLevelType w:val="hybridMultilevel"/>
    <w:tmpl w:val="1A0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B37"/>
    <w:multiLevelType w:val="hybridMultilevel"/>
    <w:tmpl w:val="F3E8A15C"/>
    <w:lvl w:ilvl="0" w:tplc="679AF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C18D6"/>
    <w:multiLevelType w:val="hybridMultilevel"/>
    <w:tmpl w:val="C3C4C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4242BB"/>
    <w:multiLevelType w:val="hybridMultilevel"/>
    <w:tmpl w:val="948AD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A3D88"/>
    <w:multiLevelType w:val="singleLevel"/>
    <w:tmpl w:val="8836E40A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6">
    <w:nsid w:val="0FB13426"/>
    <w:multiLevelType w:val="multilevel"/>
    <w:tmpl w:val="907451D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0955C29"/>
    <w:multiLevelType w:val="hybridMultilevel"/>
    <w:tmpl w:val="B78AD024"/>
    <w:lvl w:ilvl="0" w:tplc="575245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D7A26"/>
    <w:multiLevelType w:val="hybridMultilevel"/>
    <w:tmpl w:val="2CDAF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D51DC1"/>
    <w:multiLevelType w:val="hybridMultilevel"/>
    <w:tmpl w:val="D7C2A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204F51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03596"/>
    <w:multiLevelType w:val="hybridMultilevel"/>
    <w:tmpl w:val="D2F0C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756E9"/>
    <w:multiLevelType w:val="hybridMultilevel"/>
    <w:tmpl w:val="C374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E4EC8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B0003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D372A"/>
    <w:multiLevelType w:val="singleLevel"/>
    <w:tmpl w:val="FCBA17CC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D47A6"/>
    <w:multiLevelType w:val="hybridMultilevel"/>
    <w:tmpl w:val="D424EADE"/>
    <w:lvl w:ilvl="0" w:tplc="5752454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C530BBB"/>
    <w:multiLevelType w:val="hybridMultilevel"/>
    <w:tmpl w:val="584487EA"/>
    <w:lvl w:ilvl="0" w:tplc="9A8A26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CF675BF"/>
    <w:multiLevelType w:val="hybridMultilevel"/>
    <w:tmpl w:val="3FAE4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5A0DA1"/>
    <w:multiLevelType w:val="hybridMultilevel"/>
    <w:tmpl w:val="039E3F9C"/>
    <w:lvl w:ilvl="0" w:tplc="938022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2753C40"/>
    <w:multiLevelType w:val="hybridMultilevel"/>
    <w:tmpl w:val="430C9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CF4E1C"/>
    <w:multiLevelType w:val="hybridMultilevel"/>
    <w:tmpl w:val="3B802818"/>
    <w:lvl w:ilvl="0" w:tplc="12780D0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23">
    <w:nsid w:val="52B419E8"/>
    <w:multiLevelType w:val="hybridMultilevel"/>
    <w:tmpl w:val="C9E6F8FE"/>
    <w:lvl w:ilvl="0" w:tplc="C074AEF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08565E"/>
    <w:multiLevelType w:val="hybridMultilevel"/>
    <w:tmpl w:val="59023626"/>
    <w:lvl w:ilvl="0" w:tplc="0310D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A02F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4F496C"/>
    <w:multiLevelType w:val="hybridMultilevel"/>
    <w:tmpl w:val="329AC5EE"/>
    <w:lvl w:ilvl="0" w:tplc="14C887E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A900BB"/>
    <w:multiLevelType w:val="hybridMultilevel"/>
    <w:tmpl w:val="15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364BD"/>
    <w:multiLevelType w:val="multilevel"/>
    <w:tmpl w:val="DBF86B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4C76A67"/>
    <w:multiLevelType w:val="hybridMultilevel"/>
    <w:tmpl w:val="456E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8016AD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127FC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F5ECE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80DEC"/>
    <w:multiLevelType w:val="hybridMultilevel"/>
    <w:tmpl w:val="DBF6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EC96DF4"/>
    <w:multiLevelType w:val="multilevel"/>
    <w:tmpl w:val="8D3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102C9"/>
    <w:multiLevelType w:val="hybridMultilevel"/>
    <w:tmpl w:val="9064F558"/>
    <w:lvl w:ilvl="0" w:tplc="CC5A38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254451"/>
    <w:multiLevelType w:val="hybridMultilevel"/>
    <w:tmpl w:val="25CC555C"/>
    <w:lvl w:ilvl="0" w:tplc="04190001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72DE6"/>
    <w:multiLevelType w:val="hybridMultilevel"/>
    <w:tmpl w:val="2DBE286A"/>
    <w:lvl w:ilvl="0" w:tplc="C606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0A7B6">
      <w:numFmt w:val="none"/>
      <w:lvlText w:val=""/>
      <w:lvlJc w:val="left"/>
      <w:pPr>
        <w:tabs>
          <w:tab w:val="num" w:pos="360"/>
        </w:tabs>
      </w:pPr>
    </w:lvl>
    <w:lvl w:ilvl="2" w:tplc="78944AF8">
      <w:numFmt w:val="none"/>
      <w:lvlText w:val=""/>
      <w:lvlJc w:val="left"/>
      <w:pPr>
        <w:tabs>
          <w:tab w:val="num" w:pos="360"/>
        </w:tabs>
      </w:pPr>
    </w:lvl>
    <w:lvl w:ilvl="3" w:tplc="80F6C348">
      <w:numFmt w:val="none"/>
      <w:lvlText w:val=""/>
      <w:lvlJc w:val="left"/>
      <w:pPr>
        <w:tabs>
          <w:tab w:val="num" w:pos="360"/>
        </w:tabs>
      </w:pPr>
    </w:lvl>
    <w:lvl w:ilvl="4" w:tplc="2EC80590">
      <w:numFmt w:val="none"/>
      <w:lvlText w:val=""/>
      <w:lvlJc w:val="left"/>
      <w:pPr>
        <w:tabs>
          <w:tab w:val="num" w:pos="360"/>
        </w:tabs>
      </w:pPr>
    </w:lvl>
    <w:lvl w:ilvl="5" w:tplc="C58E4EC8">
      <w:numFmt w:val="none"/>
      <w:lvlText w:val=""/>
      <w:lvlJc w:val="left"/>
      <w:pPr>
        <w:tabs>
          <w:tab w:val="num" w:pos="360"/>
        </w:tabs>
      </w:pPr>
    </w:lvl>
    <w:lvl w:ilvl="6" w:tplc="C9F8D4D2">
      <w:numFmt w:val="none"/>
      <w:lvlText w:val=""/>
      <w:lvlJc w:val="left"/>
      <w:pPr>
        <w:tabs>
          <w:tab w:val="num" w:pos="360"/>
        </w:tabs>
      </w:pPr>
    </w:lvl>
    <w:lvl w:ilvl="7" w:tplc="2FC2A9F2">
      <w:numFmt w:val="none"/>
      <w:lvlText w:val=""/>
      <w:lvlJc w:val="left"/>
      <w:pPr>
        <w:tabs>
          <w:tab w:val="num" w:pos="360"/>
        </w:tabs>
      </w:pPr>
    </w:lvl>
    <w:lvl w:ilvl="8" w:tplc="13089B7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DF74423"/>
    <w:multiLevelType w:val="hybridMultilevel"/>
    <w:tmpl w:val="81F28D26"/>
    <w:lvl w:ilvl="0" w:tplc="B7CE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36"/>
  </w:num>
  <w:num w:numId="4">
    <w:abstractNumId w:val="11"/>
  </w:num>
  <w:num w:numId="5">
    <w:abstractNumId w:val="27"/>
  </w:num>
  <w:num w:numId="6">
    <w:abstractNumId w:val="22"/>
  </w:num>
  <w:num w:numId="7">
    <w:abstractNumId w:val="38"/>
  </w:num>
  <w:num w:numId="8">
    <w:abstractNumId w:val="40"/>
  </w:num>
  <w:num w:numId="9">
    <w:abstractNumId w:val="26"/>
  </w:num>
  <w:num w:numId="10">
    <w:abstractNumId w:val="12"/>
  </w:num>
  <w:num w:numId="11">
    <w:abstractNumId w:val="34"/>
  </w:num>
  <w:num w:numId="12">
    <w:abstractNumId w:val="6"/>
  </w:num>
  <w:num w:numId="13">
    <w:abstractNumId w:val="15"/>
  </w:num>
  <w:num w:numId="14">
    <w:abstractNumId w:val="5"/>
  </w:num>
  <w:num w:numId="15">
    <w:abstractNumId w:val="29"/>
  </w:num>
  <w:num w:numId="16">
    <w:abstractNumId w:val="31"/>
  </w:num>
  <w:num w:numId="17">
    <w:abstractNumId w:val="16"/>
  </w:num>
  <w:num w:numId="18">
    <w:abstractNumId w:val="14"/>
  </w:num>
  <w:num w:numId="19">
    <w:abstractNumId w:val="13"/>
  </w:num>
  <w:num w:numId="20">
    <w:abstractNumId w:val="30"/>
  </w:num>
  <w:num w:numId="21">
    <w:abstractNumId w:val="32"/>
  </w:num>
  <w:num w:numId="22">
    <w:abstractNumId w:val="10"/>
  </w:num>
  <w:num w:numId="23">
    <w:abstractNumId w:val="1"/>
  </w:num>
  <w:num w:numId="24">
    <w:abstractNumId w:val="39"/>
  </w:num>
  <w:num w:numId="25">
    <w:abstractNumId w:val="17"/>
  </w:num>
  <w:num w:numId="26">
    <w:abstractNumId w:val="7"/>
  </w:num>
  <w:num w:numId="27">
    <w:abstractNumId w:val="19"/>
  </w:num>
  <w:num w:numId="28">
    <w:abstractNumId w:val="28"/>
  </w:num>
  <w:num w:numId="29">
    <w:abstractNumId w:val="37"/>
  </w:num>
  <w:num w:numId="30">
    <w:abstractNumId w:val="21"/>
  </w:num>
  <w:num w:numId="31">
    <w:abstractNumId w:val="4"/>
  </w:num>
  <w:num w:numId="32">
    <w:abstractNumId w:val="23"/>
  </w:num>
  <w:num w:numId="33">
    <w:abstractNumId w:val="8"/>
  </w:num>
  <w:num w:numId="34">
    <w:abstractNumId w:val="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  <w:num w:numId="38">
    <w:abstractNumId w:val="9"/>
  </w:num>
  <w:num w:numId="39">
    <w:abstractNumId w:val="41"/>
  </w:num>
  <w:num w:numId="40">
    <w:abstractNumId w:val="18"/>
  </w:num>
  <w:num w:numId="4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</w:num>
  <w:num w:numId="43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0E2"/>
    <w:rsid w:val="00000A42"/>
    <w:rsid w:val="0000191E"/>
    <w:rsid w:val="00001BCD"/>
    <w:rsid w:val="00003ABE"/>
    <w:rsid w:val="000049FD"/>
    <w:rsid w:val="0000556C"/>
    <w:rsid w:val="00005A1A"/>
    <w:rsid w:val="00006482"/>
    <w:rsid w:val="000116CD"/>
    <w:rsid w:val="00012022"/>
    <w:rsid w:val="00013295"/>
    <w:rsid w:val="000144E0"/>
    <w:rsid w:val="00015720"/>
    <w:rsid w:val="000167D7"/>
    <w:rsid w:val="000208C8"/>
    <w:rsid w:val="000211AC"/>
    <w:rsid w:val="00023201"/>
    <w:rsid w:val="00023704"/>
    <w:rsid w:val="000239E0"/>
    <w:rsid w:val="00024137"/>
    <w:rsid w:val="00024831"/>
    <w:rsid w:val="0002505A"/>
    <w:rsid w:val="0002549E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3F34"/>
    <w:rsid w:val="000454E7"/>
    <w:rsid w:val="000457DC"/>
    <w:rsid w:val="00045D4F"/>
    <w:rsid w:val="00045E6F"/>
    <w:rsid w:val="0004651E"/>
    <w:rsid w:val="000466AC"/>
    <w:rsid w:val="00047FFE"/>
    <w:rsid w:val="000515A3"/>
    <w:rsid w:val="0005443F"/>
    <w:rsid w:val="00055589"/>
    <w:rsid w:val="00055802"/>
    <w:rsid w:val="00055BF8"/>
    <w:rsid w:val="0005654D"/>
    <w:rsid w:val="00056779"/>
    <w:rsid w:val="00056B22"/>
    <w:rsid w:val="00057AD3"/>
    <w:rsid w:val="00057CF1"/>
    <w:rsid w:val="00060FE2"/>
    <w:rsid w:val="0006117D"/>
    <w:rsid w:val="00061F54"/>
    <w:rsid w:val="000634C1"/>
    <w:rsid w:val="000649E5"/>
    <w:rsid w:val="00064AD8"/>
    <w:rsid w:val="00064BA4"/>
    <w:rsid w:val="000657D3"/>
    <w:rsid w:val="00067132"/>
    <w:rsid w:val="0006765E"/>
    <w:rsid w:val="00067B8C"/>
    <w:rsid w:val="000708F5"/>
    <w:rsid w:val="00071785"/>
    <w:rsid w:val="0007365C"/>
    <w:rsid w:val="00073D14"/>
    <w:rsid w:val="00074476"/>
    <w:rsid w:val="00074EB2"/>
    <w:rsid w:val="00075B32"/>
    <w:rsid w:val="00076713"/>
    <w:rsid w:val="000813B1"/>
    <w:rsid w:val="000815EB"/>
    <w:rsid w:val="00081AD5"/>
    <w:rsid w:val="00081AF3"/>
    <w:rsid w:val="00083C86"/>
    <w:rsid w:val="0008582E"/>
    <w:rsid w:val="0008668A"/>
    <w:rsid w:val="00086E36"/>
    <w:rsid w:val="00087025"/>
    <w:rsid w:val="00087EA3"/>
    <w:rsid w:val="00090BE6"/>
    <w:rsid w:val="00092088"/>
    <w:rsid w:val="00092B25"/>
    <w:rsid w:val="000932C7"/>
    <w:rsid w:val="00094C08"/>
    <w:rsid w:val="00095121"/>
    <w:rsid w:val="00096C8F"/>
    <w:rsid w:val="00097DC7"/>
    <w:rsid w:val="000A020E"/>
    <w:rsid w:val="000A0272"/>
    <w:rsid w:val="000A1887"/>
    <w:rsid w:val="000A38B6"/>
    <w:rsid w:val="000A402E"/>
    <w:rsid w:val="000A412C"/>
    <w:rsid w:val="000A461F"/>
    <w:rsid w:val="000A57B6"/>
    <w:rsid w:val="000A5CD9"/>
    <w:rsid w:val="000A6785"/>
    <w:rsid w:val="000A77EF"/>
    <w:rsid w:val="000B02F3"/>
    <w:rsid w:val="000B20F9"/>
    <w:rsid w:val="000B28CB"/>
    <w:rsid w:val="000B3088"/>
    <w:rsid w:val="000B3C46"/>
    <w:rsid w:val="000B4AD8"/>
    <w:rsid w:val="000B68CD"/>
    <w:rsid w:val="000B7398"/>
    <w:rsid w:val="000B76AC"/>
    <w:rsid w:val="000B7B65"/>
    <w:rsid w:val="000C0666"/>
    <w:rsid w:val="000C0CAD"/>
    <w:rsid w:val="000C1318"/>
    <w:rsid w:val="000C13EE"/>
    <w:rsid w:val="000C1BFA"/>
    <w:rsid w:val="000C22FD"/>
    <w:rsid w:val="000C4773"/>
    <w:rsid w:val="000C6662"/>
    <w:rsid w:val="000C69F2"/>
    <w:rsid w:val="000C6BC5"/>
    <w:rsid w:val="000C6EE6"/>
    <w:rsid w:val="000C797A"/>
    <w:rsid w:val="000D0471"/>
    <w:rsid w:val="000D0B9E"/>
    <w:rsid w:val="000D0F63"/>
    <w:rsid w:val="000D18FC"/>
    <w:rsid w:val="000D1B52"/>
    <w:rsid w:val="000D1CA9"/>
    <w:rsid w:val="000D1D36"/>
    <w:rsid w:val="000D2648"/>
    <w:rsid w:val="000D329C"/>
    <w:rsid w:val="000D3487"/>
    <w:rsid w:val="000D397E"/>
    <w:rsid w:val="000D404C"/>
    <w:rsid w:val="000D4443"/>
    <w:rsid w:val="000D4C15"/>
    <w:rsid w:val="000D5182"/>
    <w:rsid w:val="000D52FB"/>
    <w:rsid w:val="000D69A9"/>
    <w:rsid w:val="000D6D77"/>
    <w:rsid w:val="000D77DD"/>
    <w:rsid w:val="000D7962"/>
    <w:rsid w:val="000E024F"/>
    <w:rsid w:val="000E02EF"/>
    <w:rsid w:val="000E0EEA"/>
    <w:rsid w:val="000E324E"/>
    <w:rsid w:val="000E3F7C"/>
    <w:rsid w:val="000E72ED"/>
    <w:rsid w:val="000F0549"/>
    <w:rsid w:val="000F143D"/>
    <w:rsid w:val="000F28D1"/>
    <w:rsid w:val="000F3142"/>
    <w:rsid w:val="000F4440"/>
    <w:rsid w:val="000F4A22"/>
    <w:rsid w:val="000F5112"/>
    <w:rsid w:val="000F5D49"/>
    <w:rsid w:val="000F6575"/>
    <w:rsid w:val="000F662A"/>
    <w:rsid w:val="000F66B6"/>
    <w:rsid w:val="000F6A40"/>
    <w:rsid w:val="000F73B4"/>
    <w:rsid w:val="0010208F"/>
    <w:rsid w:val="00103180"/>
    <w:rsid w:val="00103496"/>
    <w:rsid w:val="00103A66"/>
    <w:rsid w:val="00103C8E"/>
    <w:rsid w:val="0010413C"/>
    <w:rsid w:val="00104CB2"/>
    <w:rsid w:val="00104D96"/>
    <w:rsid w:val="00105610"/>
    <w:rsid w:val="001061F1"/>
    <w:rsid w:val="0010775B"/>
    <w:rsid w:val="00110B48"/>
    <w:rsid w:val="00111561"/>
    <w:rsid w:val="00112840"/>
    <w:rsid w:val="001136C2"/>
    <w:rsid w:val="001143E9"/>
    <w:rsid w:val="0011516B"/>
    <w:rsid w:val="001158BE"/>
    <w:rsid w:val="001159FF"/>
    <w:rsid w:val="00115D05"/>
    <w:rsid w:val="001168D7"/>
    <w:rsid w:val="00117454"/>
    <w:rsid w:val="001176A8"/>
    <w:rsid w:val="00117781"/>
    <w:rsid w:val="00117D62"/>
    <w:rsid w:val="00117E2F"/>
    <w:rsid w:val="00121C28"/>
    <w:rsid w:val="001226D2"/>
    <w:rsid w:val="0012513B"/>
    <w:rsid w:val="00126A1F"/>
    <w:rsid w:val="00127379"/>
    <w:rsid w:val="00127EDA"/>
    <w:rsid w:val="00130E1B"/>
    <w:rsid w:val="00130FE9"/>
    <w:rsid w:val="001334C7"/>
    <w:rsid w:val="00133A9C"/>
    <w:rsid w:val="00134237"/>
    <w:rsid w:val="001354AE"/>
    <w:rsid w:val="00135553"/>
    <w:rsid w:val="00135CB5"/>
    <w:rsid w:val="00136454"/>
    <w:rsid w:val="001364AE"/>
    <w:rsid w:val="00137E9E"/>
    <w:rsid w:val="00140C7A"/>
    <w:rsid w:val="001416C7"/>
    <w:rsid w:val="00141A59"/>
    <w:rsid w:val="00142907"/>
    <w:rsid w:val="00143880"/>
    <w:rsid w:val="0014392D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CD9"/>
    <w:rsid w:val="00155B27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2E0B"/>
    <w:rsid w:val="00163227"/>
    <w:rsid w:val="0016343A"/>
    <w:rsid w:val="00163C1A"/>
    <w:rsid w:val="00164549"/>
    <w:rsid w:val="00164B82"/>
    <w:rsid w:val="0016515D"/>
    <w:rsid w:val="001662DE"/>
    <w:rsid w:val="00166F3D"/>
    <w:rsid w:val="00170AC6"/>
    <w:rsid w:val="00170D4C"/>
    <w:rsid w:val="001714A8"/>
    <w:rsid w:val="00171BD5"/>
    <w:rsid w:val="001729AE"/>
    <w:rsid w:val="00173AA0"/>
    <w:rsid w:val="00174980"/>
    <w:rsid w:val="00174EBF"/>
    <w:rsid w:val="0017661B"/>
    <w:rsid w:val="00180795"/>
    <w:rsid w:val="00181494"/>
    <w:rsid w:val="00181D61"/>
    <w:rsid w:val="00182855"/>
    <w:rsid w:val="00184AD3"/>
    <w:rsid w:val="001850D5"/>
    <w:rsid w:val="00187135"/>
    <w:rsid w:val="00187BCF"/>
    <w:rsid w:val="00191589"/>
    <w:rsid w:val="00192099"/>
    <w:rsid w:val="00192541"/>
    <w:rsid w:val="00192EF9"/>
    <w:rsid w:val="001937C7"/>
    <w:rsid w:val="00193E32"/>
    <w:rsid w:val="00195724"/>
    <w:rsid w:val="00197DA0"/>
    <w:rsid w:val="001A0C84"/>
    <w:rsid w:val="001A2D82"/>
    <w:rsid w:val="001A2DF0"/>
    <w:rsid w:val="001A3358"/>
    <w:rsid w:val="001A36B0"/>
    <w:rsid w:val="001A3E62"/>
    <w:rsid w:val="001A44F3"/>
    <w:rsid w:val="001A49E3"/>
    <w:rsid w:val="001A50E5"/>
    <w:rsid w:val="001A5381"/>
    <w:rsid w:val="001A6779"/>
    <w:rsid w:val="001A7408"/>
    <w:rsid w:val="001A7778"/>
    <w:rsid w:val="001A789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ED2"/>
    <w:rsid w:val="001B537C"/>
    <w:rsid w:val="001B632A"/>
    <w:rsid w:val="001B71C8"/>
    <w:rsid w:val="001C12A3"/>
    <w:rsid w:val="001C2188"/>
    <w:rsid w:val="001C28EF"/>
    <w:rsid w:val="001C2F59"/>
    <w:rsid w:val="001C71B5"/>
    <w:rsid w:val="001C7FA9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1E1"/>
    <w:rsid w:val="001E098C"/>
    <w:rsid w:val="001E11C4"/>
    <w:rsid w:val="001E3581"/>
    <w:rsid w:val="001E4C1B"/>
    <w:rsid w:val="001E56D5"/>
    <w:rsid w:val="001E5F92"/>
    <w:rsid w:val="001E6DBA"/>
    <w:rsid w:val="001E7BC7"/>
    <w:rsid w:val="001F0584"/>
    <w:rsid w:val="001F0A8C"/>
    <w:rsid w:val="001F0E18"/>
    <w:rsid w:val="001F1834"/>
    <w:rsid w:val="001F1CA6"/>
    <w:rsid w:val="001F2911"/>
    <w:rsid w:val="001F322B"/>
    <w:rsid w:val="001F401C"/>
    <w:rsid w:val="001F4236"/>
    <w:rsid w:val="001F58F0"/>
    <w:rsid w:val="001F6A52"/>
    <w:rsid w:val="001F6B09"/>
    <w:rsid w:val="001F7BC2"/>
    <w:rsid w:val="001F7FB9"/>
    <w:rsid w:val="002003C6"/>
    <w:rsid w:val="00201981"/>
    <w:rsid w:val="002020C9"/>
    <w:rsid w:val="00203090"/>
    <w:rsid w:val="00203479"/>
    <w:rsid w:val="00203758"/>
    <w:rsid w:val="00203935"/>
    <w:rsid w:val="0020451C"/>
    <w:rsid w:val="00204B66"/>
    <w:rsid w:val="00205F0A"/>
    <w:rsid w:val="00206875"/>
    <w:rsid w:val="00206EBD"/>
    <w:rsid w:val="00213107"/>
    <w:rsid w:val="00213164"/>
    <w:rsid w:val="00213203"/>
    <w:rsid w:val="002132C5"/>
    <w:rsid w:val="00213C7F"/>
    <w:rsid w:val="00215234"/>
    <w:rsid w:val="00215523"/>
    <w:rsid w:val="00215A7B"/>
    <w:rsid w:val="002164CE"/>
    <w:rsid w:val="00217901"/>
    <w:rsid w:val="00217978"/>
    <w:rsid w:val="0022263F"/>
    <w:rsid w:val="0022562B"/>
    <w:rsid w:val="00225E18"/>
    <w:rsid w:val="00226478"/>
    <w:rsid w:val="00231083"/>
    <w:rsid w:val="00231652"/>
    <w:rsid w:val="002316FE"/>
    <w:rsid w:val="00231E6D"/>
    <w:rsid w:val="0023218E"/>
    <w:rsid w:val="0023268F"/>
    <w:rsid w:val="00232878"/>
    <w:rsid w:val="00233239"/>
    <w:rsid w:val="00234508"/>
    <w:rsid w:val="00236677"/>
    <w:rsid w:val="0023756F"/>
    <w:rsid w:val="002376C8"/>
    <w:rsid w:val="002377C3"/>
    <w:rsid w:val="00237B76"/>
    <w:rsid w:val="0024024C"/>
    <w:rsid w:val="00240AB5"/>
    <w:rsid w:val="00241835"/>
    <w:rsid w:val="00241EF4"/>
    <w:rsid w:val="00241FB9"/>
    <w:rsid w:val="002431CB"/>
    <w:rsid w:val="0024330C"/>
    <w:rsid w:val="00243C77"/>
    <w:rsid w:val="00244A5E"/>
    <w:rsid w:val="002452DB"/>
    <w:rsid w:val="0024624D"/>
    <w:rsid w:val="00246F58"/>
    <w:rsid w:val="00247CD8"/>
    <w:rsid w:val="00251CB5"/>
    <w:rsid w:val="00252373"/>
    <w:rsid w:val="002527EA"/>
    <w:rsid w:val="002530DD"/>
    <w:rsid w:val="00253C46"/>
    <w:rsid w:val="00254544"/>
    <w:rsid w:val="00254C78"/>
    <w:rsid w:val="00254FE3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6310"/>
    <w:rsid w:val="002663FB"/>
    <w:rsid w:val="0026669D"/>
    <w:rsid w:val="00266CA6"/>
    <w:rsid w:val="00271024"/>
    <w:rsid w:val="002713D2"/>
    <w:rsid w:val="002719DE"/>
    <w:rsid w:val="00272503"/>
    <w:rsid w:val="002767AE"/>
    <w:rsid w:val="00276ADF"/>
    <w:rsid w:val="0028095C"/>
    <w:rsid w:val="00281064"/>
    <w:rsid w:val="002811D1"/>
    <w:rsid w:val="0028199F"/>
    <w:rsid w:val="002821DE"/>
    <w:rsid w:val="00282983"/>
    <w:rsid w:val="00282B3C"/>
    <w:rsid w:val="00282B5F"/>
    <w:rsid w:val="0028404C"/>
    <w:rsid w:val="0028475A"/>
    <w:rsid w:val="00285174"/>
    <w:rsid w:val="00285A02"/>
    <w:rsid w:val="00286A9E"/>
    <w:rsid w:val="00286E88"/>
    <w:rsid w:val="002871EC"/>
    <w:rsid w:val="002913C8"/>
    <w:rsid w:val="00291980"/>
    <w:rsid w:val="00292847"/>
    <w:rsid w:val="00292F96"/>
    <w:rsid w:val="00293527"/>
    <w:rsid w:val="002938B3"/>
    <w:rsid w:val="0029480D"/>
    <w:rsid w:val="00296134"/>
    <w:rsid w:val="002968A7"/>
    <w:rsid w:val="002968AD"/>
    <w:rsid w:val="00296F0C"/>
    <w:rsid w:val="0029714A"/>
    <w:rsid w:val="00297503"/>
    <w:rsid w:val="00297C21"/>
    <w:rsid w:val="00297DC5"/>
    <w:rsid w:val="002A1388"/>
    <w:rsid w:val="002A1E4D"/>
    <w:rsid w:val="002A22E3"/>
    <w:rsid w:val="002A35CE"/>
    <w:rsid w:val="002A4031"/>
    <w:rsid w:val="002A4853"/>
    <w:rsid w:val="002A4860"/>
    <w:rsid w:val="002A5542"/>
    <w:rsid w:val="002A5D49"/>
    <w:rsid w:val="002A615D"/>
    <w:rsid w:val="002A665E"/>
    <w:rsid w:val="002A6F05"/>
    <w:rsid w:val="002B0D20"/>
    <w:rsid w:val="002B10BC"/>
    <w:rsid w:val="002B13C1"/>
    <w:rsid w:val="002B2E08"/>
    <w:rsid w:val="002B43F3"/>
    <w:rsid w:val="002B533A"/>
    <w:rsid w:val="002B623E"/>
    <w:rsid w:val="002B6488"/>
    <w:rsid w:val="002B6564"/>
    <w:rsid w:val="002B68F7"/>
    <w:rsid w:val="002B76C7"/>
    <w:rsid w:val="002C0C17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6534"/>
    <w:rsid w:val="002E7444"/>
    <w:rsid w:val="002E7958"/>
    <w:rsid w:val="002F1FD8"/>
    <w:rsid w:val="002F2FC5"/>
    <w:rsid w:val="002F59C9"/>
    <w:rsid w:val="002F6419"/>
    <w:rsid w:val="002F6AAC"/>
    <w:rsid w:val="002F6BCA"/>
    <w:rsid w:val="0030008E"/>
    <w:rsid w:val="003002AA"/>
    <w:rsid w:val="003012D0"/>
    <w:rsid w:val="00301847"/>
    <w:rsid w:val="00301BC3"/>
    <w:rsid w:val="00301BD7"/>
    <w:rsid w:val="00302766"/>
    <w:rsid w:val="003068D8"/>
    <w:rsid w:val="00306E35"/>
    <w:rsid w:val="00306E6A"/>
    <w:rsid w:val="003070A8"/>
    <w:rsid w:val="00307453"/>
    <w:rsid w:val="0030785E"/>
    <w:rsid w:val="00307E78"/>
    <w:rsid w:val="00307E85"/>
    <w:rsid w:val="003105DC"/>
    <w:rsid w:val="00311714"/>
    <w:rsid w:val="00311F51"/>
    <w:rsid w:val="00312BAF"/>
    <w:rsid w:val="00313D57"/>
    <w:rsid w:val="00314DFF"/>
    <w:rsid w:val="0031541E"/>
    <w:rsid w:val="003161E3"/>
    <w:rsid w:val="0031651D"/>
    <w:rsid w:val="00316CDD"/>
    <w:rsid w:val="0031707B"/>
    <w:rsid w:val="00317AE9"/>
    <w:rsid w:val="00317D00"/>
    <w:rsid w:val="0032123D"/>
    <w:rsid w:val="00321720"/>
    <w:rsid w:val="003219E5"/>
    <w:rsid w:val="00321EC1"/>
    <w:rsid w:val="003229F1"/>
    <w:rsid w:val="0032423B"/>
    <w:rsid w:val="00324979"/>
    <w:rsid w:val="00324AE4"/>
    <w:rsid w:val="00324CA7"/>
    <w:rsid w:val="003250E0"/>
    <w:rsid w:val="003251C1"/>
    <w:rsid w:val="003257EC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37FDA"/>
    <w:rsid w:val="00340A1D"/>
    <w:rsid w:val="003418DC"/>
    <w:rsid w:val="003420E2"/>
    <w:rsid w:val="00342725"/>
    <w:rsid w:val="00343017"/>
    <w:rsid w:val="003439D9"/>
    <w:rsid w:val="00343C3E"/>
    <w:rsid w:val="00345874"/>
    <w:rsid w:val="00345F2C"/>
    <w:rsid w:val="00345FD3"/>
    <w:rsid w:val="00346E21"/>
    <w:rsid w:val="0034712F"/>
    <w:rsid w:val="0035050C"/>
    <w:rsid w:val="0035078A"/>
    <w:rsid w:val="003509C6"/>
    <w:rsid w:val="00350C95"/>
    <w:rsid w:val="00352704"/>
    <w:rsid w:val="00353E40"/>
    <w:rsid w:val="003540FF"/>
    <w:rsid w:val="003549DE"/>
    <w:rsid w:val="00354A2E"/>
    <w:rsid w:val="00355C9D"/>
    <w:rsid w:val="00356DCA"/>
    <w:rsid w:val="00357C77"/>
    <w:rsid w:val="00361857"/>
    <w:rsid w:val="00362B2A"/>
    <w:rsid w:val="00363DB9"/>
    <w:rsid w:val="00364732"/>
    <w:rsid w:val="00365780"/>
    <w:rsid w:val="00366503"/>
    <w:rsid w:val="0036687B"/>
    <w:rsid w:val="003671E9"/>
    <w:rsid w:val="00371686"/>
    <w:rsid w:val="00372166"/>
    <w:rsid w:val="00372EA5"/>
    <w:rsid w:val="00372FD3"/>
    <w:rsid w:val="00373A5B"/>
    <w:rsid w:val="00373AE4"/>
    <w:rsid w:val="00375F1C"/>
    <w:rsid w:val="00381582"/>
    <w:rsid w:val="0038192C"/>
    <w:rsid w:val="00382355"/>
    <w:rsid w:val="00385DBF"/>
    <w:rsid w:val="0039009B"/>
    <w:rsid w:val="00390E78"/>
    <w:rsid w:val="003910A7"/>
    <w:rsid w:val="0039262F"/>
    <w:rsid w:val="00392D16"/>
    <w:rsid w:val="00393A0C"/>
    <w:rsid w:val="00394B9A"/>
    <w:rsid w:val="00395575"/>
    <w:rsid w:val="0039615F"/>
    <w:rsid w:val="003966D0"/>
    <w:rsid w:val="00396950"/>
    <w:rsid w:val="003977AE"/>
    <w:rsid w:val="00397B21"/>
    <w:rsid w:val="00397EF4"/>
    <w:rsid w:val="003A3AC9"/>
    <w:rsid w:val="003A3E0A"/>
    <w:rsid w:val="003A5C4A"/>
    <w:rsid w:val="003A5D72"/>
    <w:rsid w:val="003A6A11"/>
    <w:rsid w:val="003A6B67"/>
    <w:rsid w:val="003A7009"/>
    <w:rsid w:val="003B03EA"/>
    <w:rsid w:val="003B2963"/>
    <w:rsid w:val="003B2A8F"/>
    <w:rsid w:val="003B3E8C"/>
    <w:rsid w:val="003B5705"/>
    <w:rsid w:val="003B7BE3"/>
    <w:rsid w:val="003B7F39"/>
    <w:rsid w:val="003C021F"/>
    <w:rsid w:val="003C0D9D"/>
    <w:rsid w:val="003C15DA"/>
    <w:rsid w:val="003C1908"/>
    <w:rsid w:val="003C226F"/>
    <w:rsid w:val="003C2969"/>
    <w:rsid w:val="003C2E0E"/>
    <w:rsid w:val="003C3AD7"/>
    <w:rsid w:val="003C3DC9"/>
    <w:rsid w:val="003C3F02"/>
    <w:rsid w:val="003C3FB2"/>
    <w:rsid w:val="003C50B8"/>
    <w:rsid w:val="003C544B"/>
    <w:rsid w:val="003C63BA"/>
    <w:rsid w:val="003C6BEA"/>
    <w:rsid w:val="003D07D7"/>
    <w:rsid w:val="003D1AF1"/>
    <w:rsid w:val="003D21B3"/>
    <w:rsid w:val="003D41AB"/>
    <w:rsid w:val="003D49EB"/>
    <w:rsid w:val="003D4F30"/>
    <w:rsid w:val="003D5813"/>
    <w:rsid w:val="003D6023"/>
    <w:rsid w:val="003E07E8"/>
    <w:rsid w:val="003E2531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15C2"/>
    <w:rsid w:val="003F22CA"/>
    <w:rsid w:val="003F2EC2"/>
    <w:rsid w:val="003F36E5"/>
    <w:rsid w:val="003F4F5E"/>
    <w:rsid w:val="003F6371"/>
    <w:rsid w:val="003F68C9"/>
    <w:rsid w:val="003F75D8"/>
    <w:rsid w:val="00400927"/>
    <w:rsid w:val="0040093C"/>
    <w:rsid w:val="00400E77"/>
    <w:rsid w:val="00400EC4"/>
    <w:rsid w:val="004019C1"/>
    <w:rsid w:val="00401AF6"/>
    <w:rsid w:val="00402367"/>
    <w:rsid w:val="0040243E"/>
    <w:rsid w:val="004034BE"/>
    <w:rsid w:val="00403854"/>
    <w:rsid w:val="00403937"/>
    <w:rsid w:val="00403B99"/>
    <w:rsid w:val="00403FD8"/>
    <w:rsid w:val="00406026"/>
    <w:rsid w:val="00406122"/>
    <w:rsid w:val="004066A1"/>
    <w:rsid w:val="00407482"/>
    <w:rsid w:val="00407488"/>
    <w:rsid w:val="004102DC"/>
    <w:rsid w:val="00410AB0"/>
    <w:rsid w:val="00410E40"/>
    <w:rsid w:val="00411158"/>
    <w:rsid w:val="004123D6"/>
    <w:rsid w:val="00412A60"/>
    <w:rsid w:val="00412FD2"/>
    <w:rsid w:val="00413175"/>
    <w:rsid w:val="004134A3"/>
    <w:rsid w:val="00413809"/>
    <w:rsid w:val="00414307"/>
    <w:rsid w:val="00414556"/>
    <w:rsid w:val="004164A3"/>
    <w:rsid w:val="004165D4"/>
    <w:rsid w:val="004205D1"/>
    <w:rsid w:val="00422FC4"/>
    <w:rsid w:val="004235E7"/>
    <w:rsid w:val="0042367F"/>
    <w:rsid w:val="0042524C"/>
    <w:rsid w:val="0042598C"/>
    <w:rsid w:val="00426549"/>
    <w:rsid w:val="0042706A"/>
    <w:rsid w:val="00427AF3"/>
    <w:rsid w:val="00430CA4"/>
    <w:rsid w:val="0043347A"/>
    <w:rsid w:val="004337CE"/>
    <w:rsid w:val="004344CF"/>
    <w:rsid w:val="00434E5B"/>
    <w:rsid w:val="00435214"/>
    <w:rsid w:val="0043556D"/>
    <w:rsid w:val="004365FA"/>
    <w:rsid w:val="004400D7"/>
    <w:rsid w:val="00440A5F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50C7D"/>
    <w:rsid w:val="004511F3"/>
    <w:rsid w:val="00452CAF"/>
    <w:rsid w:val="00455691"/>
    <w:rsid w:val="004559D9"/>
    <w:rsid w:val="0045719C"/>
    <w:rsid w:val="0046142C"/>
    <w:rsid w:val="004617C1"/>
    <w:rsid w:val="0046189C"/>
    <w:rsid w:val="004626D3"/>
    <w:rsid w:val="00463A19"/>
    <w:rsid w:val="00465B25"/>
    <w:rsid w:val="00466E70"/>
    <w:rsid w:val="00467F81"/>
    <w:rsid w:val="00470A6E"/>
    <w:rsid w:val="00471AC4"/>
    <w:rsid w:val="00471B75"/>
    <w:rsid w:val="004723E3"/>
    <w:rsid w:val="00472D6F"/>
    <w:rsid w:val="00473643"/>
    <w:rsid w:val="004758C8"/>
    <w:rsid w:val="00475EDD"/>
    <w:rsid w:val="00476640"/>
    <w:rsid w:val="00477381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379D"/>
    <w:rsid w:val="00484191"/>
    <w:rsid w:val="00484440"/>
    <w:rsid w:val="00486A95"/>
    <w:rsid w:val="004870B1"/>
    <w:rsid w:val="00487C77"/>
    <w:rsid w:val="00487D64"/>
    <w:rsid w:val="00490087"/>
    <w:rsid w:val="0049026D"/>
    <w:rsid w:val="00490561"/>
    <w:rsid w:val="004921EB"/>
    <w:rsid w:val="00492956"/>
    <w:rsid w:val="00492C6B"/>
    <w:rsid w:val="00493884"/>
    <w:rsid w:val="00493AB1"/>
    <w:rsid w:val="00493CF0"/>
    <w:rsid w:val="00496669"/>
    <w:rsid w:val="004A19A0"/>
    <w:rsid w:val="004A2831"/>
    <w:rsid w:val="004A2CD8"/>
    <w:rsid w:val="004A36B1"/>
    <w:rsid w:val="004A3703"/>
    <w:rsid w:val="004A43E2"/>
    <w:rsid w:val="004A5573"/>
    <w:rsid w:val="004A64C4"/>
    <w:rsid w:val="004A65FF"/>
    <w:rsid w:val="004A71A7"/>
    <w:rsid w:val="004A7507"/>
    <w:rsid w:val="004A7B80"/>
    <w:rsid w:val="004B0198"/>
    <w:rsid w:val="004B2555"/>
    <w:rsid w:val="004B33D6"/>
    <w:rsid w:val="004B38F4"/>
    <w:rsid w:val="004B39DD"/>
    <w:rsid w:val="004B3D5C"/>
    <w:rsid w:val="004B5313"/>
    <w:rsid w:val="004B68F4"/>
    <w:rsid w:val="004B6DC5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16E9"/>
    <w:rsid w:val="004E26B8"/>
    <w:rsid w:val="004E2F83"/>
    <w:rsid w:val="004E3B31"/>
    <w:rsid w:val="004E5E3F"/>
    <w:rsid w:val="004E6464"/>
    <w:rsid w:val="004E6FA4"/>
    <w:rsid w:val="004E7DAF"/>
    <w:rsid w:val="004F2813"/>
    <w:rsid w:val="004F2B34"/>
    <w:rsid w:val="004F3917"/>
    <w:rsid w:val="004F3D9A"/>
    <w:rsid w:val="004F5588"/>
    <w:rsid w:val="004F634B"/>
    <w:rsid w:val="004F6803"/>
    <w:rsid w:val="004F6ED4"/>
    <w:rsid w:val="004F70D1"/>
    <w:rsid w:val="004F7CCD"/>
    <w:rsid w:val="00500B7F"/>
    <w:rsid w:val="005014F1"/>
    <w:rsid w:val="00502543"/>
    <w:rsid w:val="005028DE"/>
    <w:rsid w:val="00502CB0"/>
    <w:rsid w:val="005037DF"/>
    <w:rsid w:val="005050CD"/>
    <w:rsid w:val="00505A8E"/>
    <w:rsid w:val="00505C6C"/>
    <w:rsid w:val="005067BD"/>
    <w:rsid w:val="005068A0"/>
    <w:rsid w:val="005068A7"/>
    <w:rsid w:val="00507285"/>
    <w:rsid w:val="005105BB"/>
    <w:rsid w:val="00511D6D"/>
    <w:rsid w:val="0051244D"/>
    <w:rsid w:val="00513B80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998"/>
    <w:rsid w:val="00522DB4"/>
    <w:rsid w:val="005232A6"/>
    <w:rsid w:val="0052498F"/>
    <w:rsid w:val="00524CFD"/>
    <w:rsid w:val="005251D9"/>
    <w:rsid w:val="00525519"/>
    <w:rsid w:val="00526C12"/>
    <w:rsid w:val="005274A8"/>
    <w:rsid w:val="005276B2"/>
    <w:rsid w:val="00530118"/>
    <w:rsid w:val="005325AC"/>
    <w:rsid w:val="005332D4"/>
    <w:rsid w:val="00533B15"/>
    <w:rsid w:val="005341CF"/>
    <w:rsid w:val="005361BA"/>
    <w:rsid w:val="00537E3D"/>
    <w:rsid w:val="00541F05"/>
    <w:rsid w:val="00542579"/>
    <w:rsid w:val="00544C07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303"/>
    <w:rsid w:val="0055342E"/>
    <w:rsid w:val="00553532"/>
    <w:rsid w:val="00554427"/>
    <w:rsid w:val="00554C1A"/>
    <w:rsid w:val="00555472"/>
    <w:rsid w:val="00555A24"/>
    <w:rsid w:val="00555A83"/>
    <w:rsid w:val="00561486"/>
    <w:rsid w:val="0056271B"/>
    <w:rsid w:val="005635B2"/>
    <w:rsid w:val="00564173"/>
    <w:rsid w:val="00565F61"/>
    <w:rsid w:val="005660B5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74F8"/>
    <w:rsid w:val="00577BC0"/>
    <w:rsid w:val="00580070"/>
    <w:rsid w:val="00580961"/>
    <w:rsid w:val="00580D38"/>
    <w:rsid w:val="00581808"/>
    <w:rsid w:val="00582128"/>
    <w:rsid w:val="005823FB"/>
    <w:rsid w:val="00582AFF"/>
    <w:rsid w:val="0058483C"/>
    <w:rsid w:val="0058564A"/>
    <w:rsid w:val="005860C4"/>
    <w:rsid w:val="00586415"/>
    <w:rsid w:val="00586D2B"/>
    <w:rsid w:val="00587043"/>
    <w:rsid w:val="00587790"/>
    <w:rsid w:val="00591C1E"/>
    <w:rsid w:val="00592C61"/>
    <w:rsid w:val="00593B14"/>
    <w:rsid w:val="00594C8A"/>
    <w:rsid w:val="00595078"/>
    <w:rsid w:val="005950C9"/>
    <w:rsid w:val="0059667B"/>
    <w:rsid w:val="00596B8F"/>
    <w:rsid w:val="00596CD5"/>
    <w:rsid w:val="005A0E83"/>
    <w:rsid w:val="005A296D"/>
    <w:rsid w:val="005A2BF5"/>
    <w:rsid w:val="005A545A"/>
    <w:rsid w:val="005A66E6"/>
    <w:rsid w:val="005A6C24"/>
    <w:rsid w:val="005B01FF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7467"/>
    <w:rsid w:val="005C0994"/>
    <w:rsid w:val="005C10BE"/>
    <w:rsid w:val="005C2CA6"/>
    <w:rsid w:val="005C3683"/>
    <w:rsid w:val="005C3E5C"/>
    <w:rsid w:val="005C4004"/>
    <w:rsid w:val="005C4793"/>
    <w:rsid w:val="005C4FD5"/>
    <w:rsid w:val="005C51DE"/>
    <w:rsid w:val="005C54A3"/>
    <w:rsid w:val="005C5BD2"/>
    <w:rsid w:val="005C72F3"/>
    <w:rsid w:val="005D073F"/>
    <w:rsid w:val="005D1720"/>
    <w:rsid w:val="005D28E6"/>
    <w:rsid w:val="005D3EC2"/>
    <w:rsid w:val="005D41CD"/>
    <w:rsid w:val="005D41EB"/>
    <w:rsid w:val="005D4984"/>
    <w:rsid w:val="005D4B13"/>
    <w:rsid w:val="005D586B"/>
    <w:rsid w:val="005D6221"/>
    <w:rsid w:val="005D71B7"/>
    <w:rsid w:val="005E0D89"/>
    <w:rsid w:val="005E1C8D"/>
    <w:rsid w:val="005E3986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243"/>
    <w:rsid w:val="005F2482"/>
    <w:rsid w:val="005F2672"/>
    <w:rsid w:val="005F2BEE"/>
    <w:rsid w:val="005F32E0"/>
    <w:rsid w:val="005F3497"/>
    <w:rsid w:val="005F4036"/>
    <w:rsid w:val="005F4217"/>
    <w:rsid w:val="005F4905"/>
    <w:rsid w:val="005F519F"/>
    <w:rsid w:val="005F523B"/>
    <w:rsid w:val="005F7A1F"/>
    <w:rsid w:val="006007C6"/>
    <w:rsid w:val="00600BE8"/>
    <w:rsid w:val="00601D1E"/>
    <w:rsid w:val="006026C9"/>
    <w:rsid w:val="00602979"/>
    <w:rsid w:val="006032FA"/>
    <w:rsid w:val="006039F2"/>
    <w:rsid w:val="00604078"/>
    <w:rsid w:val="00604C27"/>
    <w:rsid w:val="006050C9"/>
    <w:rsid w:val="006055D2"/>
    <w:rsid w:val="00605C0A"/>
    <w:rsid w:val="00606129"/>
    <w:rsid w:val="00606323"/>
    <w:rsid w:val="006104C9"/>
    <w:rsid w:val="00610939"/>
    <w:rsid w:val="00611087"/>
    <w:rsid w:val="00611AC7"/>
    <w:rsid w:val="00613D2A"/>
    <w:rsid w:val="00613D9B"/>
    <w:rsid w:val="00613ED1"/>
    <w:rsid w:val="00614003"/>
    <w:rsid w:val="00617336"/>
    <w:rsid w:val="006176CE"/>
    <w:rsid w:val="00620D6C"/>
    <w:rsid w:val="006226BF"/>
    <w:rsid w:val="0062361C"/>
    <w:rsid w:val="00625B45"/>
    <w:rsid w:val="00627239"/>
    <w:rsid w:val="006274E8"/>
    <w:rsid w:val="00627B57"/>
    <w:rsid w:val="00630911"/>
    <w:rsid w:val="006321F4"/>
    <w:rsid w:val="006326BF"/>
    <w:rsid w:val="00632A6F"/>
    <w:rsid w:val="00632D21"/>
    <w:rsid w:val="00633C40"/>
    <w:rsid w:val="0063499C"/>
    <w:rsid w:val="00637B7F"/>
    <w:rsid w:val="006431D3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0C07"/>
    <w:rsid w:val="00661026"/>
    <w:rsid w:val="006610B5"/>
    <w:rsid w:val="006616A7"/>
    <w:rsid w:val="00663067"/>
    <w:rsid w:val="00663C39"/>
    <w:rsid w:val="006643DF"/>
    <w:rsid w:val="006655FF"/>
    <w:rsid w:val="00665A1F"/>
    <w:rsid w:val="00667A3B"/>
    <w:rsid w:val="00667AB3"/>
    <w:rsid w:val="00667EA9"/>
    <w:rsid w:val="00670488"/>
    <w:rsid w:val="00670787"/>
    <w:rsid w:val="00673C44"/>
    <w:rsid w:val="00674538"/>
    <w:rsid w:val="00674F04"/>
    <w:rsid w:val="006759EF"/>
    <w:rsid w:val="00675C4E"/>
    <w:rsid w:val="00676A7D"/>
    <w:rsid w:val="0067738A"/>
    <w:rsid w:val="006777E2"/>
    <w:rsid w:val="006816BC"/>
    <w:rsid w:val="006822A5"/>
    <w:rsid w:val="0068241A"/>
    <w:rsid w:val="00683040"/>
    <w:rsid w:val="00683542"/>
    <w:rsid w:val="0068501D"/>
    <w:rsid w:val="00685C5D"/>
    <w:rsid w:val="0068609A"/>
    <w:rsid w:val="00686170"/>
    <w:rsid w:val="00686905"/>
    <w:rsid w:val="00686D8D"/>
    <w:rsid w:val="00687B48"/>
    <w:rsid w:val="00687C3F"/>
    <w:rsid w:val="006925F2"/>
    <w:rsid w:val="00692B39"/>
    <w:rsid w:val="006936A4"/>
    <w:rsid w:val="00693E54"/>
    <w:rsid w:val="00693F19"/>
    <w:rsid w:val="0069400C"/>
    <w:rsid w:val="0069564D"/>
    <w:rsid w:val="006967B5"/>
    <w:rsid w:val="00697631"/>
    <w:rsid w:val="00697C41"/>
    <w:rsid w:val="006A00A9"/>
    <w:rsid w:val="006A173A"/>
    <w:rsid w:val="006A4EB0"/>
    <w:rsid w:val="006A65E0"/>
    <w:rsid w:val="006A6BDD"/>
    <w:rsid w:val="006B0713"/>
    <w:rsid w:val="006B0828"/>
    <w:rsid w:val="006B0FA1"/>
    <w:rsid w:val="006B1C56"/>
    <w:rsid w:val="006B1D4B"/>
    <w:rsid w:val="006B24AA"/>
    <w:rsid w:val="006B330F"/>
    <w:rsid w:val="006B7065"/>
    <w:rsid w:val="006B7761"/>
    <w:rsid w:val="006B7851"/>
    <w:rsid w:val="006B7B4B"/>
    <w:rsid w:val="006C0DD4"/>
    <w:rsid w:val="006C12D7"/>
    <w:rsid w:val="006C1353"/>
    <w:rsid w:val="006C170B"/>
    <w:rsid w:val="006C17C9"/>
    <w:rsid w:val="006C229C"/>
    <w:rsid w:val="006C312C"/>
    <w:rsid w:val="006C470E"/>
    <w:rsid w:val="006C5F74"/>
    <w:rsid w:val="006C63D0"/>
    <w:rsid w:val="006C77A8"/>
    <w:rsid w:val="006D0183"/>
    <w:rsid w:val="006D0E30"/>
    <w:rsid w:val="006D1EF7"/>
    <w:rsid w:val="006D2A3A"/>
    <w:rsid w:val="006D32DB"/>
    <w:rsid w:val="006D38A4"/>
    <w:rsid w:val="006D3925"/>
    <w:rsid w:val="006D4255"/>
    <w:rsid w:val="006D47A9"/>
    <w:rsid w:val="006D4B96"/>
    <w:rsid w:val="006D66D4"/>
    <w:rsid w:val="006D6781"/>
    <w:rsid w:val="006D6A5B"/>
    <w:rsid w:val="006E0528"/>
    <w:rsid w:val="006E2EE8"/>
    <w:rsid w:val="006E35D1"/>
    <w:rsid w:val="006E54C7"/>
    <w:rsid w:val="006E69EB"/>
    <w:rsid w:val="006E7220"/>
    <w:rsid w:val="006E7309"/>
    <w:rsid w:val="006E7B66"/>
    <w:rsid w:val="006E7C08"/>
    <w:rsid w:val="006F00F3"/>
    <w:rsid w:val="006F068C"/>
    <w:rsid w:val="006F0C24"/>
    <w:rsid w:val="006F1CCD"/>
    <w:rsid w:val="006F256F"/>
    <w:rsid w:val="006F34A1"/>
    <w:rsid w:val="006F3829"/>
    <w:rsid w:val="006F38BB"/>
    <w:rsid w:val="006F6729"/>
    <w:rsid w:val="006F6D7E"/>
    <w:rsid w:val="007008A0"/>
    <w:rsid w:val="007011E3"/>
    <w:rsid w:val="00702935"/>
    <w:rsid w:val="00703966"/>
    <w:rsid w:val="007044B8"/>
    <w:rsid w:val="00704D12"/>
    <w:rsid w:val="00705038"/>
    <w:rsid w:val="007053A9"/>
    <w:rsid w:val="007058C6"/>
    <w:rsid w:val="0070748A"/>
    <w:rsid w:val="00707B35"/>
    <w:rsid w:val="00713A11"/>
    <w:rsid w:val="007159A9"/>
    <w:rsid w:val="00715A8E"/>
    <w:rsid w:val="00720366"/>
    <w:rsid w:val="0072060F"/>
    <w:rsid w:val="0072151D"/>
    <w:rsid w:val="007217A3"/>
    <w:rsid w:val="00721843"/>
    <w:rsid w:val="00723983"/>
    <w:rsid w:val="0072473C"/>
    <w:rsid w:val="00724F2C"/>
    <w:rsid w:val="00725505"/>
    <w:rsid w:val="0072559E"/>
    <w:rsid w:val="0072695D"/>
    <w:rsid w:val="00726E69"/>
    <w:rsid w:val="007272CA"/>
    <w:rsid w:val="00727CE8"/>
    <w:rsid w:val="00727E51"/>
    <w:rsid w:val="0073071A"/>
    <w:rsid w:val="00730F62"/>
    <w:rsid w:val="00731CFF"/>
    <w:rsid w:val="00732741"/>
    <w:rsid w:val="0073470F"/>
    <w:rsid w:val="007348C2"/>
    <w:rsid w:val="007351A2"/>
    <w:rsid w:val="00735933"/>
    <w:rsid w:val="00736965"/>
    <w:rsid w:val="00736E32"/>
    <w:rsid w:val="0073706D"/>
    <w:rsid w:val="007372F2"/>
    <w:rsid w:val="00740400"/>
    <w:rsid w:val="00741581"/>
    <w:rsid w:val="0074204C"/>
    <w:rsid w:val="007420E4"/>
    <w:rsid w:val="0074220D"/>
    <w:rsid w:val="007427D9"/>
    <w:rsid w:val="0074280C"/>
    <w:rsid w:val="00743582"/>
    <w:rsid w:val="00743917"/>
    <w:rsid w:val="00746061"/>
    <w:rsid w:val="00750726"/>
    <w:rsid w:val="00751698"/>
    <w:rsid w:val="00751726"/>
    <w:rsid w:val="00752111"/>
    <w:rsid w:val="0075357A"/>
    <w:rsid w:val="007547DD"/>
    <w:rsid w:val="007557ED"/>
    <w:rsid w:val="00755E16"/>
    <w:rsid w:val="00757148"/>
    <w:rsid w:val="007574CF"/>
    <w:rsid w:val="007614B1"/>
    <w:rsid w:val="00761F32"/>
    <w:rsid w:val="00762F8C"/>
    <w:rsid w:val="0076345F"/>
    <w:rsid w:val="00763A5D"/>
    <w:rsid w:val="00763F6A"/>
    <w:rsid w:val="007648B3"/>
    <w:rsid w:val="00764B1C"/>
    <w:rsid w:val="00765930"/>
    <w:rsid w:val="00767464"/>
    <w:rsid w:val="00767DD4"/>
    <w:rsid w:val="00767F3A"/>
    <w:rsid w:val="00771149"/>
    <w:rsid w:val="00771246"/>
    <w:rsid w:val="00773FE6"/>
    <w:rsid w:val="0077415A"/>
    <w:rsid w:val="00774446"/>
    <w:rsid w:val="00774D52"/>
    <w:rsid w:val="0077644C"/>
    <w:rsid w:val="00780476"/>
    <w:rsid w:val="00780746"/>
    <w:rsid w:val="00780B13"/>
    <w:rsid w:val="007813FE"/>
    <w:rsid w:val="0078166A"/>
    <w:rsid w:val="007825DA"/>
    <w:rsid w:val="00782865"/>
    <w:rsid w:val="007842FB"/>
    <w:rsid w:val="00785214"/>
    <w:rsid w:val="00785B04"/>
    <w:rsid w:val="00786F85"/>
    <w:rsid w:val="00787234"/>
    <w:rsid w:val="00790094"/>
    <w:rsid w:val="00790209"/>
    <w:rsid w:val="00791373"/>
    <w:rsid w:val="00793390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2FA2"/>
    <w:rsid w:val="007A3802"/>
    <w:rsid w:val="007A5304"/>
    <w:rsid w:val="007A7AED"/>
    <w:rsid w:val="007B034B"/>
    <w:rsid w:val="007B09A3"/>
    <w:rsid w:val="007B142E"/>
    <w:rsid w:val="007B1474"/>
    <w:rsid w:val="007B1D35"/>
    <w:rsid w:val="007B1FE7"/>
    <w:rsid w:val="007B308E"/>
    <w:rsid w:val="007B32B4"/>
    <w:rsid w:val="007B3350"/>
    <w:rsid w:val="007B3612"/>
    <w:rsid w:val="007B488F"/>
    <w:rsid w:val="007B57B6"/>
    <w:rsid w:val="007B5E05"/>
    <w:rsid w:val="007B639B"/>
    <w:rsid w:val="007B7332"/>
    <w:rsid w:val="007B783F"/>
    <w:rsid w:val="007C03A1"/>
    <w:rsid w:val="007C08C5"/>
    <w:rsid w:val="007C17D3"/>
    <w:rsid w:val="007C1AD8"/>
    <w:rsid w:val="007C1B36"/>
    <w:rsid w:val="007C2A19"/>
    <w:rsid w:val="007C32A4"/>
    <w:rsid w:val="007C3728"/>
    <w:rsid w:val="007C3F85"/>
    <w:rsid w:val="007C4059"/>
    <w:rsid w:val="007C4C87"/>
    <w:rsid w:val="007C5A39"/>
    <w:rsid w:val="007C5DB4"/>
    <w:rsid w:val="007C7303"/>
    <w:rsid w:val="007D0469"/>
    <w:rsid w:val="007D07D1"/>
    <w:rsid w:val="007D0AB6"/>
    <w:rsid w:val="007D0FFD"/>
    <w:rsid w:val="007D12F6"/>
    <w:rsid w:val="007D1DDA"/>
    <w:rsid w:val="007D1E7C"/>
    <w:rsid w:val="007D208B"/>
    <w:rsid w:val="007D2BD3"/>
    <w:rsid w:val="007D3F0E"/>
    <w:rsid w:val="007D5630"/>
    <w:rsid w:val="007D5AAC"/>
    <w:rsid w:val="007D702A"/>
    <w:rsid w:val="007E0CBC"/>
    <w:rsid w:val="007E0E28"/>
    <w:rsid w:val="007E1014"/>
    <w:rsid w:val="007E48D5"/>
    <w:rsid w:val="007E4FE1"/>
    <w:rsid w:val="007E52D6"/>
    <w:rsid w:val="007E5909"/>
    <w:rsid w:val="007E641C"/>
    <w:rsid w:val="007E6E8A"/>
    <w:rsid w:val="007E70D2"/>
    <w:rsid w:val="007E747E"/>
    <w:rsid w:val="007F0D5F"/>
    <w:rsid w:val="007F129F"/>
    <w:rsid w:val="007F16C1"/>
    <w:rsid w:val="007F2091"/>
    <w:rsid w:val="007F22ED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4505"/>
    <w:rsid w:val="00805291"/>
    <w:rsid w:val="00805A41"/>
    <w:rsid w:val="00805BC3"/>
    <w:rsid w:val="00806777"/>
    <w:rsid w:val="00810533"/>
    <w:rsid w:val="00810E68"/>
    <w:rsid w:val="00812CF8"/>
    <w:rsid w:val="008158B8"/>
    <w:rsid w:val="00816A36"/>
    <w:rsid w:val="00816C7C"/>
    <w:rsid w:val="00817C6F"/>
    <w:rsid w:val="00821083"/>
    <w:rsid w:val="0082204C"/>
    <w:rsid w:val="008230DD"/>
    <w:rsid w:val="008238CC"/>
    <w:rsid w:val="0082489D"/>
    <w:rsid w:val="00825037"/>
    <w:rsid w:val="00825F0A"/>
    <w:rsid w:val="00826E7F"/>
    <w:rsid w:val="0082719B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584D"/>
    <w:rsid w:val="0083627C"/>
    <w:rsid w:val="008369FB"/>
    <w:rsid w:val="0084019E"/>
    <w:rsid w:val="00841CE9"/>
    <w:rsid w:val="00842067"/>
    <w:rsid w:val="00842AE9"/>
    <w:rsid w:val="00842FBA"/>
    <w:rsid w:val="00843B3D"/>
    <w:rsid w:val="008442A7"/>
    <w:rsid w:val="00844F73"/>
    <w:rsid w:val="008468E8"/>
    <w:rsid w:val="0084754A"/>
    <w:rsid w:val="008517FA"/>
    <w:rsid w:val="008522CD"/>
    <w:rsid w:val="008522FD"/>
    <w:rsid w:val="00853E39"/>
    <w:rsid w:val="008541F6"/>
    <w:rsid w:val="0085512E"/>
    <w:rsid w:val="00855F90"/>
    <w:rsid w:val="0085602E"/>
    <w:rsid w:val="00857800"/>
    <w:rsid w:val="00857DF9"/>
    <w:rsid w:val="00860A73"/>
    <w:rsid w:val="00860BDE"/>
    <w:rsid w:val="00862322"/>
    <w:rsid w:val="00862822"/>
    <w:rsid w:val="0086288D"/>
    <w:rsid w:val="00863568"/>
    <w:rsid w:val="008637E8"/>
    <w:rsid w:val="00863F04"/>
    <w:rsid w:val="00864A0F"/>
    <w:rsid w:val="0086674F"/>
    <w:rsid w:val="00867995"/>
    <w:rsid w:val="008704E1"/>
    <w:rsid w:val="00870925"/>
    <w:rsid w:val="00871373"/>
    <w:rsid w:val="00873319"/>
    <w:rsid w:val="0087351E"/>
    <w:rsid w:val="0087579E"/>
    <w:rsid w:val="00877214"/>
    <w:rsid w:val="00880AF6"/>
    <w:rsid w:val="00880C38"/>
    <w:rsid w:val="00881186"/>
    <w:rsid w:val="00881A6E"/>
    <w:rsid w:val="008821E6"/>
    <w:rsid w:val="0088259F"/>
    <w:rsid w:val="00882716"/>
    <w:rsid w:val="00882903"/>
    <w:rsid w:val="00883A93"/>
    <w:rsid w:val="00884FBA"/>
    <w:rsid w:val="00886703"/>
    <w:rsid w:val="00886759"/>
    <w:rsid w:val="00887933"/>
    <w:rsid w:val="008902F9"/>
    <w:rsid w:val="008909D0"/>
    <w:rsid w:val="008910C7"/>
    <w:rsid w:val="00891327"/>
    <w:rsid w:val="0089192C"/>
    <w:rsid w:val="008920A6"/>
    <w:rsid w:val="008927AB"/>
    <w:rsid w:val="0089333B"/>
    <w:rsid w:val="00896982"/>
    <w:rsid w:val="00896AC5"/>
    <w:rsid w:val="008A0706"/>
    <w:rsid w:val="008A08E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0790"/>
    <w:rsid w:val="008B4420"/>
    <w:rsid w:val="008B5657"/>
    <w:rsid w:val="008B64D3"/>
    <w:rsid w:val="008B6CFC"/>
    <w:rsid w:val="008B7453"/>
    <w:rsid w:val="008B7AC5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CD3"/>
    <w:rsid w:val="008D3B93"/>
    <w:rsid w:val="008D514E"/>
    <w:rsid w:val="008D581F"/>
    <w:rsid w:val="008D7484"/>
    <w:rsid w:val="008E0FAD"/>
    <w:rsid w:val="008E11BF"/>
    <w:rsid w:val="008E135D"/>
    <w:rsid w:val="008E1646"/>
    <w:rsid w:val="008E1B25"/>
    <w:rsid w:val="008E2E1B"/>
    <w:rsid w:val="008E3028"/>
    <w:rsid w:val="008E30E2"/>
    <w:rsid w:val="008E341F"/>
    <w:rsid w:val="008E3E57"/>
    <w:rsid w:val="008E4522"/>
    <w:rsid w:val="008E5212"/>
    <w:rsid w:val="008E5352"/>
    <w:rsid w:val="008E6BC2"/>
    <w:rsid w:val="008E6F69"/>
    <w:rsid w:val="008E73B4"/>
    <w:rsid w:val="008F0495"/>
    <w:rsid w:val="008F157E"/>
    <w:rsid w:val="008F2517"/>
    <w:rsid w:val="008F2C6B"/>
    <w:rsid w:val="008F402E"/>
    <w:rsid w:val="008F4213"/>
    <w:rsid w:val="008F42E4"/>
    <w:rsid w:val="008F451C"/>
    <w:rsid w:val="008F4B11"/>
    <w:rsid w:val="008F4BFC"/>
    <w:rsid w:val="008F5193"/>
    <w:rsid w:val="008F5FCE"/>
    <w:rsid w:val="008F6887"/>
    <w:rsid w:val="00900F27"/>
    <w:rsid w:val="00901AC8"/>
    <w:rsid w:val="00902C71"/>
    <w:rsid w:val="009030C1"/>
    <w:rsid w:val="00903E87"/>
    <w:rsid w:val="009044DB"/>
    <w:rsid w:val="0090515D"/>
    <w:rsid w:val="00905820"/>
    <w:rsid w:val="0090695B"/>
    <w:rsid w:val="009079A0"/>
    <w:rsid w:val="00910361"/>
    <w:rsid w:val="0091158A"/>
    <w:rsid w:val="0091277A"/>
    <w:rsid w:val="00912C7C"/>
    <w:rsid w:val="00914262"/>
    <w:rsid w:val="00914726"/>
    <w:rsid w:val="00914D0F"/>
    <w:rsid w:val="009152D5"/>
    <w:rsid w:val="00915894"/>
    <w:rsid w:val="009165E4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1377"/>
    <w:rsid w:val="00931BE3"/>
    <w:rsid w:val="00932D7B"/>
    <w:rsid w:val="00932FEC"/>
    <w:rsid w:val="00934CFD"/>
    <w:rsid w:val="00937AC3"/>
    <w:rsid w:val="00940372"/>
    <w:rsid w:val="00941DDC"/>
    <w:rsid w:val="00941FED"/>
    <w:rsid w:val="0094341D"/>
    <w:rsid w:val="00943C53"/>
    <w:rsid w:val="009443CC"/>
    <w:rsid w:val="00944917"/>
    <w:rsid w:val="00945372"/>
    <w:rsid w:val="00945576"/>
    <w:rsid w:val="00947D72"/>
    <w:rsid w:val="0095150F"/>
    <w:rsid w:val="00951A62"/>
    <w:rsid w:val="00951EC2"/>
    <w:rsid w:val="009521C4"/>
    <w:rsid w:val="00952E0C"/>
    <w:rsid w:val="009531C6"/>
    <w:rsid w:val="009538D0"/>
    <w:rsid w:val="00955667"/>
    <w:rsid w:val="00955720"/>
    <w:rsid w:val="00956A66"/>
    <w:rsid w:val="00960089"/>
    <w:rsid w:val="00960759"/>
    <w:rsid w:val="0096145C"/>
    <w:rsid w:val="00961553"/>
    <w:rsid w:val="009619DE"/>
    <w:rsid w:val="00961E5C"/>
    <w:rsid w:val="00962057"/>
    <w:rsid w:val="0096248C"/>
    <w:rsid w:val="009638BD"/>
    <w:rsid w:val="009652A5"/>
    <w:rsid w:val="00965317"/>
    <w:rsid w:val="0096589D"/>
    <w:rsid w:val="0096667D"/>
    <w:rsid w:val="00966F56"/>
    <w:rsid w:val="00967961"/>
    <w:rsid w:val="00970093"/>
    <w:rsid w:val="00971ED0"/>
    <w:rsid w:val="00977789"/>
    <w:rsid w:val="009804E4"/>
    <w:rsid w:val="00980E8F"/>
    <w:rsid w:val="00981470"/>
    <w:rsid w:val="0098225B"/>
    <w:rsid w:val="00982A8A"/>
    <w:rsid w:val="00984008"/>
    <w:rsid w:val="009843C2"/>
    <w:rsid w:val="00985427"/>
    <w:rsid w:val="009854AC"/>
    <w:rsid w:val="00986F41"/>
    <w:rsid w:val="00987289"/>
    <w:rsid w:val="0098757D"/>
    <w:rsid w:val="00987BFC"/>
    <w:rsid w:val="0099177E"/>
    <w:rsid w:val="00993ED6"/>
    <w:rsid w:val="00994323"/>
    <w:rsid w:val="00995083"/>
    <w:rsid w:val="009A0E63"/>
    <w:rsid w:val="009A1A85"/>
    <w:rsid w:val="009A1AA9"/>
    <w:rsid w:val="009A2171"/>
    <w:rsid w:val="009A360B"/>
    <w:rsid w:val="009A38F3"/>
    <w:rsid w:val="009A455C"/>
    <w:rsid w:val="009A4B87"/>
    <w:rsid w:val="009A5D66"/>
    <w:rsid w:val="009A60AC"/>
    <w:rsid w:val="009A613A"/>
    <w:rsid w:val="009A75E8"/>
    <w:rsid w:val="009A7889"/>
    <w:rsid w:val="009B008B"/>
    <w:rsid w:val="009B0CEF"/>
    <w:rsid w:val="009B31FE"/>
    <w:rsid w:val="009B4029"/>
    <w:rsid w:val="009B4EC0"/>
    <w:rsid w:val="009B56D2"/>
    <w:rsid w:val="009B5B5F"/>
    <w:rsid w:val="009B5C8B"/>
    <w:rsid w:val="009B63FF"/>
    <w:rsid w:val="009B681F"/>
    <w:rsid w:val="009B7A25"/>
    <w:rsid w:val="009C0E17"/>
    <w:rsid w:val="009C2DAD"/>
    <w:rsid w:val="009C2E14"/>
    <w:rsid w:val="009C315C"/>
    <w:rsid w:val="009C38A0"/>
    <w:rsid w:val="009C4A5C"/>
    <w:rsid w:val="009C560C"/>
    <w:rsid w:val="009C5BE9"/>
    <w:rsid w:val="009C5C79"/>
    <w:rsid w:val="009C6183"/>
    <w:rsid w:val="009C661B"/>
    <w:rsid w:val="009C6885"/>
    <w:rsid w:val="009C6CA6"/>
    <w:rsid w:val="009C7194"/>
    <w:rsid w:val="009D376F"/>
    <w:rsid w:val="009D3C2E"/>
    <w:rsid w:val="009D42E1"/>
    <w:rsid w:val="009D4765"/>
    <w:rsid w:val="009D479C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0D25"/>
    <w:rsid w:val="009F1FE0"/>
    <w:rsid w:val="009F341F"/>
    <w:rsid w:val="009F4093"/>
    <w:rsid w:val="009F449C"/>
    <w:rsid w:val="009F4817"/>
    <w:rsid w:val="009F497D"/>
    <w:rsid w:val="009F538E"/>
    <w:rsid w:val="009F5D64"/>
    <w:rsid w:val="009F5ED4"/>
    <w:rsid w:val="009F638A"/>
    <w:rsid w:val="009F67AD"/>
    <w:rsid w:val="009F6F9D"/>
    <w:rsid w:val="00A02146"/>
    <w:rsid w:val="00A03224"/>
    <w:rsid w:val="00A03422"/>
    <w:rsid w:val="00A053B6"/>
    <w:rsid w:val="00A05981"/>
    <w:rsid w:val="00A059EE"/>
    <w:rsid w:val="00A10AC7"/>
    <w:rsid w:val="00A10B2C"/>
    <w:rsid w:val="00A119D9"/>
    <w:rsid w:val="00A12D31"/>
    <w:rsid w:val="00A13C56"/>
    <w:rsid w:val="00A14261"/>
    <w:rsid w:val="00A14541"/>
    <w:rsid w:val="00A148BA"/>
    <w:rsid w:val="00A14B99"/>
    <w:rsid w:val="00A159FD"/>
    <w:rsid w:val="00A16F34"/>
    <w:rsid w:val="00A17999"/>
    <w:rsid w:val="00A206D1"/>
    <w:rsid w:val="00A22484"/>
    <w:rsid w:val="00A226D5"/>
    <w:rsid w:val="00A22927"/>
    <w:rsid w:val="00A22B3E"/>
    <w:rsid w:val="00A22B46"/>
    <w:rsid w:val="00A23799"/>
    <w:rsid w:val="00A23928"/>
    <w:rsid w:val="00A244D4"/>
    <w:rsid w:val="00A25C0C"/>
    <w:rsid w:val="00A26083"/>
    <w:rsid w:val="00A31AF3"/>
    <w:rsid w:val="00A31E87"/>
    <w:rsid w:val="00A332A4"/>
    <w:rsid w:val="00A340AF"/>
    <w:rsid w:val="00A34140"/>
    <w:rsid w:val="00A34563"/>
    <w:rsid w:val="00A34B64"/>
    <w:rsid w:val="00A34E2C"/>
    <w:rsid w:val="00A3525C"/>
    <w:rsid w:val="00A355E2"/>
    <w:rsid w:val="00A35A17"/>
    <w:rsid w:val="00A37C01"/>
    <w:rsid w:val="00A37DA3"/>
    <w:rsid w:val="00A41FBF"/>
    <w:rsid w:val="00A421B8"/>
    <w:rsid w:val="00A42ABE"/>
    <w:rsid w:val="00A43583"/>
    <w:rsid w:val="00A43875"/>
    <w:rsid w:val="00A44C54"/>
    <w:rsid w:val="00A44FAC"/>
    <w:rsid w:val="00A453E7"/>
    <w:rsid w:val="00A47111"/>
    <w:rsid w:val="00A505C0"/>
    <w:rsid w:val="00A50B2B"/>
    <w:rsid w:val="00A519D1"/>
    <w:rsid w:val="00A550E5"/>
    <w:rsid w:val="00A552B8"/>
    <w:rsid w:val="00A55D69"/>
    <w:rsid w:val="00A56277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2789"/>
    <w:rsid w:val="00A840FD"/>
    <w:rsid w:val="00A847E1"/>
    <w:rsid w:val="00A8544C"/>
    <w:rsid w:val="00A875B7"/>
    <w:rsid w:val="00A904F3"/>
    <w:rsid w:val="00A91387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F9"/>
    <w:rsid w:val="00AA2C24"/>
    <w:rsid w:val="00AA344F"/>
    <w:rsid w:val="00AA356C"/>
    <w:rsid w:val="00AA562C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66A"/>
    <w:rsid w:val="00AC00C7"/>
    <w:rsid w:val="00AC0A5B"/>
    <w:rsid w:val="00AC1801"/>
    <w:rsid w:val="00AC2702"/>
    <w:rsid w:val="00AC3126"/>
    <w:rsid w:val="00AC34A2"/>
    <w:rsid w:val="00AC55BC"/>
    <w:rsid w:val="00AC6BE8"/>
    <w:rsid w:val="00AC7B22"/>
    <w:rsid w:val="00AD1DDB"/>
    <w:rsid w:val="00AD25FC"/>
    <w:rsid w:val="00AD2B7F"/>
    <w:rsid w:val="00AD2E0D"/>
    <w:rsid w:val="00AD31BE"/>
    <w:rsid w:val="00AD31E5"/>
    <w:rsid w:val="00AD3A32"/>
    <w:rsid w:val="00AD3BDC"/>
    <w:rsid w:val="00AD440C"/>
    <w:rsid w:val="00AD4C4F"/>
    <w:rsid w:val="00AD5E5D"/>
    <w:rsid w:val="00AD61B4"/>
    <w:rsid w:val="00AD70CC"/>
    <w:rsid w:val="00AE09A1"/>
    <w:rsid w:val="00AE0B8F"/>
    <w:rsid w:val="00AE11D2"/>
    <w:rsid w:val="00AE13A6"/>
    <w:rsid w:val="00AE1A3A"/>
    <w:rsid w:val="00AE2172"/>
    <w:rsid w:val="00AE2A09"/>
    <w:rsid w:val="00AE2B83"/>
    <w:rsid w:val="00AE31E3"/>
    <w:rsid w:val="00AE3A27"/>
    <w:rsid w:val="00AE5CB5"/>
    <w:rsid w:val="00AE6261"/>
    <w:rsid w:val="00AE657C"/>
    <w:rsid w:val="00AE73A9"/>
    <w:rsid w:val="00AF02F5"/>
    <w:rsid w:val="00AF11ED"/>
    <w:rsid w:val="00AF1B5A"/>
    <w:rsid w:val="00AF258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4F23"/>
    <w:rsid w:val="00B051E1"/>
    <w:rsid w:val="00B05506"/>
    <w:rsid w:val="00B065EE"/>
    <w:rsid w:val="00B07F9F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5B4D"/>
    <w:rsid w:val="00B166ED"/>
    <w:rsid w:val="00B16BAB"/>
    <w:rsid w:val="00B20F35"/>
    <w:rsid w:val="00B212AB"/>
    <w:rsid w:val="00B21539"/>
    <w:rsid w:val="00B22139"/>
    <w:rsid w:val="00B234B3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539"/>
    <w:rsid w:val="00B36FA8"/>
    <w:rsid w:val="00B377D0"/>
    <w:rsid w:val="00B37FB9"/>
    <w:rsid w:val="00B41429"/>
    <w:rsid w:val="00B42107"/>
    <w:rsid w:val="00B4319B"/>
    <w:rsid w:val="00B435CD"/>
    <w:rsid w:val="00B43966"/>
    <w:rsid w:val="00B44949"/>
    <w:rsid w:val="00B45074"/>
    <w:rsid w:val="00B451C5"/>
    <w:rsid w:val="00B4704B"/>
    <w:rsid w:val="00B4759C"/>
    <w:rsid w:val="00B502DF"/>
    <w:rsid w:val="00B50A36"/>
    <w:rsid w:val="00B515A1"/>
    <w:rsid w:val="00B51902"/>
    <w:rsid w:val="00B53579"/>
    <w:rsid w:val="00B5375D"/>
    <w:rsid w:val="00B53F38"/>
    <w:rsid w:val="00B56242"/>
    <w:rsid w:val="00B5686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4EF8"/>
    <w:rsid w:val="00B6643B"/>
    <w:rsid w:val="00B67564"/>
    <w:rsid w:val="00B7215B"/>
    <w:rsid w:val="00B73864"/>
    <w:rsid w:val="00B74936"/>
    <w:rsid w:val="00B75D93"/>
    <w:rsid w:val="00B763A4"/>
    <w:rsid w:val="00B76884"/>
    <w:rsid w:val="00B7704A"/>
    <w:rsid w:val="00B81A61"/>
    <w:rsid w:val="00B82440"/>
    <w:rsid w:val="00B838D2"/>
    <w:rsid w:val="00B84D71"/>
    <w:rsid w:val="00B85499"/>
    <w:rsid w:val="00B86511"/>
    <w:rsid w:val="00B870A8"/>
    <w:rsid w:val="00B87D8D"/>
    <w:rsid w:val="00B87F2B"/>
    <w:rsid w:val="00B90405"/>
    <w:rsid w:val="00B90562"/>
    <w:rsid w:val="00B90F2B"/>
    <w:rsid w:val="00B91AAF"/>
    <w:rsid w:val="00B91EC5"/>
    <w:rsid w:val="00B92A5E"/>
    <w:rsid w:val="00B9469E"/>
    <w:rsid w:val="00B94A06"/>
    <w:rsid w:val="00B94F8C"/>
    <w:rsid w:val="00B958AD"/>
    <w:rsid w:val="00B962F3"/>
    <w:rsid w:val="00B9721C"/>
    <w:rsid w:val="00BA0206"/>
    <w:rsid w:val="00BA18EB"/>
    <w:rsid w:val="00BA32AA"/>
    <w:rsid w:val="00BA337D"/>
    <w:rsid w:val="00BA34B1"/>
    <w:rsid w:val="00BA3768"/>
    <w:rsid w:val="00BA37E7"/>
    <w:rsid w:val="00BA3A3E"/>
    <w:rsid w:val="00BA3A84"/>
    <w:rsid w:val="00BA3E39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B524A"/>
    <w:rsid w:val="00BC07CA"/>
    <w:rsid w:val="00BC0F86"/>
    <w:rsid w:val="00BC1867"/>
    <w:rsid w:val="00BC1997"/>
    <w:rsid w:val="00BC3330"/>
    <w:rsid w:val="00BC3687"/>
    <w:rsid w:val="00BC388E"/>
    <w:rsid w:val="00BC56FF"/>
    <w:rsid w:val="00BC7EA6"/>
    <w:rsid w:val="00BD03AF"/>
    <w:rsid w:val="00BD0EA8"/>
    <w:rsid w:val="00BD23A6"/>
    <w:rsid w:val="00BD31FA"/>
    <w:rsid w:val="00BD3BEA"/>
    <w:rsid w:val="00BD3D65"/>
    <w:rsid w:val="00BD3E29"/>
    <w:rsid w:val="00BD502F"/>
    <w:rsid w:val="00BD5D94"/>
    <w:rsid w:val="00BD5DD1"/>
    <w:rsid w:val="00BD7400"/>
    <w:rsid w:val="00BD7D06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789"/>
    <w:rsid w:val="00BF194E"/>
    <w:rsid w:val="00BF1B35"/>
    <w:rsid w:val="00BF3102"/>
    <w:rsid w:val="00BF385D"/>
    <w:rsid w:val="00BF3C55"/>
    <w:rsid w:val="00BF5179"/>
    <w:rsid w:val="00BF564F"/>
    <w:rsid w:val="00BF6834"/>
    <w:rsid w:val="00BF70E2"/>
    <w:rsid w:val="00BF7A82"/>
    <w:rsid w:val="00C019E1"/>
    <w:rsid w:val="00C033B2"/>
    <w:rsid w:val="00C036D4"/>
    <w:rsid w:val="00C03A1A"/>
    <w:rsid w:val="00C043A7"/>
    <w:rsid w:val="00C05803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07CC"/>
    <w:rsid w:val="00C21250"/>
    <w:rsid w:val="00C21817"/>
    <w:rsid w:val="00C21AC9"/>
    <w:rsid w:val="00C21D9D"/>
    <w:rsid w:val="00C23EA6"/>
    <w:rsid w:val="00C245DF"/>
    <w:rsid w:val="00C24C2C"/>
    <w:rsid w:val="00C24C3A"/>
    <w:rsid w:val="00C26141"/>
    <w:rsid w:val="00C26A17"/>
    <w:rsid w:val="00C27284"/>
    <w:rsid w:val="00C273A8"/>
    <w:rsid w:val="00C308E7"/>
    <w:rsid w:val="00C30A3C"/>
    <w:rsid w:val="00C31E12"/>
    <w:rsid w:val="00C324F5"/>
    <w:rsid w:val="00C345AA"/>
    <w:rsid w:val="00C3547C"/>
    <w:rsid w:val="00C35B98"/>
    <w:rsid w:val="00C36883"/>
    <w:rsid w:val="00C36A15"/>
    <w:rsid w:val="00C40119"/>
    <w:rsid w:val="00C40B97"/>
    <w:rsid w:val="00C40DBC"/>
    <w:rsid w:val="00C41C74"/>
    <w:rsid w:val="00C41F1F"/>
    <w:rsid w:val="00C42A51"/>
    <w:rsid w:val="00C42DFB"/>
    <w:rsid w:val="00C42EDF"/>
    <w:rsid w:val="00C4329F"/>
    <w:rsid w:val="00C4399B"/>
    <w:rsid w:val="00C43BCD"/>
    <w:rsid w:val="00C44B6F"/>
    <w:rsid w:val="00C44C3C"/>
    <w:rsid w:val="00C45E32"/>
    <w:rsid w:val="00C45E43"/>
    <w:rsid w:val="00C45E9F"/>
    <w:rsid w:val="00C50655"/>
    <w:rsid w:val="00C50C25"/>
    <w:rsid w:val="00C50DCF"/>
    <w:rsid w:val="00C53226"/>
    <w:rsid w:val="00C537F0"/>
    <w:rsid w:val="00C53CBE"/>
    <w:rsid w:val="00C5437C"/>
    <w:rsid w:val="00C54802"/>
    <w:rsid w:val="00C54FEC"/>
    <w:rsid w:val="00C555C5"/>
    <w:rsid w:val="00C55B6A"/>
    <w:rsid w:val="00C56216"/>
    <w:rsid w:val="00C56C11"/>
    <w:rsid w:val="00C56EE5"/>
    <w:rsid w:val="00C57228"/>
    <w:rsid w:val="00C60DB8"/>
    <w:rsid w:val="00C610B7"/>
    <w:rsid w:val="00C61AF9"/>
    <w:rsid w:val="00C62731"/>
    <w:rsid w:val="00C627AC"/>
    <w:rsid w:val="00C63678"/>
    <w:rsid w:val="00C63CCA"/>
    <w:rsid w:val="00C659EC"/>
    <w:rsid w:val="00C67BFD"/>
    <w:rsid w:val="00C67CC0"/>
    <w:rsid w:val="00C700DD"/>
    <w:rsid w:val="00C7014D"/>
    <w:rsid w:val="00C71060"/>
    <w:rsid w:val="00C7447C"/>
    <w:rsid w:val="00C7688D"/>
    <w:rsid w:val="00C76922"/>
    <w:rsid w:val="00C80392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90AD3"/>
    <w:rsid w:val="00C93067"/>
    <w:rsid w:val="00C93B27"/>
    <w:rsid w:val="00C93D78"/>
    <w:rsid w:val="00C96307"/>
    <w:rsid w:val="00C977C5"/>
    <w:rsid w:val="00CA176E"/>
    <w:rsid w:val="00CA1781"/>
    <w:rsid w:val="00CA17BF"/>
    <w:rsid w:val="00CA23FC"/>
    <w:rsid w:val="00CA2B58"/>
    <w:rsid w:val="00CA45A4"/>
    <w:rsid w:val="00CA6289"/>
    <w:rsid w:val="00CA662B"/>
    <w:rsid w:val="00CA71A0"/>
    <w:rsid w:val="00CB02D2"/>
    <w:rsid w:val="00CB05CD"/>
    <w:rsid w:val="00CB20C8"/>
    <w:rsid w:val="00CB2364"/>
    <w:rsid w:val="00CB2993"/>
    <w:rsid w:val="00CB2B98"/>
    <w:rsid w:val="00CB33A9"/>
    <w:rsid w:val="00CB400A"/>
    <w:rsid w:val="00CB44F0"/>
    <w:rsid w:val="00CB4CB2"/>
    <w:rsid w:val="00CB53DF"/>
    <w:rsid w:val="00CB57EA"/>
    <w:rsid w:val="00CB6521"/>
    <w:rsid w:val="00CB7CA9"/>
    <w:rsid w:val="00CC09ED"/>
    <w:rsid w:val="00CC2205"/>
    <w:rsid w:val="00CC2A44"/>
    <w:rsid w:val="00CC331E"/>
    <w:rsid w:val="00CC3680"/>
    <w:rsid w:val="00CC41C8"/>
    <w:rsid w:val="00CC4C81"/>
    <w:rsid w:val="00CC5EBB"/>
    <w:rsid w:val="00CD029F"/>
    <w:rsid w:val="00CD0C1E"/>
    <w:rsid w:val="00CD0DC9"/>
    <w:rsid w:val="00CD188D"/>
    <w:rsid w:val="00CD31D0"/>
    <w:rsid w:val="00CD36DD"/>
    <w:rsid w:val="00CD5981"/>
    <w:rsid w:val="00CD6875"/>
    <w:rsid w:val="00CD689F"/>
    <w:rsid w:val="00CE0529"/>
    <w:rsid w:val="00CE0791"/>
    <w:rsid w:val="00CE1554"/>
    <w:rsid w:val="00CE1EB4"/>
    <w:rsid w:val="00CE2F86"/>
    <w:rsid w:val="00CE3AE0"/>
    <w:rsid w:val="00CE4885"/>
    <w:rsid w:val="00CE4C0C"/>
    <w:rsid w:val="00CE4F00"/>
    <w:rsid w:val="00CE60D5"/>
    <w:rsid w:val="00CE695A"/>
    <w:rsid w:val="00CE6BA4"/>
    <w:rsid w:val="00CF157D"/>
    <w:rsid w:val="00CF1C11"/>
    <w:rsid w:val="00CF211D"/>
    <w:rsid w:val="00CF48BA"/>
    <w:rsid w:val="00CF4D1F"/>
    <w:rsid w:val="00CF5901"/>
    <w:rsid w:val="00CF7336"/>
    <w:rsid w:val="00CF77A9"/>
    <w:rsid w:val="00CF7850"/>
    <w:rsid w:val="00D016AD"/>
    <w:rsid w:val="00D0177A"/>
    <w:rsid w:val="00D018CF"/>
    <w:rsid w:val="00D0213D"/>
    <w:rsid w:val="00D024B0"/>
    <w:rsid w:val="00D02743"/>
    <w:rsid w:val="00D039EB"/>
    <w:rsid w:val="00D04558"/>
    <w:rsid w:val="00D05000"/>
    <w:rsid w:val="00D06151"/>
    <w:rsid w:val="00D06186"/>
    <w:rsid w:val="00D0635E"/>
    <w:rsid w:val="00D0672D"/>
    <w:rsid w:val="00D07C57"/>
    <w:rsid w:val="00D10F14"/>
    <w:rsid w:val="00D11768"/>
    <w:rsid w:val="00D1187E"/>
    <w:rsid w:val="00D11F9C"/>
    <w:rsid w:val="00D127D0"/>
    <w:rsid w:val="00D133FE"/>
    <w:rsid w:val="00D17BC1"/>
    <w:rsid w:val="00D17F87"/>
    <w:rsid w:val="00D2006B"/>
    <w:rsid w:val="00D204F9"/>
    <w:rsid w:val="00D20926"/>
    <w:rsid w:val="00D20F4C"/>
    <w:rsid w:val="00D21A28"/>
    <w:rsid w:val="00D23BB4"/>
    <w:rsid w:val="00D241BD"/>
    <w:rsid w:val="00D24A4C"/>
    <w:rsid w:val="00D257DF"/>
    <w:rsid w:val="00D2595B"/>
    <w:rsid w:val="00D25EA3"/>
    <w:rsid w:val="00D26784"/>
    <w:rsid w:val="00D274F2"/>
    <w:rsid w:val="00D27CC4"/>
    <w:rsid w:val="00D27D2C"/>
    <w:rsid w:val="00D30853"/>
    <w:rsid w:val="00D32445"/>
    <w:rsid w:val="00D32691"/>
    <w:rsid w:val="00D32B02"/>
    <w:rsid w:val="00D32B79"/>
    <w:rsid w:val="00D32B84"/>
    <w:rsid w:val="00D33618"/>
    <w:rsid w:val="00D34501"/>
    <w:rsid w:val="00D36709"/>
    <w:rsid w:val="00D3700B"/>
    <w:rsid w:val="00D4021F"/>
    <w:rsid w:val="00D40A7A"/>
    <w:rsid w:val="00D41AEC"/>
    <w:rsid w:val="00D43034"/>
    <w:rsid w:val="00D43B1F"/>
    <w:rsid w:val="00D43D00"/>
    <w:rsid w:val="00D44DF3"/>
    <w:rsid w:val="00D4651C"/>
    <w:rsid w:val="00D469D9"/>
    <w:rsid w:val="00D47D20"/>
    <w:rsid w:val="00D50036"/>
    <w:rsid w:val="00D5074E"/>
    <w:rsid w:val="00D50EC0"/>
    <w:rsid w:val="00D522ED"/>
    <w:rsid w:val="00D52FBA"/>
    <w:rsid w:val="00D561D8"/>
    <w:rsid w:val="00D600DB"/>
    <w:rsid w:val="00D620C0"/>
    <w:rsid w:val="00D62909"/>
    <w:rsid w:val="00D63244"/>
    <w:rsid w:val="00D63F7B"/>
    <w:rsid w:val="00D643F4"/>
    <w:rsid w:val="00D66B14"/>
    <w:rsid w:val="00D66B4A"/>
    <w:rsid w:val="00D670D5"/>
    <w:rsid w:val="00D678F4"/>
    <w:rsid w:val="00D7225C"/>
    <w:rsid w:val="00D7229A"/>
    <w:rsid w:val="00D7254F"/>
    <w:rsid w:val="00D72C57"/>
    <w:rsid w:val="00D73CB3"/>
    <w:rsid w:val="00D73D7D"/>
    <w:rsid w:val="00D7725B"/>
    <w:rsid w:val="00D77B76"/>
    <w:rsid w:val="00D80D19"/>
    <w:rsid w:val="00D8168E"/>
    <w:rsid w:val="00D84881"/>
    <w:rsid w:val="00D84C25"/>
    <w:rsid w:val="00D85053"/>
    <w:rsid w:val="00D851F0"/>
    <w:rsid w:val="00D854CA"/>
    <w:rsid w:val="00D85718"/>
    <w:rsid w:val="00D862D2"/>
    <w:rsid w:val="00D86BD3"/>
    <w:rsid w:val="00D8741E"/>
    <w:rsid w:val="00D87704"/>
    <w:rsid w:val="00D87F51"/>
    <w:rsid w:val="00D91301"/>
    <w:rsid w:val="00D91676"/>
    <w:rsid w:val="00D91E93"/>
    <w:rsid w:val="00D92101"/>
    <w:rsid w:val="00D92396"/>
    <w:rsid w:val="00D95862"/>
    <w:rsid w:val="00D963BC"/>
    <w:rsid w:val="00D972F6"/>
    <w:rsid w:val="00D975A7"/>
    <w:rsid w:val="00DA01F3"/>
    <w:rsid w:val="00DA024D"/>
    <w:rsid w:val="00DA03B0"/>
    <w:rsid w:val="00DA0493"/>
    <w:rsid w:val="00DA1321"/>
    <w:rsid w:val="00DA16F6"/>
    <w:rsid w:val="00DA29D9"/>
    <w:rsid w:val="00DA2BEF"/>
    <w:rsid w:val="00DA2DFC"/>
    <w:rsid w:val="00DA32BE"/>
    <w:rsid w:val="00DA4924"/>
    <w:rsid w:val="00DA5F18"/>
    <w:rsid w:val="00DA71D9"/>
    <w:rsid w:val="00DA7590"/>
    <w:rsid w:val="00DA7A6B"/>
    <w:rsid w:val="00DB1405"/>
    <w:rsid w:val="00DB1813"/>
    <w:rsid w:val="00DB2807"/>
    <w:rsid w:val="00DB6575"/>
    <w:rsid w:val="00DB6601"/>
    <w:rsid w:val="00DB6DE1"/>
    <w:rsid w:val="00DB7D7F"/>
    <w:rsid w:val="00DC1910"/>
    <w:rsid w:val="00DC2037"/>
    <w:rsid w:val="00DC2F1B"/>
    <w:rsid w:val="00DC323A"/>
    <w:rsid w:val="00DC338A"/>
    <w:rsid w:val="00DC3A65"/>
    <w:rsid w:val="00DC3E67"/>
    <w:rsid w:val="00DC47EF"/>
    <w:rsid w:val="00DC75C7"/>
    <w:rsid w:val="00DC7C2F"/>
    <w:rsid w:val="00DD2E0D"/>
    <w:rsid w:val="00DD3B46"/>
    <w:rsid w:val="00DD4703"/>
    <w:rsid w:val="00DD4CC8"/>
    <w:rsid w:val="00DD5393"/>
    <w:rsid w:val="00DD5AC3"/>
    <w:rsid w:val="00DD5EFD"/>
    <w:rsid w:val="00DD732D"/>
    <w:rsid w:val="00DE0027"/>
    <w:rsid w:val="00DE013B"/>
    <w:rsid w:val="00DE10DE"/>
    <w:rsid w:val="00DE244C"/>
    <w:rsid w:val="00DE2DD5"/>
    <w:rsid w:val="00DE2F0B"/>
    <w:rsid w:val="00DE30A1"/>
    <w:rsid w:val="00DE3918"/>
    <w:rsid w:val="00DE3DBB"/>
    <w:rsid w:val="00DE404E"/>
    <w:rsid w:val="00DE75FD"/>
    <w:rsid w:val="00DF0420"/>
    <w:rsid w:val="00DF2259"/>
    <w:rsid w:val="00DF309F"/>
    <w:rsid w:val="00DF4323"/>
    <w:rsid w:val="00DF641B"/>
    <w:rsid w:val="00DF67FA"/>
    <w:rsid w:val="00DF79B5"/>
    <w:rsid w:val="00E0064B"/>
    <w:rsid w:val="00E009E8"/>
    <w:rsid w:val="00E00BBD"/>
    <w:rsid w:val="00E01708"/>
    <w:rsid w:val="00E0178E"/>
    <w:rsid w:val="00E01C47"/>
    <w:rsid w:val="00E02058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87F"/>
    <w:rsid w:val="00E15CC1"/>
    <w:rsid w:val="00E15D67"/>
    <w:rsid w:val="00E17545"/>
    <w:rsid w:val="00E17729"/>
    <w:rsid w:val="00E17C72"/>
    <w:rsid w:val="00E17F63"/>
    <w:rsid w:val="00E20150"/>
    <w:rsid w:val="00E20266"/>
    <w:rsid w:val="00E227C8"/>
    <w:rsid w:val="00E24648"/>
    <w:rsid w:val="00E2627E"/>
    <w:rsid w:val="00E266D3"/>
    <w:rsid w:val="00E2736A"/>
    <w:rsid w:val="00E279F3"/>
    <w:rsid w:val="00E31DA2"/>
    <w:rsid w:val="00E32084"/>
    <w:rsid w:val="00E321C4"/>
    <w:rsid w:val="00E32CC9"/>
    <w:rsid w:val="00E333DE"/>
    <w:rsid w:val="00E33A62"/>
    <w:rsid w:val="00E35B1D"/>
    <w:rsid w:val="00E36CD9"/>
    <w:rsid w:val="00E403DD"/>
    <w:rsid w:val="00E41CEF"/>
    <w:rsid w:val="00E420E3"/>
    <w:rsid w:val="00E42D48"/>
    <w:rsid w:val="00E44599"/>
    <w:rsid w:val="00E44EDE"/>
    <w:rsid w:val="00E46FDA"/>
    <w:rsid w:val="00E47C4A"/>
    <w:rsid w:val="00E5083C"/>
    <w:rsid w:val="00E51E50"/>
    <w:rsid w:val="00E52211"/>
    <w:rsid w:val="00E527B0"/>
    <w:rsid w:val="00E5347A"/>
    <w:rsid w:val="00E534BB"/>
    <w:rsid w:val="00E53D6F"/>
    <w:rsid w:val="00E53F0D"/>
    <w:rsid w:val="00E54232"/>
    <w:rsid w:val="00E54627"/>
    <w:rsid w:val="00E5468B"/>
    <w:rsid w:val="00E54F56"/>
    <w:rsid w:val="00E5535F"/>
    <w:rsid w:val="00E55B90"/>
    <w:rsid w:val="00E55FAB"/>
    <w:rsid w:val="00E57373"/>
    <w:rsid w:val="00E57940"/>
    <w:rsid w:val="00E605B9"/>
    <w:rsid w:val="00E6074D"/>
    <w:rsid w:val="00E60A99"/>
    <w:rsid w:val="00E6257F"/>
    <w:rsid w:val="00E62C71"/>
    <w:rsid w:val="00E634FF"/>
    <w:rsid w:val="00E646EF"/>
    <w:rsid w:val="00E64805"/>
    <w:rsid w:val="00E64F5A"/>
    <w:rsid w:val="00E65DFD"/>
    <w:rsid w:val="00E65F8F"/>
    <w:rsid w:val="00E661DC"/>
    <w:rsid w:val="00E67594"/>
    <w:rsid w:val="00E70590"/>
    <w:rsid w:val="00E751D8"/>
    <w:rsid w:val="00E75A4A"/>
    <w:rsid w:val="00E75EAA"/>
    <w:rsid w:val="00E7623B"/>
    <w:rsid w:val="00E76469"/>
    <w:rsid w:val="00E76536"/>
    <w:rsid w:val="00E76C6C"/>
    <w:rsid w:val="00E77041"/>
    <w:rsid w:val="00E808EA"/>
    <w:rsid w:val="00E80D5C"/>
    <w:rsid w:val="00E81F40"/>
    <w:rsid w:val="00E8262E"/>
    <w:rsid w:val="00E82C71"/>
    <w:rsid w:val="00E83952"/>
    <w:rsid w:val="00E83B9A"/>
    <w:rsid w:val="00E843E0"/>
    <w:rsid w:val="00E84446"/>
    <w:rsid w:val="00E84FDB"/>
    <w:rsid w:val="00E8514A"/>
    <w:rsid w:val="00E859FE"/>
    <w:rsid w:val="00E87BC5"/>
    <w:rsid w:val="00E90C9F"/>
    <w:rsid w:val="00E91B14"/>
    <w:rsid w:val="00E91C7B"/>
    <w:rsid w:val="00E92307"/>
    <w:rsid w:val="00E9262D"/>
    <w:rsid w:val="00E93161"/>
    <w:rsid w:val="00E93B90"/>
    <w:rsid w:val="00E940C4"/>
    <w:rsid w:val="00E942EB"/>
    <w:rsid w:val="00E95015"/>
    <w:rsid w:val="00E95BBF"/>
    <w:rsid w:val="00E9669B"/>
    <w:rsid w:val="00E9722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1EC8"/>
    <w:rsid w:val="00EB37B9"/>
    <w:rsid w:val="00EB4092"/>
    <w:rsid w:val="00EB4457"/>
    <w:rsid w:val="00EB47A5"/>
    <w:rsid w:val="00EB4E98"/>
    <w:rsid w:val="00EB5ABF"/>
    <w:rsid w:val="00EB6392"/>
    <w:rsid w:val="00EB6E95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58EC"/>
    <w:rsid w:val="00EC6358"/>
    <w:rsid w:val="00EC6896"/>
    <w:rsid w:val="00EC6D75"/>
    <w:rsid w:val="00EC7061"/>
    <w:rsid w:val="00EC79F0"/>
    <w:rsid w:val="00ED0E8A"/>
    <w:rsid w:val="00ED1D73"/>
    <w:rsid w:val="00ED3BF6"/>
    <w:rsid w:val="00ED50D8"/>
    <w:rsid w:val="00ED5B3C"/>
    <w:rsid w:val="00ED7D65"/>
    <w:rsid w:val="00EE0929"/>
    <w:rsid w:val="00EE0E28"/>
    <w:rsid w:val="00EE16F6"/>
    <w:rsid w:val="00EE2AB3"/>
    <w:rsid w:val="00EE2BC7"/>
    <w:rsid w:val="00EE3020"/>
    <w:rsid w:val="00EE32B8"/>
    <w:rsid w:val="00EE4099"/>
    <w:rsid w:val="00EE45FB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463C"/>
    <w:rsid w:val="00EF50AA"/>
    <w:rsid w:val="00EF7442"/>
    <w:rsid w:val="00EF7F61"/>
    <w:rsid w:val="00F001E9"/>
    <w:rsid w:val="00F01D87"/>
    <w:rsid w:val="00F0215A"/>
    <w:rsid w:val="00F02F10"/>
    <w:rsid w:val="00F03893"/>
    <w:rsid w:val="00F03AA7"/>
    <w:rsid w:val="00F04250"/>
    <w:rsid w:val="00F0556E"/>
    <w:rsid w:val="00F0705C"/>
    <w:rsid w:val="00F07F31"/>
    <w:rsid w:val="00F10BD6"/>
    <w:rsid w:val="00F11208"/>
    <w:rsid w:val="00F12DE0"/>
    <w:rsid w:val="00F13814"/>
    <w:rsid w:val="00F13885"/>
    <w:rsid w:val="00F141DF"/>
    <w:rsid w:val="00F155A1"/>
    <w:rsid w:val="00F16486"/>
    <w:rsid w:val="00F17530"/>
    <w:rsid w:val="00F17619"/>
    <w:rsid w:val="00F201F3"/>
    <w:rsid w:val="00F20692"/>
    <w:rsid w:val="00F20BCE"/>
    <w:rsid w:val="00F21B75"/>
    <w:rsid w:val="00F21EEB"/>
    <w:rsid w:val="00F247C6"/>
    <w:rsid w:val="00F24F29"/>
    <w:rsid w:val="00F257CF"/>
    <w:rsid w:val="00F257D2"/>
    <w:rsid w:val="00F25EC1"/>
    <w:rsid w:val="00F26BF4"/>
    <w:rsid w:val="00F26C49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269"/>
    <w:rsid w:val="00F45CEF"/>
    <w:rsid w:val="00F46BD1"/>
    <w:rsid w:val="00F50F19"/>
    <w:rsid w:val="00F50FAB"/>
    <w:rsid w:val="00F513B7"/>
    <w:rsid w:val="00F5297B"/>
    <w:rsid w:val="00F52E6E"/>
    <w:rsid w:val="00F53313"/>
    <w:rsid w:val="00F53B1F"/>
    <w:rsid w:val="00F556C5"/>
    <w:rsid w:val="00F56439"/>
    <w:rsid w:val="00F573CC"/>
    <w:rsid w:val="00F57FF2"/>
    <w:rsid w:val="00F6100E"/>
    <w:rsid w:val="00F61030"/>
    <w:rsid w:val="00F61E00"/>
    <w:rsid w:val="00F62454"/>
    <w:rsid w:val="00F63B58"/>
    <w:rsid w:val="00F63BFE"/>
    <w:rsid w:val="00F63C49"/>
    <w:rsid w:val="00F6407C"/>
    <w:rsid w:val="00F65CA0"/>
    <w:rsid w:val="00F65FFC"/>
    <w:rsid w:val="00F67858"/>
    <w:rsid w:val="00F70972"/>
    <w:rsid w:val="00F70FCA"/>
    <w:rsid w:val="00F7132C"/>
    <w:rsid w:val="00F721B4"/>
    <w:rsid w:val="00F72259"/>
    <w:rsid w:val="00F73A20"/>
    <w:rsid w:val="00F761FF"/>
    <w:rsid w:val="00F7729D"/>
    <w:rsid w:val="00F806AD"/>
    <w:rsid w:val="00F814F4"/>
    <w:rsid w:val="00F81A1A"/>
    <w:rsid w:val="00F82A08"/>
    <w:rsid w:val="00F83BEF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FBD"/>
    <w:rsid w:val="00FA2989"/>
    <w:rsid w:val="00FA2DAB"/>
    <w:rsid w:val="00FA3661"/>
    <w:rsid w:val="00FA3BF6"/>
    <w:rsid w:val="00FA3E62"/>
    <w:rsid w:val="00FA5C42"/>
    <w:rsid w:val="00FA5D29"/>
    <w:rsid w:val="00FA6412"/>
    <w:rsid w:val="00FA6813"/>
    <w:rsid w:val="00FA7C2A"/>
    <w:rsid w:val="00FB0CA3"/>
    <w:rsid w:val="00FB2305"/>
    <w:rsid w:val="00FB4BB6"/>
    <w:rsid w:val="00FB6A46"/>
    <w:rsid w:val="00FB6AD9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6E3B"/>
    <w:rsid w:val="00FC7E6F"/>
    <w:rsid w:val="00FD09D9"/>
    <w:rsid w:val="00FD0D4E"/>
    <w:rsid w:val="00FD1A5D"/>
    <w:rsid w:val="00FD1D43"/>
    <w:rsid w:val="00FD28C3"/>
    <w:rsid w:val="00FD2B3C"/>
    <w:rsid w:val="00FD5530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2D90"/>
    <w:rsid w:val="00FE355A"/>
    <w:rsid w:val="00FE4100"/>
    <w:rsid w:val="00FE433B"/>
    <w:rsid w:val="00FE4B92"/>
    <w:rsid w:val="00FE5130"/>
    <w:rsid w:val="00FE69D7"/>
    <w:rsid w:val="00FE6B8E"/>
    <w:rsid w:val="00FE7232"/>
    <w:rsid w:val="00FE75B3"/>
    <w:rsid w:val="00FF023B"/>
    <w:rsid w:val="00FF0830"/>
    <w:rsid w:val="00FF4DEB"/>
    <w:rsid w:val="00FF5BDE"/>
    <w:rsid w:val="00FF5C25"/>
    <w:rsid w:val="00FF5F21"/>
    <w:rsid w:val="00FF62B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3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Subtitle"/>
    <w:basedOn w:val="a0"/>
    <w:link w:val="aff7"/>
    <w:qFormat/>
    <w:rsid w:val="00A340AF"/>
    <w:pPr>
      <w:autoSpaceDE w:val="0"/>
      <w:autoSpaceDN w:val="0"/>
    </w:pPr>
    <w:rPr>
      <w:sz w:val="36"/>
      <w:szCs w:val="36"/>
    </w:rPr>
  </w:style>
  <w:style w:type="character" w:customStyle="1" w:styleId="aff7">
    <w:name w:val="Подзаголовок Знак"/>
    <w:basedOn w:val="a1"/>
    <w:link w:val="aff6"/>
    <w:rsid w:val="00A340AF"/>
    <w:rPr>
      <w:rFonts w:ascii="Times New Roman" w:eastAsia="Times New Roman" w:hAnsi="Times New Roman"/>
      <w:sz w:val="36"/>
      <w:szCs w:val="36"/>
    </w:rPr>
  </w:style>
  <w:style w:type="paragraph" w:customStyle="1" w:styleId="aff8">
    <w:name w:val="Заголовок темы"/>
    <w:basedOn w:val="a0"/>
    <w:rsid w:val="003A3AC9"/>
    <w:pPr>
      <w:widowControl w:val="0"/>
      <w:snapToGrid w:val="0"/>
      <w:spacing w:before="120" w:line="360" w:lineRule="auto"/>
      <w:jc w:val="center"/>
    </w:pPr>
    <w:rPr>
      <w:b/>
      <w:kern w:val="28"/>
      <w:sz w:val="28"/>
      <w:szCs w:val="20"/>
    </w:rPr>
  </w:style>
  <w:style w:type="paragraph" w:customStyle="1" w:styleId="aff9">
    <w:name w:val="Осн_брошюра"/>
    <w:basedOn w:val="a0"/>
    <w:rsid w:val="00BD3E29"/>
    <w:pPr>
      <w:shd w:val="clear" w:color="auto" w:fill="FFFFFF"/>
      <w:snapToGrid w:val="0"/>
      <w:ind w:firstLine="425"/>
      <w:jc w:val="both"/>
    </w:pPr>
    <w:rPr>
      <w:color w:val="000000"/>
      <w:sz w:val="30"/>
    </w:rPr>
  </w:style>
  <w:style w:type="paragraph" w:customStyle="1" w:styleId="affa">
    <w:name w:val="Основной"/>
    <w:basedOn w:val="a0"/>
    <w:rsid w:val="00356DCA"/>
    <w:pPr>
      <w:widowControl w:val="0"/>
      <w:spacing w:line="360" w:lineRule="auto"/>
      <w:ind w:firstLine="680"/>
      <w:jc w:val="both"/>
    </w:pPr>
    <w:rPr>
      <w:sz w:val="28"/>
      <w:szCs w:val="20"/>
    </w:rPr>
  </w:style>
  <w:style w:type="character" w:customStyle="1" w:styleId="butback">
    <w:name w:val="butback"/>
    <w:basedOn w:val="a1"/>
    <w:rsid w:val="00166F3D"/>
  </w:style>
  <w:style w:type="character" w:customStyle="1" w:styleId="submenu-table">
    <w:name w:val="submenu-table"/>
    <w:basedOn w:val="a1"/>
    <w:rsid w:val="00166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99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Subtitle"/>
    <w:basedOn w:val="a0"/>
    <w:link w:val="aff7"/>
    <w:qFormat/>
    <w:rsid w:val="00A340AF"/>
    <w:pPr>
      <w:autoSpaceDE w:val="0"/>
      <w:autoSpaceDN w:val="0"/>
    </w:pPr>
    <w:rPr>
      <w:sz w:val="36"/>
      <w:szCs w:val="36"/>
    </w:rPr>
  </w:style>
  <w:style w:type="character" w:customStyle="1" w:styleId="aff7">
    <w:name w:val="Подзаголовок Знак"/>
    <w:basedOn w:val="a1"/>
    <w:link w:val="aff6"/>
    <w:rsid w:val="00A340AF"/>
    <w:rPr>
      <w:rFonts w:ascii="Times New Roman" w:eastAsia="Times New Roman" w:hAnsi="Times New Roman"/>
      <w:sz w:val="36"/>
      <w:szCs w:val="36"/>
    </w:rPr>
  </w:style>
  <w:style w:type="paragraph" w:customStyle="1" w:styleId="aff8">
    <w:name w:val="Заголовок темы"/>
    <w:basedOn w:val="a0"/>
    <w:rsid w:val="003A3AC9"/>
    <w:pPr>
      <w:widowControl w:val="0"/>
      <w:snapToGrid w:val="0"/>
      <w:spacing w:before="120" w:line="360" w:lineRule="auto"/>
      <w:jc w:val="center"/>
    </w:pPr>
    <w:rPr>
      <w:b/>
      <w:kern w:val="28"/>
      <w:sz w:val="28"/>
      <w:szCs w:val="20"/>
    </w:rPr>
  </w:style>
  <w:style w:type="paragraph" w:customStyle="1" w:styleId="aff9">
    <w:name w:val="Осн_брошюра"/>
    <w:basedOn w:val="a0"/>
    <w:rsid w:val="00BD3E29"/>
    <w:pPr>
      <w:shd w:val="clear" w:color="auto" w:fill="FFFFFF"/>
      <w:snapToGrid w:val="0"/>
      <w:ind w:firstLine="425"/>
      <w:jc w:val="both"/>
    </w:pPr>
    <w:rPr>
      <w:color w:val="000000"/>
      <w:sz w:val="30"/>
    </w:rPr>
  </w:style>
  <w:style w:type="paragraph" w:customStyle="1" w:styleId="affa">
    <w:name w:val="Основной"/>
    <w:basedOn w:val="a0"/>
    <w:rsid w:val="00356DCA"/>
    <w:pPr>
      <w:widowControl w:val="0"/>
      <w:spacing w:line="360" w:lineRule="auto"/>
      <w:ind w:firstLine="68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kubsau.loca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s/element.php?pl1_id=324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s/element.php?pl1_id=323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8A0E-32B5-4CF7-9883-99363816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32578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admin</cp:lastModifiedBy>
  <cp:revision>113</cp:revision>
  <cp:lastPrinted>2015-08-05T10:26:00Z</cp:lastPrinted>
  <dcterms:created xsi:type="dcterms:W3CDTF">2015-08-03T07:31:00Z</dcterms:created>
  <dcterms:modified xsi:type="dcterms:W3CDTF">2015-12-04T06:20:00Z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