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0B" w:rsidRPr="00D80B11" w:rsidRDefault="00951B0B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>МИНИСТЕРСТВО СЕЛЬСКОГО ХОЗЯЙСТВА РФ</w:t>
      </w:r>
    </w:p>
    <w:p w:rsidR="00FE1855" w:rsidRPr="00D80B11" w:rsidRDefault="00FE1855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095E" w:rsidRPr="00D80B11" w:rsidRDefault="00951B0B" w:rsidP="00D80B11">
      <w:pPr>
        <w:spacing w:before="40" w:after="0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>Ф</w:t>
      </w:r>
      <w:r w:rsidR="00451BBE" w:rsidRPr="00D80B11">
        <w:rPr>
          <w:rFonts w:ascii="Times New Roman" w:eastAsia="Times New Roman" w:hAnsi="Times New Roman" w:cs="Times New Roman"/>
          <w:sz w:val="32"/>
          <w:szCs w:val="32"/>
        </w:rPr>
        <w:t xml:space="preserve">ГБОУ </w:t>
      </w:r>
      <w:proofErr w:type="gramStart"/>
      <w:r w:rsidR="00451BBE" w:rsidRPr="00D80B11">
        <w:rPr>
          <w:rFonts w:ascii="Times New Roman" w:eastAsia="Times New Roman" w:hAnsi="Times New Roman" w:cs="Times New Roman"/>
          <w:sz w:val="32"/>
          <w:szCs w:val="32"/>
        </w:rPr>
        <w:t>ВО</w:t>
      </w:r>
      <w:proofErr w:type="gramEnd"/>
      <w:r w:rsidR="008B095E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7699" w:rsidRPr="00D80B11">
        <w:rPr>
          <w:rFonts w:ascii="Times New Roman" w:eastAsia="Times New Roman" w:hAnsi="Times New Roman" w:cs="Times New Roman"/>
          <w:sz w:val="32"/>
          <w:szCs w:val="32"/>
        </w:rPr>
        <w:t>«Кубанский государственный</w:t>
      </w:r>
      <w:r w:rsidR="00D204C8" w:rsidRPr="00D80B11">
        <w:rPr>
          <w:rFonts w:ascii="Times New Roman" w:eastAsia="Times New Roman" w:hAnsi="Times New Roman" w:cs="Times New Roman"/>
          <w:sz w:val="32"/>
          <w:szCs w:val="32"/>
        </w:rPr>
        <w:t xml:space="preserve"> аграрный университет</w:t>
      </w:r>
    </w:p>
    <w:p w:rsidR="00D204C8" w:rsidRPr="00D80B11" w:rsidRDefault="00957699" w:rsidP="00D80B11">
      <w:pPr>
        <w:spacing w:before="40"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  имени </w:t>
      </w:r>
      <w:r w:rsidR="00D204C8" w:rsidRPr="00D80B11">
        <w:rPr>
          <w:rFonts w:ascii="Times New Roman" w:eastAsia="Times New Roman" w:hAnsi="Times New Roman" w:cs="Times New Roman"/>
          <w:sz w:val="32"/>
          <w:szCs w:val="32"/>
        </w:rPr>
        <w:t>И. Т. Трубилин</w:t>
      </w:r>
      <w:r w:rsidR="00A652BB" w:rsidRPr="00D80B11">
        <w:rPr>
          <w:rFonts w:ascii="Times New Roman" w:eastAsia="Times New Roman" w:hAnsi="Times New Roman" w:cs="Times New Roman"/>
          <w:sz w:val="32"/>
          <w:szCs w:val="32"/>
        </w:rPr>
        <w:t>а</w:t>
      </w:r>
      <w:r w:rsidR="00D204C8" w:rsidRPr="00D80B11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831A3A" w:rsidRPr="00D80B11" w:rsidRDefault="00831A3A" w:rsidP="00D80B11">
      <w:pPr>
        <w:spacing w:before="40"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E1855" w:rsidRPr="00D80B11" w:rsidRDefault="00957699" w:rsidP="00D80B11">
      <w:pPr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Юридический </w:t>
      </w:r>
      <w:r w:rsidR="00D204C8" w:rsidRPr="00D80B11">
        <w:rPr>
          <w:rFonts w:ascii="Times New Roman" w:eastAsia="Times New Roman" w:hAnsi="Times New Roman" w:cs="Times New Roman"/>
          <w:sz w:val="32"/>
          <w:szCs w:val="32"/>
        </w:rPr>
        <w:t>факультет</w:t>
      </w:r>
    </w:p>
    <w:p w:rsidR="00D204C8" w:rsidRPr="00D80B11" w:rsidRDefault="00957699" w:rsidP="00D80B11">
      <w:pPr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>Кафедра</w:t>
      </w:r>
      <w:r w:rsidR="00D204C8" w:rsidRPr="00D80B11">
        <w:rPr>
          <w:rFonts w:ascii="Times New Roman" w:eastAsia="Times New Roman" w:hAnsi="Times New Roman" w:cs="Times New Roman"/>
          <w:sz w:val="32"/>
          <w:szCs w:val="32"/>
        </w:rPr>
        <w:t xml:space="preserve"> криминалистики</w:t>
      </w:r>
    </w:p>
    <w:p w:rsidR="00951B0B" w:rsidRPr="00D80B11" w:rsidRDefault="00951B0B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951B0B" w:rsidRPr="00D80B11" w:rsidRDefault="00951B0B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652BB" w:rsidRPr="00D80B11" w:rsidRDefault="00A652BB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80B11" w:rsidRPr="00D80B11" w:rsidRDefault="00296BD2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ПРОБЛЕМЫ МЕТОДИКИ РАССЛЕДОВАНИЯ</w:t>
      </w:r>
    </w:p>
    <w:p w:rsidR="00A652BB" w:rsidRPr="00D80B11" w:rsidRDefault="00296BD2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ОСОБО ТЯЖКИХ ПРЕСТУПЛЕНИЙ</w:t>
      </w:r>
    </w:p>
    <w:p w:rsidR="00831A3A" w:rsidRPr="00D80B11" w:rsidRDefault="00831A3A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652BB" w:rsidRPr="00D80B11" w:rsidRDefault="00A652BB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652BB" w:rsidRPr="00D80B11" w:rsidRDefault="00A652BB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31A3A" w:rsidRPr="00D80B11" w:rsidRDefault="00891431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Методические</w:t>
      </w:r>
      <w:r w:rsidR="00AA0AC5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указания</w:t>
      </w:r>
      <w:r w:rsidR="00390974">
        <w:rPr>
          <w:rFonts w:ascii="Times New Roman" w:eastAsia="Times New Roman" w:hAnsi="Times New Roman" w:cs="Times New Roman"/>
          <w:b/>
          <w:sz w:val="32"/>
          <w:szCs w:val="32"/>
        </w:rPr>
        <w:t>, рекомендации</w:t>
      </w:r>
    </w:p>
    <w:p w:rsidR="00CA2165" w:rsidRPr="00D80B11" w:rsidRDefault="00AA0AC5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>по организации самостоятельной работы</w:t>
      </w:r>
      <w:r w:rsidR="00CA2165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D80B11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 w:rsidR="00FE1855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22769" w:rsidRPr="00D80B11" w:rsidRDefault="00FE1855" w:rsidP="00D80B11">
      <w:pPr>
        <w:spacing w:after="0"/>
        <w:ind w:firstLine="42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>направлени</w:t>
      </w:r>
      <w:r w:rsidR="00296BD2" w:rsidRPr="00D80B11">
        <w:rPr>
          <w:rFonts w:ascii="Times New Roman" w:eastAsia="Times New Roman" w:hAnsi="Times New Roman" w:cs="Times New Roman"/>
          <w:sz w:val="32"/>
          <w:szCs w:val="32"/>
        </w:rPr>
        <w:t>я</w:t>
      </w:r>
      <w:r w:rsidR="00193D69" w:rsidRPr="00D80B11">
        <w:rPr>
          <w:rFonts w:ascii="Times New Roman" w:eastAsia="Times New Roman" w:hAnsi="Times New Roman" w:cs="Times New Roman"/>
          <w:sz w:val="32"/>
          <w:szCs w:val="32"/>
        </w:rPr>
        <w:t xml:space="preserve"> подготовки</w:t>
      </w:r>
      <w:r w:rsidR="00AA0AC5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A0AC5" w:rsidRPr="00D80B11">
        <w:rPr>
          <w:rFonts w:ascii="Times New Roman" w:hAnsi="Times New Roman" w:cs="Times New Roman"/>
          <w:bCs/>
          <w:sz w:val="32"/>
          <w:szCs w:val="32"/>
        </w:rPr>
        <w:t>40.0</w:t>
      </w:r>
      <w:r w:rsidR="00CA2165" w:rsidRPr="00D80B11">
        <w:rPr>
          <w:rFonts w:ascii="Times New Roman" w:hAnsi="Times New Roman" w:cs="Times New Roman"/>
          <w:bCs/>
          <w:sz w:val="32"/>
          <w:szCs w:val="32"/>
        </w:rPr>
        <w:t>4</w:t>
      </w:r>
      <w:r w:rsidR="00AA0AC5" w:rsidRPr="00D80B11">
        <w:rPr>
          <w:rFonts w:ascii="Times New Roman" w:hAnsi="Times New Roman" w:cs="Times New Roman"/>
          <w:bCs/>
          <w:sz w:val="32"/>
          <w:szCs w:val="32"/>
        </w:rPr>
        <w:t xml:space="preserve">.01 </w:t>
      </w:r>
      <w:r w:rsidR="00EF63C1" w:rsidRPr="00D80B11">
        <w:rPr>
          <w:rFonts w:ascii="Times New Roman" w:hAnsi="Times New Roman" w:cs="Times New Roman"/>
          <w:bCs/>
          <w:sz w:val="32"/>
          <w:szCs w:val="32"/>
        </w:rPr>
        <w:t>Юриспруденция</w:t>
      </w:r>
      <w:r w:rsidR="00022769" w:rsidRPr="00D80B11">
        <w:rPr>
          <w:rFonts w:ascii="Times New Roman" w:hAnsi="Times New Roman" w:cs="Times New Roman"/>
          <w:bCs/>
          <w:sz w:val="32"/>
          <w:szCs w:val="32"/>
        </w:rPr>
        <w:t>,</w:t>
      </w:r>
    </w:p>
    <w:p w:rsidR="00510FC8" w:rsidRDefault="00AD08B5" w:rsidP="00EA2D10">
      <w:pPr>
        <w:spacing w:after="0"/>
        <w:ind w:firstLine="426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направленность</w:t>
      </w:r>
      <w:r w:rsidR="00FE1855" w:rsidRPr="00D80B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B3FDA" w:rsidRPr="00D80B11">
        <w:rPr>
          <w:rFonts w:ascii="Times New Roman" w:hAnsi="Times New Roman" w:cs="Times New Roman"/>
          <w:bCs/>
          <w:sz w:val="32"/>
          <w:szCs w:val="32"/>
        </w:rPr>
        <w:t>«</w:t>
      </w:r>
      <w:r w:rsidR="00EA2D10">
        <w:rPr>
          <w:rFonts w:ascii="Times New Roman" w:hAnsi="Times New Roman" w:cs="Times New Roman"/>
          <w:bCs/>
          <w:sz w:val="32"/>
          <w:szCs w:val="32"/>
        </w:rPr>
        <w:t xml:space="preserve">Теория  и  практика  расследования  </w:t>
      </w:r>
    </w:p>
    <w:p w:rsidR="00600E6A" w:rsidRPr="00D80B11" w:rsidRDefault="00EA2D10" w:rsidP="00EA2D10">
      <w:pPr>
        <w:spacing w:after="0"/>
        <w:ind w:firstLine="426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прест</w:t>
      </w:r>
      <w:r>
        <w:rPr>
          <w:rFonts w:ascii="Times New Roman" w:hAnsi="Times New Roman" w:cs="Times New Roman"/>
          <w:bCs/>
          <w:sz w:val="32"/>
          <w:szCs w:val="32"/>
        </w:rPr>
        <w:t>у</w:t>
      </w:r>
      <w:r>
        <w:rPr>
          <w:rFonts w:ascii="Times New Roman" w:hAnsi="Times New Roman" w:cs="Times New Roman"/>
          <w:bCs/>
          <w:sz w:val="32"/>
          <w:szCs w:val="32"/>
        </w:rPr>
        <w:t>плении</w:t>
      </w:r>
      <w:proofErr w:type="gramEnd"/>
      <w:r w:rsidR="00022769" w:rsidRPr="00D80B11">
        <w:rPr>
          <w:rFonts w:ascii="Times New Roman" w:hAnsi="Times New Roman" w:cs="Times New Roman"/>
          <w:bCs/>
          <w:sz w:val="32"/>
          <w:szCs w:val="32"/>
        </w:rPr>
        <w:t>»</w:t>
      </w:r>
      <w:r w:rsidR="00FE1855" w:rsidRPr="00D80B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22769" w:rsidRPr="00D80B11">
        <w:rPr>
          <w:rFonts w:ascii="Times New Roman" w:hAnsi="Times New Roman" w:cs="Times New Roman"/>
          <w:bCs/>
          <w:sz w:val="32"/>
          <w:szCs w:val="32"/>
        </w:rPr>
        <w:t xml:space="preserve">(программа </w:t>
      </w:r>
      <w:r w:rsidR="00CA2165" w:rsidRPr="00D80B11">
        <w:rPr>
          <w:rFonts w:ascii="Times New Roman" w:hAnsi="Times New Roman" w:cs="Times New Roman"/>
          <w:bCs/>
          <w:sz w:val="32"/>
          <w:szCs w:val="32"/>
        </w:rPr>
        <w:t>магистр</w:t>
      </w:r>
      <w:r>
        <w:rPr>
          <w:rFonts w:ascii="Times New Roman" w:hAnsi="Times New Roman" w:cs="Times New Roman"/>
          <w:bCs/>
          <w:sz w:val="32"/>
          <w:szCs w:val="32"/>
        </w:rPr>
        <w:t>атуры</w:t>
      </w:r>
      <w:r w:rsidR="00022769" w:rsidRPr="00D80B11">
        <w:rPr>
          <w:rFonts w:ascii="Times New Roman" w:hAnsi="Times New Roman" w:cs="Times New Roman"/>
          <w:bCs/>
          <w:sz w:val="32"/>
          <w:szCs w:val="32"/>
        </w:rPr>
        <w:t>)</w:t>
      </w:r>
    </w:p>
    <w:p w:rsidR="001F4CC2" w:rsidRPr="00D80B11" w:rsidRDefault="001F4CC2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</w:rPr>
      </w:pPr>
    </w:p>
    <w:p w:rsidR="001F4CC2" w:rsidRPr="00D80B11" w:rsidRDefault="001F4CC2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3D69" w:rsidRPr="00D80B11" w:rsidRDefault="00193D69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4CC2" w:rsidRPr="00D80B11" w:rsidRDefault="001F4CC2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4CC2" w:rsidRPr="00D80B11" w:rsidRDefault="002364F5" w:rsidP="00D80B11">
      <w:pPr>
        <w:spacing w:after="0"/>
        <w:ind w:firstLine="42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:rsidR="00845562" w:rsidRPr="00D80B11" w:rsidRDefault="00845562" w:rsidP="00D80B11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4CC2" w:rsidRPr="00D80B11" w:rsidRDefault="001F4CC2" w:rsidP="00D80B11">
      <w:pPr>
        <w:spacing w:after="0"/>
        <w:ind w:firstLine="42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7FC0" w:rsidRPr="00D80B11" w:rsidRDefault="006E7FC0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0E6A" w:rsidRPr="00D80B11" w:rsidRDefault="00600E6A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>Краснодар</w:t>
      </w:r>
    </w:p>
    <w:p w:rsidR="001F4CC2" w:rsidRPr="00D80B11" w:rsidRDefault="00600E6A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80B11">
        <w:rPr>
          <w:rFonts w:ascii="Times New Roman" w:eastAsia="Times New Roman" w:hAnsi="Times New Roman" w:cs="Times New Roman"/>
          <w:sz w:val="32"/>
          <w:szCs w:val="32"/>
        </w:rPr>
        <w:t>КубГАУ</w:t>
      </w:r>
      <w:proofErr w:type="spellEnd"/>
    </w:p>
    <w:p w:rsidR="00BF15EB" w:rsidRPr="00D80B11" w:rsidRDefault="00C368C1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2021</w:t>
      </w:r>
      <w:r w:rsidR="00193D69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93D69" w:rsidRPr="00D80B1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 w:type="page"/>
      </w:r>
    </w:p>
    <w:p w:rsidR="00394A46" w:rsidRPr="00D80B11" w:rsidRDefault="00BD114E" w:rsidP="00D80B11">
      <w:pPr>
        <w:pStyle w:val="Default"/>
        <w:ind w:firstLine="426"/>
        <w:rPr>
          <w:bCs/>
          <w:sz w:val="32"/>
          <w:szCs w:val="32"/>
        </w:rPr>
      </w:pPr>
      <w:r w:rsidRPr="00D80B11">
        <w:rPr>
          <w:bCs/>
          <w:i/>
          <w:sz w:val="32"/>
          <w:szCs w:val="32"/>
        </w:rPr>
        <w:lastRenderedPageBreak/>
        <w:t>Составител</w:t>
      </w:r>
      <w:r w:rsidR="00390974">
        <w:rPr>
          <w:bCs/>
          <w:i/>
          <w:sz w:val="32"/>
          <w:szCs w:val="32"/>
        </w:rPr>
        <w:t>ь</w:t>
      </w:r>
      <w:proofErr w:type="gramStart"/>
      <w:r w:rsidR="00390974">
        <w:rPr>
          <w:bCs/>
          <w:i/>
          <w:sz w:val="32"/>
          <w:szCs w:val="32"/>
        </w:rPr>
        <w:t xml:space="preserve"> :</w:t>
      </w:r>
      <w:proofErr w:type="gramEnd"/>
      <w:r w:rsidR="00390974">
        <w:rPr>
          <w:bCs/>
          <w:i/>
          <w:sz w:val="32"/>
          <w:szCs w:val="32"/>
        </w:rPr>
        <w:t xml:space="preserve"> Г. М. </w:t>
      </w:r>
      <w:proofErr w:type="spellStart"/>
      <w:r w:rsidR="00390974">
        <w:rPr>
          <w:bCs/>
          <w:i/>
          <w:sz w:val="32"/>
          <w:szCs w:val="32"/>
        </w:rPr>
        <w:t>Меретуков</w:t>
      </w:r>
      <w:proofErr w:type="spellEnd"/>
    </w:p>
    <w:p w:rsidR="00831A3A" w:rsidRPr="00D80B11" w:rsidRDefault="00831A3A" w:rsidP="00D80B11">
      <w:pPr>
        <w:pStyle w:val="Default"/>
        <w:ind w:firstLine="426"/>
        <w:rPr>
          <w:sz w:val="32"/>
          <w:szCs w:val="32"/>
        </w:rPr>
      </w:pPr>
    </w:p>
    <w:p w:rsidR="00AC16B9" w:rsidRDefault="005E7ADA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Проблемы методики расследования особо </w:t>
      </w:r>
      <w:proofErr w:type="gramStart"/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тяжких</w:t>
      </w:r>
      <w:proofErr w:type="gramEnd"/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8212C" w:rsidRPr="00D80B11" w:rsidRDefault="005E7ADA" w:rsidP="00AC16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преступлений</w:t>
      </w:r>
      <w:r w:rsidR="00AD08B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204C8" w:rsidRPr="00D80B1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9F3479" w:rsidRPr="00D80B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204C8" w:rsidRPr="00D80B11">
        <w:rPr>
          <w:rFonts w:ascii="Times New Roman" w:hAnsi="Times New Roman" w:cs="Times New Roman"/>
          <w:bCs/>
          <w:sz w:val="32"/>
          <w:szCs w:val="32"/>
        </w:rPr>
        <w:t>метод</w:t>
      </w:r>
      <w:proofErr w:type="gramStart"/>
      <w:r w:rsidR="009C74C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394A46" w:rsidRPr="00D80B11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394A46" w:rsidRPr="00D80B11">
        <w:rPr>
          <w:rFonts w:ascii="Times New Roman" w:hAnsi="Times New Roman" w:cs="Times New Roman"/>
          <w:bCs/>
          <w:sz w:val="32"/>
          <w:szCs w:val="32"/>
        </w:rPr>
        <w:t>у</w:t>
      </w:r>
      <w:proofErr w:type="gramEnd"/>
      <w:r w:rsidR="00394A46" w:rsidRPr="00D80B11">
        <w:rPr>
          <w:rFonts w:ascii="Times New Roman" w:hAnsi="Times New Roman" w:cs="Times New Roman"/>
          <w:bCs/>
          <w:sz w:val="32"/>
          <w:szCs w:val="32"/>
        </w:rPr>
        <w:t xml:space="preserve">казания </w:t>
      </w:r>
      <w:r w:rsidR="00394A46" w:rsidRPr="00D80B11">
        <w:rPr>
          <w:rFonts w:ascii="Times New Roman" w:hAnsi="Times New Roman" w:cs="Times New Roman"/>
          <w:sz w:val="32"/>
          <w:szCs w:val="32"/>
        </w:rPr>
        <w:t>по организации самостоятел</w:t>
      </w:r>
      <w:r w:rsidR="00394A46" w:rsidRPr="00D80B11">
        <w:rPr>
          <w:rFonts w:ascii="Times New Roman" w:hAnsi="Times New Roman" w:cs="Times New Roman"/>
          <w:sz w:val="32"/>
          <w:szCs w:val="32"/>
        </w:rPr>
        <w:t>ь</w:t>
      </w:r>
      <w:r w:rsidR="00394A46" w:rsidRPr="00D80B11">
        <w:rPr>
          <w:rFonts w:ascii="Times New Roman" w:hAnsi="Times New Roman" w:cs="Times New Roman"/>
          <w:sz w:val="32"/>
          <w:szCs w:val="32"/>
        </w:rPr>
        <w:t xml:space="preserve">ной работы / сост. </w:t>
      </w:r>
      <w:r w:rsidR="00AC16B9">
        <w:rPr>
          <w:rFonts w:ascii="Times New Roman" w:hAnsi="Times New Roman" w:cs="Times New Roman"/>
          <w:sz w:val="32"/>
          <w:szCs w:val="32"/>
        </w:rPr>
        <w:t xml:space="preserve">Г. М. </w:t>
      </w:r>
      <w:proofErr w:type="spellStart"/>
      <w:r w:rsidR="00AC16B9">
        <w:rPr>
          <w:rFonts w:ascii="Times New Roman" w:hAnsi="Times New Roman" w:cs="Times New Roman"/>
          <w:sz w:val="32"/>
          <w:szCs w:val="32"/>
        </w:rPr>
        <w:t>Мер</w:t>
      </w:r>
      <w:bookmarkStart w:id="0" w:name="_GoBack"/>
      <w:bookmarkEnd w:id="0"/>
      <w:r w:rsidR="00AC16B9">
        <w:rPr>
          <w:rFonts w:ascii="Times New Roman" w:hAnsi="Times New Roman" w:cs="Times New Roman"/>
          <w:sz w:val="32"/>
          <w:szCs w:val="32"/>
        </w:rPr>
        <w:t>етуков</w:t>
      </w:r>
      <w:proofErr w:type="spellEnd"/>
      <w:r w:rsidR="00394A46" w:rsidRPr="00D80B11">
        <w:rPr>
          <w:rFonts w:ascii="Times New Roman" w:hAnsi="Times New Roman" w:cs="Times New Roman"/>
          <w:sz w:val="32"/>
          <w:szCs w:val="32"/>
        </w:rPr>
        <w:t xml:space="preserve"> – Краснодар</w:t>
      </w:r>
      <w:r w:rsidR="009C74C4">
        <w:rPr>
          <w:rFonts w:ascii="Times New Roman" w:hAnsi="Times New Roman" w:cs="Times New Roman"/>
          <w:sz w:val="32"/>
          <w:szCs w:val="32"/>
        </w:rPr>
        <w:t xml:space="preserve"> </w:t>
      </w:r>
      <w:r w:rsidR="00AA7762" w:rsidRPr="00D80B11">
        <w:rPr>
          <w:rFonts w:ascii="Times New Roman" w:hAnsi="Times New Roman" w:cs="Times New Roman"/>
          <w:sz w:val="32"/>
          <w:szCs w:val="32"/>
        </w:rPr>
        <w:t>:</w:t>
      </w:r>
      <w:r w:rsidR="003517E4" w:rsidRPr="00D80B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68C1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="00C368C1">
        <w:rPr>
          <w:rFonts w:ascii="Times New Roman" w:hAnsi="Times New Roman" w:cs="Times New Roman"/>
          <w:sz w:val="32"/>
          <w:szCs w:val="32"/>
        </w:rPr>
        <w:t>, 2021</w:t>
      </w:r>
      <w:r w:rsidR="00394A46" w:rsidRPr="00D80B11">
        <w:rPr>
          <w:rFonts w:ascii="Times New Roman" w:hAnsi="Times New Roman" w:cs="Times New Roman"/>
          <w:sz w:val="32"/>
          <w:szCs w:val="32"/>
        </w:rPr>
        <w:t xml:space="preserve">. – </w:t>
      </w:r>
      <w:r w:rsidR="00D80048" w:rsidRPr="00D80B11">
        <w:rPr>
          <w:rFonts w:ascii="Times New Roman" w:hAnsi="Times New Roman" w:cs="Times New Roman"/>
          <w:sz w:val="32"/>
          <w:szCs w:val="32"/>
        </w:rPr>
        <w:t>2</w:t>
      </w:r>
      <w:r w:rsidR="006D19C0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D80B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94A46" w:rsidRPr="00D80B11">
        <w:rPr>
          <w:rFonts w:ascii="Times New Roman" w:hAnsi="Times New Roman" w:cs="Times New Roman"/>
          <w:color w:val="000000" w:themeColor="text1"/>
          <w:sz w:val="32"/>
          <w:szCs w:val="32"/>
        </w:rPr>
        <w:t>с.</w:t>
      </w:r>
      <w:r w:rsidR="00394A46" w:rsidRPr="00D80B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52BB" w:rsidRPr="00D80B11" w:rsidRDefault="00A652BB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94A46" w:rsidRPr="00D80B11" w:rsidRDefault="00394A46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Методические указания содержат общие</w:t>
      </w:r>
      <w:r w:rsidR="00BD114E" w:rsidRPr="00D80B11">
        <w:rPr>
          <w:rFonts w:ascii="Times New Roman" w:hAnsi="Times New Roman" w:cs="Times New Roman"/>
          <w:sz w:val="32"/>
          <w:szCs w:val="32"/>
        </w:rPr>
        <w:t xml:space="preserve"> требования орган</w:t>
      </w:r>
      <w:r w:rsidR="00BD114E" w:rsidRPr="00D80B11">
        <w:rPr>
          <w:rFonts w:ascii="Times New Roman" w:hAnsi="Times New Roman" w:cs="Times New Roman"/>
          <w:sz w:val="32"/>
          <w:szCs w:val="32"/>
        </w:rPr>
        <w:t>и</w:t>
      </w:r>
      <w:r w:rsidR="00BD114E" w:rsidRPr="00D80B11">
        <w:rPr>
          <w:rFonts w:ascii="Times New Roman" w:hAnsi="Times New Roman" w:cs="Times New Roman"/>
          <w:sz w:val="32"/>
          <w:szCs w:val="32"/>
        </w:rPr>
        <w:t>зации</w:t>
      </w:r>
      <w:r w:rsidR="00403F9A" w:rsidRPr="00D80B11">
        <w:rPr>
          <w:rFonts w:ascii="Times New Roman" w:hAnsi="Times New Roman" w:cs="Times New Roman"/>
          <w:sz w:val="32"/>
          <w:szCs w:val="32"/>
        </w:rPr>
        <w:t xml:space="preserve">, виды и </w:t>
      </w:r>
      <w:r w:rsidR="00BD114E" w:rsidRPr="00D80B11">
        <w:rPr>
          <w:rFonts w:ascii="Times New Roman" w:hAnsi="Times New Roman" w:cs="Times New Roman"/>
          <w:sz w:val="32"/>
          <w:szCs w:val="32"/>
        </w:rPr>
        <w:t>задани</w:t>
      </w:r>
      <w:r w:rsidR="003C45AD" w:rsidRPr="00D80B11">
        <w:rPr>
          <w:rFonts w:ascii="Times New Roman" w:hAnsi="Times New Roman" w:cs="Times New Roman"/>
          <w:sz w:val="32"/>
          <w:szCs w:val="32"/>
        </w:rPr>
        <w:t>я</w:t>
      </w:r>
      <w:r w:rsidRPr="00D80B11">
        <w:rPr>
          <w:rFonts w:ascii="Times New Roman" w:hAnsi="Times New Roman" w:cs="Times New Roman"/>
          <w:spacing w:val="-1"/>
          <w:sz w:val="32"/>
          <w:szCs w:val="32"/>
        </w:rPr>
        <w:t xml:space="preserve"> само</w:t>
      </w:r>
      <w:r w:rsidR="00403F9A" w:rsidRPr="00D80B11">
        <w:rPr>
          <w:rFonts w:ascii="Times New Roman" w:hAnsi="Times New Roman" w:cs="Times New Roman"/>
          <w:spacing w:val="-1"/>
          <w:sz w:val="32"/>
          <w:szCs w:val="32"/>
        </w:rPr>
        <w:t>стоятельной работы</w:t>
      </w:r>
      <w:r w:rsidR="00BD114E" w:rsidRPr="00D80B11">
        <w:rPr>
          <w:rFonts w:ascii="Times New Roman" w:hAnsi="Times New Roman" w:cs="Times New Roman"/>
          <w:spacing w:val="-1"/>
          <w:sz w:val="32"/>
          <w:szCs w:val="32"/>
        </w:rPr>
        <w:t>; критерии оценки формирования компетенций;</w:t>
      </w:r>
      <w:r w:rsidR="005B0825" w:rsidRPr="00D80B11">
        <w:rPr>
          <w:rFonts w:ascii="Times New Roman" w:hAnsi="Times New Roman" w:cs="Times New Roman"/>
          <w:spacing w:val="-1"/>
          <w:sz w:val="32"/>
          <w:szCs w:val="32"/>
        </w:rPr>
        <w:t xml:space="preserve"> И</w:t>
      </w:r>
      <w:r w:rsidR="00BD114E" w:rsidRPr="00D80B11">
        <w:rPr>
          <w:rFonts w:ascii="Times New Roman" w:hAnsi="Times New Roman" w:cs="Times New Roman"/>
          <w:spacing w:val="-1"/>
          <w:sz w:val="32"/>
          <w:szCs w:val="32"/>
        </w:rPr>
        <w:t>нтернет</w:t>
      </w:r>
      <w:r w:rsidR="00567410" w:rsidRPr="00D80B11">
        <w:rPr>
          <w:rFonts w:ascii="Times New Roman" w:hAnsi="Times New Roman" w:cs="Times New Roman"/>
          <w:spacing w:val="-1"/>
          <w:sz w:val="32"/>
          <w:szCs w:val="32"/>
        </w:rPr>
        <w:t>-</w:t>
      </w:r>
      <w:r w:rsidR="00BD114E" w:rsidRPr="00D80B11">
        <w:rPr>
          <w:rFonts w:ascii="Times New Roman" w:hAnsi="Times New Roman" w:cs="Times New Roman"/>
          <w:spacing w:val="-1"/>
          <w:sz w:val="32"/>
          <w:szCs w:val="32"/>
        </w:rPr>
        <w:t>ресурсы и список рек</w:t>
      </w:r>
      <w:r w:rsidR="00BD114E" w:rsidRPr="00D80B11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="00BD114E" w:rsidRPr="00D80B11">
        <w:rPr>
          <w:rFonts w:ascii="Times New Roman" w:hAnsi="Times New Roman" w:cs="Times New Roman"/>
          <w:spacing w:val="-1"/>
          <w:sz w:val="32"/>
          <w:szCs w:val="32"/>
        </w:rPr>
        <w:t>мендуемой литературы.</w:t>
      </w:r>
    </w:p>
    <w:p w:rsidR="00047468" w:rsidRPr="00D80B11" w:rsidRDefault="003517E4" w:rsidP="00D80B11">
      <w:pPr>
        <w:spacing w:after="0"/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0B11">
        <w:rPr>
          <w:rFonts w:ascii="Times New Roman" w:hAnsi="Times New Roman" w:cs="Times New Roman"/>
          <w:spacing w:val="-1"/>
          <w:sz w:val="32"/>
          <w:szCs w:val="32"/>
        </w:rPr>
        <w:t xml:space="preserve">Предназначены для </w:t>
      </w:r>
      <w:proofErr w:type="gramStart"/>
      <w:r w:rsidRPr="00D80B1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80B11">
        <w:rPr>
          <w:rFonts w:ascii="Times New Roman" w:hAnsi="Times New Roman" w:cs="Times New Roman"/>
          <w:sz w:val="32"/>
          <w:szCs w:val="32"/>
        </w:rPr>
        <w:t xml:space="preserve"> направления подготовки 40.0</w:t>
      </w:r>
      <w:r w:rsidR="00047468" w:rsidRPr="00D80B11">
        <w:rPr>
          <w:rFonts w:ascii="Times New Roman" w:hAnsi="Times New Roman" w:cs="Times New Roman"/>
          <w:sz w:val="32"/>
          <w:szCs w:val="32"/>
        </w:rPr>
        <w:t>4</w:t>
      </w:r>
      <w:r w:rsidRPr="00D80B11">
        <w:rPr>
          <w:rFonts w:ascii="Times New Roman" w:hAnsi="Times New Roman" w:cs="Times New Roman"/>
          <w:sz w:val="32"/>
          <w:szCs w:val="32"/>
        </w:rPr>
        <w:t xml:space="preserve">.01 Юриспруденция, </w:t>
      </w:r>
      <w:r w:rsidR="00AD08B5">
        <w:rPr>
          <w:rFonts w:ascii="Times New Roman" w:hAnsi="Times New Roman" w:cs="Times New Roman"/>
          <w:bCs/>
          <w:sz w:val="32"/>
          <w:szCs w:val="32"/>
        </w:rPr>
        <w:t xml:space="preserve">направленность </w:t>
      </w:r>
      <w:r w:rsidR="00EA2D10">
        <w:rPr>
          <w:rFonts w:ascii="Times New Roman" w:hAnsi="Times New Roman" w:cs="Times New Roman"/>
          <w:bCs/>
          <w:sz w:val="32"/>
          <w:szCs w:val="32"/>
        </w:rPr>
        <w:t>«Теория  и  практика  расследования  преступлении</w:t>
      </w:r>
      <w:r w:rsidR="00047468" w:rsidRPr="00D80B11">
        <w:rPr>
          <w:rFonts w:ascii="Times New Roman" w:hAnsi="Times New Roman" w:cs="Times New Roman"/>
          <w:bCs/>
          <w:sz w:val="32"/>
          <w:szCs w:val="32"/>
        </w:rPr>
        <w:t>» (программа магистр</w:t>
      </w:r>
      <w:r w:rsidR="00FF7730">
        <w:rPr>
          <w:rFonts w:ascii="Times New Roman" w:hAnsi="Times New Roman" w:cs="Times New Roman"/>
          <w:bCs/>
          <w:sz w:val="32"/>
          <w:szCs w:val="32"/>
        </w:rPr>
        <w:t>атуры</w:t>
      </w:r>
      <w:r w:rsidR="00047468" w:rsidRPr="00D80B11">
        <w:rPr>
          <w:rFonts w:ascii="Times New Roman" w:hAnsi="Times New Roman" w:cs="Times New Roman"/>
          <w:bCs/>
          <w:sz w:val="32"/>
          <w:szCs w:val="32"/>
        </w:rPr>
        <w:t>)</w:t>
      </w:r>
      <w:r w:rsidR="00D80B11">
        <w:rPr>
          <w:rFonts w:ascii="Times New Roman" w:hAnsi="Times New Roman" w:cs="Times New Roman"/>
          <w:bCs/>
          <w:sz w:val="32"/>
          <w:szCs w:val="32"/>
        </w:rPr>
        <w:t>.</w:t>
      </w:r>
    </w:p>
    <w:p w:rsidR="00047468" w:rsidRPr="00D80B11" w:rsidRDefault="00047468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47468" w:rsidRPr="00D80B11" w:rsidRDefault="00047468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94A46" w:rsidRPr="00D80B11" w:rsidRDefault="00394A46" w:rsidP="00D80B11">
      <w:pPr>
        <w:pStyle w:val="Default"/>
        <w:ind w:firstLine="426"/>
        <w:jc w:val="both"/>
        <w:rPr>
          <w:sz w:val="32"/>
          <w:szCs w:val="32"/>
        </w:rPr>
      </w:pPr>
      <w:r w:rsidRPr="00D80B11">
        <w:rPr>
          <w:sz w:val="32"/>
          <w:szCs w:val="32"/>
        </w:rPr>
        <w:t>Рассмотрено и одобрено методической комиссией юридич</w:t>
      </w:r>
      <w:r w:rsidRPr="00D80B11">
        <w:rPr>
          <w:sz w:val="32"/>
          <w:szCs w:val="32"/>
        </w:rPr>
        <w:t>е</w:t>
      </w:r>
      <w:r w:rsidRPr="00D80B11">
        <w:rPr>
          <w:sz w:val="32"/>
          <w:szCs w:val="32"/>
        </w:rPr>
        <w:t>ского факультета Кубанского государственного аг</w:t>
      </w:r>
      <w:r w:rsidR="00A652BB" w:rsidRPr="00D80B11">
        <w:rPr>
          <w:sz w:val="32"/>
          <w:szCs w:val="32"/>
        </w:rPr>
        <w:t>р</w:t>
      </w:r>
      <w:r w:rsidRPr="00D80B11">
        <w:rPr>
          <w:sz w:val="32"/>
          <w:szCs w:val="32"/>
        </w:rPr>
        <w:t>арного ун</w:t>
      </w:r>
      <w:r w:rsidRPr="00D80B11">
        <w:rPr>
          <w:sz w:val="32"/>
          <w:szCs w:val="32"/>
        </w:rPr>
        <w:t>и</w:t>
      </w:r>
      <w:r w:rsidRPr="00D80B11">
        <w:rPr>
          <w:sz w:val="32"/>
          <w:szCs w:val="32"/>
        </w:rPr>
        <w:t>верситета</w:t>
      </w:r>
      <w:r w:rsidR="003517E4" w:rsidRPr="00D80B11">
        <w:rPr>
          <w:sz w:val="32"/>
          <w:szCs w:val="32"/>
        </w:rPr>
        <w:t xml:space="preserve">, протокол № </w:t>
      </w:r>
      <w:r w:rsidR="00EA2D10">
        <w:rPr>
          <w:sz w:val="32"/>
          <w:szCs w:val="32"/>
        </w:rPr>
        <w:t xml:space="preserve">   </w:t>
      </w:r>
      <w:r w:rsidR="00AD08B5">
        <w:rPr>
          <w:sz w:val="32"/>
          <w:szCs w:val="32"/>
        </w:rPr>
        <w:t xml:space="preserve"> </w:t>
      </w:r>
      <w:r w:rsidRPr="00D80B11">
        <w:rPr>
          <w:sz w:val="32"/>
          <w:szCs w:val="32"/>
        </w:rPr>
        <w:t>от</w:t>
      </w:r>
      <w:r w:rsidR="00471A91" w:rsidRPr="00D80B11">
        <w:rPr>
          <w:sz w:val="32"/>
          <w:szCs w:val="32"/>
        </w:rPr>
        <w:t xml:space="preserve"> </w:t>
      </w:r>
      <w:r w:rsidR="00EA2D10">
        <w:rPr>
          <w:bCs/>
          <w:sz w:val="32"/>
          <w:szCs w:val="32"/>
        </w:rPr>
        <w:t xml:space="preserve">         </w:t>
      </w:r>
      <w:r w:rsidR="00C368C1">
        <w:rPr>
          <w:bCs/>
          <w:sz w:val="32"/>
          <w:szCs w:val="32"/>
        </w:rPr>
        <w:t xml:space="preserve">  2021</w:t>
      </w:r>
      <w:r w:rsidR="00AD08B5">
        <w:rPr>
          <w:bCs/>
          <w:sz w:val="32"/>
          <w:szCs w:val="32"/>
        </w:rPr>
        <w:t>.</w:t>
      </w:r>
    </w:p>
    <w:p w:rsidR="00394A46" w:rsidRPr="00D80B11" w:rsidRDefault="00394A46" w:rsidP="00D80B11">
      <w:pPr>
        <w:pStyle w:val="Default"/>
        <w:ind w:firstLine="426"/>
        <w:rPr>
          <w:sz w:val="32"/>
          <w:szCs w:val="32"/>
        </w:rPr>
      </w:pPr>
    </w:p>
    <w:p w:rsidR="00394A46" w:rsidRPr="00D80B11" w:rsidRDefault="00394A46" w:rsidP="00D80B11">
      <w:pPr>
        <w:pStyle w:val="Default"/>
        <w:ind w:firstLine="426"/>
        <w:rPr>
          <w:sz w:val="32"/>
          <w:szCs w:val="32"/>
        </w:rPr>
      </w:pPr>
      <w:r w:rsidRPr="00D80B11">
        <w:rPr>
          <w:sz w:val="32"/>
          <w:szCs w:val="32"/>
        </w:rPr>
        <w:t xml:space="preserve">Председатель </w:t>
      </w:r>
    </w:p>
    <w:p w:rsidR="00394A46" w:rsidRPr="00D80B11" w:rsidRDefault="00D80B11" w:rsidP="00D80B11">
      <w:pPr>
        <w:pStyle w:val="Default"/>
        <w:ind w:firstLine="426"/>
        <w:rPr>
          <w:sz w:val="32"/>
          <w:szCs w:val="32"/>
        </w:rPr>
      </w:pPr>
      <w:r>
        <w:rPr>
          <w:sz w:val="32"/>
          <w:szCs w:val="32"/>
        </w:rPr>
        <w:t>методической комиссии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</w:t>
      </w:r>
      <w:r w:rsidR="00394A46" w:rsidRPr="00D80B11">
        <w:rPr>
          <w:sz w:val="32"/>
          <w:szCs w:val="32"/>
        </w:rPr>
        <w:tab/>
        <w:t>А.</w:t>
      </w:r>
      <w:r w:rsidR="00567410" w:rsidRPr="00D80B11">
        <w:rPr>
          <w:sz w:val="32"/>
          <w:szCs w:val="32"/>
        </w:rPr>
        <w:t xml:space="preserve"> </w:t>
      </w:r>
      <w:r w:rsidR="00394A46" w:rsidRPr="00D80B11">
        <w:rPr>
          <w:sz w:val="32"/>
          <w:szCs w:val="32"/>
        </w:rPr>
        <w:t>А. Сапфирова</w:t>
      </w:r>
    </w:p>
    <w:p w:rsidR="00394A46" w:rsidRPr="00D80B11" w:rsidRDefault="00394A46" w:rsidP="00D80B11">
      <w:pPr>
        <w:pStyle w:val="Default"/>
        <w:ind w:firstLine="426"/>
        <w:rPr>
          <w:sz w:val="32"/>
          <w:szCs w:val="32"/>
        </w:rPr>
      </w:pPr>
      <w:r w:rsidRPr="00D80B11">
        <w:rPr>
          <w:sz w:val="32"/>
          <w:szCs w:val="32"/>
        </w:rPr>
        <w:t xml:space="preserve"> </w:t>
      </w:r>
    </w:p>
    <w:p w:rsidR="00A652BB" w:rsidRPr="00D80B11" w:rsidRDefault="00A652BB" w:rsidP="00D80B11">
      <w:pPr>
        <w:pStyle w:val="Default"/>
        <w:ind w:firstLine="426"/>
        <w:rPr>
          <w:sz w:val="32"/>
          <w:szCs w:val="32"/>
        </w:rPr>
      </w:pPr>
    </w:p>
    <w:p w:rsidR="00A652BB" w:rsidRPr="00D80B11" w:rsidRDefault="00A652BB" w:rsidP="00D80B11">
      <w:pPr>
        <w:pStyle w:val="Default"/>
        <w:ind w:firstLine="426"/>
        <w:rPr>
          <w:sz w:val="32"/>
          <w:szCs w:val="32"/>
        </w:rPr>
      </w:pPr>
    </w:p>
    <w:p w:rsidR="00A652BB" w:rsidRPr="00D80B11" w:rsidRDefault="00A652BB" w:rsidP="00D80B11">
      <w:pPr>
        <w:pStyle w:val="Default"/>
        <w:ind w:firstLine="426"/>
        <w:rPr>
          <w:sz w:val="32"/>
          <w:szCs w:val="32"/>
        </w:rPr>
      </w:pPr>
    </w:p>
    <w:p w:rsidR="00A652BB" w:rsidRPr="00D80B11" w:rsidRDefault="00A652BB" w:rsidP="00D80B11">
      <w:pPr>
        <w:pStyle w:val="Default"/>
        <w:ind w:firstLine="426"/>
        <w:rPr>
          <w:sz w:val="32"/>
          <w:szCs w:val="32"/>
        </w:rPr>
      </w:pPr>
    </w:p>
    <w:p w:rsidR="00394A46" w:rsidRPr="00D80B11" w:rsidRDefault="00394A46" w:rsidP="00D80B11">
      <w:pPr>
        <w:pStyle w:val="Default"/>
        <w:ind w:firstLine="426"/>
        <w:rPr>
          <w:sz w:val="32"/>
          <w:szCs w:val="32"/>
        </w:rPr>
      </w:pPr>
    </w:p>
    <w:tbl>
      <w:tblPr>
        <w:tblW w:w="5956" w:type="dxa"/>
        <w:tblInd w:w="3907" w:type="dxa"/>
        <w:tblLayout w:type="fixed"/>
        <w:tblLook w:val="0000"/>
      </w:tblPr>
      <w:tblGrid>
        <w:gridCol w:w="5956"/>
      </w:tblGrid>
      <w:tr w:rsidR="00394A46" w:rsidRPr="00D80B11" w:rsidTr="00D80B11">
        <w:trPr>
          <w:trHeight w:val="288"/>
        </w:trPr>
        <w:tc>
          <w:tcPr>
            <w:tcW w:w="5956" w:type="dxa"/>
          </w:tcPr>
          <w:p w:rsidR="00D80B11" w:rsidRDefault="00A652BB" w:rsidP="00D80B11">
            <w:pPr>
              <w:pStyle w:val="Default"/>
              <w:ind w:firstLine="426"/>
              <w:rPr>
                <w:sz w:val="32"/>
                <w:szCs w:val="32"/>
              </w:rPr>
            </w:pPr>
            <w:r w:rsidRPr="00D80B11">
              <w:rPr>
                <w:sz w:val="32"/>
                <w:szCs w:val="32"/>
              </w:rPr>
              <w:t xml:space="preserve"> </w:t>
            </w:r>
            <w:r w:rsidR="00394A46" w:rsidRPr="00D80B11">
              <w:rPr>
                <w:sz w:val="32"/>
                <w:szCs w:val="32"/>
              </w:rPr>
              <w:t>©</w:t>
            </w:r>
            <w:r w:rsidRPr="00D80B11">
              <w:rPr>
                <w:sz w:val="32"/>
                <w:szCs w:val="32"/>
              </w:rPr>
              <w:t xml:space="preserve"> </w:t>
            </w:r>
            <w:proofErr w:type="spellStart"/>
            <w:r w:rsidR="00C368C1">
              <w:rPr>
                <w:sz w:val="32"/>
                <w:szCs w:val="32"/>
              </w:rPr>
              <w:t>Меретуков</w:t>
            </w:r>
            <w:proofErr w:type="spellEnd"/>
            <w:r w:rsidR="00C368C1">
              <w:rPr>
                <w:sz w:val="32"/>
                <w:szCs w:val="32"/>
              </w:rPr>
              <w:t xml:space="preserve"> Г. М.</w:t>
            </w:r>
            <w:r w:rsidR="00D80B11">
              <w:rPr>
                <w:sz w:val="32"/>
                <w:szCs w:val="32"/>
              </w:rPr>
              <w:t xml:space="preserve">, </w:t>
            </w:r>
          </w:p>
          <w:p w:rsidR="00394A46" w:rsidRPr="00D80B11" w:rsidRDefault="00D80B11" w:rsidP="00D80B11">
            <w:pPr>
              <w:pStyle w:val="Default"/>
              <w:ind w:firstLine="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A652BB" w:rsidRPr="00D80B11">
              <w:rPr>
                <w:sz w:val="32"/>
                <w:szCs w:val="32"/>
              </w:rPr>
              <w:t xml:space="preserve">составление, </w:t>
            </w:r>
            <w:r w:rsidR="00C368C1">
              <w:rPr>
                <w:sz w:val="32"/>
                <w:szCs w:val="32"/>
              </w:rPr>
              <w:t>2021</w:t>
            </w:r>
          </w:p>
        </w:tc>
      </w:tr>
      <w:tr w:rsidR="00394A46" w:rsidRPr="00D80B11" w:rsidTr="00D80B11">
        <w:trPr>
          <w:trHeight w:val="450"/>
        </w:trPr>
        <w:tc>
          <w:tcPr>
            <w:tcW w:w="5956" w:type="dxa"/>
          </w:tcPr>
          <w:p w:rsidR="00567410" w:rsidRPr="00D80B11" w:rsidRDefault="00EE2528" w:rsidP="00D80B11">
            <w:pPr>
              <w:pStyle w:val="Default"/>
              <w:ind w:firstLine="426"/>
              <w:rPr>
                <w:sz w:val="32"/>
                <w:szCs w:val="32"/>
              </w:rPr>
            </w:pPr>
            <w:r w:rsidRPr="00D80B11">
              <w:rPr>
                <w:sz w:val="32"/>
                <w:szCs w:val="32"/>
              </w:rPr>
              <w:t xml:space="preserve"> </w:t>
            </w:r>
            <w:r w:rsidR="00394A46" w:rsidRPr="00D80B11">
              <w:rPr>
                <w:sz w:val="32"/>
                <w:szCs w:val="32"/>
              </w:rPr>
              <w:t xml:space="preserve">© ФГБОУ </w:t>
            </w:r>
            <w:proofErr w:type="gramStart"/>
            <w:r w:rsidR="00394A46" w:rsidRPr="00D80B11">
              <w:rPr>
                <w:sz w:val="32"/>
                <w:szCs w:val="32"/>
              </w:rPr>
              <w:t>ВО</w:t>
            </w:r>
            <w:proofErr w:type="gramEnd"/>
            <w:r w:rsidR="003517E4" w:rsidRPr="00D80B11">
              <w:rPr>
                <w:sz w:val="32"/>
                <w:szCs w:val="32"/>
              </w:rPr>
              <w:t xml:space="preserve"> «Кубанский</w:t>
            </w:r>
          </w:p>
          <w:p w:rsidR="00567410" w:rsidRPr="00D80B11" w:rsidRDefault="00A652BB" w:rsidP="00D80B11">
            <w:pPr>
              <w:pStyle w:val="Default"/>
              <w:ind w:firstLine="426"/>
              <w:rPr>
                <w:sz w:val="32"/>
                <w:szCs w:val="32"/>
              </w:rPr>
            </w:pPr>
            <w:r w:rsidRPr="00D80B11">
              <w:rPr>
                <w:sz w:val="32"/>
                <w:szCs w:val="32"/>
              </w:rPr>
              <w:t xml:space="preserve">      </w:t>
            </w:r>
            <w:r w:rsidR="003517E4" w:rsidRPr="00D80B11">
              <w:rPr>
                <w:sz w:val="32"/>
                <w:szCs w:val="32"/>
              </w:rPr>
              <w:t>государственный аграрный</w:t>
            </w:r>
          </w:p>
          <w:p w:rsidR="005662D2" w:rsidRPr="00D80B11" w:rsidRDefault="00A652BB" w:rsidP="00D80B11">
            <w:pPr>
              <w:pStyle w:val="Default"/>
              <w:ind w:firstLine="426"/>
              <w:rPr>
                <w:sz w:val="32"/>
                <w:szCs w:val="32"/>
              </w:rPr>
            </w:pPr>
            <w:r w:rsidRPr="00D80B11">
              <w:rPr>
                <w:sz w:val="32"/>
                <w:szCs w:val="32"/>
              </w:rPr>
              <w:t xml:space="preserve">      </w:t>
            </w:r>
            <w:r w:rsidR="003517E4" w:rsidRPr="00D80B11">
              <w:rPr>
                <w:sz w:val="32"/>
                <w:szCs w:val="32"/>
              </w:rPr>
              <w:t xml:space="preserve">университет имени </w:t>
            </w:r>
          </w:p>
          <w:p w:rsidR="00394A46" w:rsidRPr="00D80B11" w:rsidRDefault="00A652BB" w:rsidP="00D80B11">
            <w:pPr>
              <w:pStyle w:val="Default"/>
              <w:ind w:firstLine="426"/>
              <w:rPr>
                <w:sz w:val="32"/>
                <w:szCs w:val="32"/>
              </w:rPr>
            </w:pPr>
            <w:r w:rsidRPr="00D80B11">
              <w:rPr>
                <w:sz w:val="32"/>
                <w:szCs w:val="32"/>
              </w:rPr>
              <w:t xml:space="preserve">      </w:t>
            </w:r>
            <w:r w:rsidR="003517E4" w:rsidRPr="00D80B11">
              <w:rPr>
                <w:sz w:val="32"/>
                <w:szCs w:val="32"/>
              </w:rPr>
              <w:t>И. Т. Трубилина</w:t>
            </w:r>
            <w:r w:rsidR="00C368C1">
              <w:rPr>
                <w:sz w:val="32"/>
                <w:szCs w:val="32"/>
              </w:rPr>
              <w:t>», 2021</w:t>
            </w:r>
            <w:r w:rsidR="00394A46" w:rsidRPr="00D80B11">
              <w:rPr>
                <w:sz w:val="32"/>
                <w:szCs w:val="32"/>
              </w:rPr>
              <w:t xml:space="preserve"> </w:t>
            </w:r>
          </w:p>
        </w:tc>
      </w:tr>
    </w:tbl>
    <w:p w:rsidR="00A8212C" w:rsidRPr="00D80B11" w:rsidRDefault="00A8212C" w:rsidP="00D80B1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52BB" w:rsidRPr="00D80B11" w:rsidRDefault="00A652BB" w:rsidP="00D80B1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52BB" w:rsidRDefault="00A652BB" w:rsidP="00D80B1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1512" w:rsidRPr="00D80B11" w:rsidRDefault="007D1512" w:rsidP="00D80B1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2528" w:rsidRPr="00D80B11" w:rsidRDefault="00296BD2" w:rsidP="00D80B1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Введение</w:t>
      </w:r>
    </w:p>
    <w:p w:rsidR="005662D2" w:rsidRPr="00D80B11" w:rsidRDefault="005662D2" w:rsidP="00D80B11">
      <w:pPr>
        <w:pStyle w:val="a4"/>
        <w:spacing w:after="0" w:line="240" w:lineRule="auto"/>
        <w:ind w:left="810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7468" w:rsidRPr="00D80B11" w:rsidRDefault="00A01AD8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Методические указания по 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организации самостоятельной р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а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боты студен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тов </w:t>
      </w:r>
      <w:r w:rsidR="00E777C2" w:rsidRPr="00D80B11">
        <w:rPr>
          <w:rFonts w:ascii="Times New Roman" w:eastAsia="Times New Roman" w:hAnsi="Times New Roman" w:cs="Times New Roman"/>
          <w:sz w:val="32"/>
          <w:szCs w:val="32"/>
        </w:rPr>
        <w:t xml:space="preserve">по курсу </w:t>
      </w:r>
      <w:r w:rsidR="005E7ADA" w:rsidRPr="00D80B11">
        <w:rPr>
          <w:rFonts w:ascii="Times New Roman" w:eastAsia="Times New Roman" w:hAnsi="Times New Roman" w:cs="Times New Roman"/>
          <w:sz w:val="32"/>
          <w:szCs w:val="32"/>
        </w:rPr>
        <w:t>«Проблемы методики расследования особо тяжких преступлений»</w:t>
      </w:r>
      <w:r w:rsidR="00E777C2" w:rsidRPr="00D80B11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 подготовлены в 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соответствии с г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о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сударст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венным стандартом, учебного и</w:t>
      </w:r>
      <w:r w:rsidR="005662D2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семестрового плана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 xml:space="preserve"> по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д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готовки 40.0</w:t>
      </w:r>
      <w:r w:rsidR="00047468" w:rsidRPr="00D80B11">
        <w:rPr>
          <w:rFonts w:ascii="Times New Roman" w:eastAsia="Times New Roman" w:hAnsi="Times New Roman" w:cs="Times New Roman"/>
          <w:sz w:val="32"/>
          <w:szCs w:val="32"/>
        </w:rPr>
        <w:t>4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.01.</w:t>
      </w:r>
      <w:r w:rsidR="005662D2" w:rsidRPr="00D80B11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="00394A46" w:rsidRPr="00D80B11">
        <w:rPr>
          <w:rFonts w:ascii="Times New Roman" w:eastAsia="Times New Roman" w:hAnsi="Times New Roman" w:cs="Times New Roman"/>
          <w:sz w:val="32"/>
          <w:szCs w:val="32"/>
        </w:rPr>
        <w:t>Юриспруденция»</w:t>
      </w:r>
      <w:r w:rsidR="005662D2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2D10">
        <w:rPr>
          <w:rFonts w:ascii="Times New Roman" w:hAnsi="Times New Roman" w:cs="Times New Roman"/>
          <w:bCs/>
          <w:sz w:val="32"/>
          <w:szCs w:val="32"/>
        </w:rPr>
        <w:t>профили «Теория  и  пра</w:t>
      </w:r>
      <w:r w:rsidR="00EA2D10">
        <w:rPr>
          <w:rFonts w:ascii="Times New Roman" w:hAnsi="Times New Roman" w:cs="Times New Roman"/>
          <w:bCs/>
          <w:sz w:val="32"/>
          <w:szCs w:val="32"/>
        </w:rPr>
        <w:t>к</w:t>
      </w:r>
      <w:r w:rsidR="00EA2D10">
        <w:rPr>
          <w:rFonts w:ascii="Times New Roman" w:hAnsi="Times New Roman" w:cs="Times New Roman"/>
          <w:bCs/>
          <w:sz w:val="32"/>
          <w:szCs w:val="32"/>
        </w:rPr>
        <w:t>тика  расследования  преступлении</w:t>
      </w:r>
      <w:r w:rsidR="00047468" w:rsidRPr="00D80B11">
        <w:rPr>
          <w:rFonts w:ascii="Times New Roman" w:hAnsi="Times New Roman" w:cs="Times New Roman"/>
          <w:bCs/>
          <w:sz w:val="32"/>
          <w:szCs w:val="32"/>
        </w:rPr>
        <w:t>» (программа магистр</w:t>
      </w:r>
      <w:r w:rsidR="00EA2D10">
        <w:rPr>
          <w:rFonts w:ascii="Times New Roman" w:hAnsi="Times New Roman" w:cs="Times New Roman"/>
          <w:bCs/>
          <w:sz w:val="32"/>
          <w:szCs w:val="32"/>
        </w:rPr>
        <w:t>атуры</w:t>
      </w:r>
      <w:r w:rsidR="00047468" w:rsidRPr="00D80B11">
        <w:rPr>
          <w:rFonts w:ascii="Times New Roman" w:hAnsi="Times New Roman" w:cs="Times New Roman"/>
          <w:bCs/>
          <w:sz w:val="32"/>
          <w:szCs w:val="32"/>
        </w:rPr>
        <w:t>).</w:t>
      </w:r>
    </w:p>
    <w:p w:rsidR="00394A46" w:rsidRPr="00D80B11" w:rsidRDefault="00394A46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D80B11">
        <w:rPr>
          <w:rFonts w:ascii="Times New Roman" w:eastAsia="Times New Roman" w:hAnsi="Times New Roman" w:cs="Times New Roman"/>
          <w:sz w:val="32"/>
          <w:szCs w:val="32"/>
        </w:rPr>
        <w:t>Самостоятель</w:t>
      </w:r>
      <w:r w:rsidR="00E94F6A" w:rsidRPr="00D80B11">
        <w:rPr>
          <w:rFonts w:ascii="Times New Roman" w:eastAsia="Times New Roman" w:hAnsi="Times New Roman" w:cs="Times New Roman"/>
          <w:sz w:val="32"/>
          <w:szCs w:val="32"/>
        </w:rPr>
        <w:t xml:space="preserve">ная работа </w:t>
      </w:r>
      <w:r w:rsidR="00E777C2" w:rsidRPr="00D80B11">
        <w:rPr>
          <w:rFonts w:ascii="Times New Roman" w:eastAsia="Times New Roman" w:hAnsi="Times New Roman" w:cs="Times New Roman"/>
          <w:sz w:val="32"/>
          <w:szCs w:val="32"/>
        </w:rPr>
        <w:t xml:space="preserve">обучающегося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предусмат</w:t>
      </w:r>
      <w:r w:rsidR="00A01AD8" w:rsidRPr="00D80B11">
        <w:rPr>
          <w:rFonts w:ascii="Times New Roman" w:eastAsia="Times New Roman" w:hAnsi="Times New Roman" w:cs="Times New Roman"/>
          <w:sz w:val="32"/>
          <w:szCs w:val="32"/>
        </w:rPr>
        <w:t xml:space="preserve">ривает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вн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ма</w:t>
      </w:r>
      <w:r w:rsidR="00A01AD8" w:rsidRPr="00D80B11">
        <w:rPr>
          <w:rFonts w:ascii="Times New Roman" w:eastAsia="Times New Roman" w:hAnsi="Times New Roman" w:cs="Times New Roman"/>
          <w:sz w:val="32"/>
          <w:szCs w:val="32"/>
        </w:rPr>
        <w:t>тельное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 ознакомление с пла</w:t>
      </w:r>
      <w:r w:rsidR="00A01AD8" w:rsidRPr="00D80B11">
        <w:rPr>
          <w:rFonts w:ascii="Times New Roman" w:eastAsia="Times New Roman" w:hAnsi="Times New Roman" w:cs="Times New Roman"/>
          <w:sz w:val="32"/>
          <w:szCs w:val="32"/>
        </w:rPr>
        <w:t>ном</w:t>
      </w:r>
      <w:r w:rsidR="005662D2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777C2" w:rsidRPr="00D80B11">
        <w:rPr>
          <w:rFonts w:ascii="Times New Roman" w:eastAsia="Times New Roman" w:hAnsi="Times New Roman" w:cs="Times New Roman"/>
          <w:sz w:val="32"/>
          <w:szCs w:val="32"/>
        </w:rPr>
        <w:t xml:space="preserve">его проведения,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изу</w:t>
      </w:r>
      <w:r w:rsidR="00A01AD8" w:rsidRPr="00D80B11">
        <w:rPr>
          <w:rFonts w:ascii="Times New Roman" w:eastAsia="Times New Roman" w:hAnsi="Times New Roman" w:cs="Times New Roman"/>
          <w:sz w:val="32"/>
          <w:szCs w:val="32"/>
        </w:rPr>
        <w:t>чения ку</w:t>
      </w:r>
      <w:r w:rsidR="00A01AD8" w:rsidRPr="00D80B11">
        <w:rPr>
          <w:rFonts w:ascii="Times New Roman" w:eastAsia="Times New Roman" w:hAnsi="Times New Roman" w:cs="Times New Roman"/>
          <w:sz w:val="32"/>
          <w:szCs w:val="32"/>
        </w:rPr>
        <w:t>р</w:t>
      </w:r>
      <w:r w:rsidR="00A01AD8" w:rsidRPr="00D80B11">
        <w:rPr>
          <w:rFonts w:ascii="Times New Roman" w:eastAsia="Times New Roman" w:hAnsi="Times New Roman" w:cs="Times New Roman"/>
          <w:sz w:val="32"/>
          <w:szCs w:val="32"/>
        </w:rPr>
        <w:t xml:space="preserve">са </w:t>
      </w:r>
      <w:r w:rsidR="00E94F6A" w:rsidRPr="00D80B11">
        <w:rPr>
          <w:rFonts w:ascii="Times New Roman" w:eastAsia="Times New Roman" w:hAnsi="Times New Roman" w:cs="Times New Roman"/>
          <w:sz w:val="32"/>
          <w:szCs w:val="32"/>
        </w:rPr>
        <w:t>лекци</w:t>
      </w:r>
      <w:r w:rsidR="00E777C2" w:rsidRPr="00D80B11">
        <w:rPr>
          <w:rFonts w:ascii="Times New Roman" w:eastAsia="Times New Roman" w:hAnsi="Times New Roman" w:cs="Times New Roman"/>
          <w:sz w:val="32"/>
          <w:szCs w:val="32"/>
        </w:rPr>
        <w:t>й</w:t>
      </w:r>
      <w:r w:rsidR="00E94F6A" w:rsidRPr="00D80B1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лите</w:t>
      </w:r>
      <w:r w:rsidR="00E94F6A" w:rsidRPr="00D80B11">
        <w:rPr>
          <w:rFonts w:ascii="Times New Roman" w:eastAsia="Times New Roman" w:hAnsi="Times New Roman" w:cs="Times New Roman"/>
          <w:sz w:val="32"/>
          <w:szCs w:val="32"/>
        </w:rPr>
        <w:t>ратуры и нормативных актов</w:t>
      </w:r>
      <w:r w:rsidR="00E777C2" w:rsidRPr="00D80B11">
        <w:rPr>
          <w:rFonts w:ascii="Times New Roman" w:eastAsia="Times New Roman" w:hAnsi="Times New Roman" w:cs="Times New Roman"/>
          <w:sz w:val="32"/>
          <w:szCs w:val="32"/>
        </w:rPr>
        <w:t xml:space="preserve">, а также </w:t>
      </w:r>
      <w:r w:rsidRPr="00D80B11">
        <w:rPr>
          <w:rFonts w:ascii="Times New Roman" w:hAnsi="Times New Roman" w:cs="Times New Roman"/>
          <w:sz w:val="32"/>
          <w:szCs w:val="32"/>
        </w:rPr>
        <w:t>источников, посвященных</w:t>
      </w:r>
      <w:r w:rsidR="00A01AD8" w:rsidRPr="00D80B11">
        <w:rPr>
          <w:rFonts w:ascii="Times New Roman" w:hAnsi="Times New Roman" w:cs="Times New Roman"/>
          <w:sz w:val="32"/>
          <w:szCs w:val="32"/>
        </w:rPr>
        <w:t xml:space="preserve"> вопросам криминалистики и ины</w:t>
      </w:r>
      <w:r w:rsidRPr="00D80B11">
        <w:rPr>
          <w:rFonts w:ascii="Times New Roman" w:hAnsi="Times New Roman" w:cs="Times New Roman"/>
          <w:sz w:val="32"/>
          <w:szCs w:val="32"/>
        </w:rPr>
        <w:t>х смежных дисц</w:t>
      </w:r>
      <w:r w:rsidRPr="00D80B11">
        <w:rPr>
          <w:rFonts w:ascii="Times New Roman" w:hAnsi="Times New Roman" w:cs="Times New Roman"/>
          <w:sz w:val="32"/>
          <w:szCs w:val="32"/>
        </w:rPr>
        <w:t>и</w:t>
      </w:r>
      <w:r w:rsidRPr="00D80B11">
        <w:rPr>
          <w:rFonts w:ascii="Times New Roman" w:hAnsi="Times New Roman" w:cs="Times New Roman"/>
          <w:sz w:val="32"/>
          <w:szCs w:val="32"/>
        </w:rPr>
        <w:t>плин (уголовное право и процесса, криминологии и теории оп</w:t>
      </w:r>
      <w:r w:rsidRPr="00D80B11">
        <w:rPr>
          <w:rFonts w:ascii="Times New Roman" w:hAnsi="Times New Roman" w:cs="Times New Roman"/>
          <w:sz w:val="32"/>
          <w:szCs w:val="32"/>
        </w:rPr>
        <w:t>е</w:t>
      </w:r>
      <w:r w:rsidRPr="00D80B11">
        <w:rPr>
          <w:rFonts w:ascii="Times New Roman" w:hAnsi="Times New Roman" w:cs="Times New Roman"/>
          <w:sz w:val="32"/>
          <w:szCs w:val="32"/>
        </w:rPr>
        <w:t>ративно</w:t>
      </w:r>
      <w:r w:rsidR="005662D2" w:rsidRPr="00D80B11">
        <w:rPr>
          <w:rFonts w:ascii="Times New Roman" w:hAnsi="Times New Roman" w:cs="Times New Roman"/>
          <w:sz w:val="32"/>
          <w:szCs w:val="32"/>
        </w:rPr>
        <w:t>-</w:t>
      </w:r>
      <w:r w:rsidRPr="00D80B11">
        <w:rPr>
          <w:rFonts w:ascii="Times New Roman" w:hAnsi="Times New Roman" w:cs="Times New Roman"/>
          <w:sz w:val="32"/>
          <w:szCs w:val="32"/>
        </w:rPr>
        <w:t>розыскной деятельности и т.п.), а также положении Ко</w:t>
      </w:r>
      <w:r w:rsidRPr="00D80B11">
        <w:rPr>
          <w:rFonts w:ascii="Times New Roman" w:hAnsi="Times New Roman" w:cs="Times New Roman"/>
          <w:sz w:val="32"/>
          <w:szCs w:val="32"/>
        </w:rPr>
        <w:t>н</w:t>
      </w:r>
      <w:r w:rsidRPr="00D80B11">
        <w:rPr>
          <w:rFonts w:ascii="Times New Roman" w:hAnsi="Times New Roman" w:cs="Times New Roman"/>
          <w:sz w:val="32"/>
          <w:szCs w:val="32"/>
        </w:rPr>
        <w:t>ститу</w:t>
      </w:r>
      <w:r w:rsidR="00E94F6A" w:rsidRPr="00D80B11">
        <w:rPr>
          <w:rFonts w:ascii="Times New Roman" w:hAnsi="Times New Roman" w:cs="Times New Roman"/>
          <w:sz w:val="32"/>
          <w:szCs w:val="32"/>
        </w:rPr>
        <w:t>ции РФ,</w:t>
      </w:r>
      <w:r w:rsidR="005662D2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="00E94F6A" w:rsidRPr="00D80B11">
        <w:rPr>
          <w:rFonts w:ascii="Times New Roman" w:hAnsi="Times New Roman" w:cs="Times New Roman"/>
          <w:sz w:val="32"/>
          <w:szCs w:val="32"/>
        </w:rPr>
        <w:t>УК и УПК РФ</w:t>
      </w:r>
      <w:r w:rsidR="005662D2" w:rsidRPr="00D80B11">
        <w:rPr>
          <w:rFonts w:ascii="Times New Roman" w:hAnsi="Times New Roman" w:cs="Times New Roman"/>
          <w:sz w:val="32"/>
          <w:szCs w:val="32"/>
        </w:rPr>
        <w:t>,</w:t>
      </w:r>
      <w:r w:rsidRPr="00D80B11">
        <w:rPr>
          <w:rFonts w:ascii="Times New Roman" w:hAnsi="Times New Roman" w:cs="Times New Roman"/>
          <w:sz w:val="32"/>
          <w:szCs w:val="32"/>
        </w:rPr>
        <w:t xml:space="preserve"> определений и постановлений Ко</w:t>
      </w:r>
      <w:r w:rsidRPr="00D80B11">
        <w:rPr>
          <w:rFonts w:ascii="Times New Roman" w:hAnsi="Times New Roman" w:cs="Times New Roman"/>
          <w:sz w:val="32"/>
          <w:szCs w:val="32"/>
        </w:rPr>
        <w:t>н</w:t>
      </w:r>
      <w:r w:rsidRPr="00D80B11">
        <w:rPr>
          <w:rFonts w:ascii="Times New Roman" w:hAnsi="Times New Roman" w:cs="Times New Roman"/>
          <w:sz w:val="32"/>
          <w:szCs w:val="32"/>
        </w:rPr>
        <w:t>ституционного Суда и Верховного Су</w:t>
      </w:r>
      <w:r w:rsidR="00E94F6A" w:rsidRPr="00D80B11">
        <w:rPr>
          <w:rFonts w:ascii="Times New Roman" w:hAnsi="Times New Roman" w:cs="Times New Roman"/>
          <w:sz w:val="32"/>
          <w:szCs w:val="32"/>
        </w:rPr>
        <w:t>да РФ.</w:t>
      </w:r>
      <w:proofErr w:type="gramEnd"/>
    </w:p>
    <w:p w:rsidR="00394A46" w:rsidRPr="00D80B11" w:rsidRDefault="00394A46" w:rsidP="00D80B11">
      <w:pPr>
        <w:tabs>
          <w:tab w:val="left" w:pos="17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Студентам, изучаю</w:t>
      </w:r>
      <w:r w:rsidR="00D424C4" w:rsidRPr="00D80B11">
        <w:rPr>
          <w:rFonts w:ascii="Times New Roman" w:hAnsi="Times New Roman" w:cs="Times New Roman"/>
          <w:sz w:val="32"/>
          <w:szCs w:val="32"/>
        </w:rPr>
        <w:t>щим дисц</w:t>
      </w:r>
      <w:r w:rsidR="0097707D" w:rsidRPr="00D80B11">
        <w:rPr>
          <w:rFonts w:ascii="Times New Roman" w:hAnsi="Times New Roman" w:cs="Times New Roman"/>
          <w:sz w:val="32"/>
          <w:szCs w:val="32"/>
        </w:rPr>
        <w:t xml:space="preserve">иплину </w:t>
      </w:r>
      <w:r w:rsidR="005E7ADA" w:rsidRPr="00D80B11">
        <w:rPr>
          <w:rFonts w:ascii="Times New Roman" w:eastAsia="Times New Roman" w:hAnsi="Times New Roman" w:cs="Times New Roman"/>
          <w:sz w:val="32"/>
          <w:szCs w:val="32"/>
        </w:rPr>
        <w:t>«Проблемы методики расследования особо тяжких преступлений»</w:t>
      </w:r>
      <w:r w:rsidR="00E777C2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="0097707D" w:rsidRPr="00D80B11">
        <w:rPr>
          <w:rFonts w:ascii="Times New Roman" w:hAnsi="Times New Roman" w:cs="Times New Roman"/>
          <w:sz w:val="32"/>
          <w:szCs w:val="32"/>
        </w:rPr>
        <w:t>рекомендуе</w:t>
      </w:r>
      <w:r w:rsidR="00E777C2" w:rsidRPr="00D80B11">
        <w:rPr>
          <w:rFonts w:ascii="Times New Roman" w:hAnsi="Times New Roman" w:cs="Times New Roman"/>
          <w:sz w:val="32"/>
          <w:szCs w:val="32"/>
        </w:rPr>
        <w:t>тся</w:t>
      </w:r>
      <w:r w:rsidR="0097707D" w:rsidRPr="00D80B11">
        <w:rPr>
          <w:rFonts w:ascii="Times New Roman" w:hAnsi="Times New Roman" w:cs="Times New Roman"/>
          <w:sz w:val="32"/>
          <w:szCs w:val="32"/>
        </w:rPr>
        <w:t xml:space="preserve"> и</w:t>
      </w:r>
      <w:r w:rsidR="0097707D" w:rsidRPr="00D80B11">
        <w:rPr>
          <w:rFonts w:ascii="Times New Roman" w:hAnsi="Times New Roman" w:cs="Times New Roman"/>
          <w:sz w:val="32"/>
          <w:szCs w:val="32"/>
        </w:rPr>
        <w:t>с</w:t>
      </w:r>
      <w:r w:rsidR="0097707D" w:rsidRPr="00D80B11">
        <w:rPr>
          <w:rFonts w:ascii="Times New Roman" w:hAnsi="Times New Roman" w:cs="Times New Roman"/>
          <w:sz w:val="32"/>
          <w:szCs w:val="32"/>
        </w:rPr>
        <w:t>пользовать</w:t>
      </w:r>
      <w:r w:rsidR="00451BBE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="00D424C4" w:rsidRPr="00D80B11">
        <w:rPr>
          <w:rFonts w:ascii="Times New Roman" w:hAnsi="Times New Roman" w:cs="Times New Roman"/>
          <w:sz w:val="32"/>
          <w:szCs w:val="32"/>
        </w:rPr>
        <w:t xml:space="preserve">базовые </w:t>
      </w:r>
      <w:r w:rsidRPr="00D80B11">
        <w:rPr>
          <w:rFonts w:ascii="Times New Roman" w:hAnsi="Times New Roman" w:cs="Times New Roman"/>
          <w:sz w:val="32"/>
          <w:szCs w:val="32"/>
        </w:rPr>
        <w:t>возможности</w:t>
      </w:r>
      <w:r w:rsidR="00451BBE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кафедры</w:t>
      </w:r>
      <w:r w:rsidR="00451BBE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криминалистики (а</w:t>
      </w:r>
      <w:r w:rsidRPr="00D80B11">
        <w:rPr>
          <w:rFonts w:ascii="Times New Roman" w:hAnsi="Times New Roman" w:cs="Times New Roman"/>
          <w:sz w:val="32"/>
          <w:szCs w:val="32"/>
        </w:rPr>
        <w:t>у</w:t>
      </w:r>
      <w:r w:rsidRPr="00D80B11">
        <w:rPr>
          <w:rFonts w:ascii="Times New Roman" w:hAnsi="Times New Roman" w:cs="Times New Roman"/>
          <w:sz w:val="32"/>
          <w:szCs w:val="32"/>
        </w:rPr>
        <w:t>дитор</w:t>
      </w:r>
      <w:r w:rsidR="00D424C4" w:rsidRPr="00D80B11">
        <w:rPr>
          <w:rFonts w:ascii="Times New Roman" w:hAnsi="Times New Roman" w:cs="Times New Roman"/>
          <w:sz w:val="32"/>
          <w:szCs w:val="32"/>
        </w:rPr>
        <w:t>ная,</w:t>
      </w:r>
      <w:r w:rsidRPr="00D80B11">
        <w:rPr>
          <w:rFonts w:ascii="Times New Roman" w:hAnsi="Times New Roman" w:cs="Times New Roman"/>
          <w:sz w:val="32"/>
          <w:szCs w:val="32"/>
        </w:rPr>
        <w:t xml:space="preserve"> материально</w:t>
      </w:r>
      <w:r w:rsidR="00053C62" w:rsidRPr="00D80B11">
        <w:rPr>
          <w:rFonts w:ascii="Times New Roman" w:hAnsi="Times New Roman" w:cs="Times New Roman"/>
          <w:sz w:val="32"/>
          <w:szCs w:val="32"/>
        </w:rPr>
        <w:t>-</w:t>
      </w:r>
      <w:r w:rsidRPr="00D80B11">
        <w:rPr>
          <w:rFonts w:ascii="Times New Roman" w:hAnsi="Times New Roman" w:cs="Times New Roman"/>
          <w:sz w:val="32"/>
          <w:szCs w:val="32"/>
        </w:rPr>
        <w:t xml:space="preserve">теоретическая </w:t>
      </w:r>
      <w:r w:rsidR="0097707D" w:rsidRPr="00D80B11">
        <w:rPr>
          <w:rFonts w:ascii="Times New Roman" w:hAnsi="Times New Roman" w:cs="Times New Roman"/>
          <w:sz w:val="32"/>
          <w:szCs w:val="32"/>
        </w:rPr>
        <w:t>и техническая</w:t>
      </w:r>
      <w:r w:rsidRPr="00D80B11">
        <w:rPr>
          <w:rFonts w:ascii="Times New Roman" w:hAnsi="Times New Roman" w:cs="Times New Roman"/>
          <w:sz w:val="32"/>
          <w:szCs w:val="32"/>
        </w:rPr>
        <w:t>) для ус</w:t>
      </w:r>
      <w:r w:rsidR="0097707D" w:rsidRPr="00D80B11">
        <w:rPr>
          <w:rFonts w:ascii="Times New Roman" w:hAnsi="Times New Roman" w:cs="Times New Roman"/>
          <w:sz w:val="32"/>
          <w:szCs w:val="32"/>
        </w:rPr>
        <w:t>во</w:t>
      </w:r>
      <w:r w:rsidR="0097707D" w:rsidRPr="00D80B11">
        <w:rPr>
          <w:rFonts w:ascii="Times New Roman" w:hAnsi="Times New Roman" w:cs="Times New Roman"/>
          <w:sz w:val="32"/>
          <w:szCs w:val="32"/>
        </w:rPr>
        <w:t>е</w:t>
      </w:r>
      <w:r w:rsidR="0097707D" w:rsidRPr="00D80B11">
        <w:rPr>
          <w:rFonts w:ascii="Times New Roman" w:hAnsi="Times New Roman" w:cs="Times New Roman"/>
          <w:sz w:val="32"/>
          <w:szCs w:val="32"/>
        </w:rPr>
        <w:t xml:space="preserve">ния </w:t>
      </w:r>
      <w:r w:rsidRPr="00D80B11">
        <w:rPr>
          <w:rFonts w:ascii="Times New Roman" w:hAnsi="Times New Roman" w:cs="Times New Roman"/>
          <w:sz w:val="32"/>
          <w:szCs w:val="32"/>
        </w:rPr>
        <w:t>задани</w:t>
      </w:r>
      <w:r w:rsidR="007C7999" w:rsidRPr="00D80B11">
        <w:rPr>
          <w:rFonts w:ascii="Times New Roman" w:hAnsi="Times New Roman" w:cs="Times New Roman"/>
          <w:sz w:val="32"/>
          <w:szCs w:val="32"/>
        </w:rPr>
        <w:t>й</w:t>
      </w:r>
      <w:r w:rsidR="0097707D" w:rsidRPr="00D80B11">
        <w:rPr>
          <w:rFonts w:ascii="Times New Roman" w:hAnsi="Times New Roman" w:cs="Times New Roman"/>
          <w:sz w:val="32"/>
          <w:szCs w:val="32"/>
        </w:rPr>
        <w:t xml:space="preserve">, </w:t>
      </w:r>
      <w:r w:rsidRPr="00D80B11">
        <w:rPr>
          <w:rFonts w:ascii="Times New Roman" w:hAnsi="Times New Roman" w:cs="Times New Roman"/>
          <w:sz w:val="32"/>
          <w:szCs w:val="32"/>
        </w:rPr>
        <w:t>предусмотрен</w:t>
      </w:r>
      <w:r w:rsidR="00D424C4" w:rsidRPr="00D80B11">
        <w:rPr>
          <w:rFonts w:ascii="Times New Roman" w:hAnsi="Times New Roman" w:cs="Times New Roman"/>
          <w:sz w:val="32"/>
          <w:szCs w:val="32"/>
        </w:rPr>
        <w:t>ных</w:t>
      </w:r>
      <w:r w:rsidR="0097707D" w:rsidRPr="00D80B11">
        <w:rPr>
          <w:rFonts w:ascii="Times New Roman" w:hAnsi="Times New Roman" w:cs="Times New Roman"/>
          <w:sz w:val="32"/>
          <w:szCs w:val="32"/>
        </w:rPr>
        <w:t xml:space="preserve"> в мето</w:t>
      </w:r>
      <w:r w:rsidR="00D424C4" w:rsidRPr="00D80B11">
        <w:rPr>
          <w:rFonts w:ascii="Times New Roman" w:hAnsi="Times New Roman" w:cs="Times New Roman"/>
          <w:sz w:val="32"/>
          <w:szCs w:val="32"/>
        </w:rPr>
        <w:t>дических указаниях.</w:t>
      </w:r>
      <w:r w:rsidR="002D0A11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В ходе самостоятельной работы студент обязан приобрести определе</w:t>
      </w:r>
      <w:r w:rsidRPr="00D80B11">
        <w:rPr>
          <w:rFonts w:ascii="Times New Roman" w:hAnsi="Times New Roman" w:cs="Times New Roman"/>
          <w:sz w:val="32"/>
          <w:szCs w:val="32"/>
        </w:rPr>
        <w:t>н</w:t>
      </w:r>
      <w:r w:rsidRPr="00D80B11">
        <w:rPr>
          <w:rFonts w:ascii="Times New Roman" w:hAnsi="Times New Roman" w:cs="Times New Roman"/>
          <w:sz w:val="32"/>
          <w:szCs w:val="32"/>
        </w:rPr>
        <w:t>ные навыки: реферирование, обобщение, постановка проблемы и пути их решения, умение самостоятельно проводить научно</w:t>
      </w:r>
      <w:r w:rsidR="007A0A3E" w:rsidRPr="00D80B11">
        <w:rPr>
          <w:rFonts w:ascii="Times New Roman" w:hAnsi="Times New Roman" w:cs="Times New Roman"/>
          <w:sz w:val="32"/>
          <w:szCs w:val="32"/>
        </w:rPr>
        <w:t>-</w:t>
      </w:r>
      <w:r w:rsidRPr="00D80B11">
        <w:rPr>
          <w:rFonts w:ascii="Times New Roman" w:hAnsi="Times New Roman" w:cs="Times New Roman"/>
          <w:sz w:val="32"/>
          <w:szCs w:val="32"/>
        </w:rPr>
        <w:t>исследовательскую работу для на</w:t>
      </w:r>
      <w:r w:rsidR="00D424C4" w:rsidRPr="00D80B11">
        <w:rPr>
          <w:rFonts w:ascii="Times New Roman" w:hAnsi="Times New Roman" w:cs="Times New Roman"/>
          <w:sz w:val="32"/>
          <w:szCs w:val="32"/>
        </w:rPr>
        <w:t>пи</w:t>
      </w:r>
      <w:r w:rsidRPr="00D80B11">
        <w:rPr>
          <w:rFonts w:ascii="Times New Roman" w:hAnsi="Times New Roman" w:cs="Times New Roman"/>
          <w:sz w:val="32"/>
          <w:szCs w:val="32"/>
        </w:rPr>
        <w:t>сания научных рефератов, доклада, ста</w:t>
      </w:r>
      <w:r w:rsidR="00D424C4" w:rsidRPr="00D80B11">
        <w:rPr>
          <w:rFonts w:ascii="Times New Roman" w:hAnsi="Times New Roman" w:cs="Times New Roman"/>
          <w:sz w:val="32"/>
          <w:szCs w:val="32"/>
        </w:rPr>
        <w:t>тей</w:t>
      </w:r>
      <w:r w:rsidRPr="00D80B11">
        <w:rPr>
          <w:rFonts w:ascii="Times New Roman" w:hAnsi="Times New Roman" w:cs="Times New Roman"/>
          <w:sz w:val="32"/>
          <w:szCs w:val="32"/>
        </w:rPr>
        <w:t>, выпускных квалификационных работ</w:t>
      </w:r>
      <w:r w:rsidR="00D424C4" w:rsidRPr="00D80B11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D80B11">
        <w:rPr>
          <w:rFonts w:ascii="Times New Roman" w:hAnsi="Times New Roman" w:cs="Times New Roman"/>
          <w:b/>
          <w:sz w:val="32"/>
          <w:szCs w:val="32"/>
        </w:rPr>
        <w:t>Умения и навыки</w:t>
      </w:r>
      <w:r w:rsidRPr="00D80B11">
        <w:rPr>
          <w:rFonts w:ascii="Times New Roman" w:hAnsi="Times New Roman" w:cs="Times New Roman"/>
          <w:sz w:val="32"/>
          <w:szCs w:val="32"/>
        </w:rPr>
        <w:t xml:space="preserve"> самостоятельной работы студента позволяют приобр</w:t>
      </w:r>
      <w:r w:rsidRPr="00D80B11">
        <w:rPr>
          <w:rFonts w:ascii="Times New Roman" w:hAnsi="Times New Roman" w:cs="Times New Roman"/>
          <w:sz w:val="32"/>
          <w:szCs w:val="32"/>
        </w:rPr>
        <w:t>е</w:t>
      </w:r>
      <w:r w:rsidRPr="00D80B11">
        <w:rPr>
          <w:rFonts w:ascii="Times New Roman" w:hAnsi="Times New Roman" w:cs="Times New Roman"/>
          <w:sz w:val="32"/>
          <w:szCs w:val="32"/>
        </w:rPr>
        <w:t>сти инновационные технологии: метод работы в малых группах</w:t>
      </w:r>
      <w:r w:rsidR="007C7999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(метод имитации принятия решения применительно к различным практическим ситуаци</w:t>
      </w:r>
      <w:r w:rsidR="00D424C4" w:rsidRPr="00D80B11">
        <w:rPr>
          <w:rFonts w:ascii="Times New Roman" w:hAnsi="Times New Roman" w:cs="Times New Roman"/>
          <w:sz w:val="32"/>
          <w:szCs w:val="32"/>
        </w:rPr>
        <w:t xml:space="preserve">ям); метод групповых </w:t>
      </w:r>
      <w:r w:rsidRPr="00D80B11">
        <w:rPr>
          <w:rFonts w:ascii="Times New Roman" w:hAnsi="Times New Roman" w:cs="Times New Roman"/>
          <w:sz w:val="32"/>
          <w:szCs w:val="32"/>
        </w:rPr>
        <w:t>дискуссий</w:t>
      </w:r>
      <w:r w:rsidR="00D424C4" w:rsidRPr="00D80B11">
        <w:rPr>
          <w:rFonts w:ascii="Times New Roman" w:hAnsi="Times New Roman" w:cs="Times New Roman"/>
          <w:sz w:val="32"/>
          <w:szCs w:val="32"/>
        </w:rPr>
        <w:t xml:space="preserve"> (способ организации</w:t>
      </w:r>
      <w:r w:rsidRPr="00D80B11">
        <w:rPr>
          <w:rFonts w:ascii="Times New Roman" w:hAnsi="Times New Roman" w:cs="Times New Roman"/>
          <w:sz w:val="32"/>
          <w:szCs w:val="32"/>
        </w:rPr>
        <w:t xml:space="preserve"> совместной деятельности с целью интенсификаций принятия решения в группе);</w:t>
      </w:r>
      <w:r w:rsidR="00451BBE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метод конкретных ситуаций</w:t>
      </w:r>
      <w:r w:rsidR="006E6854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(метод обучения, предназначенный для совершенствования навыков и получения опыта, основанный на анализе ситуационных задач).</w:t>
      </w:r>
      <w:proofErr w:type="gramEnd"/>
    </w:p>
    <w:p w:rsidR="00A1614A" w:rsidRPr="00D80B11" w:rsidRDefault="006E7FC0" w:rsidP="00D80B11">
      <w:pPr>
        <w:tabs>
          <w:tab w:val="left" w:pos="17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b/>
          <w:sz w:val="32"/>
          <w:szCs w:val="32"/>
        </w:rPr>
        <w:t>Задачи:</w:t>
      </w:r>
      <w:r w:rsidR="00792642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="00792642" w:rsidRPr="00D80B11">
        <w:rPr>
          <w:rFonts w:ascii="Times New Roman" w:eastAsia="Times New Roman" w:hAnsi="Times New Roman" w:cs="Times New Roman"/>
          <w:spacing w:val="-4"/>
          <w:sz w:val="32"/>
          <w:szCs w:val="32"/>
        </w:rPr>
        <w:t>сформировать</w:t>
      </w:r>
      <w:r w:rsidR="00792642" w:rsidRPr="00D80B11">
        <w:rPr>
          <w:rFonts w:ascii="Times New Roman" w:hAnsi="Times New Roman" w:cs="Times New Roman"/>
          <w:sz w:val="32"/>
          <w:szCs w:val="32"/>
        </w:rPr>
        <w:t xml:space="preserve"> знания о разработке и реализации пр</w:t>
      </w:r>
      <w:r w:rsidR="00792642" w:rsidRPr="00D80B11">
        <w:rPr>
          <w:rFonts w:ascii="Times New Roman" w:hAnsi="Times New Roman" w:cs="Times New Roman"/>
          <w:sz w:val="32"/>
          <w:szCs w:val="32"/>
        </w:rPr>
        <w:t>а</w:t>
      </w:r>
      <w:r w:rsidR="00792642" w:rsidRPr="00D80B11">
        <w:rPr>
          <w:rFonts w:ascii="Times New Roman" w:hAnsi="Times New Roman" w:cs="Times New Roman"/>
          <w:sz w:val="32"/>
          <w:szCs w:val="32"/>
        </w:rPr>
        <w:t xml:space="preserve">вовых норм; сформировать знания об обеспечении законности и правопорядка, проведении научных исследований, образовании и воспитании; </w:t>
      </w:r>
      <w:r w:rsidR="00792642" w:rsidRPr="00D80B11">
        <w:rPr>
          <w:rFonts w:ascii="Times New Roman" w:eastAsia="Times New Roman" w:hAnsi="Times New Roman" w:cs="Times New Roman"/>
          <w:spacing w:val="-4"/>
          <w:sz w:val="32"/>
          <w:szCs w:val="32"/>
        </w:rPr>
        <w:t>сформировать</w:t>
      </w:r>
      <w:r w:rsidR="00792642" w:rsidRPr="00D80B11">
        <w:rPr>
          <w:rFonts w:ascii="Times New Roman" w:hAnsi="Times New Roman" w:cs="Times New Roman"/>
          <w:sz w:val="32"/>
          <w:szCs w:val="32"/>
        </w:rPr>
        <w:t xml:space="preserve"> знания об общественных отношениях </w:t>
      </w:r>
      <w:r w:rsidR="00792642" w:rsidRPr="00D80B11">
        <w:rPr>
          <w:rFonts w:ascii="Times New Roman" w:hAnsi="Times New Roman" w:cs="Times New Roman"/>
          <w:sz w:val="32"/>
          <w:szCs w:val="32"/>
        </w:rPr>
        <w:lastRenderedPageBreak/>
        <w:t>в сфере реализации правовых норм, обеспечения законности, правопорядка, обеспечивающего</w:t>
      </w:r>
      <w:r w:rsidR="00A1614A" w:rsidRPr="00D80B11">
        <w:rPr>
          <w:rFonts w:ascii="Times New Roman" w:hAnsi="Times New Roman" w:cs="Times New Roman"/>
          <w:sz w:val="32"/>
          <w:szCs w:val="32"/>
        </w:rPr>
        <w:t xml:space="preserve"> выявления,</w:t>
      </w:r>
      <w:r w:rsidR="00792642" w:rsidRPr="00D80B11">
        <w:rPr>
          <w:rFonts w:ascii="Times New Roman" w:hAnsi="Times New Roman" w:cs="Times New Roman"/>
          <w:sz w:val="32"/>
          <w:szCs w:val="32"/>
        </w:rPr>
        <w:t xml:space="preserve"> предупреж</w:t>
      </w:r>
      <w:r w:rsidR="00A1614A" w:rsidRPr="00D80B11">
        <w:rPr>
          <w:rFonts w:ascii="Times New Roman" w:hAnsi="Times New Roman" w:cs="Times New Roman"/>
          <w:sz w:val="32"/>
          <w:szCs w:val="32"/>
        </w:rPr>
        <w:t>дения</w:t>
      </w:r>
      <w:r w:rsidR="00792642" w:rsidRPr="00D80B11">
        <w:rPr>
          <w:rFonts w:ascii="Times New Roman" w:hAnsi="Times New Roman" w:cs="Times New Roman"/>
          <w:sz w:val="32"/>
          <w:szCs w:val="32"/>
        </w:rPr>
        <w:t>, раскры</w:t>
      </w:r>
      <w:r w:rsidR="00A1614A" w:rsidRPr="00D80B11">
        <w:rPr>
          <w:rFonts w:ascii="Times New Roman" w:hAnsi="Times New Roman" w:cs="Times New Roman"/>
          <w:sz w:val="32"/>
          <w:szCs w:val="32"/>
        </w:rPr>
        <w:t>тия</w:t>
      </w:r>
      <w:r w:rsidR="00792642" w:rsidRPr="00D80B11">
        <w:rPr>
          <w:rFonts w:ascii="Times New Roman" w:hAnsi="Times New Roman" w:cs="Times New Roman"/>
          <w:sz w:val="32"/>
          <w:szCs w:val="32"/>
        </w:rPr>
        <w:t>, рас</w:t>
      </w:r>
      <w:r w:rsidR="00A1614A" w:rsidRPr="00D80B11">
        <w:rPr>
          <w:rFonts w:ascii="Times New Roman" w:hAnsi="Times New Roman" w:cs="Times New Roman"/>
          <w:sz w:val="32"/>
          <w:szCs w:val="32"/>
        </w:rPr>
        <w:t xml:space="preserve">следования </w:t>
      </w:r>
      <w:r w:rsidR="00792642" w:rsidRPr="00D80B11">
        <w:rPr>
          <w:rFonts w:ascii="Times New Roman" w:hAnsi="Times New Roman" w:cs="Times New Roman"/>
          <w:sz w:val="32"/>
          <w:szCs w:val="32"/>
        </w:rPr>
        <w:t>конкретных видов преступлений.</w:t>
      </w:r>
    </w:p>
    <w:p w:rsidR="00394A46" w:rsidRPr="00D80B11" w:rsidRDefault="00394A46" w:rsidP="00D80B11">
      <w:pPr>
        <w:tabs>
          <w:tab w:val="left" w:pos="17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Результаты самостоятельной работы студента</w:t>
      </w:r>
      <w:r w:rsidR="00D424C4" w:rsidRPr="00D80B11">
        <w:rPr>
          <w:rFonts w:ascii="Times New Roman" w:hAnsi="Times New Roman" w:cs="Times New Roman"/>
          <w:sz w:val="32"/>
          <w:szCs w:val="32"/>
        </w:rPr>
        <w:t xml:space="preserve"> подвергаю</w:t>
      </w:r>
      <w:r w:rsidR="00EE2528" w:rsidRPr="00D80B11">
        <w:rPr>
          <w:rFonts w:ascii="Times New Roman" w:hAnsi="Times New Roman" w:cs="Times New Roman"/>
          <w:sz w:val="32"/>
          <w:szCs w:val="32"/>
        </w:rPr>
        <w:t xml:space="preserve">тся поэтапной </w:t>
      </w:r>
      <w:r w:rsidRPr="00D80B11">
        <w:rPr>
          <w:rFonts w:ascii="Times New Roman" w:hAnsi="Times New Roman" w:cs="Times New Roman"/>
          <w:sz w:val="32"/>
          <w:szCs w:val="32"/>
        </w:rPr>
        <w:t>про</w:t>
      </w:r>
      <w:r w:rsidR="00D424C4" w:rsidRPr="00D80B11">
        <w:rPr>
          <w:rFonts w:ascii="Times New Roman" w:hAnsi="Times New Roman" w:cs="Times New Roman"/>
          <w:sz w:val="32"/>
          <w:szCs w:val="32"/>
        </w:rPr>
        <w:t>верке с</w:t>
      </w:r>
      <w:r w:rsidR="00EE2528" w:rsidRPr="00D80B11">
        <w:rPr>
          <w:rFonts w:ascii="Times New Roman" w:hAnsi="Times New Roman" w:cs="Times New Roman"/>
          <w:sz w:val="32"/>
          <w:szCs w:val="32"/>
        </w:rPr>
        <w:t>огласно учебному и семестровому</w:t>
      </w:r>
      <w:r w:rsidR="00D424C4" w:rsidRPr="00D80B11">
        <w:rPr>
          <w:rFonts w:ascii="Times New Roman" w:hAnsi="Times New Roman" w:cs="Times New Roman"/>
          <w:sz w:val="32"/>
          <w:szCs w:val="32"/>
        </w:rPr>
        <w:t xml:space="preserve"> плану.</w:t>
      </w:r>
      <w:r w:rsidR="005616BF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 xml:space="preserve"> Студенты обязаны выполнить в письменном виде</w:t>
      </w:r>
      <w:r w:rsidR="0097707D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 xml:space="preserve">все </w:t>
      </w:r>
      <w:r w:rsidR="005616BF" w:rsidRPr="00D80B11">
        <w:rPr>
          <w:rFonts w:ascii="Times New Roman" w:hAnsi="Times New Roman" w:cs="Times New Roman"/>
          <w:sz w:val="32"/>
          <w:szCs w:val="32"/>
        </w:rPr>
        <w:t>рекоменд</w:t>
      </w:r>
      <w:r w:rsidR="005616BF" w:rsidRPr="00D80B11">
        <w:rPr>
          <w:rFonts w:ascii="Times New Roman" w:hAnsi="Times New Roman" w:cs="Times New Roman"/>
          <w:sz w:val="32"/>
          <w:szCs w:val="32"/>
        </w:rPr>
        <w:t>о</w:t>
      </w:r>
      <w:r w:rsidR="005616BF" w:rsidRPr="00D80B11">
        <w:rPr>
          <w:rFonts w:ascii="Times New Roman" w:hAnsi="Times New Roman" w:cs="Times New Roman"/>
          <w:sz w:val="32"/>
          <w:szCs w:val="32"/>
        </w:rPr>
        <w:t xml:space="preserve">ванные </w:t>
      </w:r>
      <w:r w:rsidRPr="00D80B11">
        <w:rPr>
          <w:rFonts w:ascii="Times New Roman" w:hAnsi="Times New Roman" w:cs="Times New Roman"/>
          <w:sz w:val="32"/>
          <w:szCs w:val="32"/>
        </w:rPr>
        <w:t>задан</w:t>
      </w:r>
      <w:r w:rsidR="005616BF" w:rsidRPr="00D80B11">
        <w:rPr>
          <w:rFonts w:ascii="Times New Roman" w:hAnsi="Times New Roman" w:cs="Times New Roman"/>
          <w:sz w:val="32"/>
          <w:szCs w:val="32"/>
        </w:rPr>
        <w:t xml:space="preserve">ия. Допускается </w:t>
      </w:r>
      <w:r w:rsidR="00936AB4" w:rsidRPr="00D80B11">
        <w:rPr>
          <w:rFonts w:ascii="Times New Roman" w:hAnsi="Times New Roman" w:cs="Times New Roman"/>
          <w:sz w:val="32"/>
          <w:szCs w:val="32"/>
        </w:rPr>
        <w:t xml:space="preserve">электронный вариант </w:t>
      </w:r>
      <w:r w:rsidR="005616BF" w:rsidRPr="00D80B11">
        <w:rPr>
          <w:rFonts w:ascii="Times New Roman" w:hAnsi="Times New Roman" w:cs="Times New Roman"/>
          <w:sz w:val="32"/>
          <w:szCs w:val="32"/>
        </w:rPr>
        <w:t xml:space="preserve">выполнения </w:t>
      </w:r>
      <w:r w:rsidR="00936AB4" w:rsidRPr="00D80B11">
        <w:rPr>
          <w:rFonts w:ascii="Times New Roman" w:hAnsi="Times New Roman" w:cs="Times New Roman"/>
          <w:sz w:val="32"/>
          <w:szCs w:val="32"/>
        </w:rPr>
        <w:t>на диске</w:t>
      </w:r>
      <w:r w:rsidR="005616BF" w:rsidRPr="00D80B11">
        <w:rPr>
          <w:rFonts w:ascii="Times New Roman" w:hAnsi="Times New Roman" w:cs="Times New Roman"/>
          <w:sz w:val="32"/>
          <w:szCs w:val="32"/>
        </w:rPr>
        <w:t>.</w:t>
      </w:r>
      <w:r w:rsidR="00936AB4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="005616BF" w:rsidRPr="00D80B11">
        <w:rPr>
          <w:rFonts w:ascii="Times New Roman" w:hAnsi="Times New Roman" w:cs="Times New Roman"/>
          <w:sz w:val="32"/>
          <w:szCs w:val="32"/>
        </w:rPr>
        <w:t xml:space="preserve">Работа </w:t>
      </w:r>
      <w:r w:rsidRPr="00D80B11">
        <w:rPr>
          <w:rFonts w:ascii="Times New Roman" w:hAnsi="Times New Roman" w:cs="Times New Roman"/>
          <w:sz w:val="32"/>
          <w:szCs w:val="32"/>
        </w:rPr>
        <w:t>оцен</w:t>
      </w:r>
      <w:r w:rsidR="005616BF" w:rsidRPr="00D80B11">
        <w:rPr>
          <w:rFonts w:ascii="Times New Roman" w:hAnsi="Times New Roman" w:cs="Times New Roman"/>
          <w:sz w:val="32"/>
          <w:szCs w:val="32"/>
        </w:rPr>
        <w:t>ивается</w:t>
      </w:r>
      <w:r w:rsidRPr="00D80B11">
        <w:rPr>
          <w:rFonts w:ascii="Times New Roman" w:hAnsi="Times New Roman" w:cs="Times New Roman"/>
          <w:sz w:val="32"/>
          <w:szCs w:val="32"/>
        </w:rPr>
        <w:t xml:space="preserve">: «отлично», </w:t>
      </w:r>
      <w:r w:rsidR="00451BBE" w:rsidRPr="00D80B11">
        <w:rPr>
          <w:rFonts w:ascii="Times New Roman" w:hAnsi="Times New Roman" w:cs="Times New Roman"/>
          <w:sz w:val="32"/>
          <w:szCs w:val="32"/>
        </w:rPr>
        <w:t>«</w:t>
      </w:r>
      <w:r w:rsidRPr="00D80B11">
        <w:rPr>
          <w:rFonts w:ascii="Times New Roman" w:hAnsi="Times New Roman" w:cs="Times New Roman"/>
          <w:sz w:val="32"/>
          <w:szCs w:val="32"/>
        </w:rPr>
        <w:t xml:space="preserve">хорошо», </w:t>
      </w:r>
      <w:r w:rsidR="005662D2" w:rsidRPr="00D80B11">
        <w:rPr>
          <w:rFonts w:ascii="Times New Roman" w:hAnsi="Times New Roman" w:cs="Times New Roman"/>
          <w:sz w:val="32"/>
          <w:szCs w:val="32"/>
        </w:rPr>
        <w:t>«</w:t>
      </w:r>
      <w:r w:rsidRPr="00D80B11">
        <w:rPr>
          <w:rFonts w:ascii="Times New Roman" w:hAnsi="Times New Roman" w:cs="Times New Roman"/>
          <w:sz w:val="32"/>
          <w:szCs w:val="32"/>
        </w:rPr>
        <w:t>удовлетв</w:t>
      </w:r>
      <w:r w:rsidRPr="00D80B11">
        <w:rPr>
          <w:rFonts w:ascii="Times New Roman" w:hAnsi="Times New Roman" w:cs="Times New Roman"/>
          <w:sz w:val="32"/>
          <w:szCs w:val="32"/>
        </w:rPr>
        <w:t>о</w:t>
      </w:r>
      <w:r w:rsidRPr="00D80B11">
        <w:rPr>
          <w:rFonts w:ascii="Times New Roman" w:hAnsi="Times New Roman" w:cs="Times New Roman"/>
          <w:sz w:val="32"/>
          <w:szCs w:val="32"/>
        </w:rPr>
        <w:t xml:space="preserve">рительно», </w:t>
      </w:r>
      <w:r w:rsidR="005662D2" w:rsidRPr="00D80B11">
        <w:rPr>
          <w:rFonts w:ascii="Times New Roman" w:hAnsi="Times New Roman" w:cs="Times New Roman"/>
          <w:sz w:val="32"/>
          <w:szCs w:val="32"/>
        </w:rPr>
        <w:t>«</w:t>
      </w:r>
      <w:r w:rsidRPr="00D80B11">
        <w:rPr>
          <w:rFonts w:ascii="Times New Roman" w:hAnsi="Times New Roman" w:cs="Times New Roman"/>
          <w:sz w:val="32"/>
          <w:szCs w:val="32"/>
        </w:rPr>
        <w:t>неудовлетворитель</w:t>
      </w:r>
      <w:r w:rsidR="005616BF" w:rsidRPr="00D80B11">
        <w:rPr>
          <w:rFonts w:ascii="Times New Roman" w:hAnsi="Times New Roman" w:cs="Times New Roman"/>
          <w:sz w:val="32"/>
          <w:szCs w:val="32"/>
        </w:rPr>
        <w:t xml:space="preserve">но» и </w:t>
      </w:r>
      <w:r w:rsidRPr="00D80B11">
        <w:rPr>
          <w:rFonts w:ascii="Times New Roman" w:hAnsi="Times New Roman" w:cs="Times New Roman"/>
          <w:sz w:val="32"/>
          <w:szCs w:val="32"/>
        </w:rPr>
        <w:t>выставляется в класс</w:t>
      </w:r>
      <w:r w:rsidR="00EE2528" w:rsidRPr="00D80B11">
        <w:rPr>
          <w:rFonts w:ascii="Times New Roman" w:hAnsi="Times New Roman" w:cs="Times New Roman"/>
          <w:sz w:val="32"/>
          <w:szCs w:val="32"/>
        </w:rPr>
        <w:t xml:space="preserve">ном </w:t>
      </w:r>
      <w:r w:rsidR="005616BF" w:rsidRPr="00D80B11">
        <w:rPr>
          <w:rFonts w:ascii="Times New Roman" w:hAnsi="Times New Roman" w:cs="Times New Roman"/>
          <w:sz w:val="32"/>
          <w:szCs w:val="32"/>
        </w:rPr>
        <w:t xml:space="preserve">или </w:t>
      </w:r>
      <w:r w:rsidRPr="00D80B11">
        <w:rPr>
          <w:rFonts w:ascii="Times New Roman" w:hAnsi="Times New Roman" w:cs="Times New Roman"/>
          <w:sz w:val="32"/>
          <w:szCs w:val="32"/>
        </w:rPr>
        <w:t>электроном журнале.</w:t>
      </w:r>
      <w:r w:rsidR="007A0A3E" w:rsidRPr="00D80B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2D97" w:rsidRPr="00D80B11" w:rsidRDefault="00092D97" w:rsidP="00D80B11">
      <w:pPr>
        <w:tabs>
          <w:tab w:val="left" w:pos="17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47BE8" w:rsidRPr="00D80B11" w:rsidRDefault="00EE2528" w:rsidP="00D80B1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6F30C3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ВИДЫ</w:t>
      </w:r>
      <w:r w:rsidR="004D0EE2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САМОСТОЯТЕЛЬНОЙ РАБОТЫ </w:t>
      </w:r>
    </w:p>
    <w:p w:rsidR="005662D2" w:rsidRDefault="00327E75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>В качестве с</w:t>
      </w:r>
      <w:r w:rsidR="005616BF" w:rsidRPr="00D80B11">
        <w:rPr>
          <w:rFonts w:ascii="Times New Roman" w:eastAsia="Times New Roman" w:hAnsi="Times New Roman" w:cs="Times New Roman"/>
          <w:sz w:val="32"/>
          <w:szCs w:val="32"/>
        </w:rPr>
        <w:t xml:space="preserve">амостоятельной работы </w:t>
      </w:r>
      <w:proofErr w:type="gramStart"/>
      <w:r w:rsidR="005616BF" w:rsidRPr="00D80B11">
        <w:rPr>
          <w:rFonts w:ascii="Times New Roman" w:eastAsia="Times New Roman" w:hAnsi="Times New Roman" w:cs="Times New Roman"/>
          <w:sz w:val="32"/>
          <w:szCs w:val="32"/>
        </w:rPr>
        <w:t>обучающим</w:t>
      </w:r>
      <w:r w:rsidR="00EE2528" w:rsidRPr="00D80B11">
        <w:rPr>
          <w:rFonts w:ascii="Times New Roman" w:eastAsia="Times New Roman" w:hAnsi="Times New Roman" w:cs="Times New Roman"/>
          <w:sz w:val="32"/>
          <w:szCs w:val="32"/>
        </w:rPr>
        <w:t>ся</w:t>
      </w:r>
      <w:proofErr w:type="gramEnd"/>
      <w:r w:rsidR="00EE2528" w:rsidRPr="00D80B11">
        <w:rPr>
          <w:rFonts w:ascii="Times New Roman" w:eastAsia="Times New Roman" w:hAnsi="Times New Roman" w:cs="Times New Roman"/>
          <w:sz w:val="32"/>
          <w:szCs w:val="32"/>
        </w:rPr>
        <w:t xml:space="preserve"> по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дисци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лине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E7ADA" w:rsidRPr="00D80B11">
        <w:rPr>
          <w:rFonts w:ascii="Times New Roman" w:eastAsia="Times New Roman" w:hAnsi="Times New Roman" w:cs="Times New Roman"/>
          <w:sz w:val="32"/>
          <w:szCs w:val="32"/>
        </w:rPr>
        <w:t>«Проблемы методики расследования особо тяжких престу</w:t>
      </w:r>
      <w:r w:rsidR="005E7ADA" w:rsidRPr="00D80B11">
        <w:rPr>
          <w:rFonts w:ascii="Times New Roman" w:eastAsia="Times New Roman" w:hAnsi="Times New Roman" w:cs="Times New Roman"/>
          <w:sz w:val="32"/>
          <w:szCs w:val="32"/>
        </w:rPr>
        <w:t>п</w:t>
      </w:r>
      <w:r w:rsidR="005E7ADA" w:rsidRPr="00D80B11">
        <w:rPr>
          <w:rFonts w:ascii="Times New Roman" w:eastAsia="Times New Roman" w:hAnsi="Times New Roman" w:cs="Times New Roman"/>
          <w:sz w:val="32"/>
          <w:szCs w:val="32"/>
        </w:rPr>
        <w:t>лений»</w:t>
      </w:r>
      <w:r w:rsidR="007C7999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 xml:space="preserve">предлагаются следующие виды </w:t>
      </w:r>
      <w:r w:rsidR="005616BF" w:rsidRPr="00D80B11">
        <w:rPr>
          <w:rFonts w:ascii="Times New Roman" w:eastAsia="Times New Roman" w:hAnsi="Times New Roman" w:cs="Times New Roman"/>
          <w:sz w:val="32"/>
          <w:szCs w:val="32"/>
        </w:rPr>
        <w:t xml:space="preserve">заданий 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>предусмотрен</w:t>
      </w:r>
      <w:r w:rsidR="005616BF" w:rsidRPr="00D80B11">
        <w:rPr>
          <w:rFonts w:ascii="Times New Roman" w:eastAsia="Times New Roman" w:hAnsi="Times New Roman" w:cs="Times New Roman"/>
          <w:sz w:val="32"/>
          <w:szCs w:val="32"/>
        </w:rPr>
        <w:t xml:space="preserve">ных 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>ра</w:t>
      </w:r>
      <w:r w:rsidR="006E6854" w:rsidRPr="00D80B11">
        <w:rPr>
          <w:rFonts w:ascii="Times New Roman" w:eastAsia="Times New Roman" w:hAnsi="Times New Roman" w:cs="Times New Roman"/>
          <w:sz w:val="32"/>
          <w:szCs w:val="32"/>
        </w:rPr>
        <w:t xml:space="preserve">бочей </w:t>
      </w:r>
      <w:r w:rsidR="005616BF" w:rsidRPr="00D80B11">
        <w:rPr>
          <w:rFonts w:ascii="Times New Roman" w:eastAsia="Times New Roman" w:hAnsi="Times New Roman" w:cs="Times New Roman"/>
          <w:sz w:val="32"/>
          <w:szCs w:val="32"/>
        </w:rPr>
        <w:t>программой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>: кейс</w:t>
      </w:r>
      <w:r w:rsidR="007A0A3E" w:rsidRPr="00D80B11">
        <w:rPr>
          <w:rFonts w:ascii="Times New Roman" w:eastAsia="Times New Roman" w:hAnsi="Times New Roman" w:cs="Times New Roman"/>
          <w:sz w:val="32"/>
          <w:szCs w:val="32"/>
        </w:rPr>
        <w:t>-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>задание; задание для выполнения ко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>н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>трольной р</w:t>
      </w:r>
      <w:r w:rsidR="00755202" w:rsidRPr="00D80B11">
        <w:rPr>
          <w:rFonts w:ascii="Times New Roman" w:eastAsia="Times New Roman" w:hAnsi="Times New Roman" w:cs="Times New Roman"/>
          <w:sz w:val="32"/>
          <w:szCs w:val="32"/>
        </w:rPr>
        <w:t>аботы</w:t>
      </w:r>
      <w:r w:rsidR="001F0A6D" w:rsidRPr="00D80B11">
        <w:rPr>
          <w:rFonts w:ascii="Times New Roman" w:eastAsia="Times New Roman" w:hAnsi="Times New Roman" w:cs="Times New Roman"/>
          <w:sz w:val="32"/>
          <w:szCs w:val="32"/>
        </w:rPr>
        <w:t>; тест</w:t>
      </w:r>
      <w:r w:rsidR="007A0A3E" w:rsidRPr="00D80B11">
        <w:rPr>
          <w:rFonts w:ascii="Times New Roman" w:eastAsia="Times New Roman" w:hAnsi="Times New Roman" w:cs="Times New Roman"/>
          <w:sz w:val="32"/>
          <w:szCs w:val="32"/>
        </w:rPr>
        <w:t>-</w:t>
      </w:r>
      <w:r w:rsidR="001F0A6D" w:rsidRPr="00D80B11">
        <w:rPr>
          <w:rFonts w:ascii="Times New Roman" w:eastAsia="Times New Roman" w:hAnsi="Times New Roman" w:cs="Times New Roman"/>
          <w:sz w:val="32"/>
          <w:szCs w:val="32"/>
        </w:rPr>
        <w:t>задание;</w:t>
      </w:r>
      <w:r w:rsidR="007A0A3E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616BF" w:rsidRPr="00D80B11">
        <w:rPr>
          <w:rFonts w:ascii="Times New Roman" w:eastAsia="Times New Roman" w:hAnsi="Times New Roman" w:cs="Times New Roman"/>
          <w:sz w:val="32"/>
          <w:szCs w:val="32"/>
        </w:rPr>
        <w:t>реферат</w:t>
      </w:r>
      <w:r w:rsidR="00F837E2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616BF" w:rsidRPr="00D80B11">
        <w:rPr>
          <w:rFonts w:ascii="Times New Roman" w:eastAsia="Times New Roman" w:hAnsi="Times New Roman" w:cs="Times New Roman"/>
          <w:sz w:val="32"/>
          <w:szCs w:val="32"/>
        </w:rPr>
        <w:t xml:space="preserve">(доклад); темы научных 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>дискуссий</w:t>
      </w:r>
      <w:r w:rsidR="007A0A3E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36A2C" w:rsidRPr="00D80B11">
        <w:rPr>
          <w:rFonts w:ascii="Times New Roman" w:eastAsia="Times New Roman" w:hAnsi="Times New Roman" w:cs="Times New Roman"/>
          <w:sz w:val="32"/>
          <w:szCs w:val="32"/>
        </w:rPr>
        <w:t>(круглый стол); подготовка к зачету.</w:t>
      </w:r>
    </w:p>
    <w:p w:rsidR="00D80B11" w:rsidRPr="00D80B11" w:rsidRDefault="00D80B11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4047"/>
        <w:gridCol w:w="1765"/>
        <w:gridCol w:w="2835"/>
      </w:tblGrid>
      <w:tr w:rsidR="00514FD8" w:rsidTr="00514FD8">
        <w:tc>
          <w:tcPr>
            <w:tcW w:w="533" w:type="dxa"/>
          </w:tcPr>
          <w:p w:rsidR="00514FD8" w:rsidRPr="00514FD8" w:rsidRDefault="00514FD8" w:rsidP="00514FD8">
            <w:pPr>
              <w:jc w:val="center"/>
              <w:rPr>
                <w:b/>
                <w:sz w:val="28"/>
                <w:szCs w:val="28"/>
              </w:rPr>
            </w:pPr>
            <w:r w:rsidRPr="00514F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7" w:type="dxa"/>
          </w:tcPr>
          <w:p w:rsidR="00514FD8" w:rsidRPr="00514FD8" w:rsidRDefault="00514FD8" w:rsidP="00514FD8">
            <w:pPr>
              <w:jc w:val="center"/>
              <w:rPr>
                <w:b/>
                <w:sz w:val="28"/>
                <w:szCs w:val="28"/>
              </w:rPr>
            </w:pPr>
            <w:r w:rsidRPr="00514FD8">
              <w:rPr>
                <w:b/>
                <w:sz w:val="28"/>
                <w:szCs w:val="28"/>
              </w:rPr>
              <w:t>Темы дисциплины</w:t>
            </w: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самосто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тельной работы</w:t>
            </w:r>
          </w:p>
        </w:tc>
      </w:tr>
      <w:tr w:rsidR="00514FD8" w:rsidTr="00514FD8">
        <w:tc>
          <w:tcPr>
            <w:tcW w:w="533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7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Организация методики и де</w:t>
            </w:r>
            <w:r w:rsidRPr="00514FD8">
              <w:rPr>
                <w:sz w:val="28"/>
                <w:szCs w:val="28"/>
              </w:rPr>
              <w:t>я</w:t>
            </w:r>
            <w:r w:rsidRPr="00514FD8">
              <w:rPr>
                <w:sz w:val="28"/>
                <w:szCs w:val="28"/>
              </w:rPr>
              <w:t>тельности следователя в ра</w:t>
            </w:r>
            <w:r w:rsidRPr="00514FD8">
              <w:rPr>
                <w:sz w:val="28"/>
                <w:szCs w:val="28"/>
              </w:rPr>
              <w:t>с</w:t>
            </w:r>
            <w:r w:rsidRPr="00514FD8">
              <w:rPr>
                <w:sz w:val="28"/>
                <w:szCs w:val="28"/>
              </w:rPr>
              <w:t>следовании особо опасных пр</w:t>
            </w:r>
            <w:r w:rsidRPr="00514FD8">
              <w:rPr>
                <w:sz w:val="28"/>
                <w:szCs w:val="28"/>
              </w:rPr>
              <w:t>е</w:t>
            </w:r>
            <w:r w:rsidRPr="00514FD8">
              <w:rPr>
                <w:sz w:val="28"/>
                <w:szCs w:val="28"/>
              </w:rPr>
              <w:t>ступлений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514FD8" w:rsidRPr="00677ADB" w:rsidRDefault="00514FD8" w:rsidP="00514FD8">
            <w:pPr>
              <w:jc w:val="both"/>
              <w:rPr>
                <w:sz w:val="28"/>
                <w:szCs w:val="28"/>
              </w:rPr>
            </w:pPr>
          </w:p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ПК-</w:t>
            </w:r>
            <w:r w:rsidR="00AE3E0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опросу;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реферата (доклад);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нау</w:t>
            </w:r>
            <w:r w:rsidRPr="00514FD8">
              <w:rPr>
                <w:sz w:val="28"/>
                <w:szCs w:val="28"/>
              </w:rPr>
              <w:t>ч</w:t>
            </w:r>
            <w:r w:rsidRPr="00514FD8">
              <w:rPr>
                <w:sz w:val="28"/>
                <w:szCs w:val="28"/>
              </w:rPr>
              <w:t>ной дискуссии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14FD8" w:rsidTr="00514FD8">
        <w:tc>
          <w:tcPr>
            <w:tcW w:w="533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7" w:type="dxa"/>
          </w:tcPr>
          <w:p w:rsidR="00514FD8" w:rsidRPr="00514FD8" w:rsidRDefault="00514FD8" w:rsidP="00514FD8">
            <w:pPr>
              <w:jc w:val="both"/>
              <w:rPr>
                <w:b/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Взаимодействие следователя с участниками уголовного суд</w:t>
            </w:r>
            <w:r w:rsidRPr="00514FD8">
              <w:rPr>
                <w:sz w:val="28"/>
                <w:szCs w:val="28"/>
              </w:rPr>
              <w:t>о</w:t>
            </w:r>
            <w:r w:rsidRPr="00514FD8">
              <w:rPr>
                <w:sz w:val="28"/>
                <w:szCs w:val="28"/>
              </w:rPr>
              <w:t>производства в расследовании особо тяжких преступлений</w:t>
            </w:r>
            <w:r>
              <w:rPr>
                <w:sz w:val="28"/>
                <w:szCs w:val="28"/>
              </w:rPr>
              <w:t>.</w:t>
            </w:r>
          </w:p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FD8">
              <w:rPr>
                <w:sz w:val="28"/>
                <w:szCs w:val="28"/>
              </w:rPr>
              <w:t>ПК-4;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опросу;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реферата (доклад);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нау</w:t>
            </w:r>
            <w:r w:rsidRPr="00514FD8">
              <w:rPr>
                <w:sz w:val="28"/>
                <w:szCs w:val="28"/>
              </w:rPr>
              <w:t>ч</w:t>
            </w:r>
            <w:r w:rsidRPr="00514FD8">
              <w:rPr>
                <w:sz w:val="28"/>
                <w:szCs w:val="28"/>
              </w:rPr>
              <w:t>ной дискуссии.</w:t>
            </w:r>
          </w:p>
        </w:tc>
      </w:tr>
      <w:tr w:rsidR="00514FD8" w:rsidTr="00514FD8">
        <w:tc>
          <w:tcPr>
            <w:tcW w:w="533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7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Особенности методики рассл</w:t>
            </w:r>
            <w:r w:rsidRPr="00514FD8">
              <w:rPr>
                <w:sz w:val="28"/>
                <w:szCs w:val="28"/>
              </w:rPr>
              <w:t>е</w:t>
            </w:r>
            <w:r w:rsidRPr="00514FD8">
              <w:rPr>
                <w:sz w:val="28"/>
                <w:szCs w:val="28"/>
              </w:rPr>
              <w:t>дования особо опасных пр</w:t>
            </w:r>
            <w:r w:rsidRPr="00514FD8">
              <w:rPr>
                <w:sz w:val="28"/>
                <w:szCs w:val="28"/>
              </w:rPr>
              <w:t>е</w:t>
            </w:r>
            <w:r w:rsidRPr="00514FD8">
              <w:rPr>
                <w:sz w:val="28"/>
                <w:szCs w:val="28"/>
              </w:rPr>
              <w:t>ступлений</w:t>
            </w:r>
            <w:r>
              <w:rPr>
                <w:sz w:val="28"/>
                <w:szCs w:val="28"/>
              </w:rPr>
              <w:t>.</w:t>
            </w:r>
          </w:p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FD8">
              <w:rPr>
                <w:sz w:val="28"/>
                <w:szCs w:val="28"/>
              </w:rPr>
              <w:t>ПК-4;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опросу;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реферата (доклад);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нау</w:t>
            </w:r>
            <w:r w:rsidRPr="00514FD8">
              <w:rPr>
                <w:sz w:val="28"/>
                <w:szCs w:val="28"/>
              </w:rPr>
              <w:t>ч</w:t>
            </w:r>
            <w:r w:rsidRPr="00514FD8">
              <w:rPr>
                <w:sz w:val="28"/>
                <w:szCs w:val="28"/>
              </w:rPr>
              <w:t>ной дискуссии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14FD8" w:rsidTr="00514FD8">
        <w:tc>
          <w:tcPr>
            <w:tcW w:w="533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7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proofErr w:type="spellStart"/>
            <w:r w:rsidRPr="00514FD8">
              <w:rPr>
                <w:sz w:val="28"/>
                <w:szCs w:val="28"/>
              </w:rPr>
              <w:t>Целеопределение</w:t>
            </w:r>
            <w:proofErr w:type="spellEnd"/>
            <w:r w:rsidRPr="00514FD8">
              <w:rPr>
                <w:sz w:val="28"/>
                <w:szCs w:val="28"/>
              </w:rPr>
              <w:t xml:space="preserve"> в расслед</w:t>
            </w:r>
            <w:r w:rsidRPr="00514FD8">
              <w:rPr>
                <w:sz w:val="28"/>
                <w:szCs w:val="28"/>
              </w:rPr>
              <w:t>о</w:t>
            </w:r>
            <w:r w:rsidRPr="00514FD8">
              <w:rPr>
                <w:sz w:val="28"/>
                <w:szCs w:val="28"/>
              </w:rPr>
              <w:t>вании особо тяжких престу</w:t>
            </w:r>
            <w:r w:rsidRPr="00514FD8">
              <w:rPr>
                <w:sz w:val="28"/>
                <w:szCs w:val="28"/>
              </w:rPr>
              <w:t>п</w:t>
            </w:r>
            <w:r w:rsidRPr="00514FD8">
              <w:rPr>
                <w:sz w:val="28"/>
                <w:szCs w:val="28"/>
              </w:rPr>
              <w:t>лений</w:t>
            </w:r>
            <w:r>
              <w:rPr>
                <w:sz w:val="28"/>
                <w:szCs w:val="28"/>
              </w:rPr>
              <w:t>.</w:t>
            </w:r>
          </w:p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FD8">
              <w:rPr>
                <w:sz w:val="28"/>
                <w:szCs w:val="28"/>
              </w:rPr>
              <w:t>ПК-4;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опросу;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реферата (доклад);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нау</w:t>
            </w:r>
            <w:r w:rsidRPr="00514FD8">
              <w:rPr>
                <w:sz w:val="28"/>
                <w:szCs w:val="28"/>
              </w:rPr>
              <w:t>ч</w:t>
            </w:r>
            <w:r w:rsidRPr="00514FD8">
              <w:rPr>
                <w:sz w:val="28"/>
                <w:szCs w:val="28"/>
              </w:rPr>
              <w:t>ной дискуссии.</w:t>
            </w:r>
          </w:p>
        </w:tc>
      </w:tr>
      <w:tr w:rsidR="00514FD8" w:rsidTr="00514FD8">
        <w:tc>
          <w:tcPr>
            <w:tcW w:w="533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47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Особенности методики рассл</w:t>
            </w:r>
            <w:r w:rsidRPr="00514FD8">
              <w:rPr>
                <w:sz w:val="28"/>
                <w:szCs w:val="28"/>
              </w:rPr>
              <w:t>е</w:t>
            </w:r>
            <w:r w:rsidRPr="00514FD8">
              <w:rPr>
                <w:sz w:val="28"/>
                <w:szCs w:val="28"/>
              </w:rPr>
              <w:t>дования убийств.</w:t>
            </w:r>
          </w:p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</w:t>
            </w:r>
            <w:r w:rsidR="00F53181">
              <w:rPr>
                <w:sz w:val="28"/>
                <w:szCs w:val="28"/>
              </w:rPr>
              <w:t>К-4</w:t>
            </w: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опросу;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реферата (доклад);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нау</w:t>
            </w:r>
            <w:r w:rsidRPr="00514FD8">
              <w:rPr>
                <w:sz w:val="28"/>
                <w:szCs w:val="28"/>
              </w:rPr>
              <w:t>ч</w:t>
            </w:r>
            <w:r w:rsidRPr="00514FD8">
              <w:rPr>
                <w:sz w:val="28"/>
                <w:szCs w:val="28"/>
              </w:rPr>
              <w:t>ной дискуссии.</w:t>
            </w:r>
          </w:p>
        </w:tc>
      </w:tr>
      <w:tr w:rsidR="00514FD8" w:rsidTr="00514FD8">
        <w:tc>
          <w:tcPr>
            <w:tcW w:w="533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7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Особенности методики рассл</w:t>
            </w:r>
            <w:r w:rsidRPr="00514FD8">
              <w:rPr>
                <w:sz w:val="28"/>
                <w:szCs w:val="28"/>
              </w:rPr>
              <w:t>е</w:t>
            </w:r>
            <w:r w:rsidRPr="00514FD8">
              <w:rPr>
                <w:sz w:val="28"/>
                <w:szCs w:val="28"/>
              </w:rPr>
              <w:t>дования терроризма с испол</w:t>
            </w:r>
            <w:r w:rsidRPr="00514FD8">
              <w:rPr>
                <w:sz w:val="28"/>
                <w:szCs w:val="28"/>
              </w:rPr>
              <w:t>ь</w:t>
            </w:r>
            <w:r w:rsidRPr="00514FD8">
              <w:rPr>
                <w:sz w:val="28"/>
                <w:szCs w:val="28"/>
              </w:rPr>
              <w:t>зованием огнестрельного ор</w:t>
            </w:r>
            <w:r w:rsidRPr="00514FD8">
              <w:rPr>
                <w:sz w:val="28"/>
                <w:szCs w:val="28"/>
              </w:rPr>
              <w:t>у</w:t>
            </w:r>
            <w:r w:rsidRPr="00514FD8">
              <w:rPr>
                <w:sz w:val="28"/>
                <w:szCs w:val="28"/>
              </w:rPr>
              <w:t>жия и взрывных устройств</w:t>
            </w: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FD8">
              <w:rPr>
                <w:sz w:val="28"/>
                <w:szCs w:val="28"/>
              </w:rPr>
              <w:t>ПК-4;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опросу;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реферата (доклад);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нау</w:t>
            </w:r>
            <w:r w:rsidRPr="00514FD8">
              <w:rPr>
                <w:sz w:val="28"/>
                <w:szCs w:val="28"/>
              </w:rPr>
              <w:t>ч</w:t>
            </w:r>
            <w:r w:rsidRPr="00514FD8">
              <w:rPr>
                <w:sz w:val="28"/>
                <w:szCs w:val="28"/>
              </w:rPr>
              <w:t>ной дискуссии.</w:t>
            </w:r>
          </w:p>
        </w:tc>
      </w:tr>
      <w:tr w:rsidR="00514FD8" w:rsidTr="00514FD8">
        <w:tc>
          <w:tcPr>
            <w:tcW w:w="533" w:type="dxa"/>
          </w:tcPr>
          <w:p w:rsidR="00514FD8" w:rsidRPr="00514FD8" w:rsidRDefault="00514FD8" w:rsidP="00D80B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47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Особенности методики рассл</w:t>
            </w:r>
            <w:r w:rsidRPr="00514FD8">
              <w:rPr>
                <w:sz w:val="28"/>
                <w:szCs w:val="28"/>
              </w:rPr>
              <w:t>е</w:t>
            </w:r>
            <w:r w:rsidRPr="00514FD8">
              <w:rPr>
                <w:sz w:val="28"/>
                <w:szCs w:val="28"/>
              </w:rPr>
              <w:t>дования бандитизма.</w:t>
            </w: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FD8">
              <w:rPr>
                <w:sz w:val="28"/>
                <w:szCs w:val="28"/>
              </w:rPr>
              <w:t>ПК-4;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опросу;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реферата (доклад);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нау</w:t>
            </w:r>
            <w:r w:rsidRPr="00514FD8">
              <w:rPr>
                <w:sz w:val="28"/>
                <w:szCs w:val="28"/>
              </w:rPr>
              <w:t>ч</w:t>
            </w:r>
            <w:r w:rsidRPr="00514FD8">
              <w:rPr>
                <w:sz w:val="28"/>
                <w:szCs w:val="28"/>
              </w:rPr>
              <w:t>ной дискуссии.</w:t>
            </w:r>
          </w:p>
        </w:tc>
      </w:tr>
      <w:tr w:rsidR="00514FD8" w:rsidTr="00514FD8">
        <w:tc>
          <w:tcPr>
            <w:tcW w:w="533" w:type="dxa"/>
          </w:tcPr>
          <w:p w:rsidR="00514FD8" w:rsidRDefault="00514FD8" w:rsidP="00D80B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47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Особенности методики рассл</w:t>
            </w:r>
            <w:r w:rsidRPr="00514FD8">
              <w:rPr>
                <w:sz w:val="28"/>
                <w:szCs w:val="28"/>
              </w:rPr>
              <w:t>е</w:t>
            </w:r>
            <w:r w:rsidRPr="00514FD8">
              <w:rPr>
                <w:sz w:val="28"/>
                <w:szCs w:val="28"/>
              </w:rPr>
              <w:t>дования преступлений против правосудия</w:t>
            </w: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ПК-4;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опросу;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реферата (доклад);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нау</w:t>
            </w:r>
            <w:r w:rsidRPr="00514FD8">
              <w:rPr>
                <w:sz w:val="28"/>
                <w:szCs w:val="28"/>
              </w:rPr>
              <w:t>ч</w:t>
            </w:r>
            <w:r w:rsidRPr="00514FD8">
              <w:rPr>
                <w:sz w:val="28"/>
                <w:szCs w:val="28"/>
              </w:rPr>
              <w:t>ной дискуссии.</w:t>
            </w:r>
          </w:p>
        </w:tc>
      </w:tr>
      <w:tr w:rsidR="00514FD8" w:rsidTr="00514FD8">
        <w:tc>
          <w:tcPr>
            <w:tcW w:w="533" w:type="dxa"/>
          </w:tcPr>
          <w:p w:rsidR="00514FD8" w:rsidRDefault="00514FD8" w:rsidP="00D80B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047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Особенности методики рассл</w:t>
            </w:r>
            <w:r w:rsidRPr="00514FD8">
              <w:rPr>
                <w:sz w:val="28"/>
                <w:szCs w:val="28"/>
              </w:rPr>
              <w:t>е</w:t>
            </w:r>
            <w:r w:rsidRPr="00514FD8">
              <w:rPr>
                <w:sz w:val="28"/>
                <w:szCs w:val="28"/>
              </w:rPr>
              <w:t>дования преступлений сове</w:t>
            </w:r>
            <w:r w:rsidRPr="00514FD8">
              <w:rPr>
                <w:sz w:val="28"/>
                <w:szCs w:val="28"/>
              </w:rPr>
              <w:t>р</w:t>
            </w:r>
            <w:r w:rsidRPr="00514FD8">
              <w:rPr>
                <w:sz w:val="28"/>
                <w:szCs w:val="28"/>
              </w:rPr>
              <w:t>шенных рецидивистами</w:t>
            </w:r>
            <w:r w:rsidRPr="00514FD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ПК-4;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опросу;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реферата (доклад);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514FD8">
              <w:rPr>
                <w:sz w:val="28"/>
                <w:szCs w:val="28"/>
              </w:rPr>
              <w:t>Подготовка к нау</w:t>
            </w:r>
            <w:r w:rsidRPr="00514FD8">
              <w:rPr>
                <w:sz w:val="28"/>
                <w:szCs w:val="28"/>
              </w:rPr>
              <w:t>ч</w:t>
            </w:r>
            <w:r w:rsidRPr="00514FD8">
              <w:rPr>
                <w:sz w:val="28"/>
                <w:szCs w:val="28"/>
              </w:rPr>
              <w:t>ной дискуссии.</w:t>
            </w:r>
          </w:p>
        </w:tc>
      </w:tr>
      <w:tr w:rsidR="00514FD8" w:rsidTr="00514FD8">
        <w:tc>
          <w:tcPr>
            <w:tcW w:w="533" w:type="dxa"/>
          </w:tcPr>
          <w:p w:rsidR="00514FD8" w:rsidRDefault="00514FD8" w:rsidP="00D80B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47" w:type="dxa"/>
          </w:tcPr>
          <w:p w:rsidR="00514FD8" w:rsidRPr="00514FD8" w:rsidRDefault="00514FD8" w:rsidP="00D80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76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FD8">
              <w:rPr>
                <w:sz w:val="28"/>
                <w:szCs w:val="28"/>
              </w:rPr>
              <w:t>ПК-4;</w:t>
            </w:r>
          </w:p>
          <w:p w:rsidR="00514FD8" w:rsidRPr="00514FD8" w:rsidRDefault="00514FD8" w:rsidP="00514FD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514FD8" w:rsidRPr="00514FD8" w:rsidRDefault="00514FD8" w:rsidP="00514FD8">
            <w:pPr>
              <w:jc w:val="both"/>
              <w:rPr>
                <w:sz w:val="28"/>
                <w:szCs w:val="28"/>
              </w:rPr>
            </w:pPr>
            <w:r w:rsidRPr="00D80B11">
              <w:rPr>
                <w:sz w:val="32"/>
                <w:szCs w:val="32"/>
              </w:rPr>
              <w:t>Консультирование по вопросам к з</w:t>
            </w:r>
            <w:r w:rsidRPr="00D80B11">
              <w:rPr>
                <w:sz w:val="32"/>
                <w:szCs w:val="32"/>
              </w:rPr>
              <w:t>а</w:t>
            </w:r>
            <w:r w:rsidRPr="00D80B11">
              <w:rPr>
                <w:sz w:val="32"/>
                <w:szCs w:val="32"/>
              </w:rPr>
              <w:t>чету</w:t>
            </w:r>
          </w:p>
        </w:tc>
      </w:tr>
    </w:tbl>
    <w:p w:rsidR="004315BC" w:rsidRPr="00514FD8" w:rsidRDefault="004315BC" w:rsidP="00514FD8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837E2" w:rsidRDefault="00F837E2" w:rsidP="00514FD8">
      <w:pPr>
        <w:pStyle w:val="a4"/>
        <w:widowControl w:val="0"/>
        <w:numPr>
          <w:ilvl w:val="0"/>
          <w:numId w:val="32"/>
        </w:numPr>
        <w:tabs>
          <w:tab w:val="left" w:pos="1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Cs/>
          <w:sz w:val="32"/>
          <w:szCs w:val="32"/>
        </w:rPr>
        <w:t>Количество часов, отведенных для самостоятельной работы обучающихся, соответствуют рабочей программе дисци</w:t>
      </w:r>
      <w:r w:rsidRPr="00D80B11">
        <w:rPr>
          <w:rFonts w:ascii="Times New Roman" w:eastAsia="Times New Roman" w:hAnsi="Times New Roman" w:cs="Times New Roman"/>
          <w:bCs/>
          <w:sz w:val="32"/>
          <w:szCs w:val="32"/>
        </w:rPr>
        <w:t>п</w:t>
      </w:r>
      <w:r w:rsidRPr="00D80B11">
        <w:rPr>
          <w:rFonts w:ascii="Times New Roman" w:eastAsia="Times New Roman" w:hAnsi="Times New Roman" w:cs="Times New Roman"/>
          <w:bCs/>
          <w:sz w:val="32"/>
          <w:szCs w:val="32"/>
        </w:rPr>
        <w:t>лины на текущий учебный год.</w:t>
      </w:r>
    </w:p>
    <w:p w:rsidR="00514FD8" w:rsidRDefault="00514FD8" w:rsidP="00514FD8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F7730" w:rsidRDefault="00FF7730" w:rsidP="00514FD8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F7730" w:rsidRDefault="00FF7730" w:rsidP="00514FD8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F7730" w:rsidRDefault="00FF7730" w:rsidP="00514FD8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514FD8" w:rsidRPr="00514FD8" w:rsidRDefault="00514FD8" w:rsidP="00514FD8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837E2" w:rsidRPr="00D80B11" w:rsidRDefault="00F837E2" w:rsidP="00D80B11">
      <w:pPr>
        <w:pStyle w:val="a4"/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17" w:firstLine="426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154B4" w:rsidRDefault="000154B4" w:rsidP="0051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54B4" w:rsidRDefault="000154B4" w:rsidP="0051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54B4" w:rsidRDefault="000154B4" w:rsidP="0051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4FD8" w:rsidRDefault="00F837E2" w:rsidP="00514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2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b/>
          <w:sz w:val="32"/>
          <w:szCs w:val="32"/>
        </w:rPr>
        <w:t>ТРЕБОВАНИЯ К ОРГАНИЗАЦИИ</w:t>
      </w:r>
    </w:p>
    <w:p w:rsidR="005E7ADA" w:rsidRDefault="00F837E2" w:rsidP="00514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b/>
          <w:sz w:val="32"/>
          <w:szCs w:val="32"/>
        </w:rPr>
        <w:t xml:space="preserve"> САМОСТОЯТЕЛЬНОЙРАБОТЫ </w:t>
      </w:r>
    </w:p>
    <w:p w:rsidR="00514FD8" w:rsidRPr="00514FD8" w:rsidRDefault="00514FD8" w:rsidP="00514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FFD" w:rsidRPr="00D80B11" w:rsidRDefault="00327E75" w:rsidP="00514F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 xml:space="preserve">  </w:t>
      </w:r>
      <w:r w:rsidR="00AA7762" w:rsidRPr="00D80B11">
        <w:rPr>
          <w:rFonts w:ascii="Times New Roman" w:hAnsi="Times New Roman" w:cs="Times New Roman"/>
          <w:sz w:val="32"/>
          <w:szCs w:val="32"/>
        </w:rPr>
        <w:tab/>
      </w:r>
      <w:r w:rsidR="00E414C3" w:rsidRPr="00D80B11">
        <w:rPr>
          <w:rFonts w:ascii="Times New Roman" w:hAnsi="Times New Roman" w:cs="Times New Roman"/>
          <w:b/>
          <w:sz w:val="32"/>
          <w:szCs w:val="32"/>
        </w:rPr>
        <w:t>П</w:t>
      </w:r>
      <w:r w:rsidR="00B80E1B" w:rsidRPr="00D80B11">
        <w:rPr>
          <w:rFonts w:ascii="Times New Roman" w:hAnsi="Times New Roman" w:cs="Times New Roman"/>
          <w:b/>
          <w:sz w:val="32"/>
          <w:szCs w:val="32"/>
        </w:rPr>
        <w:t xml:space="preserve">одготовка </w:t>
      </w:r>
      <w:r w:rsidR="00AE1FFD" w:rsidRPr="00D80B11">
        <w:rPr>
          <w:rFonts w:ascii="Times New Roman" w:hAnsi="Times New Roman" w:cs="Times New Roman"/>
          <w:b/>
          <w:sz w:val="32"/>
          <w:szCs w:val="32"/>
        </w:rPr>
        <w:t>к устному опросу</w:t>
      </w:r>
      <w:r w:rsidR="00D25132" w:rsidRPr="00D80B1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1FFD" w:rsidRPr="00D80B11">
        <w:rPr>
          <w:rFonts w:ascii="Times New Roman" w:hAnsi="Times New Roman" w:cs="Times New Roman"/>
          <w:sz w:val="32"/>
          <w:szCs w:val="32"/>
        </w:rPr>
        <w:t>Подготовка к опросу пр</w:t>
      </w:r>
      <w:r w:rsidR="00AE1FFD" w:rsidRPr="00D80B11">
        <w:rPr>
          <w:rFonts w:ascii="Times New Roman" w:hAnsi="Times New Roman" w:cs="Times New Roman"/>
          <w:sz w:val="32"/>
          <w:szCs w:val="32"/>
        </w:rPr>
        <w:t>о</w:t>
      </w:r>
      <w:r w:rsidR="00AE1FFD" w:rsidRPr="00D80B11">
        <w:rPr>
          <w:rFonts w:ascii="Times New Roman" w:hAnsi="Times New Roman" w:cs="Times New Roman"/>
          <w:sz w:val="32"/>
          <w:szCs w:val="32"/>
        </w:rPr>
        <w:t>водится в ходе самостоятельной работы студентов и включает в себя повторение пройденного материала по вопросам предсто</w:t>
      </w:r>
      <w:r w:rsidR="00AE1FFD" w:rsidRPr="00D80B11">
        <w:rPr>
          <w:rFonts w:ascii="Times New Roman" w:hAnsi="Times New Roman" w:cs="Times New Roman"/>
          <w:sz w:val="32"/>
          <w:szCs w:val="32"/>
        </w:rPr>
        <w:t>я</w:t>
      </w:r>
      <w:r w:rsidR="00AE1FFD" w:rsidRPr="00D80B11">
        <w:rPr>
          <w:rFonts w:ascii="Times New Roman" w:hAnsi="Times New Roman" w:cs="Times New Roman"/>
          <w:sz w:val="32"/>
          <w:szCs w:val="32"/>
        </w:rPr>
        <w:t>щего опроса. Помимо основного материала студент должен из</w:t>
      </w:r>
      <w:r w:rsidR="00AE1FFD" w:rsidRPr="00D80B11">
        <w:rPr>
          <w:rFonts w:ascii="Times New Roman" w:hAnsi="Times New Roman" w:cs="Times New Roman"/>
          <w:sz w:val="32"/>
          <w:szCs w:val="32"/>
        </w:rPr>
        <w:t>у</w:t>
      </w:r>
      <w:r w:rsidR="00AE1FFD" w:rsidRPr="00D80B11">
        <w:rPr>
          <w:rFonts w:ascii="Times New Roman" w:hAnsi="Times New Roman" w:cs="Times New Roman"/>
          <w:sz w:val="32"/>
          <w:szCs w:val="32"/>
        </w:rPr>
        <w:t>чить дополнительную рекомендованную литературу и информ</w:t>
      </w:r>
      <w:r w:rsidR="00AE1FFD" w:rsidRPr="00D80B11">
        <w:rPr>
          <w:rFonts w:ascii="Times New Roman" w:hAnsi="Times New Roman" w:cs="Times New Roman"/>
          <w:sz w:val="32"/>
          <w:szCs w:val="32"/>
        </w:rPr>
        <w:t>а</w:t>
      </w:r>
      <w:r w:rsidR="00AE1FFD" w:rsidRPr="00D80B11">
        <w:rPr>
          <w:rFonts w:ascii="Times New Roman" w:hAnsi="Times New Roman" w:cs="Times New Roman"/>
          <w:sz w:val="32"/>
          <w:szCs w:val="32"/>
        </w:rPr>
        <w:t>цию по теме, в том числе с использованием Интернет-ресурсов. В среднем, подготовка к устному опросу по одному семинарскому занятию</w:t>
      </w:r>
      <w:r w:rsidR="005F15B8" w:rsidRPr="00D80B11">
        <w:rPr>
          <w:rFonts w:ascii="Times New Roman" w:hAnsi="Times New Roman" w:cs="Times New Roman"/>
          <w:sz w:val="32"/>
          <w:szCs w:val="32"/>
        </w:rPr>
        <w:t xml:space="preserve"> занимает от 0,5</w:t>
      </w:r>
      <w:r w:rsidR="00AE1FFD" w:rsidRPr="00D80B11">
        <w:rPr>
          <w:rFonts w:ascii="Times New Roman" w:hAnsi="Times New Roman" w:cs="Times New Roman"/>
          <w:sz w:val="32"/>
          <w:szCs w:val="32"/>
        </w:rPr>
        <w:t xml:space="preserve"> до 3 часов в зависимости от сложности темы и особенностей организации студентом</w:t>
      </w:r>
      <w:r w:rsidR="00A73DBE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="00AE1FFD" w:rsidRPr="00D80B11">
        <w:rPr>
          <w:rFonts w:ascii="Times New Roman" w:hAnsi="Times New Roman" w:cs="Times New Roman"/>
          <w:sz w:val="32"/>
          <w:szCs w:val="32"/>
        </w:rPr>
        <w:t>своей самосто</w:t>
      </w:r>
      <w:r w:rsidR="00AE1FFD" w:rsidRPr="00D80B11">
        <w:rPr>
          <w:rFonts w:ascii="Times New Roman" w:hAnsi="Times New Roman" w:cs="Times New Roman"/>
          <w:sz w:val="32"/>
          <w:szCs w:val="32"/>
        </w:rPr>
        <w:t>я</w:t>
      </w:r>
      <w:r w:rsidR="00AE1FFD" w:rsidRPr="00D80B11">
        <w:rPr>
          <w:rFonts w:ascii="Times New Roman" w:hAnsi="Times New Roman" w:cs="Times New Roman"/>
          <w:sz w:val="32"/>
          <w:szCs w:val="32"/>
        </w:rPr>
        <w:t>тельной работы. Опрос предполагает устный ответ студента на один основной и несколько дополнительных вопросов препод</w:t>
      </w:r>
      <w:r w:rsidR="00AE1FFD" w:rsidRPr="00D80B11">
        <w:rPr>
          <w:rFonts w:ascii="Times New Roman" w:hAnsi="Times New Roman" w:cs="Times New Roman"/>
          <w:sz w:val="32"/>
          <w:szCs w:val="32"/>
        </w:rPr>
        <w:t>а</w:t>
      </w:r>
      <w:r w:rsidR="00AE1FFD" w:rsidRPr="00D80B11">
        <w:rPr>
          <w:rFonts w:ascii="Times New Roman" w:hAnsi="Times New Roman" w:cs="Times New Roman"/>
          <w:sz w:val="32"/>
          <w:szCs w:val="32"/>
        </w:rPr>
        <w:t>вателя. Ответ студента должен представлять собой развёрнутое, связанное, логически выстроенное сообщение. При выставлении оценки преподаватель учитывает правильность ответа по соде</w:t>
      </w:r>
      <w:r w:rsidR="00AE1FFD" w:rsidRPr="00D80B11">
        <w:rPr>
          <w:rFonts w:ascii="Times New Roman" w:hAnsi="Times New Roman" w:cs="Times New Roman"/>
          <w:sz w:val="32"/>
          <w:szCs w:val="32"/>
        </w:rPr>
        <w:t>р</w:t>
      </w:r>
      <w:r w:rsidR="00AE1FFD" w:rsidRPr="00D80B11">
        <w:rPr>
          <w:rFonts w:ascii="Times New Roman" w:hAnsi="Times New Roman" w:cs="Times New Roman"/>
          <w:sz w:val="32"/>
          <w:szCs w:val="32"/>
        </w:rPr>
        <w:t>жанию, его последовательность, самостоятельность суждений и выводов, умение связывать теоретические положения с практ</w:t>
      </w:r>
      <w:r w:rsidR="00AE1FFD" w:rsidRPr="00D80B11">
        <w:rPr>
          <w:rFonts w:ascii="Times New Roman" w:hAnsi="Times New Roman" w:cs="Times New Roman"/>
          <w:sz w:val="32"/>
          <w:szCs w:val="32"/>
        </w:rPr>
        <w:t>и</w:t>
      </w:r>
      <w:r w:rsidR="00AE1FFD" w:rsidRPr="00D80B11">
        <w:rPr>
          <w:rFonts w:ascii="Times New Roman" w:hAnsi="Times New Roman" w:cs="Times New Roman"/>
          <w:sz w:val="32"/>
          <w:szCs w:val="32"/>
        </w:rPr>
        <w:t>кой, в том числе и с будущей профессиональной деятельностью.</w:t>
      </w:r>
    </w:p>
    <w:p w:rsidR="00383146" w:rsidRPr="00D80B11" w:rsidRDefault="00394A46" w:rsidP="00514F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Кейс-задания</w:t>
      </w:r>
      <w:proofErr w:type="spellEnd"/>
      <w:proofErr w:type="gramEnd"/>
      <w:r w:rsidR="000467C5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Результат выполнения </w:t>
      </w:r>
      <w:proofErr w:type="spellStart"/>
      <w:proofErr w:type="gramStart"/>
      <w:r w:rsidRPr="00D80B11">
        <w:rPr>
          <w:rFonts w:ascii="Times New Roman" w:eastAsia="Times New Roman" w:hAnsi="Times New Roman" w:cs="Times New Roman"/>
          <w:sz w:val="32"/>
          <w:szCs w:val="32"/>
        </w:rPr>
        <w:t>кейс-задания</w:t>
      </w:r>
      <w:proofErr w:type="spellEnd"/>
      <w:proofErr w:type="gramEnd"/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 оценив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ется с учетом следующих критериев:</w:t>
      </w:r>
      <w:r w:rsidR="007A0A3E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полнота проработки ситу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ции; полнота выполнения задания; новизна и неординарность представленного материала и решений; перспективность и ун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версальность решений; умение аргументировано обосновать в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бранный вариант решения.</w:t>
      </w:r>
    </w:p>
    <w:p w:rsidR="00F119C8" w:rsidRPr="00D80B11" w:rsidRDefault="00383146" w:rsidP="00514F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ab/>
      </w:r>
      <w:r w:rsidR="00584F07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Методические</w:t>
      </w:r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указания и задания для выполнения </w:t>
      </w:r>
      <w:proofErr w:type="spellStart"/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>кейс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>задани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я</w:t>
      </w:r>
      <w:proofErr w:type="spellEnd"/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по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E6854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данной </w:t>
      </w:r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>дисциплине имеется на кафедре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hyperlink r:id="rId8" w:history="1">
        <w:r w:rsidRPr="00D80B11">
          <w:rPr>
            <w:rStyle w:val="ab"/>
            <w:color w:val="auto"/>
            <w:sz w:val="32"/>
            <w:szCs w:val="32"/>
            <w:u w:val="none"/>
          </w:rPr>
          <w:t>https://kubsau.ru/education/chairs/criminalistics/</w:t>
        </w:r>
      </w:hyperlink>
      <w:r w:rsidRPr="00D80B11">
        <w:rPr>
          <w:rFonts w:ascii="Times New Roman" w:hAnsi="Times New Roman" w:cs="Times New Roman"/>
          <w:sz w:val="32"/>
          <w:szCs w:val="32"/>
        </w:rPr>
        <w:t>)</w:t>
      </w:r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и </w:t>
      </w:r>
      <w:proofErr w:type="gramStart"/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>выставлен</w:t>
      </w:r>
      <w:proofErr w:type="gramEnd"/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в образовательном портале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>университета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. Режим доступа: </w:t>
      </w:r>
      <w:hyperlink r:id="rId9" w:history="1">
        <w:r w:rsidRPr="00D80B11">
          <w:rPr>
            <w:rFonts w:ascii="Times New Roman" w:eastAsia="Calibri" w:hAnsi="Times New Roman" w:cs="Times New Roman"/>
            <w:sz w:val="32"/>
            <w:szCs w:val="32"/>
          </w:rPr>
          <w:t>http://edu.kubsau.local</w:t>
        </w:r>
      </w:hyperlink>
      <w:r w:rsidRPr="00D80B11">
        <w:rPr>
          <w:rFonts w:ascii="Times New Roman" w:eastAsia="Calibri" w:hAnsi="Times New Roman" w:cs="Times New Roman"/>
          <w:sz w:val="32"/>
          <w:szCs w:val="32"/>
        </w:rPr>
        <w:t>, (</w:t>
      </w:r>
      <w:hyperlink r:id="rId10" w:history="1">
        <w:r w:rsidRPr="00D80B11">
          <w:rPr>
            <w:rFonts w:ascii="Times New Roman" w:eastAsia="Calibri" w:hAnsi="Times New Roman" w:cs="Times New Roman"/>
            <w:sz w:val="32"/>
            <w:szCs w:val="32"/>
          </w:rPr>
          <w:t>http://edu.kubsau.ru/course/view.php?id=125</w:t>
        </w:r>
      </w:hyperlink>
      <w:r w:rsidRPr="00D80B11">
        <w:rPr>
          <w:rFonts w:ascii="Times New Roman" w:eastAsia="Calibri" w:hAnsi="Times New Roman" w:cs="Times New Roman"/>
          <w:sz w:val="32"/>
          <w:szCs w:val="32"/>
        </w:rPr>
        <w:t>)</w:t>
      </w:r>
      <w:r w:rsidR="00F119C8" w:rsidRPr="00D80B11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8C67A7" w:rsidRPr="00D80B11" w:rsidRDefault="00394A46" w:rsidP="00D80B11">
      <w:pPr>
        <w:pStyle w:val="ac"/>
        <w:ind w:firstLine="426"/>
        <w:jc w:val="both"/>
        <w:rPr>
          <w:rFonts w:ascii="Times New Roman" w:hAnsi="Times New Roman"/>
          <w:sz w:val="32"/>
          <w:szCs w:val="32"/>
        </w:rPr>
      </w:pPr>
      <w:r w:rsidRPr="00D80B11">
        <w:rPr>
          <w:rFonts w:ascii="Times New Roman" w:hAnsi="Times New Roman"/>
          <w:b/>
          <w:sz w:val="32"/>
          <w:szCs w:val="32"/>
        </w:rPr>
        <w:t>Контрольная работа</w:t>
      </w:r>
      <w:r w:rsidRPr="00D80B11">
        <w:rPr>
          <w:rFonts w:ascii="Times New Roman" w:hAnsi="Times New Roman"/>
          <w:sz w:val="32"/>
          <w:szCs w:val="32"/>
        </w:rPr>
        <w:t xml:space="preserve"> обучающегося по дисциплине «</w:t>
      </w:r>
      <w:r w:rsidR="006E6854" w:rsidRPr="00D80B11">
        <w:rPr>
          <w:rFonts w:ascii="Times New Roman" w:hAnsi="Times New Roman"/>
          <w:sz w:val="32"/>
          <w:szCs w:val="32"/>
        </w:rPr>
        <w:t>Пр</w:t>
      </w:r>
      <w:r w:rsidR="006E6854" w:rsidRPr="00D80B11">
        <w:rPr>
          <w:rFonts w:ascii="Times New Roman" w:hAnsi="Times New Roman"/>
          <w:sz w:val="32"/>
          <w:szCs w:val="32"/>
        </w:rPr>
        <w:t>о</w:t>
      </w:r>
      <w:r w:rsidR="006E6854" w:rsidRPr="00D80B11">
        <w:rPr>
          <w:rFonts w:ascii="Times New Roman" w:hAnsi="Times New Roman"/>
          <w:sz w:val="32"/>
          <w:szCs w:val="32"/>
        </w:rPr>
        <w:t>блемы методики расследования особо тяжких преступлений</w:t>
      </w:r>
      <w:r w:rsidRPr="00D80B11">
        <w:rPr>
          <w:rFonts w:ascii="Times New Roman" w:hAnsi="Times New Roman"/>
          <w:sz w:val="32"/>
          <w:szCs w:val="32"/>
        </w:rPr>
        <w:t>» предполагает выполнение письменной работы, комплексно ра</w:t>
      </w:r>
      <w:r w:rsidRPr="00D80B11">
        <w:rPr>
          <w:rFonts w:ascii="Times New Roman" w:hAnsi="Times New Roman"/>
          <w:sz w:val="32"/>
          <w:szCs w:val="32"/>
        </w:rPr>
        <w:t>с</w:t>
      </w:r>
      <w:r w:rsidRPr="00D80B11">
        <w:rPr>
          <w:rFonts w:ascii="Times New Roman" w:hAnsi="Times New Roman"/>
          <w:sz w:val="32"/>
          <w:szCs w:val="32"/>
        </w:rPr>
        <w:t>крывающей содержание ключевых тем и</w:t>
      </w:r>
      <w:r w:rsidR="005616BF" w:rsidRPr="00D80B11">
        <w:rPr>
          <w:rFonts w:ascii="Times New Roman" w:hAnsi="Times New Roman"/>
          <w:sz w:val="32"/>
          <w:szCs w:val="32"/>
        </w:rPr>
        <w:t xml:space="preserve"> ее проблем</w:t>
      </w:r>
      <w:r w:rsidRPr="00D80B11">
        <w:rPr>
          <w:rFonts w:ascii="Times New Roman" w:hAnsi="Times New Roman"/>
          <w:sz w:val="32"/>
          <w:szCs w:val="32"/>
        </w:rPr>
        <w:t>. Выполн</w:t>
      </w:r>
      <w:r w:rsidRPr="00D80B11">
        <w:rPr>
          <w:rFonts w:ascii="Times New Roman" w:hAnsi="Times New Roman"/>
          <w:sz w:val="32"/>
          <w:szCs w:val="32"/>
        </w:rPr>
        <w:t>е</w:t>
      </w:r>
      <w:r w:rsidRPr="00D80B11">
        <w:rPr>
          <w:rFonts w:ascii="Times New Roman" w:hAnsi="Times New Roman"/>
          <w:sz w:val="32"/>
          <w:szCs w:val="32"/>
        </w:rPr>
        <w:t>ние заданий является обязательным условием программы прох</w:t>
      </w:r>
      <w:r w:rsidRPr="00D80B11">
        <w:rPr>
          <w:rFonts w:ascii="Times New Roman" w:hAnsi="Times New Roman"/>
          <w:sz w:val="32"/>
          <w:szCs w:val="32"/>
        </w:rPr>
        <w:t>о</w:t>
      </w:r>
      <w:r w:rsidRPr="00D80B11">
        <w:rPr>
          <w:rFonts w:ascii="Times New Roman" w:hAnsi="Times New Roman"/>
          <w:sz w:val="32"/>
          <w:szCs w:val="32"/>
        </w:rPr>
        <w:t>ждения дисциплины для студента.</w:t>
      </w:r>
      <w:r w:rsidR="000467C5" w:rsidRPr="00D80B11">
        <w:rPr>
          <w:rFonts w:ascii="Times New Roman" w:hAnsi="Times New Roman"/>
          <w:sz w:val="32"/>
          <w:szCs w:val="32"/>
        </w:rPr>
        <w:t xml:space="preserve"> </w:t>
      </w:r>
      <w:r w:rsidRPr="00D80B11">
        <w:rPr>
          <w:rFonts w:ascii="Times New Roman" w:hAnsi="Times New Roman"/>
          <w:sz w:val="32"/>
          <w:szCs w:val="32"/>
        </w:rPr>
        <w:t>Контрольную работу, выпо</w:t>
      </w:r>
      <w:r w:rsidRPr="00D80B11">
        <w:rPr>
          <w:rFonts w:ascii="Times New Roman" w:hAnsi="Times New Roman"/>
          <w:sz w:val="32"/>
          <w:szCs w:val="32"/>
        </w:rPr>
        <w:t>л</w:t>
      </w:r>
      <w:r w:rsidRPr="00D80B11">
        <w:rPr>
          <w:rFonts w:ascii="Times New Roman" w:hAnsi="Times New Roman"/>
          <w:sz w:val="32"/>
          <w:szCs w:val="32"/>
        </w:rPr>
        <w:lastRenderedPageBreak/>
        <w:t>ненную по одному из указанных ниже вариантов, необходимо подготовить и сдать на кафедру криминалистики до начала соо</w:t>
      </w:r>
      <w:r w:rsidRPr="00D80B11">
        <w:rPr>
          <w:rFonts w:ascii="Times New Roman" w:hAnsi="Times New Roman"/>
          <w:sz w:val="32"/>
          <w:szCs w:val="32"/>
        </w:rPr>
        <w:t>т</w:t>
      </w:r>
      <w:r w:rsidRPr="00D80B11">
        <w:rPr>
          <w:rFonts w:ascii="Times New Roman" w:hAnsi="Times New Roman"/>
          <w:sz w:val="32"/>
          <w:szCs w:val="32"/>
        </w:rPr>
        <w:t xml:space="preserve">ветствующей сессии за 10 календарных дней до даты отчетности (для студентов заочной формы </w:t>
      </w:r>
      <w:r w:rsidR="00287BEC" w:rsidRPr="00D80B11">
        <w:rPr>
          <w:rFonts w:ascii="Times New Roman" w:hAnsi="Times New Roman"/>
          <w:sz w:val="32"/>
          <w:szCs w:val="32"/>
        </w:rPr>
        <w:t>обучения). Своевременно пре</w:t>
      </w:r>
      <w:r w:rsidR="00287BEC" w:rsidRPr="00D80B11">
        <w:rPr>
          <w:rFonts w:ascii="Times New Roman" w:hAnsi="Times New Roman"/>
          <w:sz w:val="32"/>
          <w:szCs w:val="32"/>
        </w:rPr>
        <w:t>д</w:t>
      </w:r>
      <w:r w:rsidR="00287BEC" w:rsidRPr="00D80B11">
        <w:rPr>
          <w:rFonts w:ascii="Times New Roman" w:hAnsi="Times New Roman"/>
          <w:sz w:val="32"/>
          <w:szCs w:val="32"/>
        </w:rPr>
        <w:t xml:space="preserve">ставленная </w:t>
      </w:r>
      <w:r w:rsidRPr="00D80B11">
        <w:rPr>
          <w:rFonts w:ascii="Times New Roman" w:hAnsi="Times New Roman"/>
          <w:sz w:val="32"/>
          <w:szCs w:val="32"/>
        </w:rPr>
        <w:t xml:space="preserve">и зачтенная контрольная работа является допуском к сдаче </w:t>
      </w:r>
      <w:r w:rsidR="00E414C3" w:rsidRPr="00D80B11">
        <w:rPr>
          <w:rFonts w:ascii="Times New Roman" w:hAnsi="Times New Roman"/>
          <w:sz w:val="32"/>
          <w:szCs w:val="32"/>
        </w:rPr>
        <w:t>зачета</w:t>
      </w:r>
      <w:r w:rsidRPr="00D80B11">
        <w:rPr>
          <w:rFonts w:ascii="Times New Roman" w:hAnsi="Times New Roman"/>
          <w:sz w:val="32"/>
          <w:szCs w:val="32"/>
        </w:rPr>
        <w:t>.</w:t>
      </w:r>
      <w:r w:rsidR="002D0A11" w:rsidRPr="00D80B11">
        <w:rPr>
          <w:rFonts w:ascii="Times New Roman" w:hAnsi="Times New Roman"/>
          <w:sz w:val="32"/>
          <w:szCs w:val="32"/>
        </w:rPr>
        <w:t xml:space="preserve"> </w:t>
      </w:r>
      <w:r w:rsidR="00053C62" w:rsidRPr="00D80B11">
        <w:rPr>
          <w:rFonts w:ascii="Times New Roman" w:hAnsi="Times New Roman"/>
          <w:sz w:val="32"/>
          <w:szCs w:val="32"/>
        </w:rPr>
        <w:tab/>
      </w:r>
    </w:p>
    <w:p w:rsidR="00394A46" w:rsidRPr="00D80B11" w:rsidRDefault="008C67A7" w:rsidP="00D80B11">
      <w:pPr>
        <w:pStyle w:val="ac"/>
        <w:ind w:firstLine="426"/>
        <w:jc w:val="both"/>
        <w:rPr>
          <w:rFonts w:ascii="Times New Roman" w:hAnsi="Times New Roman"/>
          <w:sz w:val="32"/>
          <w:szCs w:val="32"/>
        </w:rPr>
      </w:pPr>
      <w:r w:rsidRPr="00D80B11">
        <w:rPr>
          <w:rFonts w:ascii="Times New Roman" w:hAnsi="Times New Roman"/>
          <w:sz w:val="32"/>
          <w:szCs w:val="32"/>
        </w:rPr>
        <w:t>К</w:t>
      </w:r>
      <w:r w:rsidR="00394A46" w:rsidRPr="00D80B11">
        <w:rPr>
          <w:rFonts w:ascii="Times New Roman" w:hAnsi="Times New Roman"/>
          <w:sz w:val="32"/>
          <w:szCs w:val="32"/>
        </w:rPr>
        <w:t>он</w:t>
      </w:r>
      <w:r w:rsidRPr="00D80B11">
        <w:rPr>
          <w:rFonts w:ascii="Times New Roman" w:hAnsi="Times New Roman"/>
          <w:sz w:val="32"/>
          <w:szCs w:val="32"/>
        </w:rPr>
        <w:t>трольная</w:t>
      </w:r>
      <w:r w:rsidR="00394A46" w:rsidRPr="00D80B11">
        <w:rPr>
          <w:rFonts w:ascii="Times New Roman" w:hAnsi="Times New Roman"/>
          <w:b/>
          <w:sz w:val="32"/>
          <w:szCs w:val="32"/>
        </w:rPr>
        <w:t xml:space="preserve"> </w:t>
      </w:r>
      <w:r w:rsidR="00287BEC" w:rsidRPr="00D80B11">
        <w:rPr>
          <w:rFonts w:ascii="Times New Roman" w:hAnsi="Times New Roman"/>
          <w:sz w:val="32"/>
          <w:szCs w:val="32"/>
        </w:rPr>
        <w:t xml:space="preserve">работа должна быть </w:t>
      </w:r>
      <w:r w:rsidR="00394A46" w:rsidRPr="00D80B11">
        <w:rPr>
          <w:rFonts w:ascii="Times New Roman" w:hAnsi="Times New Roman"/>
          <w:sz w:val="32"/>
          <w:szCs w:val="32"/>
        </w:rPr>
        <w:t>написана понятным поче</w:t>
      </w:r>
      <w:r w:rsidR="00394A46" w:rsidRPr="00D80B11">
        <w:rPr>
          <w:rFonts w:ascii="Times New Roman" w:hAnsi="Times New Roman"/>
          <w:sz w:val="32"/>
          <w:szCs w:val="32"/>
        </w:rPr>
        <w:t>р</w:t>
      </w:r>
      <w:r w:rsidR="00394A46" w:rsidRPr="00D80B11">
        <w:rPr>
          <w:rFonts w:ascii="Times New Roman" w:hAnsi="Times New Roman"/>
          <w:sz w:val="32"/>
          <w:szCs w:val="32"/>
        </w:rPr>
        <w:t>ком либо набрана на компьютере; листы пронумерованы; должны быть оставлены поля (на каждой странице) для замечаний пров</w:t>
      </w:r>
      <w:r w:rsidR="00394A46" w:rsidRPr="00D80B11">
        <w:rPr>
          <w:rFonts w:ascii="Times New Roman" w:hAnsi="Times New Roman"/>
          <w:sz w:val="32"/>
          <w:szCs w:val="32"/>
        </w:rPr>
        <w:t>е</w:t>
      </w:r>
      <w:r w:rsidR="00394A46" w:rsidRPr="00D80B11">
        <w:rPr>
          <w:rFonts w:ascii="Times New Roman" w:hAnsi="Times New Roman"/>
          <w:sz w:val="32"/>
          <w:szCs w:val="32"/>
        </w:rPr>
        <w:t>ряющего.</w:t>
      </w:r>
      <w:r w:rsidR="009248D7" w:rsidRPr="00D80B11">
        <w:rPr>
          <w:rFonts w:ascii="Times New Roman" w:hAnsi="Times New Roman"/>
          <w:sz w:val="32"/>
          <w:szCs w:val="32"/>
        </w:rPr>
        <w:t xml:space="preserve"> </w:t>
      </w:r>
      <w:r w:rsidR="00394A46" w:rsidRPr="00D80B11">
        <w:rPr>
          <w:rFonts w:ascii="Times New Roman" w:eastAsia="Times New Roman" w:hAnsi="Times New Roman"/>
          <w:bCs/>
          <w:sz w:val="32"/>
          <w:szCs w:val="32"/>
        </w:rPr>
        <w:t xml:space="preserve">Тематика заданий </w:t>
      </w:r>
      <w:r w:rsidR="00287BEC" w:rsidRPr="00D80B11">
        <w:rPr>
          <w:rFonts w:ascii="Times New Roman" w:eastAsia="Times New Roman" w:hAnsi="Times New Roman"/>
          <w:sz w:val="32"/>
          <w:szCs w:val="32"/>
        </w:rPr>
        <w:t>самостоятельных</w:t>
      </w:r>
      <w:r w:rsidR="00394A46" w:rsidRPr="00D80B11">
        <w:rPr>
          <w:rFonts w:ascii="Times New Roman" w:eastAsia="Times New Roman" w:hAnsi="Times New Roman"/>
          <w:sz w:val="32"/>
          <w:szCs w:val="32"/>
        </w:rPr>
        <w:t xml:space="preserve"> </w:t>
      </w:r>
      <w:r w:rsidR="00287BEC" w:rsidRPr="00D80B11">
        <w:rPr>
          <w:rFonts w:ascii="Times New Roman" w:eastAsia="Times New Roman" w:hAnsi="Times New Roman"/>
          <w:sz w:val="32"/>
          <w:szCs w:val="32"/>
        </w:rPr>
        <w:t>и контрольных р</w:t>
      </w:r>
      <w:r w:rsidR="00287BEC" w:rsidRPr="00D80B11">
        <w:rPr>
          <w:rFonts w:ascii="Times New Roman" w:eastAsia="Times New Roman" w:hAnsi="Times New Roman"/>
          <w:sz w:val="32"/>
          <w:szCs w:val="32"/>
        </w:rPr>
        <w:t>а</w:t>
      </w:r>
      <w:r w:rsidR="00287BEC" w:rsidRPr="00D80B11">
        <w:rPr>
          <w:rFonts w:ascii="Times New Roman" w:eastAsia="Times New Roman" w:hAnsi="Times New Roman"/>
          <w:sz w:val="32"/>
          <w:szCs w:val="32"/>
        </w:rPr>
        <w:t>бот</w:t>
      </w:r>
      <w:r w:rsidR="00394A46" w:rsidRPr="00D80B11">
        <w:rPr>
          <w:rFonts w:ascii="Times New Roman" w:eastAsia="Times New Roman" w:hAnsi="Times New Roman"/>
          <w:sz w:val="32"/>
          <w:szCs w:val="32"/>
        </w:rPr>
        <w:t xml:space="preserve"> </w:t>
      </w:r>
      <w:r w:rsidR="00394A46" w:rsidRPr="00D80B11">
        <w:rPr>
          <w:rFonts w:ascii="Times New Roman" w:eastAsia="Times New Roman" w:hAnsi="Times New Roman"/>
          <w:bCs/>
          <w:sz w:val="32"/>
          <w:szCs w:val="32"/>
        </w:rPr>
        <w:t>установлена в соответствии с Паспортом фонда оценочных средств.</w:t>
      </w:r>
    </w:p>
    <w:p w:rsidR="00C56BC7" w:rsidRPr="00D80B11" w:rsidRDefault="00584F07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Методические </w:t>
      </w:r>
      <w:r w:rsidR="00127115" w:rsidRPr="00D80B11">
        <w:rPr>
          <w:rFonts w:ascii="Times New Roman" w:eastAsia="Times New Roman" w:hAnsi="Times New Roman" w:cs="Times New Roman"/>
          <w:b/>
          <w:bCs/>
          <w:sz w:val="32"/>
          <w:szCs w:val="32"/>
        </w:rPr>
        <w:t>указания и задания для выполнения ко</w:t>
      </w:r>
      <w:r w:rsidR="00127115" w:rsidRPr="00D80B11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127115" w:rsidRPr="00D80B11">
        <w:rPr>
          <w:rFonts w:ascii="Times New Roman" w:eastAsia="Times New Roman" w:hAnsi="Times New Roman" w:cs="Times New Roman"/>
          <w:b/>
          <w:bCs/>
          <w:sz w:val="32"/>
          <w:szCs w:val="32"/>
        </w:rPr>
        <w:t>трольн</w:t>
      </w:r>
      <w:r w:rsidR="0004165F" w:rsidRPr="00D80B11">
        <w:rPr>
          <w:rFonts w:ascii="Times New Roman" w:eastAsia="Times New Roman" w:hAnsi="Times New Roman" w:cs="Times New Roman"/>
          <w:b/>
          <w:bCs/>
          <w:sz w:val="32"/>
          <w:szCs w:val="32"/>
        </w:rPr>
        <w:t>ых работ по дисциплине «</w:t>
      </w:r>
      <w:r w:rsidR="005E7ADA" w:rsidRPr="00D80B11">
        <w:rPr>
          <w:rFonts w:ascii="Times New Roman" w:eastAsia="Times New Roman" w:hAnsi="Times New Roman" w:cs="Times New Roman"/>
          <w:b/>
          <w:bCs/>
          <w:sz w:val="32"/>
          <w:szCs w:val="32"/>
        </w:rPr>
        <w:t>Проблемы методики рассл</w:t>
      </w:r>
      <w:r w:rsidR="005E7ADA" w:rsidRPr="00D80B11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="005E7ADA" w:rsidRPr="00D80B11">
        <w:rPr>
          <w:rFonts w:ascii="Times New Roman" w:eastAsia="Times New Roman" w:hAnsi="Times New Roman" w:cs="Times New Roman"/>
          <w:b/>
          <w:bCs/>
          <w:sz w:val="32"/>
          <w:szCs w:val="32"/>
        </w:rPr>
        <w:t>дования особо тяжких преступлений</w:t>
      </w:r>
      <w:r w:rsidR="0004165F" w:rsidRPr="00D80B1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  <w:r w:rsidR="00C56BC7" w:rsidRPr="00D80B11">
        <w:rPr>
          <w:rFonts w:ascii="Times New Roman" w:eastAsia="Times New Roman" w:hAnsi="Times New Roman" w:cs="Times New Roman"/>
          <w:b/>
          <w:sz w:val="32"/>
          <w:szCs w:val="32"/>
        </w:rPr>
        <w:t>имеется на кафедре (</w:t>
      </w:r>
      <w:hyperlink r:id="rId11" w:history="1">
        <w:r w:rsidR="00C56BC7" w:rsidRPr="00D80B11">
          <w:rPr>
            <w:rStyle w:val="ab"/>
            <w:color w:val="auto"/>
            <w:sz w:val="32"/>
            <w:szCs w:val="32"/>
            <w:u w:val="none"/>
          </w:rPr>
          <w:t>https://kubsau.ru/education/chairs/criminalistics/</w:t>
        </w:r>
      </w:hyperlink>
      <w:r w:rsidR="00C56BC7" w:rsidRPr="00D80B11">
        <w:rPr>
          <w:rFonts w:ascii="Times New Roman" w:hAnsi="Times New Roman" w:cs="Times New Roman"/>
          <w:sz w:val="32"/>
          <w:szCs w:val="32"/>
        </w:rPr>
        <w:t>)</w:t>
      </w:r>
      <w:r w:rsidR="00C56BC7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 и  </w:t>
      </w:r>
      <w:proofErr w:type="gramStart"/>
      <w:r w:rsidR="00C56BC7" w:rsidRPr="00D80B11">
        <w:rPr>
          <w:rFonts w:ascii="Times New Roman" w:eastAsia="Times New Roman" w:hAnsi="Times New Roman" w:cs="Times New Roman"/>
          <w:b/>
          <w:sz w:val="32"/>
          <w:szCs w:val="32"/>
        </w:rPr>
        <w:t>выставлен</w:t>
      </w:r>
      <w:proofErr w:type="gramEnd"/>
      <w:r w:rsidR="00C56BC7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в образовательном  портале университета. Режим доступа: </w:t>
      </w:r>
      <w:hyperlink r:id="rId12" w:history="1">
        <w:r w:rsidR="00C56BC7" w:rsidRPr="00D80B11">
          <w:rPr>
            <w:rFonts w:ascii="Times New Roman" w:eastAsia="Calibri" w:hAnsi="Times New Roman" w:cs="Times New Roman"/>
            <w:sz w:val="32"/>
            <w:szCs w:val="32"/>
          </w:rPr>
          <w:t>http://edu.kubsau.local</w:t>
        </w:r>
      </w:hyperlink>
      <w:r w:rsidR="00C56BC7" w:rsidRPr="00D80B11">
        <w:rPr>
          <w:rFonts w:ascii="Times New Roman" w:eastAsia="Calibri" w:hAnsi="Times New Roman" w:cs="Times New Roman"/>
          <w:sz w:val="32"/>
          <w:szCs w:val="32"/>
        </w:rPr>
        <w:t>, (</w:t>
      </w:r>
      <w:hyperlink r:id="rId13" w:history="1">
        <w:r w:rsidR="00C56BC7" w:rsidRPr="00D80B11">
          <w:rPr>
            <w:rFonts w:ascii="Times New Roman" w:eastAsia="Calibri" w:hAnsi="Times New Roman" w:cs="Times New Roman"/>
            <w:sz w:val="32"/>
            <w:szCs w:val="32"/>
          </w:rPr>
          <w:t>http://edu.kubsau.ru/course/view.php?id=125</w:t>
        </w:r>
      </w:hyperlink>
      <w:r w:rsidR="00C56BC7" w:rsidRPr="00D80B11">
        <w:rPr>
          <w:rFonts w:ascii="Times New Roman" w:eastAsia="Calibri" w:hAnsi="Times New Roman" w:cs="Times New Roman"/>
          <w:sz w:val="32"/>
          <w:szCs w:val="32"/>
        </w:rPr>
        <w:t>)</w:t>
      </w:r>
      <w:r w:rsidR="00C56BC7" w:rsidRPr="00D80B11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394A46" w:rsidRPr="00D80B11" w:rsidRDefault="00394A46" w:rsidP="00D80B1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32"/>
          <w:szCs w:val="32"/>
        </w:rPr>
      </w:pPr>
      <w:r w:rsidRPr="00D80B11">
        <w:rPr>
          <w:rFonts w:ascii="Times New Roman" w:hAnsi="Times New Roman" w:cs="Times New Roman"/>
          <w:b/>
          <w:spacing w:val="4"/>
          <w:sz w:val="32"/>
          <w:szCs w:val="32"/>
        </w:rPr>
        <w:t>Реферат (доклад)</w:t>
      </w:r>
      <w:r w:rsidR="007A0A3E" w:rsidRPr="00D80B11">
        <w:rPr>
          <w:rFonts w:ascii="Times New Roman" w:hAnsi="Times New Roman" w:cs="Times New Roman"/>
          <w:b/>
          <w:spacing w:val="4"/>
          <w:sz w:val="32"/>
          <w:szCs w:val="32"/>
        </w:rPr>
        <w:t xml:space="preserve"> –</w:t>
      </w:r>
      <w:r w:rsidRPr="00D80B11">
        <w:rPr>
          <w:rFonts w:ascii="Times New Roman" w:hAnsi="Times New Roman" w:cs="Times New Roman"/>
          <w:spacing w:val="4"/>
          <w:sz w:val="32"/>
          <w:szCs w:val="32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  <w:r w:rsidR="009248D7" w:rsidRPr="00D80B11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1</w:t>
      </w:r>
      <w:r w:rsidR="00755202" w:rsidRPr="00D80B11">
        <w:rPr>
          <w:rFonts w:ascii="Times New Roman" w:hAnsi="Times New Roman" w:cs="Times New Roman"/>
          <w:sz w:val="32"/>
          <w:szCs w:val="32"/>
        </w:rPr>
        <w:t>)</w:t>
      </w:r>
      <w:r w:rsidRPr="00D80B11">
        <w:rPr>
          <w:rFonts w:ascii="Times New Roman" w:hAnsi="Times New Roman" w:cs="Times New Roman"/>
          <w:sz w:val="32"/>
          <w:szCs w:val="32"/>
        </w:rPr>
        <w:t xml:space="preserve"> Формирование умений самостоятельной работы студентов с источниками литера</w:t>
      </w:r>
      <w:r w:rsidR="00755202" w:rsidRPr="00D80B11">
        <w:rPr>
          <w:rFonts w:ascii="Times New Roman" w:hAnsi="Times New Roman" w:cs="Times New Roman"/>
          <w:sz w:val="32"/>
          <w:szCs w:val="32"/>
        </w:rPr>
        <w:t>туры, их систематизация;</w:t>
      </w:r>
      <w:r w:rsidR="00C56BC7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2</w:t>
      </w:r>
      <w:r w:rsidR="00755202" w:rsidRPr="00D80B11">
        <w:rPr>
          <w:rFonts w:ascii="Times New Roman" w:hAnsi="Times New Roman" w:cs="Times New Roman"/>
          <w:sz w:val="32"/>
          <w:szCs w:val="32"/>
        </w:rPr>
        <w:t>)</w:t>
      </w:r>
      <w:r w:rsidRPr="00D80B11">
        <w:rPr>
          <w:rFonts w:ascii="Times New Roman" w:hAnsi="Times New Roman" w:cs="Times New Roman"/>
          <w:sz w:val="32"/>
          <w:szCs w:val="32"/>
        </w:rPr>
        <w:t xml:space="preserve"> Развитие нав</w:t>
      </w:r>
      <w:r w:rsidRPr="00D80B11">
        <w:rPr>
          <w:rFonts w:ascii="Times New Roman" w:hAnsi="Times New Roman" w:cs="Times New Roman"/>
          <w:sz w:val="32"/>
          <w:szCs w:val="32"/>
        </w:rPr>
        <w:t>ы</w:t>
      </w:r>
      <w:r w:rsidRPr="00D80B11">
        <w:rPr>
          <w:rFonts w:ascii="Times New Roman" w:hAnsi="Times New Roman" w:cs="Times New Roman"/>
          <w:sz w:val="32"/>
          <w:szCs w:val="32"/>
        </w:rPr>
        <w:t>ков логического мышления;</w:t>
      </w:r>
      <w:r w:rsidR="009248D7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3</w:t>
      </w:r>
      <w:r w:rsidR="00755202" w:rsidRPr="00D80B11">
        <w:rPr>
          <w:rFonts w:ascii="Times New Roman" w:hAnsi="Times New Roman" w:cs="Times New Roman"/>
          <w:sz w:val="32"/>
          <w:szCs w:val="32"/>
        </w:rPr>
        <w:t>)</w:t>
      </w:r>
      <w:r w:rsidRPr="00D80B11">
        <w:rPr>
          <w:rFonts w:ascii="Times New Roman" w:hAnsi="Times New Roman" w:cs="Times New Roman"/>
          <w:sz w:val="32"/>
          <w:szCs w:val="32"/>
        </w:rPr>
        <w:t xml:space="preserve"> Углубление теоретических знаний по проблеме исследования.</w:t>
      </w:r>
      <w:r w:rsidR="000467C5" w:rsidRPr="00D80B11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pacing w:val="2"/>
          <w:sz w:val="32"/>
          <w:szCs w:val="32"/>
        </w:rPr>
        <w:t xml:space="preserve">Текст реферата должен содержать аргументированное изложение определенной темы. </w:t>
      </w:r>
      <w:proofErr w:type="gramStart"/>
      <w:r w:rsidRPr="00D80B11">
        <w:rPr>
          <w:rFonts w:ascii="Times New Roman" w:hAnsi="Times New Roman" w:cs="Times New Roman"/>
          <w:spacing w:val="2"/>
          <w:sz w:val="32"/>
          <w:szCs w:val="32"/>
        </w:rPr>
        <w:t>Реферат должен быть структурирован (по главам, разделам, параграфам) и включать разделы: введение, основная часть, заключение, сп</w:t>
      </w:r>
      <w:r w:rsidRPr="00D80B11">
        <w:rPr>
          <w:rFonts w:ascii="Times New Roman" w:hAnsi="Times New Roman" w:cs="Times New Roman"/>
          <w:spacing w:val="2"/>
          <w:sz w:val="32"/>
          <w:szCs w:val="32"/>
        </w:rPr>
        <w:t>и</w:t>
      </w:r>
      <w:r w:rsidRPr="00D80B11">
        <w:rPr>
          <w:rFonts w:ascii="Times New Roman" w:hAnsi="Times New Roman" w:cs="Times New Roman"/>
          <w:spacing w:val="2"/>
          <w:sz w:val="32"/>
          <w:szCs w:val="32"/>
        </w:rPr>
        <w:t>сок используемых источников.</w:t>
      </w:r>
      <w:proofErr w:type="gramEnd"/>
      <w:r w:rsidRPr="00D80B11">
        <w:rPr>
          <w:rFonts w:ascii="Times New Roman" w:hAnsi="Times New Roman" w:cs="Times New Roman"/>
          <w:spacing w:val="2"/>
          <w:sz w:val="32"/>
          <w:szCs w:val="32"/>
        </w:rPr>
        <w:t xml:space="preserve"> В зависимости от тематики реф</w:t>
      </w:r>
      <w:r w:rsidRPr="00D80B11">
        <w:rPr>
          <w:rFonts w:ascii="Times New Roman" w:hAnsi="Times New Roman" w:cs="Times New Roman"/>
          <w:spacing w:val="2"/>
          <w:sz w:val="32"/>
          <w:szCs w:val="32"/>
        </w:rPr>
        <w:t>е</w:t>
      </w:r>
      <w:r w:rsidRPr="00D80B11">
        <w:rPr>
          <w:rFonts w:ascii="Times New Roman" w:hAnsi="Times New Roman" w:cs="Times New Roman"/>
          <w:spacing w:val="2"/>
          <w:sz w:val="32"/>
          <w:szCs w:val="32"/>
        </w:rPr>
        <w:t>рата к нему могут быть оформлены приложения, содержащие документы, иллюстрации, таблицы, схемы и т. д.</w:t>
      </w:r>
    </w:p>
    <w:p w:rsidR="00394A46" w:rsidRPr="00D80B11" w:rsidRDefault="00394A46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Научная дискуссия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A0A3E" w:rsidRPr="00D80B11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 форма учебной работы, в р</w:t>
      </w:r>
      <w:r w:rsidR="0049221A" w:rsidRPr="00D80B11">
        <w:rPr>
          <w:rFonts w:ascii="Times New Roman" w:eastAsia="Times New Roman" w:hAnsi="Times New Roman" w:cs="Times New Roman"/>
          <w:sz w:val="32"/>
          <w:szCs w:val="32"/>
        </w:rPr>
        <w:t>амках кот</w:t>
      </w:r>
      <w:r w:rsidR="0049221A" w:rsidRPr="00D80B11">
        <w:rPr>
          <w:rFonts w:ascii="Times New Roman" w:eastAsia="Times New Roman" w:hAnsi="Times New Roman" w:cs="Times New Roman"/>
          <w:sz w:val="32"/>
          <w:szCs w:val="32"/>
        </w:rPr>
        <w:t>о</w:t>
      </w:r>
      <w:r w:rsidR="0049221A" w:rsidRPr="00D80B11">
        <w:rPr>
          <w:rFonts w:ascii="Times New Roman" w:eastAsia="Times New Roman" w:hAnsi="Times New Roman" w:cs="Times New Roman"/>
          <w:sz w:val="32"/>
          <w:szCs w:val="32"/>
        </w:rPr>
        <w:t>рой студенты высказ</w:t>
      </w:r>
      <w:r w:rsidR="007A0A3E" w:rsidRPr="00D80B11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вают свое мнение по проблеме, заданной преподавателем. Проведение дискуссий по проблемным вопр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сам подразумевает написание студентами эссе, тезисов или реф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ратов по предложенной тематике.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Дискуссия групповая - метод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lastRenderedPageBreak/>
        <w:t>организации совместной коллективной деятельности, позволя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щий в процессе непосредственного общения путем логических доводов воздействовать на мнения, позиции и установки учас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ников дискуссии. Целью дискуссии является интенсивное и пр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дуктивное решение групповой задачи. Метод групповой диску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сии обеспечивает глубокую проработку имеющейся информации, возможность высказывания студентами разных точек зрения по заданной преподавателем проблеме, тем самым, способствуя в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работке адекватного в данной ситуации решения. Метод групп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вой дискуссии увеличивает вовлеченность участников в процесс этого решения, что повышает вероятность его реализации.</w:t>
      </w:r>
    </w:p>
    <w:p w:rsidR="00AC19E4" w:rsidRPr="00D80B11" w:rsidRDefault="00584F07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Общие</w:t>
      </w:r>
      <w:r w:rsidR="008C67A7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положения к</w:t>
      </w:r>
      <w:r w:rsidR="00971121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зачет</w:t>
      </w:r>
      <w:r w:rsidR="008C67A7" w:rsidRPr="00D80B11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r w:rsidR="00971121" w:rsidRPr="00D80B11">
        <w:rPr>
          <w:rFonts w:ascii="Times New Roman" w:eastAsia="Times New Roman" w:hAnsi="Times New Roman" w:cs="Times New Roman"/>
          <w:sz w:val="32"/>
          <w:szCs w:val="32"/>
        </w:rPr>
        <w:t>.</w:t>
      </w:r>
      <w:r w:rsidR="000467C5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В соответствии с Положением о</w:t>
      </w:r>
      <w:r w:rsidR="00557F33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0D4F" w:rsidRPr="00D80B11">
        <w:rPr>
          <w:rFonts w:ascii="Times New Roman" w:eastAsia="Times New Roman" w:hAnsi="Times New Roman" w:cs="Times New Roman"/>
          <w:sz w:val="32"/>
          <w:szCs w:val="32"/>
        </w:rPr>
        <w:t>текущем контроле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 xml:space="preserve"> успеваемости и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 xml:space="preserve"> промежуточной аттестаций обучающихся</w:t>
      </w:r>
      <w:r w:rsidR="00557F33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(пл.</w:t>
      </w:r>
      <w:r w:rsidR="00557F33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КубГАУ</w:t>
      </w:r>
      <w:proofErr w:type="spellEnd"/>
      <w:r w:rsidR="00B50D4F" w:rsidRPr="00D80B11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Pr="00D80B11">
        <w:rPr>
          <w:rFonts w:ascii="Times New Roman" w:eastAsia="Times New Roman" w:hAnsi="Times New Roman" w:cs="Times New Roman"/>
          <w:sz w:val="32"/>
          <w:szCs w:val="32"/>
        </w:rPr>
        <w:t>2017, Версия 2.3) утвержденного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 xml:space="preserve"> ректором от 28.08.2017 года студентам </w:t>
      </w:r>
      <w:proofErr w:type="gramStart"/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посещавшим</w:t>
      </w:r>
      <w:r w:rsidR="00557F33" w:rsidRPr="00D80B11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gramEnd"/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 xml:space="preserve"> все обяз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а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тельные аудиторные занятия</w:t>
      </w:r>
      <w:r w:rsidR="00EA7145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в</w:t>
      </w:r>
      <w:r w:rsidR="00557F33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течение семестра и получившие положительные оценки, преподавателю предоставлено право в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ы</w:t>
      </w:r>
      <w:r w:rsidR="003A1F75" w:rsidRPr="00D80B11">
        <w:rPr>
          <w:rFonts w:ascii="Times New Roman" w:eastAsia="Times New Roman" w:hAnsi="Times New Roman" w:cs="Times New Roman"/>
          <w:sz w:val="32"/>
          <w:szCs w:val="32"/>
        </w:rPr>
        <w:t>ставлять зачет без опроса обучающегося.</w:t>
      </w:r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57F33" w:rsidRPr="00D80B11">
        <w:rPr>
          <w:rFonts w:ascii="Times New Roman" w:eastAsia="Times New Roman" w:hAnsi="Times New Roman" w:cs="Times New Roman"/>
          <w:sz w:val="32"/>
          <w:szCs w:val="32"/>
        </w:rPr>
        <w:t>Не допускается</w:t>
      </w:r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 xml:space="preserve"> пра</w:t>
      </w:r>
      <w:r w:rsidR="00B50D4F" w:rsidRPr="00D80B11">
        <w:rPr>
          <w:rFonts w:ascii="Times New Roman" w:eastAsia="Times New Roman" w:hAnsi="Times New Roman" w:cs="Times New Roman"/>
          <w:sz w:val="32"/>
          <w:szCs w:val="32"/>
        </w:rPr>
        <w:t>кт</w:t>
      </w:r>
      <w:r w:rsidR="00B50D4F" w:rsidRPr="00D80B11">
        <w:rPr>
          <w:rFonts w:ascii="Times New Roman" w:eastAsia="Times New Roman" w:hAnsi="Times New Roman" w:cs="Times New Roman"/>
          <w:sz w:val="32"/>
          <w:szCs w:val="32"/>
        </w:rPr>
        <w:t>и</w:t>
      </w:r>
      <w:r w:rsidR="00B50D4F" w:rsidRPr="00D80B11">
        <w:rPr>
          <w:rFonts w:ascii="Times New Roman" w:eastAsia="Times New Roman" w:hAnsi="Times New Roman" w:cs="Times New Roman"/>
          <w:sz w:val="32"/>
          <w:szCs w:val="32"/>
        </w:rPr>
        <w:t>ка превращения приема зачета</w:t>
      </w:r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 xml:space="preserve"> в экзамен</w:t>
      </w:r>
      <w:proofErr w:type="gramStart"/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A72E1C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Start"/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 xml:space="preserve">м.: п.6.3 </w:t>
      </w:r>
      <w:r w:rsidR="00557F33" w:rsidRPr="00D80B11">
        <w:rPr>
          <w:rFonts w:ascii="Times New Roman" w:eastAsia="Times New Roman" w:hAnsi="Times New Roman" w:cs="Times New Roman"/>
          <w:sz w:val="32"/>
          <w:szCs w:val="32"/>
        </w:rPr>
        <w:t>П</w:t>
      </w:r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>оложения).</w:t>
      </w:r>
      <w:r w:rsidR="000467C5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>Обучающиеся имеющие пропуски занятии,</w:t>
      </w:r>
      <w:r w:rsidR="00B50D4F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50D4F" w:rsidRPr="00D80B11">
        <w:rPr>
          <w:rFonts w:ascii="Times New Roman" w:eastAsia="Times New Roman" w:hAnsi="Times New Roman" w:cs="Times New Roman"/>
          <w:sz w:val="32"/>
          <w:szCs w:val="32"/>
        </w:rPr>
        <w:t>неаттестованные</w:t>
      </w:r>
      <w:proofErr w:type="spellEnd"/>
      <w:r w:rsidR="00B50D4F" w:rsidRPr="00D80B11">
        <w:rPr>
          <w:rFonts w:ascii="Times New Roman" w:eastAsia="Times New Roman" w:hAnsi="Times New Roman" w:cs="Times New Roman"/>
          <w:sz w:val="32"/>
          <w:szCs w:val="32"/>
        </w:rPr>
        <w:t xml:space="preserve"> или получившие</w:t>
      </w:r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57F33" w:rsidRPr="00D80B11">
        <w:rPr>
          <w:rFonts w:ascii="Times New Roman" w:eastAsia="Times New Roman" w:hAnsi="Times New Roman" w:cs="Times New Roman"/>
          <w:sz w:val="32"/>
          <w:szCs w:val="32"/>
        </w:rPr>
        <w:t>неудовлетворительные</w:t>
      </w:r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 xml:space="preserve"> оценки во время плановой текущей аттестаци</w:t>
      </w:r>
      <w:r w:rsidR="00A72E1C" w:rsidRPr="00D80B11">
        <w:rPr>
          <w:rFonts w:ascii="Times New Roman" w:eastAsia="Times New Roman" w:hAnsi="Times New Roman" w:cs="Times New Roman"/>
          <w:sz w:val="32"/>
          <w:szCs w:val="32"/>
        </w:rPr>
        <w:t>и</w:t>
      </w:r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 xml:space="preserve">, а также </w:t>
      </w:r>
      <w:r w:rsidR="00557F33" w:rsidRPr="00D80B11">
        <w:rPr>
          <w:rFonts w:ascii="Times New Roman" w:eastAsia="Times New Roman" w:hAnsi="Times New Roman" w:cs="Times New Roman"/>
          <w:sz w:val="32"/>
          <w:szCs w:val="32"/>
        </w:rPr>
        <w:t>не выполнившие</w:t>
      </w:r>
      <w:r w:rsidR="00AC19E4" w:rsidRPr="00D80B11">
        <w:rPr>
          <w:rFonts w:ascii="Times New Roman" w:eastAsia="Times New Roman" w:hAnsi="Times New Roman" w:cs="Times New Roman"/>
          <w:sz w:val="32"/>
          <w:szCs w:val="32"/>
        </w:rPr>
        <w:t xml:space="preserve"> аудиторные или домашние самостоятельные работы в полном объеме после их отработки получают зачет</w:t>
      </w:r>
      <w:r w:rsidR="00020B41" w:rsidRPr="00D80B11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0A2D22" w:rsidRDefault="000A2D22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6D56" w:rsidRPr="00D80B11" w:rsidRDefault="00584F07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Вопросы </w:t>
      </w:r>
      <w:r w:rsidR="00B46D56" w:rsidRPr="00D80B11">
        <w:rPr>
          <w:rFonts w:ascii="Times New Roman" w:eastAsia="Times New Roman" w:hAnsi="Times New Roman" w:cs="Times New Roman"/>
          <w:b/>
          <w:sz w:val="32"/>
          <w:szCs w:val="32"/>
        </w:rPr>
        <w:t>к зачету указаны в рабочей программе дисци</w:t>
      </w:r>
      <w:r w:rsidR="00B46D56" w:rsidRPr="00D80B11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B46D56" w:rsidRPr="00D80B11">
        <w:rPr>
          <w:rFonts w:ascii="Times New Roman" w:eastAsia="Times New Roman" w:hAnsi="Times New Roman" w:cs="Times New Roman"/>
          <w:b/>
          <w:sz w:val="32"/>
          <w:szCs w:val="32"/>
        </w:rPr>
        <w:t>лины</w:t>
      </w:r>
      <w:r w:rsidR="00B46D56" w:rsidRPr="00D80B11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</w:p>
    <w:p w:rsidR="00193D69" w:rsidRPr="00D80B11" w:rsidRDefault="00026440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B50D4F" w:rsidRPr="00D80B11" w:rsidRDefault="00B46D56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="00617294" w:rsidRPr="00D80B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0D4F" w:rsidRPr="00D80B11">
        <w:rPr>
          <w:rFonts w:ascii="Times New Roman" w:hAnsi="Times New Roman" w:cs="Times New Roman"/>
          <w:b/>
          <w:sz w:val="32"/>
          <w:szCs w:val="32"/>
        </w:rPr>
        <w:t xml:space="preserve">ЗАДАНИЯ ДЛЯ САМОСТОЯТЕЛЬНОЙ </w:t>
      </w:r>
      <w:r w:rsidR="001529D1" w:rsidRPr="00D80B11"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8E6081" w:rsidRPr="00D80B11" w:rsidRDefault="008E6081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37CD" w:rsidRDefault="009B37CD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b/>
          <w:color w:val="000000"/>
          <w:spacing w:val="9"/>
          <w:sz w:val="32"/>
          <w:szCs w:val="32"/>
        </w:rPr>
        <w:t>Тема 1. Организация методики и деятельности след</w:t>
      </w:r>
      <w:r w:rsidRPr="00D80B11">
        <w:rPr>
          <w:rFonts w:ascii="Times New Roman" w:hAnsi="Times New Roman" w:cs="Times New Roman"/>
          <w:b/>
          <w:color w:val="000000"/>
          <w:spacing w:val="9"/>
          <w:sz w:val="32"/>
          <w:szCs w:val="32"/>
        </w:rPr>
        <w:t>о</w:t>
      </w:r>
      <w:r w:rsidRPr="00D80B11">
        <w:rPr>
          <w:rFonts w:ascii="Times New Roman" w:hAnsi="Times New Roman" w:cs="Times New Roman"/>
          <w:b/>
          <w:color w:val="000000"/>
          <w:spacing w:val="9"/>
          <w:sz w:val="32"/>
          <w:szCs w:val="32"/>
        </w:rPr>
        <w:t xml:space="preserve">вателя в </w:t>
      </w:r>
      <w:r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расследовании особо опасных преступлений</w:t>
      </w:r>
      <w:r w:rsidR="006E6854"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.</w:t>
      </w:r>
    </w:p>
    <w:p w:rsidR="00FF7730" w:rsidRPr="00D80B11" w:rsidRDefault="00FF7730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опросу:</w:t>
      </w:r>
    </w:p>
    <w:p w:rsidR="00605D02" w:rsidRPr="00D80B11" w:rsidRDefault="008E6081" w:rsidP="00D80B11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pacing w:val="-26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1. </w:t>
      </w:r>
      <w:r w:rsidR="00605D02" w:rsidRPr="00D80B11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Особенности     организации     расследования     особо     опасных </w:t>
      </w:r>
      <w:r w:rsidR="00605D02" w:rsidRPr="00D80B11">
        <w:rPr>
          <w:rFonts w:ascii="Times New Roman" w:hAnsi="Times New Roman" w:cs="Times New Roman"/>
          <w:color w:val="000000"/>
          <w:spacing w:val="-3"/>
          <w:sz w:val="32"/>
          <w:szCs w:val="32"/>
        </w:rPr>
        <w:t>преступлений.</w:t>
      </w:r>
    </w:p>
    <w:p w:rsidR="00605D02" w:rsidRPr="00D80B11" w:rsidRDefault="008E6081" w:rsidP="00D80B11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2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="00605D02" w:rsidRPr="00D80B11">
        <w:rPr>
          <w:rFonts w:ascii="Times New Roman" w:hAnsi="Times New Roman" w:cs="Times New Roman"/>
          <w:color w:val="000000"/>
          <w:sz w:val="32"/>
          <w:szCs w:val="32"/>
        </w:rPr>
        <w:t>Криминалистические      вопросы     создания      и      де</w:t>
      </w:r>
      <w:r w:rsidR="00605D02" w:rsidRPr="00D80B11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605D02"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тельности </w:t>
      </w:r>
      <w:r w:rsidR="00605D02" w:rsidRPr="00D80B11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следственной и следственно-оперативной группы в расследовании особо </w:t>
      </w:r>
      <w:r w:rsidR="00FF7730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опасных преступлений </w:t>
      </w:r>
      <w:r w:rsidR="00FF7730" w:rsidRPr="00FF7730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(реферат)</w:t>
      </w:r>
      <w:r w:rsidR="00FF7730"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</w:p>
    <w:p w:rsidR="00605D02" w:rsidRPr="00FF7730" w:rsidRDefault="00605D02" w:rsidP="00662E20">
      <w:pPr>
        <w:shd w:val="clear" w:color="auto" w:fill="FFFFFF"/>
        <w:tabs>
          <w:tab w:val="left" w:pos="114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6"/>
          <w:sz w:val="32"/>
          <w:szCs w:val="32"/>
        </w:rPr>
        <w:lastRenderedPageBreak/>
        <w:t>3.</w:t>
      </w:r>
      <w:r w:rsidR="008E6081"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color w:val="000000"/>
          <w:spacing w:val="2"/>
          <w:sz w:val="32"/>
          <w:szCs w:val="32"/>
        </w:rPr>
        <w:t>Организация использования возможностей современных научно-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технических сре</w:t>
      </w:r>
      <w:proofErr w:type="gramStart"/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дств в р</w:t>
      </w:r>
      <w:proofErr w:type="gramEnd"/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асследовании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особо опасных преступлений 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(подготовка к научной дискуссии)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.</w:t>
      </w:r>
    </w:p>
    <w:p w:rsidR="009B37CD" w:rsidRDefault="009B37CD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b/>
          <w:sz w:val="32"/>
          <w:szCs w:val="32"/>
        </w:rPr>
        <w:t>Тема 2. Взаимодействие следователя с участниками уг</w:t>
      </w:r>
      <w:r w:rsidRPr="00D80B11">
        <w:rPr>
          <w:rFonts w:ascii="Times New Roman" w:hAnsi="Times New Roman" w:cs="Times New Roman"/>
          <w:b/>
          <w:sz w:val="32"/>
          <w:szCs w:val="32"/>
        </w:rPr>
        <w:t>о</w:t>
      </w:r>
      <w:r w:rsidRPr="00D80B11">
        <w:rPr>
          <w:rFonts w:ascii="Times New Roman" w:hAnsi="Times New Roman" w:cs="Times New Roman"/>
          <w:b/>
          <w:sz w:val="32"/>
          <w:szCs w:val="32"/>
        </w:rPr>
        <w:t>ловного судопроизводства в расследовании особо тяжких преступлений</w:t>
      </w:r>
      <w:r w:rsidR="006E6854" w:rsidRPr="00D80B11">
        <w:rPr>
          <w:rFonts w:ascii="Times New Roman" w:hAnsi="Times New Roman" w:cs="Times New Roman"/>
          <w:b/>
          <w:sz w:val="32"/>
          <w:szCs w:val="32"/>
        </w:rPr>
        <w:t>.</w:t>
      </w:r>
    </w:p>
    <w:p w:rsidR="00FF7730" w:rsidRPr="00FF7730" w:rsidRDefault="00FF7730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опросу:</w:t>
      </w:r>
    </w:p>
    <w:p w:rsidR="00605D02" w:rsidRPr="00D80B11" w:rsidRDefault="00605D02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1.</w:t>
      </w:r>
      <w:r w:rsidR="008E6081"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t>Правовые основы взаимодействия следователя с участн</w:t>
      </w:r>
      <w:r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t>и</w:t>
      </w:r>
      <w:r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ками уголовного </w:t>
      </w: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судопроизводства.</w:t>
      </w:r>
    </w:p>
    <w:p w:rsidR="00605D02" w:rsidRPr="00D80B11" w:rsidRDefault="00605D02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2. </w:t>
      </w:r>
      <w:r w:rsidRPr="00D80B11">
        <w:rPr>
          <w:rFonts w:ascii="Times New Roman" w:hAnsi="Times New Roman" w:cs="Times New Roman"/>
          <w:color w:val="000000"/>
          <w:spacing w:val="5"/>
          <w:sz w:val="32"/>
          <w:szCs w:val="32"/>
        </w:rPr>
        <w:t>Взаимодействие следователя с подразделениями опер</w:t>
      </w:r>
      <w:r w:rsidRPr="00D80B11">
        <w:rPr>
          <w:rFonts w:ascii="Times New Roman" w:hAnsi="Times New Roman" w:cs="Times New Roman"/>
          <w:color w:val="000000"/>
          <w:spacing w:val="5"/>
          <w:sz w:val="32"/>
          <w:szCs w:val="32"/>
        </w:rPr>
        <w:t>а</w:t>
      </w:r>
      <w:r w:rsidRPr="00D80B11"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тивно-розыскных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служб в ходе расследования особо опасных преступлений.</w:t>
      </w:r>
    </w:p>
    <w:p w:rsidR="00605D02" w:rsidRPr="00D80B11" w:rsidRDefault="00605D02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3. </w:t>
      </w:r>
      <w:r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Взаимодействие следователя с подразделениями органов дознания в ходе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расследования особо опасных преступлений.</w:t>
      </w:r>
    </w:p>
    <w:p w:rsidR="00605D02" w:rsidRPr="00D80B11" w:rsidRDefault="00605D02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9"/>
          <w:sz w:val="32"/>
          <w:szCs w:val="32"/>
        </w:rPr>
        <w:t>4.</w:t>
      </w:r>
      <w:r w:rsidR="008E6081" w:rsidRPr="00D80B11">
        <w:rPr>
          <w:rFonts w:ascii="Times New Roman" w:hAnsi="Times New Roman" w:cs="Times New Roman"/>
          <w:color w:val="000000"/>
          <w:spacing w:val="-19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Взаимодействие   следователя с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D80B11">
        <w:rPr>
          <w:rFonts w:ascii="Times New Roman" w:hAnsi="Times New Roman" w:cs="Times New Roman"/>
          <w:color w:val="000000"/>
          <w:spacing w:val="-4"/>
          <w:sz w:val="32"/>
          <w:szCs w:val="32"/>
        </w:rPr>
        <w:t>сотрудниками экспер</w:t>
      </w:r>
      <w:r w:rsidRPr="00D80B11">
        <w:rPr>
          <w:rFonts w:ascii="Times New Roman" w:hAnsi="Times New Roman" w:cs="Times New Roman"/>
          <w:color w:val="000000"/>
          <w:spacing w:val="-4"/>
          <w:sz w:val="32"/>
          <w:szCs w:val="32"/>
        </w:rPr>
        <w:t>т</w:t>
      </w:r>
      <w:r w:rsidRPr="00D80B11">
        <w:rPr>
          <w:rFonts w:ascii="Times New Roman" w:hAnsi="Times New Roman" w:cs="Times New Roman"/>
          <w:color w:val="000000"/>
          <w:spacing w:val="-4"/>
          <w:sz w:val="32"/>
          <w:szCs w:val="32"/>
        </w:rPr>
        <w:t>но-</w:t>
      </w:r>
      <w:r w:rsidRPr="00D80B11">
        <w:rPr>
          <w:rFonts w:ascii="Times New Roman" w:hAnsi="Times New Roman" w:cs="Times New Roman"/>
          <w:color w:val="000000"/>
          <w:spacing w:val="5"/>
          <w:sz w:val="32"/>
          <w:szCs w:val="32"/>
        </w:rPr>
        <w:t>к</w:t>
      </w:r>
      <w:r w:rsidR="00FF7730">
        <w:rPr>
          <w:rFonts w:ascii="Times New Roman" w:hAnsi="Times New Roman" w:cs="Times New Roman"/>
          <w:color w:val="000000"/>
          <w:spacing w:val="5"/>
          <w:sz w:val="32"/>
          <w:szCs w:val="32"/>
        </w:rPr>
        <w:t>риминалистических подразделений</w:t>
      </w:r>
      <w:r w:rsidRPr="00D80B11"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в ходе расследования  особо опасных </w:t>
      </w:r>
      <w:r w:rsidR="00FF7730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преступлений </w:t>
      </w:r>
      <w:r w:rsidR="00FF7730" w:rsidRPr="00FF7730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(реферат)</w:t>
      </w:r>
      <w:r w:rsidR="00FF7730"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</w:p>
    <w:p w:rsidR="008E6081" w:rsidRPr="00662E20" w:rsidRDefault="00605D02" w:rsidP="00662E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3"/>
          <w:sz w:val="32"/>
          <w:szCs w:val="32"/>
        </w:rPr>
        <w:t>5</w:t>
      </w:r>
      <w:r w:rsidRPr="00D80B11">
        <w:rPr>
          <w:rFonts w:ascii="Times New Roman" w:hAnsi="Times New Roman" w:cs="Times New Roman"/>
          <w:color w:val="000000"/>
          <w:spacing w:val="-23"/>
          <w:sz w:val="32"/>
          <w:szCs w:val="32"/>
        </w:rPr>
        <w:t xml:space="preserve">. </w:t>
      </w:r>
      <w:r w:rsidRPr="00D80B11">
        <w:rPr>
          <w:rFonts w:ascii="Times New Roman" w:hAnsi="Times New Roman" w:cs="Times New Roman"/>
          <w:color w:val="000000"/>
          <w:spacing w:val="4"/>
          <w:sz w:val="32"/>
          <w:szCs w:val="32"/>
        </w:rPr>
        <w:t>Взаимодействие следователя со специалистами и свед</w:t>
      </w:r>
      <w:r w:rsidRPr="00D80B11">
        <w:rPr>
          <w:rFonts w:ascii="Times New Roman" w:hAnsi="Times New Roman" w:cs="Times New Roman"/>
          <w:color w:val="000000"/>
          <w:spacing w:val="4"/>
          <w:sz w:val="32"/>
          <w:szCs w:val="32"/>
        </w:rPr>
        <w:t>у</w:t>
      </w:r>
      <w:r w:rsidRPr="00D80B11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щими лицами в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ходе расследова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>ния особо опасных преступлений</w:t>
      </w:r>
      <w:r w:rsidR="00FF7730" w:rsidRP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 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(подготовка к научной дискуссии)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.</w:t>
      </w:r>
    </w:p>
    <w:p w:rsidR="009B37CD" w:rsidRDefault="009B37CD" w:rsidP="00D80B11">
      <w:pPr>
        <w:shd w:val="clear" w:color="auto" w:fill="FFFFFF"/>
        <w:tabs>
          <w:tab w:val="left" w:pos="411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Тема 3. Особенности методики расследования особо опа</w:t>
      </w:r>
      <w:r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с</w:t>
      </w:r>
      <w:r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ных </w:t>
      </w:r>
      <w:r w:rsidRPr="00D80B11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преступлений</w:t>
      </w:r>
      <w:r w:rsidR="00FF7730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.</w:t>
      </w:r>
    </w:p>
    <w:p w:rsidR="00FF7730" w:rsidRPr="00FF7730" w:rsidRDefault="00FF7730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опросу:</w:t>
      </w:r>
    </w:p>
    <w:p w:rsidR="00605D02" w:rsidRPr="00D80B11" w:rsidRDefault="00605D02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4"/>
          <w:sz w:val="32"/>
          <w:szCs w:val="32"/>
        </w:rPr>
        <w:t>1. Понятие и содержание общих положений методики ра</w:t>
      </w:r>
      <w:r w:rsidRPr="00D80B11">
        <w:rPr>
          <w:rFonts w:ascii="Times New Roman" w:hAnsi="Times New Roman" w:cs="Times New Roman"/>
          <w:color w:val="000000"/>
          <w:spacing w:val="4"/>
          <w:sz w:val="32"/>
          <w:szCs w:val="32"/>
        </w:rPr>
        <w:t>с</w:t>
      </w:r>
      <w:r w:rsidRPr="00D80B11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следования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особо опасных преступлений.</w:t>
      </w:r>
    </w:p>
    <w:p w:rsidR="00605D02" w:rsidRPr="00D80B11" w:rsidRDefault="00605D02" w:rsidP="00D80B11">
      <w:pPr>
        <w:widowControl w:val="0"/>
        <w:numPr>
          <w:ilvl w:val="0"/>
          <w:numId w:val="2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73" w:firstLine="426"/>
        <w:jc w:val="both"/>
        <w:rPr>
          <w:rFonts w:ascii="Times New Roman" w:hAnsi="Times New Roman" w:cs="Times New Roman"/>
          <w:color w:val="000000"/>
          <w:spacing w:val="-15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Информационная структура методики расследования особо опасных </w:t>
      </w:r>
      <w:r w:rsidRPr="00D80B11">
        <w:rPr>
          <w:rFonts w:ascii="Times New Roman" w:hAnsi="Times New Roman" w:cs="Times New Roman"/>
          <w:color w:val="000000"/>
          <w:spacing w:val="-3"/>
          <w:sz w:val="32"/>
          <w:szCs w:val="32"/>
        </w:rPr>
        <w:t>преступлений.</w:t>
      </w:r>
    </w:p>
    <w:p w:rsidR="00FF7730" w:rsidRDefault="00605D02" w:rsidP="00FF7730">
      <w:pPr>
        <w:widowControl w:val="0"/>
        <w:numPr>
          <w:ilvl w:val="0"/>
          <w:numId w:val="2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73" w:firstLine="426"/>
        <w:jc w:val="both"/>
        <w:rPr>
          <w:rFonts w:ascii="Times New Roman" w:hAnsi="Times New Roman" w:cs="Times New Roman"/>
          <w:color w:val="000000"/>
          <w:spacing w:val="-16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Этапы расследования особо опасных преступлений и их значение для 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методики расследования. Ситуационные о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собенн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о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сти этапов расследования </w:t>
      </w:r>
      <w:r w:rsidR="00FF7730" w:rsidRP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(реферат)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.</w:t>
      </w:r>
    </w:p>
    <w:p w:rsidR="008E6081" w:rsidRPr="00FF7730" w:rsidRDefault="00605D02" w:rsidP="00FF7730">
      <w:pPr>
        <w:widowControl w:val="0"/>
        <w:numPr>
          <w:ilvl w:val="0"/>
          <w:numId w:val="2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73" w:firstLine="426"/>
        <w:jc w:val="both"/>
        <w:rPr>
          <w:rFonts w:ascii="Times New Roman" w:hAnsi="Times New Roman" w:cs="Times New Roman"/>
          <w:color w:val="000000"/>
          <w:spacing w:val="-16"/>
          <w:sz w:val="32"/>
          <w:szCs w:val="32"/>
        </w:rPr>
      </w:pPr>
      <w:r w:rsidRPr="00FF7730">
        <w:rPr>
          <w:rFonts w:ascii="Times New Roman" w:hAnsi="Times New Roman" w:cs="Times New Roman"/>
          <w:color w:val="000000"/>
          <w:sz w:val="32"/>
          <w:szCs w:val="32"/>
        </w:rPr>
        <w:t>Организационно-управлен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>ческие и технологические мет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 xml:space="preserve">ды </w:t>
      </w:r>
      <w:r w:rsidRPr="00FF7730">
        <w:rPr>
          <w:rFonts w:ascii="Times New Roman" w:hAnsi="Times New Roman" w:cs="Times New Roman"/>
          <w:color w:val="000000"/>
          <w:sz w:val="32"/>
          <w:szCs w:val="32"/>
        </w:rPr>
        <w:t>расследова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 xml:space="preserve">ния особо опасных преступлений </w:t>
      </w:r>
      <w:r w:rsidR="00FF7730" w:rsidRPr="00FF7730">
        <w:rPr>
          <w:rFonts w:ascii="Times New Roman" w:hAnsi="Times New Roman" w:cs="Times New Roman"/>
          <w:b/>
          <w:color w:val="000000"/>
          <w:sz w:val="32"/>
          <w:szCs w:val="32"/>
        </w:rPr>
        <w:t>(подготовка к научной дискуссии)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E6081" w:rsidRDefault="009B37CD" w:rsidP="00662E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Тема 4. </w:t>
      </w:r>
      <w:proofErr w:type="spellStart"/>
      <w:r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Целеопределение</w:t>
      </w:r>
      <w:proofErr w:type="spellEnd"/>
      <w:r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 в расследовании особо тяжких преступлений</w:t>
      </w:r>
      <w:r w:rsidR="00605D02"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.</w:t>
      </w:r>
    </w:p>
    <w:p w:rsidR="00FF7730" w:rsidRPr="00D80B11" w:rsidRDefault="00FF7730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опросу:</w:t>
      </w:r>
    </w:p>
    <w:p w:rsidR="00605D02" w:rsidRPr="00D80B11" w:rsidRDefault="00605D02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1. Понятие, содержание процесса </w:t>
      </w:r>
      <w:proofErr w:type="spellStart"/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целеопределения</w:t>
      </w:r>
      <w:proofErr w:type="spellEnd"/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в рассл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е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довании особо опасных преступлений.</w:t>
      </w:r>
    </w:p>
    <w:p w:rsidR="00605D02" w:rsidRPr="00D80B11" w:rsidRDefault="00605D02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lastRenderedPageBreak/>
        <w:t xml:space="preserve">2. Механизм </w:t>
      </w:r>
      <w:proofErr w:type="spellStart"/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целеопределения</w:t>
      </w:r>
      <w:proofErr w:type="spellEnd"/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в расследовании особо опасных преступлений.</w:t>
      </w:r>
    </w:p>
    <w:p w:rsidR="00605D02" w:rsidRPr="00FF7730" w:rsidRDefault="00605D02" w:rsidP="00D80B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3. Система целей при расследовании особо опасных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престу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п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лений 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(реферат).</w:t>
      </w:r>
    </w:p>
    <w:p w:rsidR="008E6081" w:rsidRPr="00FF7730" w:rsidRDefault="00605D02" w:rsidP="00662E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4. Связь </w:t>
      </w:r>
      <w:proofErr w:type="spellStart"/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ц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елеопределения</w:t>
      </w:r>
      <w:proofErr w:type="spellEnd"/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с планированием (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научной дискуссии).</w:t>
      </w:r>
    </w:p>
    <w:p w:rsidR="008E6081" w:rsidRDefault="009B37CD" w:rsidP="00662E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Тема 5. Особенности </w:t>
      </w:r>
      <w:r w:rsidR="00662E2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методики расследования убийств.</w:t>
      </w:r>
    </w:p>
    <w:p w:rsidR="00FF7730" w:rsidRPr="00D80B11" w:rsidRDefault="00FF7730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опросу:</w:t>
      </w:r>
    </w:p>
    <w:p w:rsidR="00605D02" w:rsidRPr="00D80B11" w:rsidRDefault="008E6081" w:rsidP="00D80B11">
      <w:pPr>
        <w:pStyle w:val="a4"/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-26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1. </w:t>
      </w:r>
      <w:r w:rsidR="00605D02"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Криминалистическая   характеристика   убийств.   Мотивы   и   цели </w:t>
      </w:r>
      <w:r w:rsidR="00605D02"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совершения убийств.</w:t>
      </w:r>
    </w:p>
    <w:p w:rsidR="00605D02" w:rsidRPr="00D80B11" w:rsidRDefault="008E6081" w:rsidP="00D80B1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6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2. </w:t>
      </w:r>
      <w:r w:rsidR="00605D02" w:rsidRPr="00D80B11">
        <w:rPr>
          <w:rFonts w:ascii="Times New Roman" w:hAnsi="Times New Roman" w:cs="Times New Roman"/>
          <w:color w:val="000000"/>
          <w:spacing w:val="6"/>
          <w:sz w:val="32"/>
          <w:szCs w:val="32"/>
        </w:rPr>
        <w:t>Особенности организации первоначального этапа рассл</w:t>
      </w:r>
      <w:r w:rsidR="00605D02" w:rsidRPr="00D80B11">
        <w:rPr>
          <w:rFonts w:ascii="Times New Roman" w:hAnsi="Times New Roman" w:cs="Times New Roman"/>
          <w:color w:val="000000"/>
          <w:spacing w:val="6"/>
          <w:sz w:val="32"/>
          <w:szCs w:val="32"/>
        </w:rPr>
        <w:t>е</w:t>
      </w:r>
      <w:r w:rsidR="00605D02" w:rsidRPr="00D80B11">
        <w:rPr>
          <w:rFonts w:ascii="Times New Roman" w:hAnsi="Times New Roman" w:cs="Times New Roman"/>
          <w:color w:val="000000"/>
          <w:spacing w:val="6"/>
          <w:sz w:val="32"/>
          <w:szCs w:val="32"/>
        </w:rPr>
        <w:t>дования.</w:t>
      </w:r>
      <w:r w:rsidR="00605D02" w:rsidRPr="00D80B11">
        <w:rPr>
          <w:rFonts w:ascii="Times New Roman" w:hAnsi="Times New Roman" w:cs="Times New Roman"/>
          <w:color w:val="000000"/>
          <w:spacing w:val="6"/>
          <w:sz w:val="32"/>
          <w:szCs w:val="32"/>
        </w:rPr>
        <w:br/>
      </w:r>
      <w:r w:rsidR="00605D02" w:rsidRPr="00D80B11">
        <w:rPr>
          <w:rFonts w:ascii="Times New Roman" w:hAnsi="Times New Roman" w:cs="Times New Roman"/>
          <w:color w:val="000000"/>
          <w:sz w:val="32"/>
          <w:szCs w:val="32"/>
        </w:rPr>
        <w:t>Направления получения доказательственной и иной информации.</w:t>
      </w:r>
    </w:p>
    <w:p w:rsidR="00605D02" w:rsidRPr="00D80B11" w:rsidRDefault="00605D02" w:rsidP="00D80B11">
      <w:pPr>
        <w:shd w:val="clear" w:color="auto" w:fill="FFFFFF"/>
        <w:tabs>
          <w:tab w:val="left" w:pos="98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6"/>
          <w:sz w:val="32"/>
          <w:szCs w:val="32"/>
        </w:rPr>
        <w:t>3.</w:t>
      </w:r>
      <w:r w:rsidR="008E6081" w:rsidRPr="00D80B11">
        <w:rPr>
          <w:rFonts w:ascii="Times New Roman" w:hAnsi="Times New Roman" w:cs="Times New Roman"/>
          <w:color w:val="000000"/>
          <w:spacing w:val="-16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Следственные версии и планирование расследования убийств.</w:t>
      </w:r>
    </w:p>
    <w:p w:rsidR="00605D02" w:rsidRPr="00D80B11" w:rsidRDefault="008E6081" w:rsidP="00D80B1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5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4. </w:t>
      </w:r>
      <w:r w:rsidR="00605D02"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t>Выявление  подозреваемого и тактика его  допроса.  Пр</w:t>
      </w:r>
      <w:r w:rsidR="00605D02"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t>и</w:t>
      </w:r>
      <w:r w:rsidR="00605D02"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t>менение</w:t>
      </w:r>
      <w:r w:rsidR="00605D02"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br/>
      </w:r>
      <w:r w:rsidR="00605D02" w:rsidRPr="00D80B11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полиграфа и метода </w:t>
      </w:r>
      <w:proofErr w:type="spellStart"/>
      <w:r w:rsidR="00605D02" w:rsidRPr="00D80B11">
        <w:rPr>
          <w:rFonts w:ascii="Times New Roman" w:hAnsi="Times New Roman" w:cs="Times New Roman"/>
          <w:color w:val="000000"/>
          <w:spacing w:val="9"/>
          <w:sz w:val="32"/>
          <w:szCs w:val="32"/>
        </w:rPr>
        <w:t>гипнорепродукции</w:t>
      </w:r>
      <w:proofErr w:type="spellEnd"/>
      <w:r w:rsidR="00605D02" w:rsidRPr="00D80B11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в работе с </w:t>
      </w:r>
      <w:proofErr w:type="gramStart"/>
      <w:r w:rsidR="00605D02" w:rsidRPr="00D80B11">
        <w:rPr>
          <w:rFonts w:ascii="Times New Roman" w:hAnsi="Times New Roman" w:cs="Times New Roman"/>
          <w:color w:val="000000"/>
          <w:spacing w:val="9"/>
          <w:sz w:val="32"/>
          <w:szCs w:val="32"/>
        </w:rPr>
        <w:t>подозр</w:t>
      </w:r>
      <w:r w:rsidR="00605D02" w:rsidRPr="00D80B11">
        <w:rPr>
          <w:rFonts w:ascii="Times New Roman" w:hAnsi="Times New Roman" w:cs="Times New Roman"/>
          <w:color w:val="000000"/>
          <w:spacing w:val="9"/>
          <w:sz w:val="32"/>
          <w:szCs w:val="32"/>
        </w:rPr>
        <w:t>е</w:t>
      </w:r>
      <w:r w:rsidR="00605D02" w:rsidRPr="00D80B11">
        <w:rPr>
          <w:rFonts w:ascii="Times New Roman" w:hAnsi="Times New Roman" w:cs="Times New Roman"/>
          <w:color w:val="000000"/>
          <w:spacing w:val="9"/>
          <w:sz w:val="32"/>
          <w:szCs w:val="32"/>
        </w:rPr>
        <w:t>ваемым</w:t>
      </w:r>
      <w:proofErr w:type="gramEnd"/>
      <w:r w:rsidR="00605D02" w:rsidRPr="00D80B11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 и со </w:t>
      </w:r>
      <w:r w:rsidR="00605D02" w:rsidRPr="00D80B11">
        <w:rPr>
          <w:rFonts w:ascii="Times New Roman" w:hAnsi="Times New Roman" w:cs="Times New Roman"/>
          <w:color w:val="000000"/>
          <w:spacing w:val="-3"/>
          <w:sz w:val="32"/>
          <w:szCs w:val="32"/>
        </w:rPr>
        <w:t>свидетелями.</w:t>
      </w:r>
    </w:p>
    <w:p w:rsidR="00605D02" w:rsidRPr="00D80B11" w:rsidRDefault="008E6081" w:rsidP="00D80B1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22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5. </w:t>
      </w:r>
      <w:r w:rsidR="00605D02" w:rsidRPr="00D80B11">
        <w:rPr>
          <w:rFonts w:ascii="Times New Roman" w:hAnsi="Times New Roman" w:cs="Times New Roman"/>
          <w:color w:val="000000"/>
          <w:spacing w:val="5"/>
          <w:sz w:val="32"/>
          <w:szCs w:val="32"/>
        </w:rPr>
        <w:t>Противодействие расследованию убийства, методы и сп</w:t>
      </w:r>
      <w:r w:rsidR="00605D02" w:rsidRPr="00D80B11">
        <w:rPr>
          <w:rFonts w:ascii="Times New Roman" w:hAnsi="Times New Roman" w:cs="Times New Roman"/>
          <w:color w:val="000000"/>
          <w:spacing w:val="5"/>
          <w:sz w:val="32"/>
          <w:szCs w:val="32"/>
        </w:rPr>
        <w:t>о</w:t>
      </w:r>
      <w:r w:rsidR="00605D02" w:rsidRPr="00D80B11"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собы его </w:t>
      </w:r>
      <w:r w:rsidR="00FF7730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преодоления </w:t>
      </w:r>
      <w:r w:rsidR="00FF7730" w:rsidRPr="00FF7730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(реферат)</w:t>
      </w:r>
      <w:r w:rsidR="00FF7730">
        <w:rPr>
          <w:rFonts w:ascii="Times New Roman" w:hAnsi="Times New Roman" w:cs="Times New Roman"/>
          <w:color w:val="000000"/>
          <w:spacing w:val="-2"/>
          <w:sz w:val="32"/>
          <w:szCs w:val="32"/>
        </w:rPr>
        <w:t>.</w:t>
      </w:r>
    </w:p>
    <w:p w:rsidR="008E6081" w:rsidRPr="00FF7730" w:rsidRDefault="008E6081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6. </w:t>
      </w:r>
      <w:r w:rsidR="00605D02"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Проверка причастности определенных лиц к убийству. Д</w:t>
      </w:r>
      <w:r w:rsidR="00605D02"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о</w:t>
      </w:r>
      <w:r w:rsidR="00605D02"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казывание</w:t>
      </w:r>
      <w:r w:rsidR="00605D02"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 обстоятельств убийства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(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научной ди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с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куссии).</w:t>
      </w:r>
    </w:p>
    <w:p w:rsidR="008E6081" w:rsidRDefault="009B37CD" w:rsidP="00662E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b/>
          <w:sz w:val="32"/>
          <w:szCs w:val="32"/>
        </w:rPr>
        <w:t>Тема 6. Особенности методики расследования терроризма с использованием огнестрельного оружия и взрывных ус</w:t>
      </w:r>
      <w:r w:rsidRPr="00D80B11">
        <w:rPr>
          <w:rFonts w:ascii="Times New Roman" w:hAnsi="Times New Roman" w:cs="Times New Roman"/>
          <w:b/>
          <w:sz w:val="32"/>
          <w:szCs w:val="32"/>
        </w:rPr>
        <w:t>т</w:t>
      </w:r>
      <w:r w:rsidRPr="00D80B11">
        <w:rPr>
          <w:rFonts w:ascii="Times New Roman" w:hAnsi="Times New Roman" w:cs="Times New Roman"/>
          <w:b/>
          <w:sz w:val="32"/>
          <w:szCs w:val="32"/>
        </w:rPr>
        <w:t>ройств</w:t>
      </w:r>
      <w:r w:rsidR="006E6854" w:rsidRPr="00D80B11">
        <w:rPr>
          <w:rFonts w:ascii="Times New Roman" w:hAnsi="Times New Roman" w:cs="Times New Roman"/>
          <w:b/>
          <w:sz w:val="32"/>
          <w:szCs w:val="32"/>
        </w:rPr>
        <w:t>.</w:t>
      </w:r>
    </w:p>
    <w:p w:rsidR="00FF7730" w:rsidRPr="00FF7730" w:rsidRDefault="00FF7730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опросу:</w:t>
      </w:r>
    </w:p>
    <w:p w:rsidR="00605D02" w:rsidRPr="00D80B11" w:rsidRDefault="00605D02" w:rsidP="00D80B11">
      <w:pPr>
        <w:shd w:val="clear" w:color="auto" w:fill="FFFFFF"/>
        <w:tabs>
          <w:tab w:val="left" w:pos="2887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1. </w:t>
      </w: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Криминалистическая характеристика терроризма. Мотивы и цели совершения терроризма.</w:t>
      </w:r>
    </w:p>
    <w:p w:rsidR="00605D02" w:rsidRPr="00D80B11" w:rsidRDefault="00605D02" w:rsidP="00D80B11">
      <w:pPr>
        <w:shd w:val="clear" w:color="auto" w:fill="FFFFFF"/>
        <w:tabs>
          <w:tab w:val="left" w:pos="662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Особенности организации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первоначального этапа  рассл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е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дования </w:t>
      </w:r>
      <w:r w:rsidRPr="00D80B11">
        <w:rPr>
          <w:rFonts w:ascii="Times New Roman" w:hAnsi="Times New Roman" w:cs="Times New Roman"/>
          <w:color w:val="000000"/>
          <w:spacing w:val="-4"/>
          <w:sz w:val="32"/>
          <w:szCs w:val="32"/>
        </w:rPr>
        <w:t>терроризма.</w:t>
      </w:r>
    </w:p>
    <w:p w:rsidR="00605D02" w:rsidRPr="00D80B11" w:rsidRDefault="00605D02" w:rsidP="00D80B11">
      <w:pPr>
        <w:shd w:val="clear" w:color="auto" w:fill="FFFFFF"/>
        <w:tabs>
          <w:tab w:val="left" w:pos="54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6"/>
          <w:sz w:val="32"/>
          <w:szCs w:val="32"/>
        </w:rPr>
        <w:t xml:space="preserve">3. 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Направления получения доказательственной и иной инфо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р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мации по </w:t>
      </w: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делам о терроризме.</w:t>
      </w:r>
    </w:p>
    <w:p w:rsidR="00605D02" w:rsidRPr="00D80B11" w:rsidRDefault="00605D02" w:rsidP="00D80B11">
      <w:pPr>
        <w:shd w:val="clear" w:color="auto" w:fill="FFFFFF"/>
        <w:tabs>
          <w:tab w:val="left" w:pos="540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4</w:t>
      </w:r>
      <w:r w:rsidRPr="00D80B11"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.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Выявление подозреваемого и тактика его допроса по делам о терроризме.</w:t>
      </w:r>
    </w:p>
    <w:p w:rsidR="00605D02" w:rsidRPr="00D80B11" w:rsidRDefault="00605D02" w:rsidP="00D80B11">
      <w:pPr>
        <w:shd w:val="clear" w:color="auto" w:fill="FFFFFF"/>
        <w:tabs>
          <w:tab w:val="left" w:pos="518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5. </w:t>
      </w:r>
      <w:r w:rsidR="00FF7730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Противодействие 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расследованию  терроризма,   методы   и   способы   его </w:t>
      </w:r>
      <w:r w:rsidRPr="00D80B11">
        <w:rPr>
          <w:rFonts w:ascii="Times New Roman" w:hAnsi="Times New Roman" w:cs="Times New Roman"/>
          <w:color w:val="000000"/>
          <w:spacing w:val="-3"/>
          <w:sz w:val="32"/>
          <w:szCs w:val="32"/>
        </w:rPr>
        <w:t>преодоления.</w:t>
      </w:r>
    </w:p>
    <w:p w:rsidR="00605D02" w:rsidRPr="00FF7730" w:rsidRDefault="00605D02" w:rsidP="00D80B11">
      <w:pPr>
        <w:shd w:val="clear" w:color="auto" w:fill="FFFFFF"/>
        <w:tabs>
          <w:tab w:val="left" w:pos="51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lastRenderedPageBreak/>
        <w:t>6. Проверка причастности  определенных лиц к террористич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ской </w:t>
      </w:r>
      <w:r w:rsidR="00FF7730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деятельности </w:t>
      </w:r>
      <w:r w:rsidR="00FF7730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(реферат).</w:t>
      </w:r>
    </w:p>
    <w:p w:rsidR="008E6081" w:rsidRPr="00FF7730" w:rsidRDefault="00605D02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7.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Доказы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 xml:space="preserve">вание обстоятельств терроризма 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(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н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а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учной дискуссии).</w:t>
      </w:r>
    </w:p>
    <w:p w:rsidR="008E6081" w:rsidRDefault="009B37CD" w:rsidP="00662E20">
      <w:pPr>
        <w:shd w:val="clear" w:color="auto" w:fill="FFFFFF"/>
        <w:tabs>
          <w:tab w:val="left" w:pos="44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b/>
          <w:sz w:val="32"/>
          <w:szCs w:val="32"/>
        </w:rPr>
        <w:t>Тема 7. Особенности мет</w:t>
      </w:r>
      <w:r w:rsidR="00662E20">
        <w:rPr>
          <w:rFonts w:ascii="Times New Roman" w:hAnsi="Times New Roman" w:cs="Times New Roman"/>
          <w:b/>
          <w:sz w:val="32"/>
          <w:szCs w:val="32"/>
        </w:rPr>
        <w:t>одики расследования бандитизма.</w:t>
      </w:r>
    </w:p>
    <w:p w:rsidR="00FF7730" w:rsidRPr="00FF7730" w:rsidRDefault="00FF7730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опросу:</w:t>
      </w:r>
    </w:p>
    <w:p w:rsidR="00605D02" w:rsidRPr="00D80B11" w:rsidRDefault="008E6081" w:rsidP="00D80B11">
      <w:pPr>
        <w:shd w:val="clear" w:color="auto" w:fill="FFFFFF"/>
        <w:tabs>
          <w:tab w:val="left" w:pos="605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1</w:t>
      </w:r>
      <w:r w:rsidR="00605D02"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. Криминалистическая  характеристика бандитизма. Мотивы  и  цели </w:t>
      </w:r>
      <w:r w:rsidR="00605D02" w:rsidRPr="00D80B11">
        <w:rPr>
          <w:rFonts w:ascii="Times New Roman" w:hAnsi="Times New Roman" w:cs="Times New Roman"/>
          <w:color w:val="000000"/>
          <w:sz w:val="32"/>
          <w:szCs w:val="32"/>
        </w:rPr>
        <w:t>совершения бандитизма.</w:t>
      </w:r>
    </w:p>
    <w:p w:rsidR="00605D02" w:rsidRPr="00D80B11" w:rsidRDefault="00605D02" w:rsidP="00D80B11">
      <w:pPr>
        <w:shd w:val="clear" w:color="auto" w:fill="FFFFFF"/>
        <w:tabs>
          <w:tab w:val="left" w:pos="605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Особенности организации первоначального этапа расслед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о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вания </w:t>
      </w:r>
      <w:r w:rsidRPr="00D80B11">
        <w:rPr>
          <w:rFonts w:ascii="Times New Roman" w:hAnsi="Times New Roman" w:cs="Times New Roman"/>
          <w:color w:val="000000"/>
          <w:spacing w:val="-3"/>
          <w:sz w:val="32"/>
          <w:szCs w:val="32"/>
        </w:rPr>
        <w:t>бандитизма.</w:t>
      </w:r>
    </w:p>
    <w:p w:rsidR="00605D02" w:rsidRPr="00D80B11" w:rsidRDefault="00605D02" w:rsidP="00D80B11">
      <w:pPr>
        <w:shd w:val="clear" w:color="auto" w:fill="FFFFFF"/>
        <w:tabs>
          <w:tab w:val="left" w:pos="605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3.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Направления  получения  доказательственной и иной  и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формации   по  </w:t>
      </w: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делам о бандитизме</w:t>
      </w:r>
      <w:proofErr w:type="gramStart"/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.</w:t>
      </w:r>
      <w:proofErr w:type="gramEnd"/>
    </w:p>
    <w:p w:rsidR="00605D02" w:rsidRPr="00D80B11" w:rsidRDefault="00605D02" w:rsidP="00D80B11">
      <w:pPr>
        <w:shd w:val="clear" w:color="auto" w:fill="FFFFFF"/>
        <w:tabs>
          <w:tab w:val="left" w:pos="605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4</w:t>
      </w:r>
      <w:r w:rsidRPr="00D80B11"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.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Выявление подозреваемого и тактика его допроса по делам о бандитизме.</w:t>
      </w:r>
    </w:p>
    <w:p w:rsidR="00605D02" w:rsidRPr="00D80B11" w:rsidRDefault="00605D02" w:rsidP="00D80B11">
      <w:pPr>
        <w:shd w:val="clear" w:color="auto" w:fill="FFFFFF"/>
        <w:tabs>
          <w:tab w:val="left" w:pos="605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5.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Противодействие  расследованию  бандитизма,   методы  и   способы  его 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преодоления.</w:t>
      </w:r>
    </w:p>
    <w:p w:rsidR="00605D02" w:rsidRPr="00D80B11" w:rsidRDefault="00605D02" w:rsidP="00D80B11">
      <w:pPr>
        <w:shd w:val="clear" w:color="auto" w:fill="FFFFFF"/>
        <w:tabs>
          <w:tab w:val="left" w:pos="605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6. 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Проверка причастности определенных лиц к бандитизму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FF7730" w:rsidRP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(реферат)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. </w:t>
      </w:r>
    </w:p>
    <w:p w:rsidR="008E6081" w:rsidRPr="00FF7730" w:rsidRDefault="00605D02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7.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Доказы</w:t>
      </w:r>
      <w:r w:rsidR="00662E20">
        <w:rPr>
          <w:rFonts w:ascii="Times New Roman" w:hAnsi="Times New Roman" w:cs="Times New Roman"/>
          <w:color w:val="000000"/>
          <w:sz w:val="32"/>
          <w:szCs w:val="32"/>
        </w:rPr>
        <w:t>вание обстоятельств бандитизма</w:t>
      </w:r>
      <w:proofErr w:type="gramStart"/>
      <w:r w:rsidR="00662E20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="00FF7730" w:rsidRP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(</w:t>
      </w:r>
      <w:proofErr w:type="gramStart"/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</w:t>
      </w:r>
      <w:proofErr w:type="gramEnd"/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одготовка к н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а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учной дискуссии).</w:t>
      </w:r>
    </w:p>
    <w:p w:rsidR="00EE2C74" w:rsidRDefault="009B37CD" w:rsidP="00662E20">
      <w:pPr>
        <w:shd w:val="clear" w:color="auto" w:fill="FFFFFF"/>
        <w:tabs>
          <w:tab w:val="left" w:pos="51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-13"/>
          <w:sz w:val="32"/>
          <w:szCs w:val="32"/>
        </w:rPr>
      </w:pPr>
      <w:r w:rsidRPr="00D80B11">
        <w:rPr>
          <w:rFonts w:ascii="Times New Roman" w:hAnsi="Times New Roman" w:cs="Times New Roman"/>
          <w:b/>
          <w:color w:val="000000"/>
          <w:spacing w:val="-13"/>
          <w:sz w:val="32"/>
          <w:szCs w:val="32"/>
        </w:rPr>
        <w:t>Тема 8. Особенности методики расследования преступлений против правосудия</w:t>
      </w:r>
      <w:r w:rsidR="006E6854" w:rsidRPr="00D80B11">
        <w:rPr>
          <w:rFonts w:ascii="Times New Roman" w:hAnsi="Times New Roman" w:cs="Times New Roman"/>
          <w:b/>
          <w:color w:val="000000"/>
          <w:spacing w:val="-13"/>
          <w:sz w:val="32"/>
          <w:szCs w:val="32"/>
        </w:rPr>
        <w:t>.</w:t>
      </w:r>
    </w:p>
    <w:p w:rsidR="00FF7730" w:rsidRPr="00FF7730" w:rsidRDefault="00FF7730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опросу:</w:t>
      </w:r>
    </w:p>
    <w:p w:rsidR="00605D02" w:rsidRPr="00D80B11" w:rsidRDefault="00EE2C74" w:rsidP="00D80B11">
      <w:pPr>
        <w:shd w:val="clear" w:color="auto" w:fill="FFFFFF"/>
        <w:tabs>
          <w:tab w:val="left" w:pos="51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>1.</w:t>
      </w:r>
      <w:r w:rsidR="00605D02" w:rsidRPr="00D80B11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605D02"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t>Криминалистическая характеристика преступлений против правосудия.</w:t>
      </w:r>
      <w:r w:rsidR="00605D02" w:rsidRPr="00D80B11">
        <w:rPr>
          <w:rFonts w:ascii="Times New Roman" w:hAnsi="Times New Roman" w:cs="Times New Roman"/>
          <w:color w:val="000000"/>
          <w:spacing w:val="3"/>
          <w:sz w:val="32"/>
          <w:szCs w:val="32"/>
        </w:rPr>
        <w:br/>
      </w:r>
      <w:r w:rsidR="00605D02" w:rsidRPr="00D80B11">
        <w:rPr>
          <w:rFonts w:ascii="Times New Roman" w:hAnsi="Times New Roman" w:cs="Times New Roman"/>
          <w:color w:val="000000"/>
          <w:sz w:val="32"/>
          <w:szCs w:val="32"/>
        </w:rPr>
        <w:t>Мотивы и цели совершения преступлений против правосудия.</w:t>
      </w:r>
    </w:p>
    <w:p w:rsidR="00605D02" w:rsidRPr="00D80B11" w:rsidRDefault="00605D02" w:rsidP="00D80B11">
      <w:pPr>
        <w:shd w:val="clear" w:color="auto" w:fill="FFFFFF"/>
        <w:tabs>
          <w:tab w:val="left" w:pos="53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3"/>
          <w:sz w:val="32"/>
          <w:szCs w:val="32"/>
        </w:rPr>
        <w:t>2.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Особенности организации первоначального этана  рассл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е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дования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br/>
      </w: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преступлений против правосудия.</w:t>
      </w:r>
    </w:p>
    <w:p w:rsidR="00605D02" w:rsidRPr="00D80B11" w:rsidRDefault="00605D02" w:rsidP="00D80B11">
      <w:pPr>
        <w:shd w:val="clear" w:color="auto" w:fill="FFFFFF"/>
        <w:tabs>
          <w:tab w:val="left" w:pos="53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3. 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Направления  получения  доказательственной и  иной  и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н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формации   по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делам о преступлениях против правосудия.</w:t>
      </w:r>
    </w:p>
    <w:p w:rsidR="00605D02" w:rsidRPr="00D80B11" w:rsidRDefault="00605D02" w:rsidP="00D80B11">
      <w:pPr>
        <w:shd w:val="clear" w:color="auto" w:fill="FFFFFF"/>
        <w:tabs>
          <w:tab w:val="left" w:pos="53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4. 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Выявление подозреваемого  и  тактика его допроса по д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е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лам о </w:t>
      </w: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>преступлениях против правосудия.</w:t>
      </w:r>
    </w:p>
    <w:p w:rsidR="00605D02" w:rsidRPr="00D80B11" w:rsidRDefault="00605D02" w:rsidP="00D80B11">
      <w:pPr>
        <w:shd w:val="clear" w:color="auto" w:fill="FFFFFF"/>
        <w:tabs>
          <w:tab w:val="left" w:pos="53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5. 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Противодействие расследованию преступлений против  правосудия,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br/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методы и способы его преодоления.</w:t>
      </w:r>
    </w:p>
    <w:p w:rsidR="00605D02" w:rsidRPr="00D80B11" w:rsidRDefault="00605D02" w:rsidP="00D80B11">
      <w:pPr>
        <w:shd w:val="clear" w:color="auto" w:fill="FFFFFF"/>
        <w:tabs>
          <w:tab w:val="left" w:pos="53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 xml:space="preserve">6. 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Проверка  причастности  оп</w:t>
      </w:r>
      <w:r w:rsidR="00FF7730">
        <w:rPr>
          <w:rFonts w:ascii="Times New Roman" w:hAnsi="Times New Roman" w:cs="Times New Roman"/>
          <w:color w:val="000000"/>
          <w:spacing w:val="-2"/>
          <w:sz w:val="32"/>
          <w:szCs w:val="32"/>
        </w:rPr>
        <w:t>ределенных лиц  к преступлен</w:t>
      </w:r>
      <w:r w:rsidR="00FF7730">
        <w:rPr>
          <w:rFonts w:ascii="Times New Roman" w:hAnsi="Times New Roman" w:cs="Times New Roman"/>
          <w:color w:val="000000"/>
          <w:spacing w:val="-2"/>
          <w:sz w:val="32"/>
          <w:szCs w:val="32"/>
        </w:rPr>
        <w:t>и</w:t>
      </w:r>
      <w:r w:rsidR="00FF7730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ям против </w:t>
      </w:r>
      <w:r w:rsidR="00FF7730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правосудия </w:t>
      </w:r>
      <w:r w:rsidR="00FF7730" w:rsidRPr="00FF7730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(реферат).</w:t>
      </w:r>
    </w:p>
    <w:p w:rsidR="00FF7730" w:rsidRPr="00FF7730" w:rsidRDefault="00605D02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4"/>
          <w:sz w:val="32"/>
          <w:szCs w:val="32"/>
        </w:rPr>
        <w:lastRenderedPageBreak/>
        <w:t xml:space="preserve">7. 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Доказывание обстоятельств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совершения  преступлений против </w:t>
      </w:r>
      <w:r w:rsidR="00FF7730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правосудия 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(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научной дискуссии).</w:t>
      </w:r>
    </w:p>
    <w:p w:rsidR="00EE2C74" w:rsidRDefault="009B37CD" w:rsidP="00662E20">
      <w:pPr>
        <w:shd w:val="clear" w:color="auto" w:fill="FFFFFF"/>
        <w:tabs>
          <w:tab w:val="left" w:pos="67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b/>
          <w:sz w:val="32"/>
          <w:szCs w:val="32"/>
        </w:rPr>
        <w:t>Тема 9. Особенности методики расследования преступл</w:t>
      </w:r>
      <w:r w:rsidRPr="00D80B11">
        <w:rPr>
          <w:rFonts w:ascii="Times New Roman" w:hAnsi="Times New Roman" w:cs="Times New Roman"/>
          <w:b/>
          <w:sz w:val="32"/>
          <w:szCs w:val="32"/>
        </w:rPr>
        <w:t>е</w:t>
      </w:r>
      <w:r w:rsidR="00662E20">
        <w:rPr>
          <w:rFonts w:ascii="Times New Roman" w:hAnsi="Times New Roman" w:cs="Times New Roman"/>
          <w:b/>
          <w:sz w:val="32"/>
          <w:szCs w:val="32"/>
        </w:rPr>
        <w:t>ний, совершенных рецидивистами.</w:t>
      </w:r>
    </w:p>
    <w:p w:rsidR="00FF7730" w:rsidRPr="00FF7730" w:rsidRDefault="00FF7730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опросу:</w:t>
      </w:r>
    </w:p>
    <w:p w:rsidR="00605D02" w:rsidRPr="00D80B11" w:rsidRDefault="00EE2C74" w:rsidP="00D80B11">
      <w:pPr>
        <w:shd w:val="clear" w:color="auto" w:fill="FFFFFF"/>
        <w:tabs>
          <w:tab w:val="left" w:pos="67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1</w:t>
      </w:r>
      <w:r w:rsidR="00605D02" w:rsidRPr="00D80B11">
        <w:rPr>
          <w:rFonts w:ascii="Times New Roman" w:hAnsi="Times New Roman" w:cs="Times New Roman"/>
          <w:sz w:val="32"/>
          <w:szCs w:val="32"/>
        </w:rPr>
        <w:t xml:space="preserve">. </w:t>
      </w:r>
      <w:r w:rsidR="00605D02"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Криминалистическая характеристика преступлений сове</w:t>
      </w:r>
      <w:r w:rsidR="00605D02"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р</w:t>
      </w:r>
      <w:r w:rsidR="00605D02"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шенных </w:t>
      </w:r>
      <w:r w:rsidR="00FF7730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рецидивистами.  Мотивы и </w:t>
      </w:r>
      <w:r w:rsidR="00605D02"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цели совершения  преступл</w:t>
      </w:r>
      <w:r w:rsidR="00605D02"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е</w:t>
      </w:r>
      <w:r w:rsidR="00605D02"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ний  совершенных рецидивистами.</w:t>
      </w:r>
    </w:p>
    <w:p w:rsidR="00605D02" w:rsidRPr="00D80B11" w:rsidRDefault="00605D02" w:rsidP="00D80B11">
      <w:pPr>
        <w:shd w:val="clear" w:color="auto" w:fill="FFFFFF"/>
        <w:tabs>
          <w:tab w:val="left" w:pos="67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2. 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Особенности организации первоначального этапа расслед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о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вания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преступлений, совершенных рецидивистами.</w:t>
      </w:r>
    </w:p>
    <w:p w:rsidR="00605D02" w:rsidRPr="00D80B11" w:rsidRDefault="00605D02" w:rsidP="00D80B11">
      <w:pPr>
        <w:shd w:val="clear" w:color="auto" w:fill="FFFFFF"/>
        <w:tabs>
          <w:tab w:val="left" w:pos="67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D80B11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. </w:t>
      </w:r>
      <w:r w:rsidRPr="00D80B11">
        <w:rPr>
          <w:rFonts w:ascii="Times New Roman" w:hAnsi="Times New Roman" w:cs="Times New Roman"/>
          <w:color w:val="000000"/>
          <w:spacing w:val="2"/>
          <w:sz w:val="32"/>
          <w:szCs w:val="32"/>
        </w:rPr>
        <w:t>Направления получения доказательственной и иной и</w:t>
      </w:r>
      <w:r w:rsidRPr="00D80B11">
        <w:rPr>
          <w:rFonts w:ascii="Times New Roman" w:hAnsi="Times New Roman" w:cs="Times New Roman"/>
          <w:color w:val="000000"/>
          <w:spacing w:val="2"/>
          <w:sz w:val="32"/>
          <w:szCs w:val="32"/>
        </w:rPr>
        <w:t>н</w:t>
      </w:r>
      <w:r w:rsidRPr="00D80B11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формации  по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делам о преступлениях совершенных рецидив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стами.</w:t>
      </w:r>
    </w:p>
    <w:p w:rsidR="00605D02" w:rsidRPr="00D80B11" w:rsidRDefault="00605D02" w:rsidP="00D80B11">
      <w:pPr>
        <w:shd w:val="clear" w:color="auto" w:fill="FFFFFF"/>
        <w:tabs>
          <w:tab w:val="left" w:pos="67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Pr="00D80B11"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. </w:t>
      </w: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Выявление подозреваемого и тактика его допроса  по  делам  о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преступлениях совершенных рецидивистами.</w:t>
      </w:r>
    </w:p>
    <w:p w:rsidR="00605D02" w:rsidRPr="00D80B11" w:rsidRDefault="00605D02" w:rsidP="00D80B11">
      <w:pPr>
        <w:shd w:val="clear" w:color="auto" w:fill="FFFFFF"/>
        <w:tabs>
          <w:tab w:val="left" w:pos="67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5. 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Противодействие расследованию преступлений соверше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>н</w:t>
      </w:r>
      <w:r w:rsidRPr="00D80B11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ных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рецидивистами, методы и способы его преодоления.</w:t>
      </w:r>
    </w:p>
    <w:p w:rsidR="00605D02" w:rsidRPr="00FF7730" w:rsidRDefault="00605D02" w:rsidP="00D80B11">
      <w:pPr>
        <w:shd w:val="clear" w:color="auto" w:fill="FFFFFF"/>
        <w:tabs>
          <w:tab w:val="left" w:pos="67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D80B11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. </w:t>
      </w:r>
      <w:r w:rsidRPr="00D80B11">
        <w:rPr>
          <w:rFonts w:ascii="Times New Roman" w:hAnsi="Times New Roman" w:cs="Times New Roman"/>
          <w:color w:val="000000"/>
          <w:sz w:val="32"/>
          <w:szCs w:val="32"/>
        </w:rPr>
        <w:t>Проверка причастности определенных  лиц  к преступл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>ен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FF7730">
        <w:rPr>
          <w:rFonts w:ascii="Times New Roman" w:hAnsi="Times New Roman" w:cs="Times New Roman"/>
          <w:color w:val="000000"/>
          <w:sz w:val="32"/>
          <w:szCs w:val="32"/>
        </w:rPr>
        <w:t xml:space="preserve">ям совершенным рецидивистами </w:t>
      </w:r>
      <w:r w:rsidR="00FF7730">
        <w:rPr>
          <w:rFonts w:ascii="Times New Roman" w:hAnsi="Times New Roman" w:cs="Times New Roman"/>
          <w:b/>
          <w:color w:val="000000"/>
          <w:sz w:val="32"/>
          <w:szCs w:val="32"/>
        </w:rPr>
        <w:t>(реферат).</w:t>
      </w:r>
    </w:p>
    <w:p w:rsidR="00605D02" w:rsidRPr="00FF7730" w:rsidRDefault="00605D02" w:rsidP="00FF7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D80B11"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7. </w:t>
      </w:r>
      <w:r w:rsidRPr="00D80B11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Доказывание   обстоятельств   совершения   преступлений   совершенных </w:t>
      </w:r>
      <w:r w:rsidRPr="00D80B11">
        <w:rPr>
          <w:rFonts w:ascii="Times New Roman" w:hAnsi="Times New Roman" w:cs="Times New Roman"/>
          <w:color w:val="000000"/>
          <w:spacing w:val="-2"/>
          <w:sz w:val="32"/>
          <w:szCs w:val="32"/>
        </w:rPr>
        <w:t>рецидивистами</w:t>
      </w:r>
      <w:r w:rsidR="00FF7730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FF7730">
        <w:rPr>
          <w:rFonts w:ascii="Times New Roman" w:hAnsi="Times New Roman" w:cs="Times New Roman"/>
          <w:color w:val="000000"/>
          <w:spacing w:val="1"/>
          <w:sz w:val="32"/>
          <w:szCs w:val="32"/>
        </w:rPr>
        <w:t>(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подготовка к научной диску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с</w:t>
      </w:r>
      <w:r w:rsidR="00FF773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сии).</w:t>
      </w:r>
    </w:p>
    <w:p w:rsidR="009B37CD" w:rsidRPr="00D80B11" w:rsidRDefault="009B37CD" w:rsidP="00D80B11">
      <w:pPr>
        <w:pStyle w:val="7"/>
        <w:spacing w:before="0" w:line="240" w:lineRule="auto"/>
        <w:ind w:firstLine="426"/>
        <w:jc w:val="both"/>
        <w:rPr>
          <w:rFonts w:ascii="Times New Roman" w:hAnsi="Times New Roman"/>
          <w:sz w:val="32"/>
          <w:szCs w:val="32"/>
        </w:rPr>
      </w:pPr>
    </w:p>
    <w:p w:rsidR="00662E20" w:rsidRPr="00662E20" w:rsidRDefault="00A92A35" w:rsidP="00662E20">
      <w:pPr>
        <w:pStyle w:val="7"/>
        <w:spacing w:before="0" w:line="240" w:lineRule="auto"/>
        <w:ind w:firstLine="426"/>
        <w:jc w:val="both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662E20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  <w:r w:rsidR="001C2A6D" w:rsidRPr="00662E20"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B3EFA" w:rsidRPr="00662E20">
        <w:rPr>
          <w:rFonts w:ascii="Times New Roman" w:hAnsi="Times New Roman"/>
          <w:b/>
          <w:i w:val="0"/>
          <w:color w:val="auto"/>
          <w:sz w:val="32"/>
          <w:szCs w:val="32"/>
        </w:rPr>
        <w:t>3</w:t>
      </w:r>
      <w:r w:rsidR="00A9254A" w:rsidRPr="00D80B11">
        <w:rPr>
          <w:rFonts w:ascii="Times New Roman" w:hAnsi="Times New Roman"/>
          <w:b/>
          <w:i w:val="0"/>
          <w:sz w:val="32"/>
          <w:szCs w:val="32"/>
        </w:rPr>
        <w:t xml:space="preserve"> </w:t>
      </w:r>
      <w:r w:rsidR="00A9254A" w:rsidRPr="00662E20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КРИТЕРИИ </w:t>
      </w:r>
      <w:r w:rsidR="00FE7428" w:rsidRPr="00662E20">
        <w:rPr>
          <w:rFonts w:ascii="Times New Roman" w:hAnsi="Times New Roman"/>
          <w:b/>
          <w:i w:val="0"/>
          <w:color w:val="auto"/>
          <w:sz w:val="32"/>
          <w:szCs w:val="32"/>
        </w:rPr>
        <w:t>ПР</w:t>
      </w:r>
      <w:r w:rsidR="00A9254A" w:rsidRPr="00662E20">
        <w:rPr>
          <w:rFonts w:ascii="Times New Roman" w:hAnsi="Times New Roman"/>
          <w:b/>
          <w:i w:val="0"/>
          <w:color w:val="auto"/>
          <w:sz w:val="32"/>
          <w:szCs w:val="32"/>
        </w:rPr>
        <w:t>ОЦЕДУРЫ ОЦЕНКИ ЗНАНИЙ</w:t>
      </w:r>
      <w:r w:rsidR="00FE7428" w:rsidRPr="00662E20">
        <w:rPr>
          <w:rFonts w:ascii="Times New Roman" w:hAnsi="Times New Roman"/>
          <w:b/>
          <w:i w:val="0"/>
          <w:color w:val="auto"/>
          <w:sz w:val="32"/>
          <w:szCs w:val="32"/>
        </w:rPr>
        <w:t>,</w:t>
      </w:r>
    </w:p>
    <w:p w:rsidR="009B3EFA" w:rsidRPr="00662E20" w:rsidRDefault="00FE7428" w:rsidP="00662E20">
      <w:pPr>
        <w:pStyle w:val="7"/>
        <w:spacing w:before="0" w:line="240" w:lineRule="auto"/>
        <w:ind w:firstLine="426"/>
        <w:jc w:val="both"/>
        <w:rPr>
          <w:rFonts w:ascii="Times New Roman" w:hAnsi="Times New Roman"/>
          <w:i w:val="0"/>
          <w:color w:val="auto"/>
          <w:sz w:val="32"/>
          <w:szCs w:val="32"/>
        </w:rPr>
      </w:pPr>
      <w:r w:rsidRPr="00662E20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 УМЕНИЙ,</w:t>
      </w:r>
      <w:r w:rsidR="00662E20" w:rsidRPr="00662E20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 </w:t>
      </w:r>
      <w:r w:rsidRPr="00662E20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НАВЫКОВ   И ОПЫТА ДЕЯТЕЛЬНОСТИ, </w:t>
      </w:r>
      <w:r w:rsidR="009B3EFA" w:rsidRPr="00662E20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 </w:t>
      </w:r>
    </w:p>
    <w:p w:rsidR="009B3EFA" w:rsidRPr="00662E20" w:rsidRDefault="009B3EFA" w:rsidP="00D80B11">
      <w:pPr>
        <w:pStyle w:val="a4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662E20">
        <w:rPr>
          <w:rFonts w:ascii="Times New Roman" w:eastAsia="Times New Roman" w:hAnsi="Times New Roman" w:cs="Times New Roman"/>
          <w:b/>
          <w:sz w:val="32"/>
          <w:szCs w:val="32"/>
        </w:rPr>
        <w:t>ХАРАКТЕРИЗУЮЩИХ</w:t>
      </w:r>
      <w:proofErr w:type="gramEnd"/>
      <w:r w:rsidRPr="00662E2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E7428" w:rsidRPr="00662E20">
        <w:rPr>
          <w:rFonts w:ascii="Times New Roman" w:eastAsia="Times New Roman" w:hAnsi="Times New Roman" w:cs="Times New Roman"/>
          <w:b/>
          <w:sz w:val="32"/>
          <w:szCs w:val="32"/>
        </w:rPr>
        <w:t>ЭТАПЫ</w:t>
      </w:r>
      <w:r w:rsidR="006F30C3" w:rsidRPr="00662E2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E7428" w:rsidRPr="00662E20">
        <w:rPr>
          <w:rFonts w:ascii="Times New Roman" w:eastAsia="Times New Roman" w:hAnsi="Times New Roman" w:cs="Times New Roman"/>
          <w:b/>
          <w:sz w:val="32"/>
          <w:szCs w:val="32"/>
        </w:rPr>
        <w:t xml:space="preserve">ФОРМИРОВАНИЯ </w:t>
      </w:r>
    </w:p>
    <w:p w:rsidR="00734369" w:rsidRPr="00662E20" w:rsidRDefault="00FE7428" w:rsidP="00D80B11">
      <w:pPr>
        <w:pStyle w:val="a4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2E20">
        <w:rPr>
          <w:rFonts w:ascii="Times New Roman" w:eastAsia="Times New Roman" w:hAnsi="Times New Roman" w:cs="Times New Roman"/>
          <w:b/>
          <w:sz w:val="32"/>
          <w:szCs w:val="32"/>
        </w:rPr>
        <w:t xml:space="preserve"> КОМПЕТЕНЦИЙ</w:t>
      </w:r>
    </w:p>
    <w:p w:rsidR="008A4B99" w:rsidRPr="00D80B11" w:rsidRDefault="008A4B99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Проце</w:t>
      </w:r>
      <w:r w:rsidR="00A9254A" w:rsidRPr="00D80B11">
        <w:rPr>
          <w:rFonts w:ascii="Times New Roman" w:hAnsi="Times New Roman" w:cs="Times New Roman"/>
          <w:sz w:val="32"/>
          <w:szCs w:val="32"/>
        </w:rPr>
        <w:t xml:space="preserve">дуры оценивания знаний, умений </w:t>
      </w:r>
      <w:r w:rsidRPr="00D80B11">
        <w:rPr>
          <w:rFonts w:ascii="Times New Roman" w:hAnsi="Times New Roman" w:cs="Times New Roman"/>
          <w:sz w:val="32"/>
          <w:szCs w:val="32"/>
        </w:rPr>
        <w:t xml:space="preserve">и навыков и опыта проводятся в соответствии с </w:t>
      </w:r>
      <w:r w:rsidR="00262C93" w:rsidRPr="00D80B11">
        <w:rPr>
          <w:rFonts w:ascii="Times New Roman" w:hAnsi="Times New Roman" w:cs="Times New Roman"/>
          <w:sz w:val="32"/>
          <w:szCs w:val="32"/>
        </w:rPr>
        <w:t>п</w:t>
      </w:r>
      <w:r w:rsidRPr="00D80B11">
        <w:rPr>
          <w:rFonts w:ascii="Times New Roman" w:hAnsi="Times New Roman" w:cs="Times New Roman"/>
          <w:sz w:val="32"/>
          <w:szCs w:val="32"/>
        </w:rPr>
        <w:t>л</w:t>
      </w:r>
      <w:r w:rsidR="00262C93" w:rsidRPr="00D80B11">
        <w:rPr>
          <w:rFonts w:ascii="Times New Roman" w:hAnsi="Times New Roman" w:cs="Times New Roman"/>
          <w:sz w:val="32"/>
          <w:szCs w:val="32"/>
        </w:rPr>
        <w:t>.</w:t>
      </w:r>
      <w:r w:rsidRPr="00D80B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 2.5.1</w:t>
      </w:r>
      <w:r w:rsidR="00103959" w:rsidRPr="00D80B11">
        <w:rPr>
          <w:rFonts w:ascii="Times New Roman" w:hAnsi="Times New Roman" w:cs="Times New Roman"/>
          <w:sz w:val="32"/>
          <w:szCs w:val="32"/>
        </w:rPr>
        <w:t>.</w:t>
      </w:r>
      <w:r w:rsidRPr="00D80B11">
        <w:rPr>
          <w:rFonts w:ascii="Times New Roman" w:hAnsi="Times New Roman" w:cs="Times New Roman"/>
          <w:sz w:val="32"/>
          <w:szCs w:val="32"/>
        </w:rPr>
        <w:t>201</w:t>
      </w:r>
      <w:r w:rsidR="00026440" w:rsidRPr="00D80B11">
        <w:rPr>
          <w:rFonts w:ascii="Times New Roman" w:hAnsi="Times New Roman" w:cs="Times New Roman"/>
          <w:sz w:val="32"/>
          <w:szCs w:val="32"/>
        </w:rPr>
        <w:t>7</w:t>
      </w:r>
      <w:r w:rsidRPr="00D80B11">
        <w:rPr>
          <w:rFonts w:ascii="Times New Roman" w:hAnsi="Times New Roman" w:cs="Times New Roman"/>
          <w:sz w:val="32"/>
          <w:szCs w:val="32"/>
        </w:rPr>
        <w:t xml:space="preserve"> Текущий контроль успеваемости и промежуточная аттестация студентов.</w:t>
      </w:r>
    </w:p>
    <w:p w:rsidR="008C566F" w:rsidRPr="00D80B11" w:rsidRDefault="0099439F" w:rsidP="00D80B11">
      <w:pPr>
        <w:pStyle w:val="ac"/>
        <w:ind w:firstLine="426"/>
        <w:jc w:val="both"/>
        <w:rPr>
          <w:rFonts w:ascii="Times New Roman" w:hAnsi="Times New Roman"/>
          <w:sz w:val="32"/>
          <w:szCs w:val="32"/>
        </w:rPr>
      </w:pPr>
      <w:r w:rsidRPr="00D80B11">
        <w:rPr>
          <w:rFonts w:ascii="Times New Roman" w:hAnsi="Times New Roman"/>
          <w:b/>
          <w:bCs/>
          <w:sz w:val="32"/>
          <w:szCs w:val="32"/>
        </w:rPr>
        <w:t xml:space="preserve">Критериями оценки </w:t>
      </w:r>
      <w:r w:rsidRPr="00D80B11">
        <w:rPr>
          <w:rFonts w:ascii="Times New Roman" w:hAnsi="Times New Roman"/>
          <w:b/>
          <w:sz w:val="32"/>
          <w:szCs w:val="32"/>
        </w:rPr>
        <w:t xml:space="preserve">выполнения </w:t>
      </w:r>
      <w:proofErr w:type="spellStart"/>
      <w:proofErr w:type="gramStart"/>
      <w:r w:rsidRPr="00D80B11">
        <w:rPr>
          <w:rFonts w:ascii="Times New Roman" w:hAnsi="Times New Roman"/>
          <w:b/>
          <w:sz w:val="32"/>
          <w:szCs w:val="32"/>
        </w:rPr>
        <w:t>кейс-задания</w:t>
      </w:r>
      <w:proofErr w:type="spellEnd"/>
      <w:proofErr w:type="gramEnd"/>
      <w:r w:rsidRPr="00D80B11">
        <w:rPr>
          <w:rFonts w:ascii="Times New Roman" w:hAnsi="Times New Roman"/>
          <w:sz w:val="32"/>
          <w:szCs w:val="32"/>
        </w:rPr>
        <w:t xml:space="preserve"> являются: полнота проработки ситуации; полнота выполнения задания; н</w:t>
      </w:r>
      <w:r w:rsidRPr="00D80B11">
        <w:rPr>
          <w:rFonts w:ascii="Times New Roman" w:hAnsi="Times New Roman"/>
          <w:sz w:val="32"/>
          <w:szCs w:val="32"/>
        </w:rPr>
        <w:t>о</w:t>
      </w:r>
      <w:r w:rsidRPr="00D80B11">
        <w:rPr>
          <w:rFonts w:ascii="Times New Roman" w:hAnsi="Times New Roman"/>
          <w:sz w:val="32"/>
          <w:szCs w:val="32"/>
        </w:rPr>
        <w:t>визна и неординарность представленного материала и решений; перспективность и универсальность решений; умение аргумент</w:t>
      </w:r>
      <w:r w:rsidRPr="00D80B11">
        <w:rPr>
          <w:rFonts w:ascii="Times New Roman" w:hAnsi="Times New Roman"/>
          <w:sz w:val="32"/>
          <w:szCs w:val="32"/>
        </w:rPr>
        <w:t>и</w:t>
      </w:r>
      <w:r w:rsidRPr="00D80B11">
        <w:rPr>
          <w:rFonts w:ascii="Times New Roman" w:hAnsi="Times New Roman"/>
          <w:sz w:val="32"/>
          <w:szCs w:val="32"/>
        </w:rPr>
        <w:t>ровано обосновать выбранный вариант решения.</w:t>
      </w:r>
    </w:p>
    <w:p w:rsidR="006747FC" w:rsidRPr="00D80B11" w:rsidRDefault="006747FC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D80B11">
        <w:rPr>
          <w:rFonts w:ascii="Times New Roman" w:hAnsi="Times New Roman" w:cs="Times New Roman"/>
          <w:b/>
          <w:bCs/>
          <w:sz w:val="32"/>
          <w:szCs w:val="32"/>
        </w:rPr>
        <w:t>Критерии оценки реферата (доклада).</w:t>
      </w:r>
      <w:r w:rsidRPr="00D80B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7FC" w:rsidRPr="00D80B11" w:rsidRDefault="006747FC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Оценка «</w:t>
      </w:r>
      <w:r w:rsidRPr="00D80B11">
        <w:rPr>
          <w:rFonts w:ascii="Times New Roman" w:hAnsi="Times New Roman" w:cs="Times New Roman"/>
          <w:b/>
          <w:bCs/>
          <w:sz w:val="32"/>
          <w:szCs w:val="32"/>
        </w:rPr>
        <w:t>отлично</w:t>
      </w:r>
      <w:r w:rsidRPr="00D80B11">
        <w:rPr>
          <w:rFonts w:ascii="Times New Roman" w:hAnsi="Times New Roman" w:cs="Times New Roman"/>
          <w:sz w:val="32"/>
          <w:szCs w:val="32"/>
        </w:rPr>
        <w:t xml:space="preserve">» – выполнены все требования к написанию реферата: обозначена проблема и обоснована её актуальность; </w:t>
      </w:r>
      <w:r w:rsidRPr="00D80B11">
        <w:rPr>
          <w:rFonts w:ascii="Times New Roman" w:hAnsi="Times New Roman" w:cs="Times New Roman"/>
          <w:sz w:val="32"/>
          <w:szCs w:val="32"/>
        </w:rPr>
        <w:lastRenderedPageBreak/>
        <w:t>сделан анализ различных точек зрения на рассматриваемую пр</w:t>
      </w:r>
      <w:r w:rsidRPr="00D80B11">
        <w:rPr>
          <w:rFonts w:ascii="Times New Roman" w:hAnsi="Times New Roman" w:cs="Times New Roman"/>
          <w:sz w:val="32"/>
          <w:szCs w:val="32"/>
        </w:rPr>
        <w:t>о</w:t>
      </w:r>
      <w:r w:rsidRPr="00D80B11">
        <w:rPr>
          <w:rFonts w:ascii="Times New Roman" w:hAnsi="Times New Roman" w:cs="Times New Roman"/>
          <w:sz w:val="32"/>
          <w:szCs w:val="32"/>
        </w:rPr>
        <w:t>блему и логично изложена собственная позиция; сформулиров</w:t>
      </w:r>
      <w:r w:rsidRPr="00D80B11">
        <w:rPr>
          <w:rFonts w:ascii="Times New Roman" w:hAnsi="Times New Roman" w:cs="Times New Roman"/>
          <w:sz w:val="32"/>
          <w:szCs w:val="32"/>
        </w:rPr>
        <w:t>а</w:t>
      </w:r>
      <w:r w:rsidRPr="00D80B11">
        <w:rPr>
          <w:rFonts w:ascii="Times New Roman" w:hAnsi="Times New Roman" w:cs="Times New Roman"/>
          <w:sz w:val="32"/>
          <w:szCs w:val="32"/>
        </w:rPr>
        <w:t>ны выводы, тема раскрыта полностью, выдержан объём; собл</w:t>
      </w:r>
      <w:r w:rsidRPr="00D80B11">
        <w:rPr>
          <w:rFonts w:ascii="Times New Roman" w:hAnsi="Times New Roman" w:cs="Times New Roman"/>
          <w:sz w:val="32"/>
          <w:szCs w:val="32"/>
        </w:rPr>
        <w:t>ю</w:t>
      </w:r>
      <w:r w:rsidRPr="00D80B11">
        <w:rPr>
          <w:rFonts w:ascii="Times New Roman" w:hAnsi="Times New Roman" w:cs="Times New Roman"/>
          <w:sz w:val="32"/>
          <w:szCs w:val="32"/>
        </w:rPr>
        <w:t>дены требования к внешнему оформлению.</w:t>
      </w:r>
    </w:p>
    <w:p w:rsidR="006747FC" w:rsidRPr="00D80B11" w:rsidRDefault="006747FC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Оценка «</w:t>
      </w:r>
      <w:r w:rsidRPr="00D80B11">
        <w:rPr>
          <w:rFonts w:ascii="Times New Roman" w:hAnsi="Times New Roman" w:cs="Times New Roman"/>
          <w:b/>
          <w:bCs/>
          <w:sz w:val="32"/>
          <w:szCs w:val="32"/>
        </w:rPr>
        <w:t>хорошо</w:t>
      </w:r>
      <w:r w:rsidRPr="00D80B11">
        <w:rPr>
          <w:rFonts w:ascii="Times New Roman" w:hAnsi="Times New Roman" w:cs="Times New Roman"/>
          <w:sz w:val="32"/>
          <w:szCs w:val="32"/>
        </w:rPr>
        <w:t>» – основные требования к реферату выпо</w:t>
      </w:r>
      <w:r w:rsidRPr="00D80B11">
        <w:rPr>
          <w:rFonts w:ascii="Times New Roman" w:hAnsi="Times New Roman" w:cs="Times New Roman"/>
          <w:sz w:val="32"/>
          <w:szCs w:val="32"/>
        </w:rPr>
        <w:t>л</w:t>
      </w:r>
      <w:r w:rsidRPr="00D80B11">
        <w:rPr>
          <w:rFonts w:ascii="Times New Roman" w:hAnsi="Times New Roman" w:cs="Times New Roman"/>
          <w:sz w:val="32"/>
          <w:szCs w:val="32"/>
        </w:rPr>
        <w:t>нены, но при этом допущены недочёты. В частности, имеются неточности в изложении материала; отсутствует логическая п</w:t>
      </w:r>
      <w:r w:rsidRPr="00D80B11">
        <w:rPr>
          <w:rFonts w:ascii="Times New Roman" w:hAnsi="Times New Roman" w:cs="Times New Roman"/>
          <w:sz w:val="32"/>
          <w:szCs w:val="32"/>
        </w:rPr>
        <w:t>о</w:t>
      </w:r>
      <w:r w:rsidRPr="00D80B11">
        <w:rPr>
          <w:rFonts w:ascii="Times New Roman" w:hAnsi="Times New Roman" w:cs="Times New Roman"/>
          <w:sz w:val="32"/>
          <w:szCs w:val="32"/>
        </w:rPr>
        <w:t>следовательность в суждениях; не выдержан объём реферата; имеются упущения в оформлении.</w:t>
      </w:r>
    </w:p>
    <w:p w:rsidR="006747FC" w:rsidRPr="00D80B11" w:rsidRDefault="006747FC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Оценка «</w:t>
      </w:r>
      <w:r w:rsidRPr="00D80B11">
        <w:rPr>
          <w:rFonts w:ascii="Times New Roman" w:hAnsi="Times New Roman" w:cs="Times New Roman"/>
          <w:b/>
          <w:bCs/>
          <w:sz w:val="32"/>
          <w:szCs w:val="32"/>
        </w:rPr>
        <w:t>удовлетворительно</w:t>
      </w:r>
      <w:r w:rsidRPr="00D80B11">
        <w:rPr>
          <w:rFonts w:ascii="Times New Roman" w:hAnsi="Times New Roman" w:cs="Times New Roman"/>
          <w:sz w:val="32"/>
          <w:szCs w:val="32"/>
        </w:rPr>
        <w:t>» – имеются существенные о</w:t>
      </w:r>
      <w:r w:rsidRPr="00D80B11">
        <w:rPr>
          <w:rFonts w:ascii="Times New Roman" w:hAnsi="Times New Roman" w:cs="Times New Roman"/>
          <w:sz w:val="32"/>
          <w:szCs w:val="32"/>
        </w:rPr>
        <w:t>т</w:t>
      </w:r>
      <w:r w:rsidRPr="00D80B11">
        <w:rPr>
          <w:rFonts w:ascii="Times New Roman" w:hAnsi="Times New Roman" w:cs="Times New Roman"/>
          <w:sz w:val="32"/>
          <w:szCs w:val="32"/>
        </w:rPr>
        <w:t>ступления от требований к реферированию. В частности: тема освещена лишь частично; допущены фактические ошибки в с</w:t>
      </w:r>
      <w:r w:rsidRPr="00D80B11">
        <w:rPr>
          <w:rFonts w:ascii="Times New Roman" w:hAnsi="Times New Roman" w:cs="Times New Roman"/>
          <w:sz w:val="32"/>
          <w:szCs w:val="32"/>
        </w:rPr>
        <w:t>о</w:t>
      </w:r>
      <w:r w:rsidRPr="00D80B11">
        <w:rPr>
          <w:rFonts w:ascii="Times New Roman" w:hAnsi="Times New Roman" w:cs="Times New Roman"/>
          <w:sz w:val="32"/>
          <w:szCs w:val="32"/>
        </w:rPr>
        <w:t>держании реферата; отсутствуют выводы.</w:t>
      </w:r>
    </w:p>
    <w:p w:rsidR="006747FC" w:rsidRPr="00D80B11" w:rsidRDefault="006747FC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32"/>
          <w:szCs w:val="32"/>
        </w:rPr>
      </w:pPr>
      <w:r w:rsidRPr="00D80B11">
        <w:rPr>
          <w:rFonts w:ascii="Times New Roman" w:hAnsi="Times New Roman" w:cs="Times New Roman"/>
          <w:spacing w:val="2"/>
          <w:sz w:val="32"/>
          <w:szCs w:val="32"/>
        </w:rPr>
        <w:t>Оценка «</w:t>
      </w:r>
      <w:r w:rsidRPr="00D80B11">
        <w:rPr>
          <w:rFonts w:ascii="Times New Roman" w:hAnsi="Times New Roman" w:cs="Times New Roman"/>
          <w:b/>
          <w:bCs/>
          <w:spacing w:val="2"/>
          <w:sz w:val="32"/>
          <w:szCs w:val="32"/>
        </w:rPr>
        <w:t>неудовлетворительно</w:t>
      </w:r>
      <w:r w:rsidRPr="00D80B11">
        <w:rPr>
          <w:rFonts w:ascii="Times New Roman" w:hAnsi="Times New Roman" w:cs="Times New Roman"/>
          <w:spacing w:val="2"/>
          <w:sz w:val="32"/>
          <w:szCs w:val="32"/>
        </w:rPr>
        <w:t>» – тема реферата не раскр</w:t>
      </w:r>
      <w:r w:rsidRPr="00D80B11">
        <w:rPr>
          <w:rFonts w:ascii="Times New Roman" w:hAnsi="Times New Roman" w:cs="Times New Roman"/>
          <w:spacing w:val="2"/>
          <w:sz w:val="32"/>
          <w:szCs w:val="32"/>
        </w:rPr>
        <w:t>ы</w:t>
      </w:r>
      <w:r w:rsidRPr="00D80B11">
        <w:rPr>
          <w:rFonts w:ascii="Times New Roman" w:hAnsi="Times New Roman" w:cs="Times New Roman"/>
          <w:spacing w:val="2"/>
          <w:sz w:val="32"/>
          <w:szCs w:val="32"/>
        </w:rPr>
        <w:t>та, обнаруживается существенное непонимание проблемы или реферат не представлен вовсе.</w:t>
      </w:r>
    </w:p>
    <w:p w:rsidR="006747FC" w:rsidRPr="00D80B11" w:rsidRDefault="006747FC" w:rsidP="00D80B11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32"/>
          <w:szCs w:val="32"/>
        </w:rPr>
      </w:pPr>
      <w:r w:rsidRPr="00D80B11">
        <w:rPr>
          <w:rFonts w:ascii="Times New Roman" w:hAnsi="Times New Roman" w:cs="Times New Roman"/>
          <w:b/>
          <w:bCs/>
          <w:sz w:val="32"/>
          <w:szCs w:val="32"/>
        </w:rPr>
        <w:t>Критерии оценки научной</w:t>
      </w:r>
      <w:r w:rsidRPr="00D80B11">
        <w:rPr>
          <w:rFonts w:ascii="Times New Roman" w:hAnsi="Times New Roman" w:cs="Times New Roman"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b/>
          <w:bCs/>
          <w:sz w:val="32"/>
          <w:szCs w:val="32"/>
        </w:rPr>
        <w:t>дискуссии (круглого стола)</w:t>
      </w:r>
    </w:p>
    <w:p w:rsidR="006747FC" w:rsidRPr="00D80B11" w:rsidRDefault="006747FC" w:rsidP="00D80B11">
      <w:pPr>
        <w:pStyle w:val="ac"/>
        <w:ind w:firstLine="426"/>
        <w:jc w:val="both"/>
        <w:rPr>
          <w:rFonts w:ascii="Times New Roman" w:hAnsi="Times New Roman"/>
          <w:sz w:val="32"/>
          <w:szCs w:val="32"/>
        </w:rPr>
      </w:pPr>
      <w:proofErr w:type="gramStart"/>
      <w:r w:rsidRPr="00D80B11">
        <w:rPr>
          <w:rFonts w:ascii="Times New Roman" w:hAnsi="Times New Roman"/>
          <w:b/>
          <w:bCs/>
          <w:sz w:val="32"/>
          <w:szCs w:val="32"/>
        </w:rPr>
        <w:t xml:space="preserve">Оценка «отлично» </w:t>
      </w:r>
      <w:r w:rsidRPr="00D80B11">
        <w:rPr>
          <w:rFonts w:ascii="Times New Roman" w:hAnsi="Times New Roman"/>
          <w:sz w:val="32"/>
          <w:szCs w:val="32"/>
        </w:rPr>
        <w:t>ставится, если аргументы приводились по существу, кратко лаконично, с использованием необходимой терминологии, в понятной и доступной форме; форма подачи и</w:t>
      </w:r>
      <w:r w:rsidRPr="00D80B11">
        <w:rPr>
          <w:rFonts w:ascii="Times New Roman" w:hAnsi="Times New Roman"/>
          <w:sz w:val="32"/>
          <w:szCs w:val="32"/>
        </w:rPr>
        <w:t>н</w:t>
      </w:r>
      <w:r w:rsidRPr="00D80B11">
        <w:rPr>
          <w:rFonts w:ascii="Times New Roman" w:hAnsi="Times New Roman"/>
          <w:sz w:val="32"/>
          <w:szCs w:val="32"/>
        </w:rPr>
        <w:t>формации соответствует ее содержанию; владение вниманием аудитории, корректное и уважительное отношение к остальным участникам дискуссии; в выступлении факты отделены от собс</w:t>
      </w:r>
      <w:r w:rsidRPr="00D80B11">
        <w:rPr>
          <w:rFonts w:ascii="Times New Roman" w:hAnsi="Times New Roman"/>
          <w:sz w:val="32"/>
          <w:szCs w:val="32"/>
        </w:rPr>
        <w:t>т</w:t>
      </w:r>
      <w:r w:rsidRPr="00D80B11">
        <w:rPr>
          <w:rFonts w:ascii="Times New Roman" w:hAnsi="Times New Roman"/>
          <w:sz w:val="32"/>
          <w:szCs w:val="32"/>
        </w:rPr>
        <w:t>венного мнения; использование примеров; видение сути пробл</w:t>
      </w:r>
      <w:r w:rsidRPr="00D80B11">
        <w:rPr>
          <w:rFonts w:ascii="Times New Roman" w:hAnsi="Times New Roman"/>
          <w:sz w:val="32"/>
          <w:szCs w:val="32"/>
        </w:rPr>
        <w:t>е</w:t>
      </w:r>
      <w:r w:rsidRPr="00D80B11">
        <w:rPr>
          <w:rFonts w:ascii="Times New Roman" w:hAnsi="Times New Roman"/>
          <w:sz w:val="32"/>
          <w:szCs w:val="32"/>
        </w:rPr>
        <w:t>мы; умение ориентироваться в меняющейся ситуации.</w:t>
      </w:r>
      <w:proofErr w:type="gramEnd"/>
    </w:p>
    <w:p w:rsidR="006747FC" w:rsidRPr="00D80B11" w:rsidRDefault="006747FC" w:rsidP="00D80B11">
      <w:pPr>
        <w:pStyle w:val="ac"/>
        <w:ind w:firstLine="426"/>
        <w:jc w:val="both"/>
        <w:rPr>
          <w:rFonts w:ascii="Times New Roman" w:hAnsi="Times New Roman"/>
          <w:sz w:val="32"/>
          <w:szCs w:val="32"/>
        </w:rPr>
      </w:pPr>
      <w:r w:rsidRPr="00D80B11">
        <w:rPr>
          <w:rFonts w:ascii="Times New Roman" w:hAnsi="Times New Roman"/>
          <w:b/>
          <w:bCs/>
          <w:sz w:val="32"/>
          <w:szCs w:val="32"/>
        </w:rPr>
        <w:t>Оценка «хорошо»</w:t>
      </w:r>
      <w:r w:rsidRPr="00D80B11">
        <w:rPr>
          <w:rFonts w:ascii="Times New Roman" w:hAnsi="Times New Roman"/>
          <w:sz w:val="32"/>
          <w:szCs w:val="32"/>
        </w:rPr>
        <w:t xml:space="preserve"> ставится, ставится, если аргументы прив</w:t>
      </w:r>
      <w:r w:rsidRPr="00D80B11">
        <w:rPr>
          <w:rFonts w:ascii="Times New Roman" w:hAnsi="Times New Roman"/>
          <w:sz w:val="32"/>
          <w:szCs w:val="32"/>
        </w:rPr>
        <w:t>о</w:t>
      </w:r>
      <w:r w:rsidRPr="00D80B11">
        <w:rPr>
          <w:rFonts w:ascii="Times New Roman" w:hAnsi="Times New Roman"/>
          <w:sz w:val="32"/>
          <w:szCs w:val="32"/>
        </w:rPr>
        <w:t xml:space="preserve">дились по существу, но были отклонения от сути вопроса, при аргументации присутствовали долгие вступления и пояснения, не требующие необходимости; использование в речи терминологии, форма подачи информации не всегда была уместна, в </w:t>
      </w:r>
      <w:proofErr w:type="gramStart"/>
      <w:r w:rsidRPr="00D80B11">
        <w:rPr>
          <w:rFonts w:ascii="Times New Roman" w:hAnsi="Times New Roman"/>
          <w:sz w:val="32"/>
          <w:szCs w:val="32"/>
        </w:rPr>
        <w:t>вязи</w:t>
      </w:r>
      <w:proofErr w:type="gramEnd"/>
      <w:r w:rsidRPr="00D80B11">
        <w:rPr>
          <w:rFonts w:ascii="Times New Roman" w:hAnsi="Times New Roman"/>
          <w:sz w:val="32"/>
          <w:szCs w:val="32"/>
        </w:rPr>
        <w:t xml:space="preserve"> с чем терялось владение вниманием аудитории, корректное и уваж</w:t>
      </w:r>
      <w:r w:rsidRPr="00D80B11">
        <w:rPr>
          <w:rFonts w:ascii="Times New Roman" w:hAnsi="Times New Roman"/>
          <w:sz w:val="32"/>
          <w:szCs w:val="32"/>
        </w:rPr>
        <w:t>и</w:t>
      </w:r>
      <w:r w:rsidRPr="00D80B11">
        <w:rPr>
          <w:rFonts w:ascii="Times New Roman" w:hAnsi="Times New Roman"/>
          <w:sz w:val="32"/>
          <w:szCs w:val="32"/>
        </w:rPr>
        <w:t>тельное отношение к остальным участникам дискуссии; в выст</w:t>
      </w:r>
      <w:r w:rsidRPr="00D80B11">
        <w:rPr>
          <w:rFonts w:ascii="Times New Roman" w:hAnsi="Times New Roman"/>
          <w:sz w:val="32"/>
          <w:szCs w:val="32"/>
        </w:rPr>
        <w:t>у</w:t>
      </w:r>
      <w:r w:rsidRPr="00D80B11">
        <w:rPr>
          <w:rFonts w:ascii="Times New Roman" w:hAnsi="Times New Roman"/>
          <w:sz w:val="32"/>
          <w:szCs w:val="32"/>
        </w:rPr>
        <w:t>плении факты смешивались с  собственным мнением, что поро</w:t>
      </w:r>
      <w:r w:rsidRPr="00D80B11">
        <w:rPr>
          <w:rFonts w:ascii="Times New Roman" w:hAnsi="Times New Roman"/>
          <w:sz w:val="32"/>
          <w:szCs w:val="32"/>
        </w:rPr>
        <w:t>ж</w:t>
      </w:r>
      <w:r w:rsidRPr="00D80B11">
        <w:rPr>
          <w:rFonts w:ascii="Times New Roman" w:hAnsi="Times New Roman"/>
          <w:sz w:val="32"/>
          <w:szCs w:val="32"/>
        </w:rPr>
        <w:t>дало споры.</w:t>
      </w:r>
    </w:p>
    <w:p w:rsidR="006747FC" w:rsidRPr="00D80B11" w:rsidRDefault="006747FC" w:rsidP="00D80B11">
      <w:pPr>
        <w:pStyle w:val="ac"/>
        <w:ind w:firstLine="426"/>
        <w:jc w:val="both"/>
        <w:rPr>
          <w:rFonts w:ascii="Times New Roman" w:hAnsi="Times New Roman"/>
          <w:sz w:val="32"/>
          <w:szCs w:val="32"/>
        </w:rPr>
      </w:pPr>
      <w:r w:rsidRPr="00D80B11">
        <w:rPr>
          <w:rFonts w:ascii="Times New Roman" w:hAnsi="Times New Roman"/>
          <w:b/>
          <w:bCs/>
          <w:spacing w:val="-2"/>
          <w:sz w:val="32"/>
          <w:szCs w:val="32"/>
        </w:rPr>
        <w:t>Оценка «удовлетворительно»</w:t>
      </w:r>
      <w:r w:rsidRPr="00D80B11">
        <w:rPr>
          <w:rFonts w:ascii="Times New Roman" w:hAnsi="Times New Roman"/>
          <w:spacing w:val="-2"/>
          <w:sz w:val="32"/>
          <w:szCs w:val="32"/>
        </w:rPr>
        <w:t xml:space="preserve"> </w:t>
      </w:r>
      <w:r w:rsidRPr="00D80B11">
        <w:rPr>
          <w:rFonts w:ascii="Times New Roman" w:hAnsi="Times New Roman"/>
          <w:sz w:val="32"/>
          <w:szCs w:val="32"/>
        </w:rPr>
        <w:t>ставится, если студент не ор</w:t>
      </w:r>
      <w:r w:rsidRPr="00D80B11">
        <w:rPr>
          <w:rFonts w:ascii="Times New Roman" w:hAnsi="Times New Roman"/>
          <w:sz w:val="32"/>
          <w:szCs w:val="32"/>
        </w:rPr>
        <w:t>и</w:t>
      </w:r>
      <w:r w:rsidRPr="00D80B11">
        <w:rPr>
          <w:rFonts w:ascii="Times New Roman" w:hAnsi="Times New Roman"/>
          <w:sz w:val="32"/>
          <w:szCs w:val="32"/>
        </w:rPr>
        <w:t>ентируется в ситуации или ориентируется не полностью, не м</w:t>
      </w:r>
      <w:r w:rsidRPr="00D80B11">
        <w:rPr>
          <w:rFonts w:ascii="Times New Roman" w:hAnsi="Times New Roman"/>
          <w:sz w:val="32"/>
          <w:szCs w:val="32"/>
        </w:rPr>
        <w:t>о</w:t>
      </w:r>
      <w:r w:rsidRPr="00D80B11">
        <w:rPr>
          <w:rFonts w:ascii="Times New Roman" w:hAnsi="Times New Roman"/>
          <w:sz w:val="32"/>
          <w:szCs w:val="32"/>
        </w:rPr>
        <w:t>жет привести аргументы на поставленные вопросы, а также не показывает умение вести дискуссию в соответствующей форме.</w:t>
      </w:r>
    </w:p>
    <w:p w:rsidR="006747FC" w:rsidRPr="00D80B11" w:rsidRDefault="006747FC" w:rsidP="00662E20">
      <w:pPr>
        <w:pStyle w:val="ac"/>
        <w:ind w:firstLine="426"/>
        <w:jc w:val="both"/>
        <w:rPr>
          <w:rFonts w:ascii="Times New Roman" w:hAnsi="Times New Roman"/>
          <w:sz w:val="32"/>
          <w:szCs w:val="32"/>
        </w:rPr>
      </w:pPr>
      <w:r w:rsidRPr="00D80B11">
        <w:rPr>
          <w:rFonts w:ascii="Times New Roman" w:hAnsi="Times New Roman"/>
          <w:b/>
          <w:bCs/>
          <w:sz w:val="32"/>
          <w:szCs w:val="32"/>
        </w:rPr>
        <w:lastRenderedPageBreak/>
        <w:t>Оценка «неудовлетворительно»</w:t>
      </w:r>
      <w:r w:rsidRPr="00D80B11">
        <w:rPr>
          <w:rFonts w:ascii="Times New Roman" w:hAnsi="Times New Roman"/>
          <w:sz w:val="32"/>
          <w:szCs w:val="32"/>
        </w:rPr>
        <w:t xml:space="preserve"> ставится, если студент отк</w:t>
      </w:r>
      <w:r w:rsidRPr="00D80B11">
        <w:rPr>
          <w:rFonts w:ascii="Times New Roman" w:hAnsi="Times New Roman"/>
          <w:sz w:val="32"/>
          <w:szCs w:val="32"/>
        </w:rPr>
        <w:t>а</w:t>
      </w:r>
      <w:r w:rsidRPr="00D80B11">
        <w:rPr>
          <w:rFonts w:ascii="Times New Roman" w:hAnsi="Times New Roman"/>
          <w:sz w:val="32"/>
          <w:szCs w:val="32"/>
        </w:rPr>
        <w:t>зался участвовать в дискуссии</w:t>
      </w:r>
      <w:r w:rsidR="00662E20">
        <w:rPr>
          <w:rFonts w:ascii="Times New Roman" w:hAnsi="Times New Roman"/>
          <w:sz w:val="32"/>
          <w:szCs w:val="32"/>
        </w:rPr>
        <w:t xml:space="preserve"> по причине незнания материала.</w:t>
      </w:r>
    </w:p>
    <w:p w:rsidR="002D0A11" w:rsidRDefault="000F0DC2" w:rsidP="00D80B11">
      <w:pPr>
        <w:spacing w:before="20" w:after="2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80B11">
        <w:rPr>
          <w:rFonts w:ascii="Times New Roman" w:hAnsi="Times New Roman" w:cs="Times New Roman"/>
          <w:b/>
          <w:bCs/>
          <w:sz w:val="32"/>
          <w:szCs w:val="32"/>
        </w:rPr>
        <w:t>Общими критериями, определяющими оц</w:t>
      </w:r>
      <w:r w:rsidR="009B3EFA" w:rsidRPr="00D80B11">
        <w:rPr>
          <w:rFonts w:ascii="Times New Roman" w:hAnsi="Times New Roman" w:cs="Times New Roman"/>
          <w:b/>
          <w:bCs/>
          <w:sz w:val="32"/>
          <w:szCs w:val="32"/>
        </w:rPr>
        <w:t>енку знаний на зачете являются</w:t>
      </w:r>
      <w:proofErr w:type="gramEnd"/>
      <w:r w:rsidR="009B3EFA" w:rsidRPr="00D80B1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87BEC" w:rsidRPr="00D80B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 xml:space="preserve">Оценки </w:t>
      </w:r>
      <w:r w:rsidRPr="00D80B11">
        <w:rPr>
          <w:rFonts w:ascii="Times New Roman" w:hAnsi="Times New Roman" w:cs="Times New Roman"/>
          <w:b/>
          <w:sz w:val="32"/>
          <w:szCs w:val="32"/>
        </w:rPr>
        <w:t xml:space="preserve">«зачтено» </w:t>
      </w:r>
      <w:r w:rsidRPr="00D80B11">
        <w:rPr>
          <w:rFonts w:ascii="Times New Roman" w:hAnsi="Times New Roman" w:cs="Times New Roman"/>
          <w:sz w:val="32"/>
          <w:szCs w:val="32"/>
        </w:rPr>
        <w:t>и</w:t>
      </w:r>
      <w:r w:rsidRPr="00D80B11">
        <w:rPr>
          <w:rFonts w:ascii="Times New Roman" w:hAnsi="Times New Roman" w:cs="Times New Roman"/>
          <w:b/>
          <w:sz w:val="32"/>
          <w:szCs w:val="32"/>
        </w:rPr>
        <w:t xml:space="preserve"> «не</w:t>
      </w:r>
      <w:r w:rsidR="00DB3FDA" w:rsidRPr="00D80B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b/>
          <w:sz w:val="32"/>
          <w:szCs w:val="32"/>
        </w:rPr>
        <w:t>зачтено»</w:t>
      </w:r>
      <w:r w:rsidRPr="00D80B11">
        <w:rPr>
          <w:rFonts w:ascii="Times New Roman" w:hAnsi="Times New Roman" w:cs="Times New Roman"/>
          <w:sz w:val="32"/>
          <w:szCs w:val="32"/>
        </w:rPr>
        <w:t xml:space="preserve"> выставл</w:t>
      </w:r>
      <w:r w:rsidRPr="00D80B11">
        <w:rPr>
          <w:rFonts w:ascii="Times New Roman" w:hAnsi="Times New Roman" w:cs="Times New Roman"/>
          <w:sz w:val="32"/>
          <w:szCs w:val="32"/>
        </w:rPr>
        <w:t>я</w:t>
      </w:r>
      <w:r w:rsidRPr="00D80B11">
        <w:rPr>
          <w:rFonts w:ascii="Times New Roman" w:hAnsi="Times New Roman" w:cs="Times New Roman"/>
          <w:sz w:val="32"/>
          <w:szCs w:val="32"/>
        </w:rPr>
        <w:t>ются по дисциплинам, формой заключительного контроля кот</w:t>
      </w:r>
      <w:r w:rsidRPr="00D80B11">
        <w:rPr>
          <w:rFonts w:ascii="Times New Roman" w:hAnsi="Times New Roman" w:cs="Times New Roman"/>
          <w:sz w:val="32"/>
          <w:szCs w:val="32"/>
        </w:rPr>
        <w:t>о</w:t>
      </w:r>
      <w:r w:rsidRPr="00D80B11">
        <w:rPr>
          <w:rFonts w:ascii="Times New Roman" w:hAnsi="Times New Roman" w:cs="Times New Roman"/>
          <w:sz w:val="32"/>
          <w:szCs w:val="32"/>
        </w:rPr>
        <w:t xml:space="preserve">рых является зачет. </w:t>
      </w:r>
      <w:proofErr w:type="gramStart"/>
      <w:r w:rsidRPr="00D80B11">
        <w:rPr>
          <w:rFonts w:ascii="Times New Roman" w:hAnsi="Times New Roman" w:cs="Times New Roman"/>
          <w:sz w:val="32"/>
          <w:szCs w:val="32"/>
        </w:rPr>
        <w:t xml:space="preserve">При этом оценка </w:t>
      </w:r>
      <w:r w:rsidRPr="00D80B11">
        <w:rPr>
          <w:rFonts w:ascii="Times New Roman" w:hAnsi="Times New Roman" w:cs="Times New Roman"/>
          <w:b/>
          <w:sz w:val="32"/>
          <w:szCs w:val="32"/>
        </w:rPr>
        <w:t>«зачтено»</w:t>
      </w:r>
      <w:r w:rsidRPr="00D80B11">
        <w:rPr>
          <w:rFonts w:ascii="Times New Roman" w:hAnsi="Times New Roman" w:cs="Times New Roman"/>
          <w:sz w:val="32"/>
          <w:szCs w:val="32"/>
        </w:rPr>
        <w:t xml:space="preserve"> должна соотве</w:t>
      </w:r>
      <w:r w:rsidRPr="00D80B11">
        <w:rPr>
          <w:rFonts w:ascii="Times New Roman" w:hAnsi="Times New Roman" w:cs="Times New Roman"/>
          <w:sz w:val="32"/>
          <w:szCs w:val="32"/>
        </w:rPr>
        <w:t>т</w:t>
      </w:r>
      <w:r w:rsidRPr="00D80B11">
        <w:rPr>
          <w:rFonts w:ascii="Times New Roman" w:hAnsi="Times New Roman" w:cs="Times New Roman"/>
          <w:sz w:val="32"/>
          <w:szCs w:val="32"/>
        </w:rPr>
        <w:t xml:space="preserve">ствовать параметрам любой из положительных оценок </w:t>
      </w:r>
      <w:r w:rsidRPr="00D80B11">
        <w:rPr>
          <w:rFonts w:ascii="Times New Roman" w:hAnsi="Times New Roman" w:cs="Times New Roman"/>
          <w:b/>
          <w:sz w:val="32"/>
          <w:szCs w:val="32"/>
        </w:rPr>
        <w:t>(«отли</w:t>
      </w:r>
      <w:r w:rsidRPr="00D80B11">
        <w:rPr>
          <w:rFonts w:ascii="Times New Roman" w:hAnsi="Times New Roman" w:cs="Times New Roman"/>
          <w:b/>
          <w:sz w:val="32"/>
          <w:szCs w:val="32"/>
        </w:rPr>
        <w:t>ч</w:t>
      </w:r>
      <w:r w:rsidRPr="00D80B11">
        <w:rPr>
          <w:rFonts w:ascii="Times New Roman" w:hAnsi="Times New Roman" w:cs="Times New Roman"/>
          <w:b/>
          <w:sz w:val="32"/>
          <w:szCs w:val="32"/>
        </w:rPr>
        <w:t>но», «хорошо», «удовлетворительно»</w:t>
      </w:r>
      <w:r w:rsidRPr="00D80B11">
        <w:rPr>
          <w:rFonts w:ascii="Times New Roman" w:hAnsi="Times New Roman" w:cs="Times New Roman"/>
          <w:sz w:val="32"/>
          <w:szCs w:val="32"/>
        </w:rPr>
        <w:t>), а «</w:t>
      </w:r>
      <w:r w:rsidRPr="00D80B11">
        <w:rPr>
          <w:rFonts w:ascii="Times New Roman" w:hAnsi="Times New Roman" w:cs="Times New Roman"/>
          <w:b/>
          <w:sz w:val="32"/>
          <w:szCs w:val="32"/>
        </w:rPr>
        <w:t>не</w:t>
      </w:r>
      <w:r w:rsidR="00DB3FDA" w:rsidRPr="00D80B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b/>
          <w:sz w:val="32"/>
          <w:szCs w:val="32"/>
        </w:rPr>
        <w:t>зачтено</w:t>
      </w:r>
      <w:r w:rsidRPr="00D80B11">
        <w:rPr>
          <w:rFonts w:ascii="Times New Roman" w:hAnsi="Times New Roman" w:cs="Times New Roman"/>
          <w:sz w:val="32"/>
          <w:szCs w:val="32"/>
        </w:rPr>
        <w:t>» – пар</w:t>
      </w:r>
      <w:r w:rsidRPr="00D80B11">
        <w:rPr>
          <w:rFonts w:ascii="Times New Roman" w:hAnsi="Times New Roman" w:cs="Times New Roman"/>
          <w:sz w:val="32"/>
          <w:szCs w:val="32"/>
        </w:rPr>
        <w:t>а</w:t>
      </w:r>
      <w:r w:rsidRPr="00D80B11">
        <w:rPr>
          <w:rFonts w:ascii="Times New Roman" w:hAnsi="Times New Roman" w:cs="Times New Roman"/>
          <w:sz w:val="32"/>
          <w:szCs w:val="32"/>
        </w:rPr>
        <w:t>метрам оценки «</w:t>
      </w:r>
      <w:r w:rsidRPr="00D80B11">
        <w:rPr>
          <w:rFonts w:ascii="Times New Roman" w:hAnsi="Times New Roman" w:cs="Times New Roman"/>
          <w:b/>
          <w:sz w:val="32"/>
          <w:szCs w:val="32"/>
        </w:rPr>
        <w:t>неудовлетворительно</w:t>
      </w:r>
      <w:r w:rsidRPr="00D80B11">
        <w:rPr>
          <w:rFonts w:ascii="Times New Roman" w:hAnsi="Times New Roman" w:cs="Times New Roman"/>
          <w:sz w:val="32"/>
          <w:szCs w:val="32"/>
        </w:rPr>
        <w:t>».</w:t>
      </w:r>
      <w:proofErr w:type="gramEnd"/>
      <w:r w:rsidR="00287BEC" w:rsidRPr="00D80B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80B11">
        <w:rPr>
          <w:rFonts w:ascii="Times New Roman" w:hAnsi="Times New Roman" w:cs="Times New Roman"/>
          <w:sz w:val="32"/>
          <w:szCs w:val="32"/>
        </w:rPr>
        <w:t>Оценка «</w:t>
      </w:r>
      <w:r w:rsidRPr="00D80B11">
        <w:rPr>
          <w:rFonts w:ascii="Times New Roman" w:hAnsi="Times New Roman" w:cs="Times New Roman"/>
          <w:b/>
          <w:sz w:val="32"/>
          <w:szCs w:val="32"/>
        </w:rPr>
        <w:t>зачтено</w:t>
      </w:r>
      <w:r w:rsidRPr="00D80B11">
        <w:rPr>
          <w:rFonts w:ascii="Times New Roman" w:hAnsi="Times New Roman" w:cs="Times New Roman"/>
          <w:sz w:val="32"/>
          <w:szCs w:val="32"/>
        </w:rPr>
        <w:t>» в</w:t>
      </w:r>
      <w:r w:rsidRPr="00D80B11">
        <w:rPr>
          <w:rFonts w:ascii="Times New Roman" w:hAnsi="Times New Roman" w:cs="Times New Roman"/>
          <w:sz w:val="32"/>
          <w:szCs w:val="32"/>
        </w:rPr>
        <w:t>ы</w:t>
      </w:r>
      <w:r w:rsidRPr="00D80B11">
        <w:rPr>
          <w:rFonts w:ascii="Times New Roman" w:hAnsi="Times New Roman" w:cs="Times New Roman"/>
          <w:sz w:val="32"/>
          <w:szCs w:val="32"/>
        </w:rPr>
        <w:t>ставляется по результатам текущей аттестации или заключител</w:t>
      </w:r>
      <w:r w:rsidRPr="00D80B11">
        <w:rPr>
          <w:rFonts w:ascii="Times New Roman" w:hAnsi="Times New Roman" w:cs="Times New Roman"/>
          <w:sz w:val="32"/>
          <w:szCs w:val="32"/>
        </w:rPr>
        <w:t>ь</w:t>
      </w:r>
      <w:r w:rsidRPr="00D80B11">
        <w:rPr>
          <w:rFonts w:ascii="Times New Roman" w:hAnsi="Times New Roman" w:cs="Times New Roman"/>
          <w:sz w:val="32"/>
          <w:szCs w:val="32"/>
        </w:rPr>
        <w:t>ного собеседования без вручения специальных билетов.</w:t>
      </w:r>
    </w:p>
    <w:p w:rsidR="00662E20" w:rsidRPr="00D80B11" w:rsidRDefault="00662E20" w:rsidP="00D80B11">
      <w:pPr>
        <w:spacing w:before="20" w:after="20" w:line="240" w:lineRule="auto"/>
        <w:ind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92D97" w:rsidRPr="00D80B11" w:rsidRDefault="00092D97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509BD" w:rsidRPr="00D80B11" w:rsidRDefault="00B509BD" w:rsidP="00D80B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b/>
          <w:sz w:val="32"/>
          <w:szCs w:val="32"/>
        </w:rPr>
        <w:t>ИНТЕРНЕТ</w:t>
      </w:r>
      <w:r w:rsidR="006F30C3" w:rsidRPr="00D80B11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D80B11">
        <w:rPr>
          <w:rFonts w:ascii="Times New Roman" w:hAnsi="Times New Roman" w:cs="Times New Roman"/>
          <w:b/>
          <w:sz w:val="32"/>
          <w:szCs w:val="32"/>
        </w:rPr>
        <w:t>РЕСУРСЫ</w:t>
      </w:r>
    </w:p>
    <w:p w:rsidR="00A72E1C" w:rsidRPr="00D80B11" w:rsidRDefault="00A72E1C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72E1C" w:rsidRPr="00D80B11" w:rsidRDefault="00A72E1C" w:rsidP="00662E20">
      <w:pPr>
        <w:pStyle w:val="ac"/>
        <w:ind w:left="720" w:firstLine="426"/>
        <w:jc w:val="center"/>
        <w:rPr>
          <w:rFonts w:ascii="Times New Roman" w:hAnsi="Times New Roman"/>
          <w:b/>
          <w:bCs/>
          <w:sz w:val="32"/>
          <w:szCs w:val="32"/>
        </w:rPr>
      </w:pPr>
      <w:r w:rsidRPr="00D80B11">
        <w:rPr>
          <w:rFonts w:ascii="Times New Roman" w:hAnsi="Times New Roman"/>
          <w:b/>
          <w:bCs/>
          <w:sz w:val="32"/>
          <w:szCs w:val="32"/>
        </w:rPr>
        <w:t>Перечень ресурсов информационно-телекоммуникацион</w:t>
      </w:r>
      <w:r w:rsidRPr="00D80B11">
        <w:rPr>
          <w:rFonts w:ascii="Times New Roman" w:hAnsi="Times New Roman"/>
          <w:b/>
          <w:bCs/>
          <w:sz w:val="32"/>
          <w:szCs w:val="32"/>
        </w:rPr>
        <w:softHyphen/>
        <w:t>ной сети «Интернет»</w:t>
      </w:r>
    </w:p>
    <w:p w:rsidR="00A72E1C" w:rsidRPr="00662E20" w:rsidRDefault="00A72E1C" w:rsidP="00D80B11">
      <w:pPr>
        <w:pStyle w:val="ac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662E20">
        <w:rPr>
          <w:rFonts w:ascii="Times New Roman" w:hAnsi="Times New Roman"/>
          <w:sz w:val="32"/>
          <w:szCs w:val="32"/>
        </w:rPr>
        <w:t xml:space="preserve">Информационно-правовой портал «Гарант» [Электронный ресурс]: Режим доступа: </w:t>
      </w:r>
      <w:hyperlink r:id="rId14" w:history="1">
        <w:r w:rsidRPr="00662E20">
          <w:rPr>
            <w:rStyle w:val="ab"/>
            <w:color w:val="auto"/>
            <w:sz w:val="32"/>
            <w:szCs w:val="32"/>
            <w:u w:val="none"/>
          </w:rPr>
          <w:t>http://www.garant.ru/</w:t>
        </w:r>
      </w:hyperlink>
      <w:r w:rsidRPr="00662E20">
        <w:rPr>
          <w:rFonts w:ascii="Times New Roman" w:hAnsi="Times New Roman"/>
          <w:sz w:val="32"/>
          <w:szCs w:val="32"/>
        </w:rPr>
        <w:t xml:space="preserve"> </w:t>
      </w:r>
    </w:p>
    <w:p w:rsidR="00A72E1C" w:rsidRPr="00662E20" w:rsidRDefault="00A72E1C" w:rsidP="00D80B11">
      <w:pPr>
        <w:pStyle w:val="ac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662E20">
        <w:rPr>
          <w:rFonts w:ascii="Times New Roman" w:hAnsi="Times New Roman"/>
          <w:sz w:val="32"/>
          <w:szCs w:val="32"/>
        </w:rPr>
        <w:t>РГБ [Электронный ресурс]: Режим доступа: http://www.rsl.ru/ РГБ</w:t>
      </w:r>
      <w:r w:rsidR="00662E20">
        <w:rPr>
          <w:rFonts w:ascii="Times New Roman" w:hAnsi="Times New Roman"/>
          <w:sz w:val="32"/>
          <w:szCs w:val="32"/>
        </w:rPr>
        <w:t>.</w:t>
      </w:r>
    </w:p>
    <w:p w:rsidR="00A72E1C" w:rsidRPr="00662E20" w:rsidRDefault="00A72E1C" w:rsidP="00D80B11">
      <w:pPr>
        <w:pStyle w:val="ac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662E20">
        <w:rPr>
          <w:rFonts w:ascii="Times New Roman" w:hAnsi="Times New Roman"/>
          <w:sz w:val="32"/>
          <w:szCs w:val="32"/>
        </w:rPr>
        <w:t xml:space="preserve">Универсальная электронная система  </w:t>
      </w:r>
      <w:proofErr w:type="spellStart"/>
      <w:r w:rsidRPr="00662E20">
        <w:rPr>
          <w:rFonts w:ascii="Times New Roman" w:hAnsi="Times New Roman"/>
          <w:sz w:val="32"/>
          <w:szCs w:val="32"/>
        </w:rPr>
        <w:t>Руконт</w:t>
      </w:r>
      <w:proofErr w:type="spellEnd"/>
      <w:r w:rsidRPr="00662E20">
        <w:rPr>
          <w:rFonts w:ascii="Times New Roman" w:hAnsi="Times New Roman"/>
          <w:sz w:val="32"/>
          <w:szCs w:val="32"/>
        </w:rPr>
        <w:t xml:space="preserve"> [Электронный ресурс]: Режим доступа: http://rucont.ru/</w:t>
      </w:r>
    </w:p>
    <w:p w:rsidR="00A72E1C" w:rsidRPr="00662E20" w:rsidRDefault="00A72E1C" w:rsidP="00D80B11">
      <w:pPr>
        <w:pStyle w:val="ac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662E20">
        <w:rPr>
          <w:rFonts w:ascii="Times New Roman" w:hAnsi="Times New Roman"/>
          <w:sz w:val="32"/>
          <w:szCs w:val="32"/>
        </w:rPr>
        <w:t>Издательство «Лань» [Электронный ресурс]: Режим дост</w:t>
      </w:r>
      <w:r w:rsidRPr="00662E20">
        <w:rPr>
          <w:rFonts w:ascii="Times New Roman" w:hAnsi="Times New Roman"/>
          <w:sz w:val="32"/>
          <w:szCs w:val="32"/>
        </w:rPr>
        <w:t>у</w:t>
      </w:r>
      <w:r w:rsidRPr="00662E20">
        <w:rPr>
          <w:rFonts w:ascii="Times New Roman" w:hAnsi="Times New Roman"/>
          <w:sz w:val="32"/>
          <w:szCs w:val="32"/>
        </w:rPr>
        <w:t xml:space="preserve">па:  </w:t>
      </w:r>
      <w:hyperlink r:id="rId15" w:history="1">
        <w:r w:rsidRPr="00662E20">
          <w:rPr>
            <w:rStyle w:val="ab"/>
            <w:color w:val="auto"/>
            <w:sz w:val="32"/>
            <w:szCs w:val="32"/>
            <w:u w:val="none"/>
          </w:rPr>
          <w:t>http://e.lanbook.com/</w:t>
        </w:r>
      </w:hyperlink>
      <w:r w:rsidR="00662E20">
        <w:rPr>
          <w:rStyle w:val="ab"/>
          <w:color w:val="auto"/>
          <w:sz w:val="32"/>
          <w:szCs w:val="32"/>
          <w:u w:val="none"/>
        </w:rPr>
        <w:t>.</w:t>
      </w:r>
    </w:p>
    <w:p w:rsidR="00A72E1C" w:rsidRPr="00662E20" w:rsidRDefault="00A72E1C" w:rsidP="00D80B11">
      <w:pPr>
        <w:pStyle w:val="ac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662E20">
        <w:rPr>
          <w:rFonts w:ascii="Times New Roman" w:hAnsi="Times New Roman"/>
          <w:sz w:val="32"/>
          <w:szCs w:val="32"/>
        </w:rPr>
        <w:t xml:space="preserve">Универсальная электронная система  </w:t>
      </w:r>
      <w:proofErr w:type="spellStart"/>
      <w:r w:rsidRPr="00662E20">
        <w:rPr>
          <w:rFonts w:ascii="Times New Roman" w:hAnsi="Times New Roman"/>
          <w:sz w:val="32"/>
          <w:szCs w:val="32"/>
          <w:lang w:val="en-US"/>
        </w:rPr>
        <w:t>IPRbook</w:t>
      </w:r>
      <w:proofErr w:type="spellEnd"/>
      <w:r w:rsidRPr="00662E20">
        <w:rPr>
          <w:rFonts w:ascii="Times New Roman" w:hAnsi="Times New Roman"/>
          <w:sz w:val="32"/>
          <w:szCs w:val="32"/>
        </w:rPr>
        <w:t xml:space="preserve"> [Электронный ресурс]: Режим доступа:  </w:t>
      </w:r>
      <w:hyperlink r:id="rId16" w:history="1">
        <w:r w:rsidRPr="00662E20">
          <w:rPr>
            <w:rStyle w:val="ab"/>
            <w:color w:val="auto"/>
            <w:sz w:val="32"/>
            <w:szCs w:val="32"/>
            <w:u w:val="none"/>
          </w:rPr>
          <w:t>http://www.iprbookshop.ru/elibrary.html/</w:t>
        </w:r>
      </w:hyperlink>
    </w:p>
    <w:p w:rsidR="00A72E1C" w:rsidRPr="00662E20" w:rsidRDefault="00A72E1C" w:rsidP="00D80B11">
      <w:pPr>
        <w:pStyle w:val="ac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32"/>
          <w:szCs w:val="32"/>
        </w:rPr>
      </w:pPr>
      <w:proofErr w:type="gramStart"/>
      <w:r w:rsidRPr="00662E20">
        <w:rPr>
          <w:rFonts w:ascii="Times New Roman" w:hAnsi="Times New Roman"/>
          <w:sz w:val="32"/>
          <w:szCs w:val="32"/>
        </w:rPr>
        <w:t xml:space="preserve">Универсальная электронная система  «Образовательный портал </w:t>
      </w:r>
      <w:proofErr w:type="spellStart"/>
      <w:r w:rsidRPr="00662E20">
        <w:rPr>
          <w:rFonts w:ascii="Times New Roman" w:hAnsi="Times New Roman"/>
          <w:sz w:val="32"/>
          <w:szCs w:val="32"/>
        </w:rPr>
        <w:t>КубГАУ</w:t>
      </w:r>
      <w:proofErr w:type="spellEnd"/>
      <w:r w:rsidRPr="00662E20">
        <w:rPr>
          <w:rFonts w:ascii="Times New Roman" w:hAnsi="Times New Roman"/>
          <w:sz w:val="32"/>
          <w:szCs w:val="32"/>
        </w:rPr>
        <w:t>» Электронный ресурс]:</w:t>
      </w:r>
      <w:proofErr w:type="gramEnd"/>
      <w:r w:rsidRPr="00662E20">
        <w:rPr>
          <w:rFonts w:ascii="Times New Roman" w:hAnsi="Times New Roman"/>
          <w:sz w:val="32"/>
          <w:szCs w:val="32"/>
        </w:rPr>
        <w:t xml:space="preserve"> Режим дост</w:t>
      </w:r>
      <w:r w:rsidRPr="00662E20">
        <w:rPr>
          <w:rFonts w:ascii="Times New Roman" w:hAnsi="Times New Roman"/>
          <w:sz w:val="32"/>
          <w:szCs w:val="32"/>
        </w:rPr>
        <w:t>у</w:t>
      </w:r>
      <w:r w:rsidRPr="00662E20">
        <w:rPr>
          <w:rFonts w:ascii="Times New Roman" w:hAnsi="Times New Roman"/>
          <w:sz w:val="32"/>
          <w:szCs w:val="32"/>
        </w:rPr>
        <w:t>па:http://kubsau.ru/education/chairs/building/anonce/obrazovatelnyy_portal_kubgau_82/</w:t>
      </w:r>
      <w:r w:rsidR="00662E20">
        <w:rPr>
          <w:rFonts w:ascii="Times New Roman" w:hAnsi="Times New Roman"/>
          <w:sz w:val="32"/>
          <w:szCs w:val="32"/>
        </w:rPr>
        <w:t>.</w:t>
      </w:r>
    </w:p>
    <w:p w:rsidR="00A72E1C" w:rsidRPr="00662E20" w:rsidRDefault="00A72E1C" w:rsidP="00D80B11">
      <w:pPr>
        <w:pStyle w:val="ac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662E20">
        <w:rPr>
          <w:rFonts w:ascii="Times New Roman" w:hAnsi="Times New Roman"/>
          <w:sz w:val="32"/>
          <w:szCs w:val="32"/>
        </w:rPr>
        <w:t xml:space="preserve">Электронный Каталог библиотеки </w:t>
      </w:r>
      <w:proofErr w:type="spellStart"/>
      <w:r w:rsidRPr="00662E20">
        <w:rPr>
          <w:rFonts w:ascii="Times New Roman" w:hAnsi="Times New Roman"/>
          <w:sz w:val="32"/>
          <w:szCs w:val="32"/>
        </w:rPr>
        <w:t>КубГАУ</w:t>
      </w:r>
      <w:proofErr w:type="spellEnd"/>
      <w:r w:rsidRPr="00662E20">
        <w:rPr>
          <w:rFonts w:ascii="Times New Roman" w:hAnsi="Times New Roman"/>
          <w:sz w:val="32"/>
          <w:szCs w:val="32"/>
        </w:rPr>
        <w:t xml:space="preserve"> [Электронный ресурс]: Режим доступа: </w:t>
      </w:r>
      <w:hyperlink r:id="rId17" w:history="1">
        <w:r w:rsidRPr="00662E20">
          <w:rPr>
            <w:rStyle w:val="ab"/>
            <w:color w:val="auto"/>
            <w:sz w:val="32"/>
            <w:szCs w:val="32"/>
            <w:u w:val="none"/>
          </w:rPr>
          <w:t>http://www.old.kubsu.ru/University/library/</w:t>
        </w:r>
      </w:hyperlink>
    </w:p>
    <w:p w:rsidR="00A72E1C" w:rsidRPr="00662E20" w:rsidRDefault="00A72E1C" w:rsidP="00D80B11">
      <w:pPr>
        <w:pStyle w:val="ac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662E20">
        <w:rPr>
          <w:rFonts w:ascii="Times New Roman" w:hAnsi="Times New Roman"/>
          <w:sz w:val="32"/>
          <w:szCs w:val="32"/>
        </w:rPr>
        <w:t xml:space="preserve">СПС Консультант Плюс (Версия </w:t>
      </w:r>
      <w:proofErr w:type="gramStart"/>
      <w:r w:rsidRPr="00662E20">
        <w:rPr>
          <w:rFonts w:ascii="Times New Roman" w:hAnsi="Times New Roman"/>
          <w:sz w:val="32"/>
          <w:szCs w:val="32"/>
        </w:rPr>
        <w:t>ПРОФ</w:t>
      </w:r>
      <w:proofErr w:type="gramEnd"/>
      <w:r w:rsidRPr="00662E20">
        <w:rPr>
          <w:rFonts w:ascii="Times New Roman" w:hAnsi="Times New Roman"/>
          <w:sz w:val="32"/>
          <w:szCs w:val="32"/>
        </w:rPr>
        <w:t>).</w:t>
      </w:r>
    </w:p>
    <w:p w:rsidR="00A72E1C" w:rsidRDefault="00A72E1C" w:rsidP="00D80B11">
      <w:pPr>
        <w:pStyle w:val="ac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662E20">
        <w:rPr>
          <w:rFonts w:ascii="Times New Roman" w:hAnsi="Times New Roman"/>
          <w:sz w:val="32"/>
          <w:szCs w:val="32"/>
        </w:rPr>
        <w:t xml:space="preserve">Научная электронная библиотека </w:t>
      </w:r>
      <w:hyperlink r:id="rId18" w:history="1">
        <w:r w:rsidRPr="00662E20">
          <w:rPr>
            <w:rFonts w:ascii="Times New Roman" w:hAnsi="Times New Roman"/>
            <w:sz w:val="32"/>
            <w:szCs w:val="32"/>
          </w:rPr>
          <w:t>www.eLIBRARY.RU</w:t>
        </w:r>
      </w:hyperlink>
      <w:r w:rsidR="00662E20">
        <w:rPr>
          <w:rFonts w:ascii="Times New Roman" w:hAnsi="Times New Roman"/>
          <w:sz w:val="32"/>
          <w:szCs w:val="32"/>
        </w:rPr>
        <w:t>.</w:t>
      </w:r>
    </w:p>
    <w:p w:rsidR="00FF7730" w:rsidRPr="00662E20" w:rsidRDefault="00FF7730" w:rsidP="00FF7730">
      <w:pPr>
        <w:pStyle w:val="ac"/>
        <w:jc w:val="both"/>
        <w:rPr>
          <w:rFonts w:ascii="Times New Roman" w:hAnsi="Times New Roman"/>
          <w:sz w:val="32"/>
          <w:szCs w:val="32"/>
        </w:rPr>
      </w:pPr>
    </w:p>
    <w:p w:rsidR="00A72E1C" w:rsidRPr="00662E20" w:rsidRDefault="00A72E1C" w:rsidP="00D80B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959" w:rsidRPr="00662E20" w:rsidRDefault="007C3C3D" w:rsidP="00D80B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2E20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31729C" w:rsidRDefault="000648A5" w:rsidP="00D80B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B1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  <w:r w:rsidR="0031729C" w:rsidRPr="00D80B11">
        <w:rPr>
          <w:rFonts w:ascii="Times New Roman" w:hAnsi="Times New Roman" w:cs="Times New Roman"/>
          <w:b/>
          <w:sz w:val="32"/>
          <w:szCs w:val="32"/>
        </w:rPr>
        <w:t>РЕКОМЕНДУЕМОЙ ЛИТЕРАТУРЫ</w:t>
      </w:r>
    </w:p>
    <w:p w:rsidR="00662E20" w:rsidRPr="00D80B11" w:rsidRDefault="00662E20" w:rsidP="00D80B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E72" w:rsidRPr="00D80B11" w:rsidRDefault="00394A46" w:rsidP="00D80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Методические указания (собственные разработки)</w:t>
      </w:r>
      <w:r w:rsidR="009A0E72"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A0E72" w:rsidRPr="00D80B11" w:rsidRDefault="009A0E72" w:rsidP="00662E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Перечень основной и дополнительной литературы для с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мостоятельной работы</w:t>
      </w:r>
    </w:p>
    <w:p w:rsidR="009A0E72" w:rsidRPr="00D80B11" w:rsidRDefault="009A0E72" w:rsidP="00D80B11">
      <w:pPr>
        <w:pStyle w:val="ac"/>
        <w:ind w:firstLine="426"/>
        <w:jc w:val="both"/>
        <w:rPr>
          <w:rFonts w:ascii="Times New Roman" w:hAnsi="Times New Roman"/>
          <w:b/>
          <w:bCs/>
          <w:i/>
          <w:sz w:val="32"/>
          <w:szCs w:val="32"/>
        </w:rPr>
      </w:pPr>
      <w:r w:rsidRPr="00D80B11">
        <w:rPr>
          <w:rFonts w:ascii="Times New Roman" w:hAnsi="Times New Roman"/>
          <w:b/>
          <w:sz w:val="32"/>
          <w:szCs w:val="32"/>
        </w:rPr>
        <w:t xml:space="preserve">Нормативная литература: </w:t>
      </w:r>
    </w:p>
    <w:p w:rsidR="009B37CD" w:rsidRPr="00D80B11" w:rsidRDefault="009B37CD" w:rsidP="00D80B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Конституция Российской Федерации (принята всенаро</w:t>
      </w:r>
      <w:r w:rsidRPr="00D80B11">
        <w:rPr>
          <w:rFonts w:ascii="Times New Roman" w:hAnsi="Times New Roman" w:cs="Times New Roman"/>
          <w:sz w:val="32"/>
          <w:szCs w:val="32"/>
        </w:rPr>
        <w:t>д</w:t>
      </w:r>
      <w:r w:rsidRPr="00D80B11">
        <w:rPr>
          <w:rFonts w:ascii="Times New Roman" w:hAnsi="Times New Roman" w:cs="Times New Roman"/>
          <w:sz w:val="32"/>
          <w:szCs w:val="32"/>
        </w:rPr>
        <w:t>ным голосованием 12.12.1993 с учетом поправок, внесенных З</w:t>
      </w:r>
      <w:r w:rsidRPr="00D80B11">
        <w:rPr>
          <w:rFonts w:ascii="Times New Roman" w:hAnsi="Times New Roman" w:cs="Times New Roman"/>
          <w:sz w:val="32"/>
          <w:szCs w:val="32"/>
        </w:rPr>
        <w:t>а</w:t>
      </w:r>
      <w:r w:rsidRPr="00D80B11">
        <w:rPr>
          <w:rFonts w:ascii="Times New Roman" w:hAnsi="Times New Roman" w:cs="Times New Roman"/>
          <w:sz w:val="32"/>
          <w:szCs w:val="32"/>
        </w:rPr>
        <w:t>конами РФ о поправках к Конституции РФ от 30.12.2008 № 6-ФКЗ, от 30.12.2008 № 7-ФКЗ, от 05.02.2014 № 2-ФКЗ, от 21.07.2014 № 11-ФКЗ) // Собрание законодательства РФ. 04.08.2014. № 31. Ст. 4398.</w:t>
      </w:r>
      <w:bookmarkStart w:id="1" w:name="p19"/>
      <w:bookmarkEnd w:id="1"/>
      <w:r w:rsidRPr="00D80B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37CD" w:rsidRPr="00D80B11" w:rsidRDefault="009B37CD" w:rsidP="00D80B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Уголовно-процессуальный кодекс Российской Федерации от 18.12.2001 № 174-ФЗ (действующая редакция) // Парламен</w:t>
      </w:r>
      <w:r w:rsidRPr="00D80B11">
        <w:rPr>
          <w:rFonts w:ascii="Times New Roman" w:hAnsi="Times New Roman" w:cs="Times New Roman"/>
          <w:sz w:val="32"/>
          <w:szCs w:val="32"/>
        </w:rPr>
        <w:t>т</w:t>
      </w:r>
      <w:r w:rsidRPr="00D80B11">
        <w:rPr>
          <w:rFonts w:ascii="Times New Roman" w:hAnsi="Times New Roman" w:cs="Times New Roman"/>
          <w:sz w:val="32"/>
          <w:szCs w:val="32"/>
        </w:rPr>
        <w:t>ская газета. № 241-242, 22.12.2001. Российская газета. № 249, 22.12.2001. Собрание законодательства РФ. 24.12.2001. № 52 (ч. I). Ст. 4921. Ведомости Федерального Собрания РФ. 01.01.2002. № 1. ст. 1.</w:t>
      </w:r>
    </w:p>
    <w:p w:rsidR="009B37CD" w:rsidRPr="00D80B11" w:rsidRDefault="009B37CD" w:rsidP="00D80B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Уголовный кодекс Российской Федерации</w:t>
      </w:r>
      <w:bookmarkStart w:id="2" w:name="p17"/>
      <w:bookmarkEnd w:id="2"/>
      <w:r w:rsidRPr="00D80B11">
        <w:rPr>
          <w:rFonts w:ascii="Times New Roman" w:hAnsi="Times New Roman" w:cs="Times New Roman"/>
          <w:sz w:val="32"/>
          <w:szCs w:val="32"/>
        </w:rPr>
        <w:t xml:space="preserve"> от 13.06.1996 № 63-ФЗ (действующая редакция) // Собрание законодательства РФ. 17.06.1996. № 25. Ст. 2954</w:t>
      </w:r>
      <w:bookmarkStart w:id="3" w:name="p4"/>
      <w:bookmarkEnd w:id="3"/>
      <w:r w:rsidRPr="00D80B11">
        <w:rPr>
          <w:rFonts w:ascii="Times New Roman" w:hAnsi="Times New Roman" w:cs="Times New Roman"/>
          <w:sz w:val="32"/>
          <w:szCs w:val="32"/>
        </w:rPr>
        <w:t>. Российская газета. № 113. 18.06.1996. № 114. 19.06.1996. № 115. 20.06.1996. № 118. 25.06.1996.</w:t>
      </w:r>
    </w:p>
    <w:p w:rsidR="009B37CD" w:rsidRPr="00D80B11" w:rsidRDefault="009B37CD" w:rsidP="00D80B11">
      <w:pPr>
        <w:pStyle w:val="af2"/>
        <w:numPr>
          <w:ilvl w:val="0"/>
          <w:numId w:val="26"/>
        </w:numPr>
        <w:tabs>
          <w:tab w:val="left" w:pos="1080"/>
        </w:tabs>
        <w:ind w:left="0" w:firstLine="426"/>
        <w:jc w:val="both"/>
        <w:rPr>
          <w:sz w:val="32"/>
          <w:szCs w:val="32"/>
        </w:rPr>
      </w:pPr>
      <w:r w:rsidRPr="00D80B11">
        <w:rPr>
          <w:sz w:val="32"/>
          <w:szCs w:val="32"/>
        </w:rPr>
        <w:t>О прокуратуре Российской Федерации (ред. от 28.11.2015)</w:t>
      </w:r>
      <w:r w:rsidRPr="00D80B11">
        <w:rPr>
          <w:sz w:val="32"/>
          <w:szCs w:val="32"/>
          <w:shd w:val="clear" w:color="auto" w:fill="FFFFFF"/>
        </w:rPr>
        <w:t xml:space="preserve"> [Электронный ресурс]:</w:t>
      </w:r>
      <w:r w:rsidRPr="00D80B11">
        <w:rPr>
          <w:sz w:val="32"/>
          <w:szCs w:val="32"/>
        </w:rPr>
        <w:t xml:space="preserve"> Федеральный закон от 17.01.1992 г. № 2202-1-ФЗ. – Режим доступа: </w:t>
      </w:r>
      <w:proofErr w:type="spellStart"/>
      <w:r w:rsidRPr="00D80B11">
        <w:rPr>
          <w:sz w:val="32"/>
          <w:szCs w:val="32"/>
        </w:rPr>
        <w:t>www.consultant.ru</w:t>
      </w:r>
      <w:proofErr w:type="spellEnd"/>
      <w:r w:rsidRPr="00D80B11">
        <w:rPr>
          <w:sz w:val="32"/>
          <w:szCs w:val="32"/>
        </w:rPr>
        <w:t>/</w:t>
      </w:r>
      <w:proofErr w:type="spellStart"/>
      <w:r w:rsidRPr="00D80B11">
        <w:rPr>
          <w:sz w:val="32"/>
          <w:szCs w:val="32"/>
        </w:rPr>
        <w:t>document</w:t>
      </w:r>
      <w:proofErr w:type="spellEnd"/>
      <w:r w:rsidRPr="00D80B11">
        <w:rPr>
          <w:sz w:val="32"/>
          <w:szCs w:val="32"/>
        </w:rPr>
        <w:t>/</w:t>
      </w:r>
      <w:proofErr w:type="spellStart"/>
      <w:r w:rsidRPr="00D80B11">
        <w:rPr>
          <w:sz w:val="32"/>
          <w:szCs w:val="32"/>
        </w:rPr>
        <w:t>cons_doc_LAW</w:t>
      </w:r>
      <w:proofErr w:type="spellEnd"/>
    </w:p>
    <w:p w:rsidR="009B37CD" w:rsidRPr="00D80B11" w:rsidRDefault="009B37CD" w:rsidP="00D80B11">
      <w:pPr>
        <w:pStyle w:val="af2"/>
        <w:numPr>
          <w:ilvl w:val="0"/>
          <w:numId w:val="26"/>
        </w:numPr>
        <w:tabs>
          <w:tab w:val="left" w:pos="1080"/>
        </w:tabs>
        <w:ind w:left="0" w:firstLine="426"/>
        <w:jc w:val="both"/>
        <w:rPr>
          <w:sz w:val="32"/>
          <w:szCs w:val="32"/>
        </w:rPr>
      </w:pPr>
      <w:r w:rsidRPr="00D80B11">
        <w:rPr>
          <w:sz w:val="32"/>
          <w:szCs w:val="32"/>
        </w:rPr>
        <w:t>О Следственном комитете Российской Федерации (ред. от 30.12.2015)</w:t>
      </w:r>
      <w:r w:rsidRPr="00D80B11">
        <w:rPr>
          <w:sz w:val="32"/>
          <w:szCs w:val="32"/>
          <w:shd w:val="clear" w:color="auto" w:fill="FFFFFF"/>
        </w:rPr>
        <w:t xml:space="preserve"> [Электронный ресурс]: </w:t>
      </w:r>
      <w:r w:rsidRPr="00D80B11">
        <w:rPr>
          <w:sz w:val="32"/>
          <w:szCs w:val="32"/>
        </w:rPr>
        <w:t>Федеральный закон от 28 д</w:t>
      </w:r>
      <w:r w:rsidRPr="00D80B11">
        <w:rPr>
          <w:sz w:val="32"/>
          <w:szCs w:val="32"/>
        </w:rPr>
        <w:t>е</w:t>
      </w:r>
      <w:r w:rsidRPr="00D80B11">
        <w:rPr>
          <w:sz w:val="32"/>
          <w:szCs w:val="32"/>
        </w:rPr>
        <w:t xml:space="preserve">кабря </w:t>
      </w:r>
      <w:smartTag w:uri="urn:schemas-microsoft-com:office:smarttags" w:element="metricconverter">
        <w:smartTagPr>
          <w:attr w:name="ProductID" w:val="2010 г"/>
        </w:smartTagPr>
        <w:r w:rsidRPr="00D80B11">
          <w:rPr>
            <w:sz w:val="32"/>
            <w:szCs w:val="32"/>
          </w:rPr>
          <w:t>2010 г</w:t>
        </w:r>
      </w:smartTag>
      <w:r w:rsidRPr="00D80B11">
        <w:rPr>
          <w:sz w:val="32"/>
          <w:szCs w:val="32"/>
        </w:rPr>
        <w:t xml:space="preserve">. № 403-ФЗ. – Режим доступа: </w:t>
      </w:r>
      <w:proofErr w:type="spellStart"/>
      <w:r w:rsidRPr="00D80B11">
        <w:rPr>
          <w:sz w:val="32"/>
          <w:szCs w:val="32"/>
        </w:rPr>
        <w:t>www.consultant.ru</w:t>
      </w:r>
      <w:proofErr w:type="spellEnd"/>
      <w:r w:rsidRPr="00D80B11">
        <w:rPr>
          <w:sz w:val="32"/>
          <w:szCs w:val="32"/>
        </w:rPr>
        <w:t>/</w:t>
      </w:r>
      <w:proofErr w:type="spellStart"/>
      <w:r w:rsidRPr="00D80B11">
        <w:rPr>
          <w:sz w:val="32"/>
          <w:szCs w:val="32"/>
        </w:rPr>
        <w:t>document</w:t>
      </w:r>
      <w:proofErr w:type="spellEnd"/>
      <w:r w:rsidRPr="00D80B11">
        <w:rPr>
          <w:sz w:val="32"/>
          <w:szCs w:val="32"/>
        </w:rPr>
        <w:t>/cons_doc_LAW_108565</w:t>
      </w:r>
    </w:p>
    <w:p w:rsidR="009B37CD" w:rsidRPr="00D80B11" w:rsidRDefault="009B37CD" w:rsidP="00D80B11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 xml:space="preserve">Об оперативно-розыскной деятельности (ред. от 29.06.2015) [Электронный ресурс]: Федеральный закон от 12.08.1995 г. № 144-ФЗ. – Режим доступа: 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base.consultant.ru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cons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cgi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online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>.</w:t>
      </w:r>
      <w:r w:rsidRPr="00D80B11">
        <w:rPr>
          <w:rFonts w:ascii="Times New Roman" w:hAnsi="Times New Roman" w:cs="Times New Roman"/>
          <w:sz w:val="32"/>
          <w:szCs w:val="32"/>
          <w:shd w:val="clear" w:color="auto" w:fill="F0F0EB"/>
        </w:rPr>
        <w:t xml:space="preserve"> </w:t>
      </w:r>
    </w:p>
    <w:p w:rsidR="009B37CD" w:rsidRPr="00D80B11" w:rsidRDefault="009B37CD" w:rsidP="00D80B11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О мерах по совершенствованию организации предвар</w:t>
      </w:r>
      <w:r w:rsidRPr="00D80B11">
        <w:rPr>
          <w:rFonts w:ascii="Times New Roman" w:hAnsi="Times New Roman" w:cs="Times New Roman"/>
          <w:sz w:val="32"/>
          <w:szCs w:val="32"/>
        </w:rPr>
        <w:t>и</w:t>
      </w:r>
      <w:r w:rsidRPr="00D80B11">
        <w:rPr>
          <w:rFonts w:ascii="Times New Roman" w:hAnsi="Times New Roman" w:cs="Times New Roman"/>
          <w:sz w:val="32"/>
          <w:szCs w:val="32"/>
        </w:rPr>
        <w:t>тельного следствия в системе Министерства внутренних дел Ро</w:t>
      </w:r>
      <w:r w:rsidRPr="00D80B11">
        <w:rPr>
          <w:rFonts w:ascii="Times New Roman" w:hAnsi="Times New Roman" w:cs="Times New Roman"/>
          <w:sz w:val="32"/>
          <w:szCs w:val="32"/>
        </w:rPr>
        <w:t>с</w:t>
      </w:r>
      <w:r w:rsidRPr="00D80B11">
        <w:rPr>
          <w:rFonts w:ascii="Times New Roman" w:hAnsi="Times New Roman" w:cs="Times New Roman"/>
          <w:sz w:val="32"/>
          <w:szCs w:val="32"/>
        </w:rPr>
        <w:t xml:space="preserve">сийской Федерации (ред. от 14.01.2011) </w:t>
      </w:r>
      <w:r w:rsidRPr="00D80B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[Электронный ресурс]: </w:t>
      </w:r>
      <w:r w:rsidRPr="00D80B11">
        <w:rPr>
          <w:rFonts w:ascii="Times New Roman" w:hAnsi="Times New Roman" w:cs="Times New Roman"/>
          <w:sz w:val="32"/>
          <w:szCs w:val="32"/>
        </w:rPr>
        <w:lastRenderedPageBreak/>
        <w:t xml:space="preserve">Указ Президента РФ от 23.11.98 № 1422. – Режим доступа: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www.consultant.ru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document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>/cons_doc_LAW_21027/</w:t>
      </w:r>
    </w:p>
    <w:p w:rsidR="009B37CD" w:rsidRPr="00662E20" w:rsidRDefault="009B37CD" w:rsidP="00D80B11">
      <w:pPr>
        <w:pStyle w:val="af2"/>
        <w:numPr>
          <w:ilvl w:val="0"/>
          <w:numId w:val="26"/>
        </w:numPr>
        <w:tabs>
          <w:tab w:val="left" w:pos="1080"/>
        </w:tabs>
        <w:ind w:left="0" w:firstLine="426"/>
        <w:jc w:val="both"/>
        <w:rPr>
          <w:sz w:val="32"/>
          <w:szCs w:val="32"/>
        </w:rPr>
      </w:pPr>
      <w:r w:rsidRPr="00D80B11">
        <w:rPr>
          <w:sz w:val="32"/>
          <w:szCs w:val="32"/>
        </w:rPr>
        <w:t>Об организации предварительного расследования в Сле</w:t>
      </w:r>
      <w:r w:rsidRPr="00D80B11">
        <w:rPr>
          <w:sz w:val="32"/>
          <w:szCs w:val="32"/>
        </w:rPr>
        <w:t>д</w:t>
      </w:r>
      <w:r w:rsidRPr="00D80B11">
        <w:rPr>
          <w:sz w:val="32"/>
          <w:szCs w:val="32"/>
        </w:rPr>
        <w:t xml:space="preserve">ственном комитете Российской Федерации </w:t>
      </w:r>
      <w:r w:rsidRPr="00D80B11">
        <w:rPr>
          <w:sz w:val="32"/>
          <w:szCs w:val="32"/>
          <w:shd w:val="clear" w:color="auto" w:fill="FFFFFF"/>
        </w:rPr>
        <w:t>[Электронный р</w:t>
      </w:r>
      <w:r w:rsidRPr="00D80B11">
        <w:rPr>
          <w:sz w:val="32"/>
          <w:szCs w:val="32"/>
          <w:shd w:val="clear" w:color="auto" w:fill="FFFFFF"/>
        </w:rPr>
        <w:t>е</w:t>
      </w:r>
      <w:r w:rsidRPr="00D80B11">
        <w:rPr>
          <w:sz w:val="32"/>
          <w:szCs w:val="32"/>
          <w:shd w:val="clear" w:color="auto" w:fill="FFFFFF"/>
        </w:rPr>
        <w:t xml:space="preserve">сурс]: </w:t>
      </w:r>
      <w:r w:rsidRPr="00D80B11">
        <w:rPr>
          <w:sz w:val="32"/>
          <w:szCs w:val="32"/>
        </w:rPr>
        <w:t xml:space="preserve"> приказ Председателя Следственного комитета РФ № 2 от 15 января </w:t>
      </w:r>
      <w:smartTag w:uri="urn:schemas-microsoft-com:office:smarttags" w:element="metricconverter">
        <w:smartTagPr>
          <w:attr w:name="ProductID" w:val="2011 г"/>
        </w:smartTagPr>
        <w:r w:rsidRPr="00662E20">
          <w:rPr>
            <w:sz w:val="32"/>
            <w:szCs w:val="32"/>
          </w:rPr>
          <w:t>2011 г</w:t>
        </w:r>
      </w:smartTag>
      <w:r w:rsidRPr="00662E20">
        <w:rPr>
          <w:sz w:val="32"/>
          <w:szCs w:val="32"/>
        </w:rPr>
        <w:t xml:space="preserve">. – Режим доступа: </w:t>
      </w:r>
      <w:r w:rsidRPr="00662E20">
        <w:rPr>
          <w:sz w:val="32"/>
          <w:szCs w:val="32"/>
          <w:lang w:val="en-US"/>
        </w:rPr>
        <w:t>www</w:t>
      </w:r>
      <w:r w:rsidRPr="00662E20">
        <w:rPr>
          <w:sz w:val="32"/>
          <w:szCs w:val="32"/>
        </w:rPr>
        <w:t>.</w:t>
      </w:r>
      <w:r w:rsidRPr="00662E20">
        <w:rPr>
          <w:sz w:val="32"/>
          <w:szCs w:val="32"/>
          <w:lang w:val="en-US"/>
        </w:rPr>
        <w:t>consultant</w:t>
      </w:r>
      <w:r w:rsidRPr="00662E20">
        <w:rPr>
          <w:sz w:val="32"/>
          <w:szCs w:val="32"/>
        </w:rPr>
        <w:t>.г</w:t>
      </w:r>
      <w:proofErr w:type="gramStart"/>
      <w:r w:rsidRPr="00662E20">
        <w:rPr>
          <w:sz w:val="32"/>
          <w:szCs w:val="32"/>
          <w:lang w:val="en-US"/>
        </w:rPr>
        <w:t>u</w:t>
      </w:r>
      <w:proofErr w:type="gramEnd"/>
    </w:p>
    <w:p w:rsidR="009B37CD" w:rsidRPr="00662E20" w:rsidRDefault="009B37CD" w:rsidP="00D80B11">
      <w:pPr>
        <w:pStyle w:val="2"/>
        <w:keepNext w:val="0"/>
        <w:keepLines w:val="0"/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spacing w:before="0" w:line="240" w:lineRule="auto"/>
        <w:ind w:left="0" w:firstLine="426"/>
        <w:jc w:val="both"/>
        <w:rPr>
          <w:rFonts w:ascii="Times New Roman" w:hAnsi="Times New Roman"/>
          <w:b w:val="0"/>
          <w:bCs w:val="0"/>
          <w:i/>
          <w:iCs/>
          <w:color w:val="auto"/>
          <w:sz w:val="32"/>
          <w:szCs w:val="32"/>
        </w:rPr>
      </w:pPr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>Об организации прокурорского надзора за процессуал</w:t>
      </w:r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>ь</w:t>
      </w:r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ной деятельностью органов предварительного следствия </w:t>
      </w:r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[Эле</w:t>
      </w:r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к</w:t>
      </w:r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тронный ресурс]:</w:t>
      </w:r>
      <w:r w:rsidRPr="00662E20">
        <w:rPr>
          <w:rFonts w:ascii="Times New Roman" w:hAnsi="Times New Roman"/>
          <w:color w:val="auto"/>
          <w:sz w:val="32"/>
          <w:szCs w:val="32"/>
          <w:shd w:val="clear" w:color="auto" w:fill="FFFFFF"/>
        </w:rPr>
        <w:t xml:space="preserve"> </w:t>
      </w:r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приказ Генеральной прокуратуры Российской Федерации</w:t>
      </w:r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от 06.09.2007</w:t>
      </w:r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№136. – Режим доступа:</w:t>
      </w:r>
      <w:r w:rsidRPr="00662E20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>consultant.ru</w:t>
      </w:r>
      <w:proofErr w:type="spellEnd"/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>/</w:t>
      </w:r>
      <w:proofErr w:type="spellStart"/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>cons</w:t>
      </w:r>
      <w:proofErr w:type="spellEnd"/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>/</w:t>
      </w:r>
      <w:proofErr w:type="spellStart"/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>cgi</w:t>
      </w:r>
      <w:proofErr w:type="spellEnd"/>
      <w:r w:rsidRPr="00662E20">
        <w:rPr>
          <w:rFonts w:ascii="Times New Roman" w:hAnsi="Times New Roman"/>
          <w:b w:val="0"/>
          <w:bCs w:val="0"/>
          <w:color w:val="auto"/>
          <w:sz w:val="32"/>
          <w:szCs w:val="32"/>
        </w:rPr>
        <w:t>/</w:t>
      </w:r>
    </w:p>
    <w:p w:rsidR="009B37CD" w:rsidRPr="00D80B11" w:rsidRDefault="009B37CD" w:rsidP="00D80B11">
      <w:pPr>
        <w:pStyle w:val="ac"/>
        <w:ind w:firstLine="426"/>
        <w:jc w:val="both"/>
        <w:rPr>
          <w:rFonts w:ascii="Times New Roman" w:hAnsi="Times New Roman"/>
          <w:b/>
          <w:bCs/>
          <w:sz w:val="32"/>
          <w:szCs w:val="32"/>
        </w:rPr>
      </w:pPr>
      <w:r w:rsidRPr="00D80B11">
        <w:rPr>
          <w:rFonts w:ascii="Times New Roman" w:hAnsi="Times New Roman"/>
          <w:b/>
          <w:bCs/>
          <w:sz w:val="32"/>
          <w:szCs w:val="32"/>
        </w:rPr>
        <w:t>Основная литература:</w:t>
      </w:r>
    </w:p>
    <w:p w:rsidR="009B37CD" w:rsidRPr="00D80B11" w:rsidRDefault="009B37CD" w:rsidP="00D80B11">
      <w:pPr>
        <w:pStyle w:val="26"/>
        <w:numPr>
          <w:ilvl w:val="0"/>
          <w:numId w:val="27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Криминалистическая методика расследования отдельных видов и групп преступлений: учеб</w:t>
      </w:r>
      <w:proofErr w:type="gramStart"/>
      <w:r w:rsidRPr="00D80B1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80B1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80B1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80B11">
        <w:rPr>
          <w:rFonts w:ascii="Times New Roman" w:hAnsi="Times New Roman" w:cs="Times New Roman"/>
          <w:sz w:val="32"/>
          <w:szCs w:val="32"/>
        </w:rPr>
        <w:t xml:space="preserve">особие / Куб.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гос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аграр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>. ун-т; В.Д. </w:t>
      </w:r>
      <w:proofErr w:type="spellStart"/>
      <w:r w:rsidRPr="00D80B11">
        <w:rPr>
          <w:rStyle w:val="af6"/>
          <w:rFonts w:ascii="Times New Roman" w:hAnsi="Times New Roman" w:cs="Times New Roman"/>
          <w:sz w:val="32"/>
          <w:szCs w:val="32"/>
          <w:bdr w:val="none" w:sz="0" w:space="0" w:color="auto" w:frame="1"/>
        </w:rPr>
        <w:t>Зеленский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, Г.М.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Меретуков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, А.В. Гусев, С.А.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Данильян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. - Краснодар, 2013. - 334 </w:t>
      </w:r>
      <w:proofErr w:type="gramStart"/>
      <w:r w:rsidRPr="00D80B1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80B11">
        <w:rPr>
          <w:rFonts w:ascii="Times New Roman" w:hAnsi="Times New Roman" w:cs="Times New Roman"/>
          <w:sz w:val="32"/>
          <w:szCs w:val="32"/>
        </w:rPr>
        <w:t>.</w:t>
      </w:r>
    </w:p>
    <w:p w:rsidR="009B37CD" w:rsidRPr="00D80B11" w:rsidRDefault="009B37CD" w:rsidP="00D80B11">
      <w:pPr>
        <w:numPr>
          <w:ilvl w:val="0"/>
          <w:numId w:val="27"/>
        </w:numPr>
        <w:tabs>
          <w:tab w:val="clear" w:pos="567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 xml:space="preserve">Криминалистика: учебник / под ред.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д.ю.н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., профессора В.Д.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Зеленского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д.ю.н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., профессора Г.М.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Меретукова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  – СПб, Издательство «Юридический центр», 2015. - 704 с. - </w:t>
      </w:r>
      <w:r w:rsidRPr="00D80B11">
        <w:rPr>
          <w:rFonts w:ascii="Times New Roman" w:hAnsi="Times New Roman" w:cs="Times New Roman"/>
          <w:sz w:val="32"/>
          <w:szCs w:val="32"/>
          <w:lang w:val="en-US"/>
        </w:rPr>
        <w:t>ISBN</w:t>
      </w:r>
      <w:r w:rsidRPr="00D80B11">
        <w:rPr>
          <w:rFonts w:ascii="Times New Roman" w:hAnsi="Times New Roman" w:cs="Times New Roman"/>
          <w:sz w:val="32"/>
          <w:szCs w:val="32"/>
        </w:rPr>
        <w:t xml:space="preserve"> 978-5-94201-718-7. - Образовательный портал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 [Электронный ресурс]: Режим доступа http://kubsau.ru/education/chairs/criminalistics/publications/4609abf2a9577113955edf5ef9b985c8</w:t>
      </w:r>
    </w:p>
    <w:p w:rsidR="009B37CD" w:rsidRPr="00662E20" w:rsidRDefault="009B37CD" w:rsidP="00D80B11">
      <w:pPr>
        <w:pStyle w:val="26"/>
        <w:numPr>
          <w:ilvl w:val="0"/>
          <w:numId w:val="27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Меретуков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Г.М. Выявление и собирание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криминалист</w:t>
      </w:r>
      <w:r w:rsidRPr="00662E20">
        <w:rPr>
          <w:rFonts w:ascii="Times New Roman" w:hAnsi="Times New Roman" w:cs="Times New Roman"/>
          <w:sz w:val="32"/>
          <w:szCs w:val="32"/>
        </w:rPr>
        <w:t>и</w:t>
      </w:r>
      <w:r w:rsidRPr="00662E20">
        <w:rPr>
          <w:rFonts w:ascii="Times New Roman" w:hAnsi="Times New Roman" w:cs="Times New Roman"/>
          <w:sz w:val="32"/>
          <w:szCs w:val="32"/>
        </w:rPr>
        <w:t>чески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значимой информации на стадии возбуждения уголовного дела об уклонении от уплаты налогов и (или) сборов и сокрытии объектов налогообложения. Краснодар, 2013. Образовательный портал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. [Электронный ресурс]: Режим дост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па: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19" w:tgtFrame="_blank" w:history="1">
        <w:r w:rsidRPr="00662E20">
          <w:rPr>
            <w:rStyle w:val="ab"/>
            <w:color w:val="auto"/>
            <w:sz w:val="32"/>
            <w:szCs w:val="32"/>
            <w:u w:val="none"/>
          </w:rPr>
          <w:t>http://edu.kubsau.local</w:t>
        </w:r>
      </w:hyperlink>
      <w:r w:rsidRPr="00662E20">
        <w:rPr>
          <w:rFonts w:ascii="Times New Roman" w:hAnsi="Times New Roman" w:cs="Times New Roman"/>
          <w:sz w:val="32"/>
          <w:szCs w:val="32"/>
        </w:rPr>
        <w:t>,</w:t>
      </w:r>
      <w:hyperlink r:id="rId20" w:tgtFrame="_blank" w:history="1">
        <w:r w:rsidRPr="00662E20">
          <w:rPr>
            <w:rStyle w:val="ab"/>
            <w:color w:val="auto"/>
            <w:sz w:val="32"/>
            <w:szCs w:val="32"/>
            <w:u w:val="none"/>
          </w:rPr>
          <w:t>http://edu.kubsau.ru/course/view.php?id=125</w:t>
        </w:r>
      </w:hyperlink>
    </w:p>
    <w:p w:rsidR="009B37CD" w:rsidRPr="00662E20" w:rsidRDefault="009B37CD" w:rsidP="00D80B11">
      <w:pPr>
        <w:pStyle w:val="26"/>
        <w:numPr>
          <w:ilvl w:val="0"/>
          <w:numId w:val="27"/>
        </w:numPr>
        <w:tabs>
          <w:tab w:val="clear" w:pos="567"/>
          <w:tab w:val="num" w:pos="1080"/>
        </w:tabs>
        <w:ind w:left="0" w:firstLine="426"/>
        <w:jc w:val="both"/>
        <w:rPr>
          <w:rStyle w:val="ab"/>
          <w:color w:val="auto"/>
          <w:sz w:val="32"/>
          <w:szCs w:val="32"/>
          <w:u w:val="none"/>
        </w:rPr>
      </w:pP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Меретуков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Г.М. Методика расследования должностных преступлений: учебное пособие. Краснодар,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, 2013. О</w:t>
      </w:r>
      <w:r w:rsidRPr="00662E20">
        <w:rPr>
          <w:rFonts w:ascii="Times New Roman" w:hAnsi="Times New Roman" w:cs="Times New Roman"/>
          <w:sz w:val="32"/>
          <w:szCs w:val="32"/>
        </w:rPr>
        <w:t>б</w:t>
      </w:r>
      <w:r w:rsidRPr="00662E20">
        <w:rPr>
          <w:rFonts w:ascii="Times New Roman" w:hAnsi="Times New Roman" w:cs="Times New Roman"/>
          <w:sz w:val="32"/>
          <w:szCs w:val="32"/>
        </w:rPr>
        <w:t xml:space="preserve">разовательный портал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[Электронный ресурс]: Режим дост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па: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1" w:tgtFrame="_blank" w:history="1">
        <w:r w:rsidRPr="00662E20">
          <w:rPr>
            <w:rStyle w:val="ab"/>
            <w:color w:val="auto"/>
            <w:sz w:val="32"/>
            <w:szCs w:val="32"/>
            <w:u w:val="none"/>
          </w:rPr>
          <w:t>http://edu.kubsau.local</w:t>
        </w:r>
      </w:hyperlink>
      <w:r w:rsidRPr="00662E20">
        <w:rPr>
          <w:rFonts w:ascii="Times New Roman" w:hAnsi="Times New Roman" w:cs="Times New Roman"/>
          <w:sz w:val="32"/>
          <w:szCs w:val="32"/>
        </w:rPr>
        <w:t>,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2" w:tgtFrame="_blank" w:history="1">
        <w:r w:rsidRPr="00662E20">
          <w:rPr>
            <w:rStyle w:val="ab"/>
            <w:color w:val="auto"/>
            <w:sz w:val="32"/>
            <w:szCs w:val="32"/>
            <w:u w:val="none"/>
          </w:rPr>
          <w:t>http://edu.kubsau.ru/course/view.php?id=125</w:t>
        </w:r>
      </w:hyperlink>
    </w:p>
    <w:p w:rsidR="009B37CD" w:rsidRPr="00662E20" w:rsidRDefault="009B37CD" w:rsidP="00D80B11">
      <w:pPr>
        <w:pStyle w:val="26"/>
        <w:numPr>
          <w:ilvl w:val="0"/>
          <w:numId w:val="27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62E20">
        <w:rPr>
          <w:rStyle w:val="ab"/>
          <w:color w:val="auto"/>
          <w:sz w:val="32"/>
          <w:szCs w:val="32"/>
          <w:u w:val="none"/>
        </w:rPr>
        <w:lastRenderedPageBreak/>
        <w:t>Меретуков</w:t>
      </w:r>
      <w:proofErr w:type="spellEnd"/>
      <w:r w:rsidRPr="00662E20">
        <w:rPr>
          <w:rStyle w:val="ab"/>
          <w:color w:val="auto"/>
          <w:sz w:val="32"/>
          <w:szCs w:val="32"/>
          <w:u w:val="none"/>
        </w:rPr>
        <w:t xml:space="preserve"> Г.М. Криминалистическая методика расслед</w:t>
      </w:r>
      <w:r w:rsidRPr="00662E20">
        <w:rPr>
          <w:rStyle w:val="ab"/>
          <w:color w:val="auto"/>
          <w:sz w:val="32"/>
          <w:szCs w:val="32"/>
          <w:u w:val="none"/>
        </w:rPr>
        <w:t>о</w:t>
      </w:r>
      <w:r w:rsidRPr="00662E20">
        <w:rPr>
          <w:rStyle w:val="ab"/>
          <w:color w:val="auto"/>
          <w:sz w:val="32"/>
          <w:szCs w:val="32"/>
          <w:u w:val="none"/>
        </w:rPr>
        <w:t xml:space="preserve">вания преступлений в сфере экономики: учеб. пособие / </w:t>
      </w:r>
      <w:proofErr w:type="spellStart"/>
      <w:r w:rsidRPr="00662E20">
        <w:rPr>
          <w:rStyle w:val="ab"/>
          <w:color w:val="auto"/>
          <w:sz w:val="32"/>
          <w:szCs w:val="32"/>
          <w:u w:val="none"/>
        </w:rPr>
        <w:t>Куб</w:t>
      </w:r>
      <w:proofErr w:type="gramStart"/>
      <w:r w:rsidRPr="00662E20">
        <w:rPr>
          <w:rStyle w:val="ab"/>
          <w:color w:val="auto"/>
          <w:sz w:val="32"/>
          <w:szCs w:val="32"/>
          <w:u w:val="none"/>
        </w:rPr>
        <w:t>.г</w:t>
      </w:r>
      <w:proofErr w:type="gramEnd"/>
      <w:r w:rsidRPr="00662E20">
        <w:rPr>
          <w:rStyle w:val="ab"/>
          <w:color w:val="auto"/>
          <w:sz w:val="32"/>
          <w:szCs w:val="32"/>
          <w:u w:val="none"/>
        </w:rPr>
        <w:t>ос.агро.ун-т</w:t>
      </w:r>
      <w:proofErr w:type="spellEnd"/>
      <w:r w:rsidRPr="00662E20">
        <w:rPr>
          <w:rStyle w:val="ab"/>
          <w:color w:val="auto"/>
          <w:sz w:val="32"/>
          <w:szCs w:val="32"/>
          <w:u w:val="none"/>
        </w:rPr>
        <w:t xml:space="preserve">, Краснодар, КГАУ, 2016. </w:t>
      </w:r>
    </w:p>
    <w:p w:rsidR="009B37CD" w:rsidRPr="00662E20" w:rsidRDefault="009B37CD" w:rsidP="00D80B11">
      <w:pPr>
        <w:pStyle w:val="26"/>
        <w:numPr>
          <w:ilvl w:val="0"/>
          <w:numId w:val="27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>Олимпиев А.Ю. Преступления в кредитно-банковской сфере. Общая характеристика, виды и методические рекоменд</w:t>
      </w:r>
      <w:r w:rsidRPr="00662E20">
        <w:rPr>
          <w:rFonts w:ascii="Times New Roman" w:hAnsi="Times New Roman" w:cs="Times New Roman"/>
          <w:sz w:val="32"/>
          <w:szCs w:val="32"/>
        </w:rPr>
        <w:t>а</w:t>
      </w:r>
      <w:r w:rsidRPr="00662E20">
        <w:rPr>
          <w:rFonts w:ascii="Times New Roman" w:hAnsi="Times New Roman" w:cs="Times New Roman"/>
          <w:sz w:val="32"/>
          <w:szCs w:val="32"/>
        </w:rPr>
        <w:t>ции по их расследованию [Электронный ресурс]: учебное пос</w:t>
      </w:r>
      <w:r w:rsidRPr="00662E20">
        <w:rPr>
          <w:rFonts w:ascii="Times New Roman" w:hAnsi="Times New Roman" w:cs="Times New Roman"/>
          <w:sz w:val="32"/>
          <w:szCs w:val="32"/>
        </w:rPr>
        <w:t>о</w:t>
      </w:r>
      <w:r w:rsidRPr="00662E20">
        <w:rPr>
          <w:rFonts w:ascii="Times New Roman" w:hAnsi="Times New Roman" w:cs="Times New Roman"/>
          <w:sz w:val="32"/>
          <w:szCs w:val="32"/>
        </w:rPr>
        <w:t>бие / Олимпиев А.Ю. - Электрон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>екстовые данные. - М.: ЮН</w:t>
      </w:r>
      <w:r w:rsidRPr="00662E20">
        <w:rPr>
          <w:rFonts w:ascii="Times New Roman" w:hAnsi="Times New Roman" w:cs="Times New Roman"/>
          <w:sz w:val="32"/>
          <w:szCs w:val="32"/>
        </w:rPr>
        <w:t>И</w:t>
      </w:r>
      <w:r w:rsidRPr="00662E20">
        <w:rPr>
          <w:rFonts w:ascii="Times New Roman" w:hAnsi="Times New Roman" w:cs="Times New Roman"/>
          <w:sz w:val="32"/>
          <w:szCs w:val="32"/>
        </w:rPr>
        <w:t xml:space="preserve">ТИ-ДАНА, 2013. - 279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. - Режим дост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па: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3" w:tgtFrame="_blank" w:history="1">
        <w:r w:rsidRPr="00662E20">
          <w:rPr>
            <w:rStyle w:val="ab"/>
            <w:color w:val="auto"/>
            <w:sz w:val="32"/>
            <w:szCs w:val="32"/>
            <w:u w:val="none"/>
          </w:rPr>
          <w:t>http://www.iprbookshop.ru/15444.-</w:t>
        </w:r>
      </w:hyperlink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62E20">
        <w:rPr>
          <w:rFonts w:ascii="Times New Roman" w:hAnsi="Times New Roman" w:cs="Times New Roman"/>
          <w:sz w:val="32"/>
          <w:szCs w:val="32"/>
        </w:rPr>
        <w:t>ЭБС «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IPRbooks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».</w:t>
      </w:r>
    </w:p>
    <w:p w:rsidR="009B37CD" w:rsidRPr="00662E20" w:rsidRDefault="009B37CD" w:rsidP="00D80B11">
      <w:pPr>
        <w:pStyle w:val="26"/>
        <w:numPr>
          <w:ilvl w:val="0"/>
          <w:numId w:val="27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>Лунина Е.С. Осмотр места происшествия в труднодо</w:t>
      </w:r>
      <w:r w:rsidRPr="00662E20">
        <w:rPr>
          <w:rFonts w:ascii="Times New Roman" w:hAnsi="Times New Roman" w:cs="Times New Roman"/>
          <w:sz w:val="32"/>
          <w:szCs w:val="32"/>
        </w:rPr>
        <w:t>с</w:t>
      </w:r>
      <w:r w:rsidRPr="00662E20">
        <w:rPr>
          <w:rFonts w:ascii="Times New Roman" w:hAnsi="Times New Roman" w:cs="Times New Roman"/>
          <w:sz w:val="32"/>
          <w:szCs w:val="32"/>
        </w:rPr>
        <w:t xml:space="preserve">тупной местности: учеб. пособие /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Куб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>ос.агро.ун-т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, Краснодар, 2016.</w:t>
      </w:r>
    </w:p>
    <w:p w:rsidR="009B37CD" w:rsidRPr="00662E20" w:rsidRDefault="009B37CD" w:rsidP="00D80B1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</w:rPr>
      </w:pPr>
    </w:p>
    <w:p w:rsidR="009B37CD" w:rsidRPr="00662E20" w:rsidRDefault="009B37CD" w:rsidP="00D80B11">
      <w:pPr>
        <w:pStyle w:val="ac"/>
        <w:ind w:firstLine="426"/>
        <w:jc w:val="both"/>
        <w:rPr>
          <w:rFonts w:ascii="Times New Roman" w:hAnsi="Times New Roman"/>
          <w:b/>
          <w:bCs/>
          <w:sz w:val="32"/>
          <w:szCs w:val="32"/>
        </w:rPr>
      </w:pPr>
      <w:r w:rsidRPr="00662E20">
        <w:rPr>
          <w:rFonts w:ascii="Times New Roman" w:hAnsi="Times New Roman"/>
          <w:b/>
          <w:bCs/>
          <w:sz w:val="32"/>
          <w:szCs w:val="32"/>
        </w:rPr>
        <w:t>Дополнительная литература: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>Криминалистика [Электронный ресурс]: учебник / Т.В. Аверьянова [и др.].- Электрон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екстовые данные. - М.: ЮНИТИ-ДАНА, 2010. - 943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.- Режим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дост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па:</w:t>
      </w:r>
      <w:hyperlink r:id="rId24" w:history="1">
        <w:r w:rsidRPr="00662E20">
          <w:rPr>
            <w:rStyle w:val="ab"/>
            <w:color w:val="auto"/>
            <w:sz w:val="32"/>
            <w:szCs w:val="32"/>
            <w:u w:val="none"/>
          </w:rPr>
          <w:t>http</w:t>
        </w:r>
        <w:proofErr w:type="spellEnd"/>
        <w:r w:rsidRPr="00662E20">
          <w:rPr>
            <w:rStyle w:val="ab"/>
            <w:color w:val="auto"/>
            <w:sz w:val="32"/>
            <w:szCs w:val="32"/>
            <w:u w:val="none"/>
          </w:rPr>
          <w:t>://</w:t>
        </w:r>
        <w:proofErr w:type="spellStart"/>
        <w:r w:rsidRPr="00662E20">
          <w:rPr>
            <w:rStyle w:val="ab"/>
            <w:color w:val="auto"/>
            <w:sz w:val="32"/>
            <w:szCs w:val="32"/>
            <w:u w:val="none"/>
          </w:rPr>
          <w:t>www.iprbookshop.ru</w:t>
        </w:r>
        <w:proofErr w:type="spellEnd"/>
        <w:r w:rsidRPr="00662E20">
          <w:rPr>
            <w:rStyle w:val="ab"/>
            <w:color w:val="auto"/>
            <w:sz w:val="32"/>
            <w:szCs w:val="32"/>
            <w:u w:val="none"/>
          </w:rPr>
          <w:t>/7022. -</w:t>
        </w:r>
      </w:hyperlink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62E20">
        <w:rPr>
          <w:rFonts w:ascii="Times New Roman" w:hAnsi="Times New Roman" w:cs="Times New Roman"/>
          <w:sz w:val="32"/>
          <w:szCs w:val="32"/>
        </w:rPr>
        <w:t>ЭБС «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IPRbooks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».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 xml:space="preserve">Криминалистика [Электронный ресурс]: учебник / Н.И.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Порубов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[и др.]. - Электрон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екстовые данные. - Минск: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В</w:t>
      </w:r>
      <w:r w:rsidRPr="00662E20">
        <w:rPr>
          <w:rFonts w:ascii="Times New Roman" w:hAnsi="Times New Roman" w:cs="Times New Roman"/>
          <w:sz w:val="32"/>
          <w:szCs w:val="32"/>
        </w:rPr>
        <w:t>ы</w:t>
      </w:r>
      <w:r w:rsidRPr="00662E20">
        <w:rPr>
          <w:rFonts w:ascii="Times New Roman" w:hAnsi="Times New Roman" w:cs="Times New Roman"/>
          <w:sz w:val="32"/>
          <w:szCs w:val="32"/>
        </w:rPr>
        <w:t>шэйшая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школа, 2011. - 639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. - Режим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дост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па:</w:t>
      </w:r>
      <w:hyperlink r:id="rId25" w:history="1">
        <w:r w:rsidRPr="00662E20">
          <w:rPr>
            <w:rStyle w:val="ab"/>
            <w:color w:val="auto"/>
            <w:sz w:val="32"/>
            <w:szCs w:val="32"/>
            <w:u w:val="none"/>
          </w:rPr>
          <w:t>http</w:t>
        </w:r>
        <w:proofErr w:type="spellEnd"/>
        <w:r w:rsidRPr="00662E20">
          <w:rPr>
            <w:rStyle w:val="ab"/>
            <w:color w:val="auto"/>
            <w:sz w:val="32"/>
            <w:szCs w:val="32"/>
            <w:u w:val="none"/>
          </w:rPr>
          <w:t>://</w:t>
        </w:r>
        <w:proofErr w:type="spellStart"/>
        <w:r w:rsidRPr="00662E20">
          <w:rPr>
            <w:rStyle w:val="ab"/>
            <w:color w:val="auto"/>
            <w:sz w:val="32"/>
            <w:szCs w:val="32"/>
            <w:u w:val="none"/>
          </w:rPr>
          <w:t>www.iprbookshop.ru</w:t>
        </w:r>
        <w:proofErr w:type="spellEnd"/>
        <w:r w:rsidRPr="00662E20">
          <w:rPr>
            <w:rStyle w:val="ab"/>
            <w:color w:val="auto"/>
            <w:sz w:val="32"/>
            <w:szCs w:val="32"/>
            <w:u w:val="none"/>
          </w:rPr>
          <w:t xml:space="preserve">/20221. </w:t>
        </w:r>
      </w:hyperlink>
      <w:r w:rsidRPr="00662E20">
        <w:rPr>
          <w:rFonts w:ascii="Times New Roman" w:hAnsi="Times New Roman" w:cs="Times New Roman"/>
          <w:sz w:val="32"/>
          <w:szCs w:val="32"/>
        </w:rPr>
        <w:t>-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62E20">
        <w:rPr>
          <w:rFonts w:ascii="Times New Roman" w:hAnsi="Times New Roman" w:cs="Times New Roman"/>
          <w:sz w:val="32"/>
          <w:szCs w:val="32"/>
        </w:rPr>
        <w:t>ЭБС «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IPRbooks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».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>Криминалистическое обеспечение расследования прест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плений, совершаемых организованными преступными группами: учеб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>особие / </w:t>
      </w:r>
      <w:proofErr w:type="spellStart"/>
      <w:r w:rsidRPr="00662E20">
        <w:rPr>
          <w:rStyle w:val="af6"/>
          <w:rFonts w:ascii="Times New Roman" w:hAnsi="Times New Roman" w:cs="Times New Roman"/>
          <w:sz w:val="32"/>
          <w:szCs w:val="32"/>
          <w:bdr w:val="none" w:sz="0" w:space="0" w:color="auto" w:frame="1"/>
        </w:rPr>
        <w:t>Меретуков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 Г.М.; Куб.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гос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аграр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. ун-т. - Красн</w:t>
      </w:r>
      <w:r w:rsidRPr="00662E20">
        <w:rPr>
          <w:rFonts w:ascii="Times New Roman" w:hAnsi="Times New Roman" w:cs="Times New Roman"/>
          <w:sz w:val="32"/>
          <w:szCs w:val="32"/>
        </w:rPr>
        <w:t>о</w:t>
      </w:r>
      <w:r w:rsidRPr="00662E20">
        <w:rPr>
          <w:rFonts w:ascii="Times New Roman" w:hAnsi="Times New Roman" w:cs="Times New Roman"/>
          <w:sz w:val="32"/>
          <w:szCs w:val="32"/>
        </w:rPr>
        <w:t xml:space="preserve">дар, 2010. - 295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>.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Style w:val="ab"/>
          <w:color w:val="auto"/>
          <w:sz w:val="32"/>
          <w:szCs w:val="32"/>
          <w:u w:val="none"/>
        </w:rPr>
      </w:pP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Меретуков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Г.М.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Криминалистически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значимая информ</w:t>
      </w:r>
      <w:r w:rsidRPr="00662E20">
        <w:rPr>
          <w:rFonts w:ascii="Times New Roman" w:hAnsi="Times New Roman" w:cs="Times New Roman"/>
          <w:sz w:val="32"/>
          <w:szCs w:val="32"/>
        </w:rPr>
        <w:t>а</w:t>
      </w:r>
      <w:r w:rsidRPr="00662E20">
        <w:rPr>
          <w:rFonts w:ascii="Times New Roman" w:hAnsi="Times New Roman" w:cs="Times New Roman"/>
          <w:sz w:val="32"/>
          <w:szCs w:val="32"/>
        </w:rPr>
        <w:t xml:space="preserve">ция, как источник формирования доказательств. Краснодар,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Ку</w:t>
      </w:r>
      <w:r w:rsidRPr="00662E20">
        <w:rPr>
          <w:rFonts w:ascii="Times New Roman" w:hAnsi="Times New Roman" w:cs="Times New Roman"/>
          <w:sz w:val="32"/>
          <w:szCs w:val="32"/>
        </w:rPr>
        <w:t>б</w:t>
      </w:r>
      <w:r w:rsidRPr="00662E20">
        <w:rPr>
          <w:rFonts w:ascii="Times New Roman" w:hAnsi="Times New Roman" w:cs="Times New Roman"/>
          <w:sz w:val="32"/>
          <w:szCs w:val="32"/>
        </w:rPr>
        <w:t>ГАУ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, 2011. Образовательный портал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[Электронный р</w:t>
      </w:r>
      <w:r w:rsidRPr="00662E20">
        <w:rPr>
          <w:rFonts w:ascii="Times New Roman" w:hAnsi="Times New Roman" w:cs="Times New Roman"/>
          <w:sz w:val="32"/>
          <w:szCs w:val="32"/>
        </w:rPr>
        <w:t>е</w:t>
      </w:r>
      <w:r w:rsidRPr="00662E20">
        <w:rPr>
          <w:rFonts w:ascii="Times New Roman" w:hAnsi="Times New Roman" w:cs="Times New Roman"/>
          <w:sz w:val="32"/>
          <w:szCs w:val="32"/>
        </w:rPr>
        <w:t>сурс]: Режим дост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па: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6" w:tgtFrame="_blank" w:history="1">
        <w:r w:rsidRPr="00662E20">
          <w:rPr>
            <w:rStyle w:val="ab"/>
            <w:color w:val="auto"/>
            <w:sz w:val="32"/>
            <w:szCs w:val="32"/>
            <w:u w:val="none"/>
          </w:rPr>
          <w:t>http://edu.kubsau.local</w:t>
        </w:r>
      </w:hyperlink>
      <w:r w:rsidRPr="00662E20">
        <w:rPr>
          <w:rFonts w:ascii="Times New Roman" w:hAnsi="Times New Roman" w:cs="Times New Roman"/>
          <w:sz w:val="32"/>
          <w:szCs w:val="32"/>
        </w:rPr>
        <w:t>,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7" w:tgtFrame="_blank" w:history="1">
        <w:r w:rsidRPr="00662E20">
          <w:rPr>
            <w:rStyle w:val="ab"/>
            <w:color w:val="auto"/>
            <w:sz w:val="32"/>
            <w:szCs w:val="32"/>
            <w:u w:val="none"/>
          </w:rPr>
          <w:t>http://edu.kubsau.ru/course/view.php?id=125</w:t>
        </w:r>
      </w:hyperlink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62E20">
        <w:rPr>
          <w:rStyle w:val="ab"/>
          <w:color w:val="auto"/>
          <w:sz w:val="32"/>
          <w:szCs w:val="32"/>
          <w:u w:val="none"/>
        </w:rPr>
        <w:t>Меретуков</w:t>
      </w:r>
      <w:proofErr w:type="spellEnd"/>
      <w:r w:rsidRPr="00662E20">
        <w:rPr>
          <w:rStyle w:val="ab"/>
          <w:color w:val="auto"/>
          <w:sz w:val="32"/>
          <w:szCs w:val="32"/>
          <w:u w:val="none"/>
        </w:rPr>
        <w:t xml:space="preserve"> Г.М., </w:t>
      </w:r>
      <w:proofErr w:type="spellStart"/>
      <w:r w:rsidRPr="00662E20">
        <w:rPr>
          <w:rStyle w:val="ab"/>
          <w:color w:val="auto"/>
          <w:sz w:val="32"/>
          <w:szCs w:val="32"/>
          <w:u w:val="none"/>
        </w:rPr>
        <w:t>Бегиев</w:t>
      </w:r>
      <w:proofErr w:type="spellEnd"/>
      <w:r w:rsidRPr="00662E20">
        <w:rPr>
          <w:rStyle w:val="ab"/>
          <w:color w:val="auto"/>
          <w:sz w:val="32"/>
          <w:szCs w:val="32"/>
          <w:u w:val="none"/>
        </w:rPr>
        <w:t xml:space="preserve"> Х.Б., Актуальные вопросы пр</w:t>
      </w:r>
      <w:r w:rsidRPr="00662E20">
        <w:rPr>
          <w:rStyle w:val="ab"/>
          <w:color w:val="auto"/>
          <w:sz w:val="32"/>
          <w:szCs w:val="32"/>
          <w:u w:val="none"/>
        </w:rPr>
        <w:t>о</w:t>
      </w:r>
      <w:r w:rsidRPr="00662E20">
        <w:rPr>
          <w:rStyle w:val="ab"/>
          <w:color w:val="auto"/>
          <w:sz w:val="32"/>
          <w:szCs w:val="32"/>
          <w:u w:val="none"/>
        </w:rPr>
        <w:t>цессуальной самостоятельности следователя органов внутренних дел в уголовном судопроизводстве России: монография /</w:t>
      </w:r>
      <w:proofErr w:type="spellStart"/>
      <w:r w:rsidRPr="00662E20">
        <w:rPr>
          <w:rStyle w:val="ab"/>
          <w:color w:val="auto"/>
          <w:sz w:val="32"/>
          <w:szCs w:val="32"/>
          <w:u w:val="none"/>
        </w:rPr>
        <w:t>Куб</w:t>
      </w:r>
      <w:proofErr w:type="gramStart"/>
      <w:r w:rsidRPr="00662E20">
        <w:rPr>
          <w:rStyle w:val="ab"/>
          <w:color w:val="auto"/>
          <w:sz w:val="32"/>
          <w:szCs w:val="32"/>
          <w:u w:val="none"/>
        </w:rPr>
        <w:t>.г</w:t>
      </w:r>
      <w:proofErr w:type="gramEnd"/>
      <w:r w:rsidRPr="00662E20">
        <w:rPr>
          <w:rStyle w:val="ab"/>
          <w:color w:val="auto"/>
          <w:sz w:val="32"/>
          <w:szCs w:val="32"/>
          <w:u w:val="none"/>
        </w:rPr>
        <w:t>ос.агро.ун-т</w:t>
      </w:r>
      <w:proofErr w:type="spellEnd"/>
      <w:r w:rsidRPr="00662E20">
        <w:rPr>
          <w:rStyle w:val="ab"/>
          <w:color w:val="auto"/>
          <w:sz w:val="32"/>
          <w:szCs w:val="32"/>
          <w:u w:val="none"/>
        </w:rPr>
        <w:t>., Краснодар, 2016.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>Олимпиев А.Ю. Противодействие торговле людьми. М</w:t>
      </w:r>
      <w:r w:rsidRPr="00662E20">
        <w:rPr>
          <w:rFonts w:ascii="Times New Roman" w:hAnsi="Times New Roman" w:cs="Times New Roman"/>
          <w:sz w:val="32"/>
          <w:szCs w:val="32"/>
        </w:rPr>
        <w:t>е</w:t>
      </w:r>
      <w:r w:rsidRPr="00662E20">
        <w:rPr>
          <w:rFonts w:ascii="Times New Roman" w:hAnsi="Times New Roman" w:cs="Times New Roman"/>
          <w:sz w:val="32"/>
          <w:szCs w:val="32"/>
        </w:rPr>
        <w:t>тодика расследования уголовных дел и способы проведения оп</w:t>
      </w:r>
      <w:r w:rsidRPr="00662E20">
        <w:rPr>
          <w:rFonts w:ascii="Times New Roman" w:hAnsi="Times New Roman" w:cs="Times New Roman"/>
          <w:sz w:val="32"/>
          <w:szCs w:val="32"/>
        </w:rPr>
        <w:t>е</w:t>
      </w:r>
      <w:r w:rsidRPr="00662E20">
        <w:rPr>
          <w:rFonts w:ascii="Times New Roman" w:hAnsi="Times New Roman" w:cs="Times New Roman"/>
          <w:sz w:val="32"/>
          <w:szCs w:val="32"/>
        </w:rPr>
        <w:lastRenderedPageBreak/>
        <w:t>ративно-розыскных мероприятий [Электронный ресурс]: метод</w:t>
      </w:r>
      <w:r w:rsidRPr="00662E20">
        <w:rPr>
          <w:rFonts w:ascii="Times New Roman" w:hAnsi="Times New Roman" w:cs="Times New Roman"/>
          <w:sz w:val="32"/>
          <w:szCs w:val="32"/>
        </w:rPr>
        <w:t>и</w:t>
      </w:r>
      <w:r w:rsidRPr="00662E20">
        <w:rPr>
          <w:rFonts w:ascii="Times New Roman" w:hAnsi="Times New Roman" w:cs="Times New Roman"/>
          <w:sz w:val="32"/>
          <w:szCs w:val="32"/>
        </w:rPr>
        <w:t>ческое пособие / Олимпиев А.Ю. - Электрон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екстовые данные. - М.: ЮНИТИ-ДАНА, 2012. - 111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. - Режим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дост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па:</w:t>
      </w:r>
      <w:hyperlink r:id="rId28" w:tgtFrame="_blank" w:history="1">
        <w:r w:rsidRPr="00662E20">
          <w:rPr>
            <w:rStyle w:val="ab"/>
            <w:color w:val="auto"/>
            <w:sz w:val="32"/>
            <w:szCs w:val="32"/>
            <w:u w:val="none"/>
          </w:rPr>
          <w:t>http</w:t>
        </w:r>
        <w:proofErr w:type="spellEnd"/>
        <w:r w:rsidRPr="00662E20">
          <w:rPr>
            <w:rStyle w:val="ab"/>
            <w:color w:val="auto"/>
            <w:sz w:val="32"/>
            <w:szCs w:val="32"/>
            <w:u w:val="none"/>
          </w:rPr>
          <w:t>://</w:t>
        </w:r>
        <w:proofErr w:type="spellStart"/>
        <w:r w:rsidRPr="00662E20">
          <w:rPr>
            <w:rStyle w:val="ab"/>
            <w:color w:val="auto"/>
            <w:sz w:val="32"/>
            <w:szCs w:val="32"/>
            <w:u w:val="none"/>
          </w:rPr>
          <w:t>www.iprbookshop.ru</w:t>
        </w:r>
        <w:proofErr w:type="spellEnd"/>
        <w:r w:rsidRPr="00662E20">
          <w:rPr>
            <w:rStyle w:val="ab"/>
            <w:color w:val="auto"/>
            <w:sz w:val="32"/>
            <w:szCs w:val="32"/>
            <w:u w:val="none"/>
          </w:rPr>
          <w:t>/15448.-</w:t>
        </w:r>
      </w:hyperlink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62E20">
        <w:rPr>
          <w:rFonts w:ascii="Times New Roman" w:hAnsi="Times New Roman" w:cs="Times New Roman"/>
          <w:sz w:val="32"/>
          <w:szCs w:val="32"/>
        </w:rPr>
        <w:t>ЭБС «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IPRbooks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 xml:space="preserve">Грицаев С.И. Организационные функции следователя: криминалистический аспект: монография /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Куб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>ос.агро.ун-т,Краснодар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, 2016.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62E20">
        <w:rPr>
          <w:rFonts w:ascii="Times New Roman" w:hAnsi="Times New Roman" w:cs="Times New Roman"/>
          <w:sz w:val="32"/>
          <w:szCs w:val="32"/>
        </w:rPr>
        <w:t>Тюнис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И.О. Криминалистика [Электронный ресурс]: учебное пособие /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Тюнис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И.О.- Электрон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>екстовые данные. - М.: Московский финансово-промышленный университет «С</w:t>
      </w:r>
      <w:r w:rsidRPr="00662E20">
        <w:rPr>
          <w:rFonts w:ascii="Times New Roman" w:hAnsi="Times New Roman" w:cs="Times New Roman"/>
          <w:sz w:val="32"/>
          <w:szCs w:val="32"/>
        </w:rPr>
        <w:t>и</w:t>
      </w:r>
      <w:r w:rsidRPr="00662E20">
        <w:rPr>
          <w:rFonts w:ascii="Times New Roman" w:hAnsi="Times New Roman" w:cs="Times New Roman"/>
          <w:sz w:val="32"/>
          <w:szCs w:val="32"/>
        </w:rPr>
        <w:t xml:space="preserve">нергия», 2012. - 232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. - Режим дост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па: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9" w:history="1">
        <w:r w:rsidRPr="00662E20">
          <w:rPr>
            <w:rStyle w:val="ab"/>
            <w:color w:val="auto"/>
            <w:sz w:val="32"/>
            <w:szCs w:val="32"/>
            <w:u w:val="none"/>
          </w:rPr>
          <w:t xml:space="preserve">http://www.iprbookshop.ru/17020. </w:t>
        </w:r>
      </w:hyperlink>
      <w:r w:rsidRPr="00662E20">
        <w:rPr>
          <w:rFonts w:ascii="Times New Roman" w:hAnsi="Times New Roman" w:cs="Times New Roman"/>
          <w:sz w:val="32"/>
          <w:szCs w:val="32"/>
        </w:rPr>
        <w:t>-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62E20">
        <w:rPr>
          <w:rFonts w:ascii="Times New Roman" w:hAnsi="Times New Roman" w:cs="Times New Roman"/>
          <w:sz w:val="32"/>
          <w:szCs w:val="32"/>
        </w:rPr>
        <w:t>ЭБС «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IPRbooks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».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>Савельев В.А. Методы получения и сохранения инфо</w:t>
      </w:r>
      <w:r w:rsidRPr="00662E20">
        <w:rPr>
          <w:rFonts w:ascii="Times New Roman" w:hAnsi="Times New Roman" w:cs="Times New Roman"/>
          <w:sz w:val="32"/>
          <w:szCs w:val="32"/>
        </w:rPr>
        <w:t>р</w:t>
      </w:r>
      <w:r w:rsidRPr="00662E20">
        <w:rPr>
          <w:rFonts w:ascii="Times New Roman" w:hAnsi="Times New Roman" w:cs="Times New Roman"/>
          <w:sz w:val="32"/>
          <w:szCs w:val="32"/>
        </w:rPr>
        <w:t xml:space="preserve">мации в ходе расследования преступлений: учеб. пособие /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Куб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>ос.агро.ун-т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, Краснодар, 2016.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>Чурилов С.Н. Криминалистическая методика расследов</w:t>
      </w:r>
      <w:r w:rsidRPr="00662E20">
        <w:rPr>
          <w:rFonts w:ascii="Times New Roman" w:hAnsi="Times New Roman" w:cs="Times New Roman"/>
          <w:sz w:val="32"/>
          <w:szCs w:val="32"/>
        </w:rPr>
        <w:t>а</w:t>
      </w:r>
      <w:r w:rsidRPr="00662E20">
        <w:rPr>
          <w:rFonts w:ascii="Times New Roman" w:hAnsi="Times New Roman" w:cs="Times New Roman"/>
          <w:sz w:val="32"/>
          <w:szCs w:val="32"/>
        </w:rPr>
        <w:t>ния. Проблемы, тенденции, перспективы [Электронный ресурс]: монография / Чурилов С.Н. - Электрон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екстовые данные. - М.: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Юстицинформ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, 2011. - 128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. - Режим дост</w:t>
      </w:r>
      <w:r w:rsidRPr="00662E20">
        <w:rPr>
          <w:rFonts w:ascii="Times New Roman" w:hAnsi="Times New Roman" w:cs="Times New Roman"/>
          <w:sz w:val="32"/>
          <w:szCs w:val="32"/>
        </w:rPr>
        <w:t>у</w:t>
      </w:r>
      <w:r w:rsidRPr="00662E20">
        <w:rPr>
          <w:rFonts w:ascii="Times New Roman" w:hAnsi="Times New Roman" w:cs="Times New Roman"/>
          <w:sz w:val="32"/>
          <w:szCs w:val="32"/>
        </w:rPr>
        <w:t>па: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30" w:history="1">
        <w:r w:rsidRPr="00662E20">
          <w:rPr>
            <w:rStyle w:val="ab"/>
            <w:color w:val="auto"/>
            <w:sz w:val="32"/>
            <w:szCs w:val="32"/>
            <w:u w:val="none"/>
          </w:rPr>
          <w:t>http://www.iprbookshop.ru/13383. -</w:t>
        </w:r>
      </w:hyperlink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62E20">
        <w:rPr>
          <w:rFonts w:ascii="Times New Roman" w:hAnsi="Times New Roman" w:cs="Times New Roman"/>
          <w:sz w:val="32"/>
          <w:szCs w:val="32"/>
        </w:rPr>
        <w:t>ЭБС «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IPRbooks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».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62E20">
        <w:rPr>
          <w:rFonts w:ascii="Times New Roman" w:hAnsi="Times New Roman" w:cs="Times New Roman"/>
          <w:sz w:val="32"/>
          <w:szCs w:val="32"/>
        </w:rPr>
        <w:t>Халиков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А.Н. Должностные насильственные преступл</w:t>
      </w:r>
      <w:r w:rsidRPr="00662E20">
        <w:rPr>
          <w:rFonts w:ascii="Times New Roman" w:hAnsi="Times New Roman" w:cs="Times New Roman"/>
          <w:sz w:val="32"/>
          <w:szCs w:val="32"/>
        </w:rPr>
        <w:t>е</w:t>
      </w:r>
      <w:r w:rsidRPr="00662E20">
        <w:rPr>
          <w:rFonts w:ascii="Times New Roman" w:hAnsi="Times New Roman" w:cs="Times New Roman"/>
          <w:sz w:val="32"/>
          <w:szCs w:val="32"/>
        </w:rPr>
        <w:t xml:space="preserve">ния, совершаемые в правоохранительной сфере. Характеристика, психология, методика расследования [Электронный ресурс] /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Х</w:t>
      </w:r>
      <w:r w:rsidRPr="00662E20">
        <w:rPr>
          <w:rFonts w:ascii="Times New Roman" w:hAnsi="Times New Roman" w:cs="Times New Roman"/>
          <w:sz w:val="32"/>
          <w:szCs w:val="32"/>
        </w:rPr>
        <w:t>а</w:t>
      </w:r>
      <w:r w:rsidRPr="00662E20">
        <w:rPr>
          <w:rFonts w:ascii="Times New Roman" w:hAnsi="Times New Roman" w:cs="Times New Roman"/>
          <w:sz w:val="32"/>
          <w:szCs w:val="32"/>
        </w:rPr>
        <w:t>ликов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А.Н. - Электрон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екстовые данные. - М.: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Волтерс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Клувер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, 2011. - 544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. - Режим доступа: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31" w:history="1">
        <w:r w:rsidRPr="00662E20">
          <w:rPr>
            <w:rStyle w:val="ab"/>
            <w:color w:val="auto"/>
            <w:sz w:val="32"/>
            <w:szCs w:val="32"/>
            <w:u w:val="none"/>
          </w:rPr>
          <w:t xml:space="preserve">http://www.iprbookshop.ru/16775. </w:t>
        </w:r>
      </w:hyperlink>
      <w:r w:rsidRPr="00662E20">
        <w:rPr>
          <w:rFonts w:ascii="Times New Roman" w:hAnsi="Times New Roman" w:cs="Times New Roman"/>
          <w:sz w:val="32"/>
          <w:szCs w:val="32"/>
        </w:rPr>
        <w:t>-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62E20">
        <w:rPr>
          <w:rFonts w:ascii="Times New Roman" w:hAnsi="Times New Roman" w:cs="Times New Roman"/>
          <w:sz w:val="32"/>
          <w:szCs w:val="32"/>
        </w:rPr>
        <w:t>ЭБС «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IPRbooks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».</w:t>
      </w:r>
    </w:p>
    <w:p w:rsidR="009B37CD" w:rsidRPr="00662E20" w:rsidRDefault="009B37CD" w:rsidP="00D80B11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>Судебная экспертиза на современном этапе развития уг</w:t>
      </w:r>
      <w:r w:rsidRPr="00662E20">
        <w:rPr>
          <w:rFonts w:ascii="Times New Roman" w:hAnsi="Times New Roman" w:cs="Times New Roman"/>
          <w:sz w:val="32"/>
          <w:szCs w:val="32"/>
        </w:rPr>
        <w:t>о</w:t>
      </w:r>
      <w:r w:rsidRPr="00662E20">
        <w:rPr>
          <w:rFonts w:ascii="Times New Roman" w:hAnsi="Times New Roman" w:cs="Times New Roman"/>
          <w:sz w:val="32"/>
          <w:szCs w:val="32"/>
        </w:rPr>
        <w:t>ловного судопроизводства России (Проблемы теории и практ</w:t>
      </w:r>
      <w:r w:rsidRPr="00662E20">
        <w:rPr>
          <w:rFonts w:ascii="Times New Roman" w:hAnsi="Times New Roman" w:cs="Times New Roman"/>
          <w:sz w:val="32"/>
          <w:szCs w:val="32"/>
        </w:rPr>
        <w:t>и</w:t>
      </w:r>
      <w:r w:rsidRPr="00662E20">
        <w:rPr>
          <w:rFonts w:ascii="Times New Roman" w:hAnsi="Times New Roman" w:cs="Times New Roman"/>
          <w:sz w:val="32"/>
          <w:szCs w:val="32"/>
        </w:rPr>
        <w:t>ки): монография КГАУ / </w:t>
      </w:r>
      <w:proofErr w:type="spellStart"/>
      <w:r w:rsidRPr="00662E20">
        <w:rPr>
          <w:rStyle w:val="af6"/>
          <w:rFonts w:ascii="Times New Roman" w:hAnsi="Times New Roman" w:cs="Times New Roman"/>
          <w:sz w:val="32"/>
          <w:szCs w:val="32"/>
          <w:bdr w:val="none" w:sz="0" w:space="0" w:color="auto" w:frame="1"/>
        </w:rPr>
        <w:t>Меретуков</w:t>
      </w:r>
      <w:proofErr w:type="spellEnd"/>
      <w:r w:rsidRPr="00662E20">
        <w:rPr>
          <w:rStyle w:val="af6"/>
          <w:rFonts w:ascii="Times New Roman" w:hAnsi="Times New Roman" w:cs="Times New Roman"/>
          <w:sz w:val="32"/>
          <w:szCs w:val="32"/>
        </w:rPr>
        <w:t> </w:t>
      </w:r>
      <w:r w:rsidRPr="00662E20">
        <w:rPr>
          <w:rFonts w:ascii="Times New Roman" w:hAnsi="Times New Roman" w:cs="Times New Roman"/>
          <w:sz w:val="32"/>
          <w:szCs w:val="32"/>
        </w:rPr>
        <w:t xml:space="preserve">Г.М.; Куб.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гос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аграр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. ун-т,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юрид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фак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., каф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>риминалистики. - Краснодар, 2010. - 160 с. - ISBN 978-5-94672-420-3</w:t>
      </w:r>
    </w:p>
    <w:p w:rsidR="00EE2C74" w:rsidRDefault="009B37CD" w:rsidP="005A4D9F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2E20">
        <w:rPr>
          <w:rFonts w:ascii="Times New Roman" w:hAnsi="Times New Roman" w:cs="Times New Roman"/>
          <w:sz w:val="32"/>
          <w:szCs w:val="32"/>
        </w:rPr>
        <w:t>Чепурнов А.А. Криминалистика [Электронный ресурс]: учебно-практическое пособие / Чепурнов А.А. - Электрон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2E2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62E20">
        <w:rPr>
          <w:rFonts w:ascii="Times New Roman" w:hAnsi="Times New Roman" w:cs="Times New Roman"/>
          <w:sz w:val="32"/>
          <w:szCs w:val="32"/>
        </w:rPr>
        <w:t>е</w:t>
      </w:r>
      <w:r w:rsidRPr="00662E20">
        <w:rPr>
          <w:rFonts w:ascii="Times New Roman" w:hAnsi="Times New Roman" w:cs="Times New Roman"/>
          <w:sz w:val="32"/>
          <w:szCs w:val="32"/>
        </w:rPr>
        <w:t>к</w:t>
      </w:r>
      <w:r w:rsidRPr="00662E20">
        <w:rPr>
          <w:rFonts w:ascii="Times New Roman" w:hAnsi="Times New Roman" w:cs="Times New Roman"/>
          <w:sz w:val="32"/>
          <w:szCs w:val="32"/>
        </w:rPr>
        <w:t xml:space="preserve">стовые данные. - М.: Евразийский открытый институт, 2012.- 88 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. - Режим доступа:</w:t>
      </w:r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32" w:history="1">
        <w:r w:rsidRPr="00662E20">
          <w:rPr>
            <w:rStyle w:val="ab"/>
            <w:color w:val="auto"/>
            <w:sz w:val="32"/>
            <w:szCs w:val="32"/>
            <w:u w:val="none"/>
          </w:rPr>
          <w:t>http://www.iprbookshop.ru/14640. -</w:t>
        </w:r>
      </w:hyperlink>
      <w:r w:rsidRPr="00662E2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62E20">
        <w:rPr>
          <w:rFonts w:ascii="Times New Roman" w:hAnsi="Times New Roman" w:cs="Times New Roman"/>
          <w:sz w:val="32"/>
          <w:szCs w:val="32"/>
        </w:rPr>
        <w:t>ЭБС «</w:t>
      </w:r>
      <w:proofErr w:type="spellStart"/>
      <w:r w:rsidRPr="00662E20">
        <w:rPr>
          <w:rFonts w:ascii="Times New Roman" w:hAnsi="Times New Roman" w:cs="Times New Roman"/>
          <w:sz w:val="32"/>
          <w:szCs w:val="32"/>
        </w:rPr>
        <w:t>IPRbooks</w:t>
      </w:r>
      <w:proofErr w:type="spellEnd"/>
      <w:r w:rsidRPr="00662E20">
        <w:rPr>
          <w:rFonts w:ascii="Times New Roman" w:hAnsi="Times New Roman" w:cs="Times New Roman"/>
          <w:sz w:val="32"/>
          <w:szCs w:val="32"/>
        </w:rPr>
        <w:t>».</w:t>
      </w:r>
    </w:p>
    <w:p w:rsidR="005A4D9F" w:rsidRPr="005A4D9F" w:rsidRDefault="005A4D9F" w:rsidP="005A4D9F">
      <w:pPr>
        <w:pStyle w:val="26"/>
        <w:numPr>
          <w:ilvl w:val="0"/>
          <w:numId w:val="28"/>
        </w:numPr>
        <w:tabs>
          <w:tab w:val="clear" w:pos="567"/>
          <w:tab w:val="num" w:pos="1080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662E20" w:rsidRPr="00662E20" w:rsidRDefault="00662E20" w:rsidP="00662E2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62E20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lastRenderedPageBreak/>
        <w:t>ОГЛАВЛЕНИЕ</w:t>
      </w:r>
    </w:p>
    <w:p w:rsidR="00662E20" w:rsidRPr="00662E20" w:rsidRDefault="00662E20" w:rsidP="00662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662E20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Pr="00662E20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Pr="00662E20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Pr="00662E20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Pr="00662E20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</w:p>
    <w:p w:rsidR="00662E20" w:rsidRPr="00662E20" w:rsidRDefault="00662E20" w:rsidP="00662E2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Times New Roman" w:hAnsi="Times New Roman" w:cs="Times New Roman"/>
          <w:sz w:val="32"/>
          <w:szCs w:val="32"/>
          <w:lang w:eastAsia="en-US"/>
        </w:rPr>
        <w:t>Введение……………………………………………………………..3</w:t>
      </w:r>
    </w:p>
    <w:p w:rsidR="00662E20" w:rsidRPr="00662E20" w:rsidRDefault="00662E20" w:rsidP="00662E2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1. Виды самостоятельной  работы …….……………………….….4                      </w:t>
      </w:r>
    </w:p>
    <w:p w:rsidR="00662E20" w:rsidRPr="00662E20" w:rsidRDefault="00662E20" w:rsidP="00662E2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2. Требования </w:t>
      </w:r>
      <w:proofErr w:type="gramStart"/>
      <w:r w:rsidRPr="00662E20">
        <w:rPr>
          <w:rFonts w:ascii="Times New Roman" w:eastAsia="Times New Roman" w:hAnsi="Times New Roman" w:cs="Times New Roman"/>
          <w:sz w:val="32"/>
          <w:szCs w:val="32"/>
          <w:lang w:eastAsia="en-US"/>
        </w:rPr>
        <w:t>к</w:t>
      </w:r>
      <w:proofErr w:type="gramEnd"/>
      <w:r w:rsidRPr="00662E20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организаций самостоятельной работы </w:t>
      </w:r>
      <w:r w:rsidR="006D19C0">
        <w:rPr>
          <w:rFonts w:ascii="Times New Roman" w:eastAsia="Times New Roman" w:hAnsi="Times New Roman" w:cs="Times New Roman"/>
          <w:sz w:val="32"/>
          <w:szCs w:val="32"/>
          <w:lang w:eastAsia="en-US"/>
        </w:rPr>
        <w:t>…………6</w:t>
      </w:r>
    </w:p>
    <w:p w:rsidR="00662E20" w:rsidRPr="00662E20" w:rsidRDefault="00662E20" w:rsidP="00662E2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Times New Roman" w:hAnsi="Times New Roman" w:cs="Times New Roman"/>
          <w:sz w:val="32"/>
          <w:szCs w:val="32"/>
          <w:lang w:eastAsia="en-US"/>
        </w:rPr>
        <w:t>Задания для  самостоятельной  работы …….</w:t>
      </w:r>
      <w:r w:rsidR="006D19C0">
        <w:rPr>
          <w:rFonts w:ascii="Times New Roman" w:eastAsia="Times New Roman" w:hAnsi="Times New Roman" w:cs="Times New Roman"/>
          <w:sz w:val="32"/>
          <w:szCs w:val="32"/>
          <w:lang w:eastAsia="en-US"/>
        </w:rPr>
        <w:t>……………………..8</w:t>
      </w:r>
    </w:p>
    <w:p w:rsidR="00662E20" w:rsidRPr="00662E20" w:rsidRDefault="00662E20" w:rsidP="00662E2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Times New Roman" w:hAnsi="Times New Roman" w:cs="Times New Roman"/>
          <w:sz w:val="32"/>
          <w:szCs w:val="32"/>
          <w:lang w:eastAsia="en-US"/>
        </w:rPr>
        <w:t>3. Критерии процедуры оценки знаний, умений,   навыков и опыт</w:t>
      </w:r>
    </w:p>
    <w:p w:rsidR="00662E20" w:rsidRPr="00662E20" w:rsidRDefault="00662E20" w:rsidP="00662E2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а деятельности, характеризующих  этапов  формирования </w:t>
      </w:r>
    </w:p>
    <w:p w:rsidR="00662E20" w:rsidRPr="00662E20" w:rsidRDefault="00662E20" w:rsidP="00662E2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Times New Roman" w:hAnsi="Times New Roman" w:cs="Times New Roman"/>
          <w:sz w:val="32"/>
          <w:szCs w:val="32"/>
          <w:lang w:eastAsia="en-US"/>
        </w:rPr>
        <w:t>компетенций………………………………………………………..1</w:t>
      </w:r>
      <w:r w:rsidR="006D19C0">
        <w:rPr>
          <w:rFonts w:ascii="Times New Roman" w:eastAsia="Times New Roman" w:hAnsi="Times New Roman" w:cs="Times New Roman"/>
          <w:sz w:val="32"/>
          <w:szCs w:val="32"/>
          <w:lang w:eastAsia="en-US"/>
        </w:rPr>
        <w:t>2</w:t>
      </w:r>
    </w:p>
    <w:p w:rsidR="00662E20" w:rsidRPr="00662E20" w:rsidRDefault="00662E20" w:rsidP="00662E20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Calibri" w:hAnsi="Times New Roman" w:cs="Times New Roman"/>
          <w:sz w:val="32"/>
          <w:szCs w:val="32"/>
          <w:lang w:eastAsia="en-US"/>
        </w:rPr>
        <w:t>Интернет-ресурсы………….……………</w:t>
      </w:r>
      <w:r w:rsidR="006D19C0">
        <w:rPr>
          <w:rFonts w:ascii="Times New Roman" w:eastAsia="Calibri" w:hAnsi="Times New Roman" w:cs="Times New Roman"/>
          <w:sz w:val="32"/>
          <w:szCs w:val="32"/>
          <w:lang w:eastAsia="en-US"/>
        </w:rPr>
        <w:t>…………………………14</w:t>
      </w:r>
    </w:p>
    <w:p w:rsidR="00662E20" w:rsidRPr="00662E20" w:rsidRDefault="00662E20" w:rsidP="00662E20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Calibri" w:hAnsi="Times New Roman" w:cs="Times New Roman"/>
          <w:sz w:val="32"/>
          <w:szCs w:val="32"/>
          <w:lang w:eastAsia="en-US"/>
        </w:rPr>
        <w:t>Список  рекомендуемой  литературы…………..…………………</w:t>
      </w:r>
      <w:r w:rsidR="005A4D9F">
        <w:rPr>
          <w:rFonts w:ascii="Times New Roman" w:eastAsia="Calibri" w:hAnsi="Times New Roman" w:cs="Times New Roman"/>
          <w:sz w:val="32"/>
          <w:szCs w:val="32"/>
          <w:lang w:eastAsia="en-US"/>
        </w:rPr>
        <w:t>15</w:t>
      </w:r>
    </w:p>
    <w:p w:rsidR="00662E20" w:rsidRPr="00662E20" w:rsidRDefault="00662E20" w:rsidP="00662E2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62E20">
        <w:rPr>
          <w:rFonts w:ascii="Times New Roman" w:eastAsia="Calibri" w:hAnsi="Times New Roman" w:cs="Times New Roman"/>
          <w:sz w:val="32"/>
          <w:szCs w:val="32"/>
          <w:lang w:eastAsia="en-US"/>
        </w:rPr>
        <w:t>Оглавление…….……………………………………………………</w:t>
      </w:r>
      <w:r w:rsidR="006D19C0">
        <w:rPr>
          <w:rFonts w:ascii="Times New Roman" w:eastAsia="Calibri" w:hAnsi="Times New Roman" w:cs="Times New Roman"/>
          <w:sz w:val="32"/>
          <w:szCs w:val="32"/>
          <w:lang w:eastAsia="en-US"/>
        </w:rPr>
        <w:t>19</w:t>
      </w:r>
    </w:p>
    <w:p w:rsidR="00662E20" w:rsidRPr="00662E20" w:rsidRDefault="00662E20" w:rsidP="00662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D80048" w:rsidRPr="00D80B11" w:rsidRDefault="00D80048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662E20" w:rsidRDefault="00EE2C74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>ПРОБЛЕМЫ МЕТОДИКИ РАССЛЕДОВАНИЯ</w:t>
      </w:r>
    </w:p>
    <w:p w:rsidR="00EE2C74" w:rsidRPr="00D80B11" w:rsidRDefault="00EE2C74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b/>
          <w:sz w:val="32"/>
          <w:szCs w:val="32"/>
        </w:rPr>
        <w:t xml:space="preserve"> ОСОБО ТЯЖКИХ ПРЕСТУПЛЕНИЙ</w:t>
      </w:r>
    </w:p>
    <w:p w:rsidR="00EE2C74" w:rsidRDefault="00EE2C74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62E20" w:rsidRPr="00D80B11" w:rsidRDefault="00662E20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80B11">
        <w:rPr>
          <w:rFonts w:ascii="Times New Roman" w:eastAsia="Times New Roman" w:hAnsi="Times New Roman" w:cs="Times New Roman"/>
          <w:i/>
          <w:sz w:val="32"/>
          <w:szCs w:val="32"/>
        </w:rPr>
        <w:t>Методические указания</w:t>
      </w:r>
    </w:p>
    <w:p w:rsidR="00EE2C74" w:rsidRPr="00D80B11" w:rsidRDefault="00EE2C74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2C74" w:rsidRPr="00D80B11" w:rsidRDefault="00EE2C74" w:rsidP="00D80B1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078F1" w:rsidRPr="001716C6" w:rsidRDefault="001716C6" w:rsidP="001716C6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</w:t>
      </w:r>
      <w:r w:rsidR="004078F1" w:rsidRPr="001716C6">
        <w:rPr>
          <w:rFonts w:ascii="Times New Roman" w:hAnsi="Times New Roman" w:cs="Times New Roman"/>
          <w:i/>
          <w:sz w:val="32"/>
          <w:szCs w:val="32"/>
        </w:rPr>
        <w:t>Составител</w:t>
      </w:r>
      <w:r w:rsidR="00C368C1" w:rsidRPr="001716C6">
        <w:rPr>
          <w:rFonts w:ascii="Times New Roman" w:hAnsi="Times New Roman" w:cs="Times New Roman"/>
          <w:i/>
          <w:sz w:val="32"/>
          <w:szCs w:val="32"/>
        </w:rPr>
        <w:t xml:space="preserve">ь: </w:t>
      </w:r>
      <w:proofErr w:type="spellStart"/>
      <w:r w:rsidR="00C368C1" w:rsidRPr="001716C6">
        <w:rPr>
          <w:rFonts w:ascii="Times New Roman" w:hAnsi="Times New Roman" w:cs="Times New Roman"/>
          <w:i/>
          <w:sz w:val="32"/>
          <w:szCs w:val="32"/>
        </w:rPr>
        <w:t>Меретуков</w:t>
      </w:r>
      <w:proofErr w:type="spellEnd"/>
      <w:r w:rsidR="00C368C1" w:rsidRPr="001716C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C368C1" w:rsidRPr="001716C6">
        <w:rPr>
          <w:rFonts w:ascii="Times New Roman" w:hAnsi="Times New Roman" w:cs="Times New Roman"/>
          <w:i/>
          <w:sz w:val="32"/>
          <w:szCs w:val="32"/>
        </w:rPr>
        <w:t>Гайса</w:t>
      </w:r>
      <w:proofErr w:type="spellEnd"/>
      <w:r w:rsidR="00C368C1" w:rsidRPr="001716C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C368C1" w:rsidRPr="001716C6">
        <w:rPr>
          <w:rFonts w:ascii="Times New Roman" w:hAnsi="Times New Roman" w:cs="Times New Roman"/>
          <w:i/>
          <w:sz w:val="32"/>
          <w:szCs w:val="32"/>
        </w:rPr>
        <w:t>Мосович</w:t>
      </w:r>
      <w:proofErr w:type="spellEnd"/>
    </w:p>
    <w:p w:rsidR="006A75D3" w:rsidRPr="00D80B11" w:rsidRDefault="006A75D3" w:rsidP="00D80B11">
      <w:pPr>
        <w:pStyle w:val="a4"/>
        <w:tabs>
          <w:tab w:val="left" w:pos="524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15B3" w:rsidRPr="001716C6" w:rsidRDefault="001716C6" w:rsidP="001716C6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3A15B3" w:rsidRPr="001716C6">
        <w:rPr>
          <w:rFonts w:ascii="Times New Roman" w:hAnsi="Times New Roman" w:cs="Times New Roman"/>
          <w:sz w:val="32"/>
          <w:szCs w:val="32"/>
        </w:rPr>
        <w:t>Подписано в печать</w:t>
      </w:r>
      <w:r w:rsidR="005B0825" w:rsidRPr="001716C6">
        <w:rPr>
          <w:rFonts w:ascii="Times New Roman" w:hAnsi="Times New Roman" w:cs="Times New Roman"/>
          <w:sz w:val="32"/>
          <w:szCs w:val="32"/>
        </w:rPr>
        <w:t xml:space="preserve"> </w:t>
      </w:r>
      <w:r w:rsidR="009F19FB" w:rsidRPr="001716C6">
        <w:rPr>
          <w:rFonts w:ascii="Times New Roman" w:hAnsi="Times New Roman" w:cs="Times New Roman"/>
          <w:bCs/>
          <w:sz w:val="32"/>
          <w:szCs w:val="32"/>
        </w:rPr>
        <w:t xml:space="preserve">         </w:t>
      </w:r>
      <w:r w:rsidR="00C368C1" w:rsidRPr="001716C6">
        <w:rPr>
          <w:rFonts w:ascii="Times New Roman" w:hAnsi="Times New Roman" w:cs="Times New Roman"/>
          <w:bCs/>
          <w:sz w:val="32"/>
          <w:szCs w:val="32"/>
        </w:rPr>
        <w:t>2021</w:t>
      </w:r>
      <w:r w:rsidR="003A15B3" w:rsidRPr="001716C6">
        <w:rPr>
          <w:rFonts w:ascii="Times New Roman" w:hAnsi="Times New Roman" w:cs="Times New Roman"/>
          <w:sz w:val="32"/>
          <w:szCs w:val="32"/>
        </w:rPr>
        <w:t xml:space="preserve">. Формат </w:t>
      </w:r>
      <w:r w:rsidR="008B185F" w:rsidRPr="001716C6">
        <w:rPr>
          <w:rFonts w:ascii="Times New Roman" w:eastAsia="Calibri" w:hAnsi="Times New Roman" w:cs="Times New Roman"/>
          <w:sz w:val="32"/>
          <w:szCs w:val="32"/>
          <w:lang w:eastAsia="en-US"/>
        </w:rPr>
        <w:t>60</w:t>
      </w:r>
      <w:r w:rsidR="005B0825" w:rsidRPr="001716C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8B185F" w:rsidRPr="001716C6">
        <w:rPr>
          <w:rFonts w:ascii="Times New Roman" w:eastAsia="Calibri" w:hAnsi="Times New Roman" w:cs="Times New Roman"/>
          <w:sz w:val="32"/>
          <w:szCs w:val="32"/>
          <w:lang w:eastAsia="en-US"/>
        </w:rPr>
        <w:t>×</w:t>
      </w:r>
      <w:r w:rsidR="005B0825" w:rsidRPr="001716C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8B185F" w:rsidRPr="001716C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80 </w:t>
      </w:r>
      <w:r w:rsidR="008B185F" w:rsidRPr="001716C6"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>1</w:t>
      </w:r>
      <w:r w:rsidR="008B185F" w:rsidRPr="001716C6">
        <w:rPr>
          <w:rFonts w:ascii="Times New Roman" w:eastAsia="Calibri" w:hAnsi="Times New Roman" w:cs="Times New Roman"/>
          <w:sz w:val="32"/>
          <w:szCs w:val="32"/>
          <w:lang w:eastAsia="en-US"/>
        </w:rPr>
        <w:t>/</w:t>
      </w:r>
      <w:r w:rsidR="008B185F" w:rsidRPr="001716C6">
        <w:rPr>
          <w:rFonts w:ascii="Times New Roman" w:eastAsia="Calibri" w:hAnsi="Times New Roman" w:cs="Times New Roman"/>
          <w:sz w:val="32"/>
          <w:szCs w:val="32"/>
          <w:vertAlign w:val="subscript"/>
          <w:lang w:eastAsia="en-US"/>
        </w:rPr>
        <w:t>16.</w:t>
      </w:r>
    </w:p>
    <w:p w:rsidR="003A15B3" w:rsidRPr="00D80B11" w:rsidRDefault="001C39A7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80B11">
        <w:rPr>
          <w:rFonts w:ascii="Times New Roman" w:hAnsi="Times New Roman" w:cs="Times New Roman"/>
          <w:sz w:val="32"/>
          <w:szCs w:val="32"/>
        </w:rPr>
        <w:t>Усл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80B11">
        <w:rPr>
          <w:rFonts w:ascii="Times New Roman" w:hAnsi="Times New Roman" w:cs="Times New Roman"/>
          <w:sz w:val="32"/>
          <w:szCs w:val="32"/>
        </w:rPr>
        <w:t>печ</w:t>
      </w:r>
      <w:proofErr w:type="spellEnd"/>
      <w:r w:rsidRPr="00D80B11">
        <w:rPr>
          <w:rFonts w:ascii="Times New Roman" w:hAnsi="Times New Roman" w:cs="Times New Roman"/>
          <w:sz w:val="32"/>
          <w:szCs w:val="32"/>
        </w:rPr>
        <w:t>. л. –</w:t>
      </w:r>
      <w:r w:rsidR="006A75D3" w:rsidRPr="00D80B11">
        <w:rPr>
          <w:rFonts w:ascii="Times New Roman" w:hAnsi="Times New Roman" w:cs="Times New Roman"/>
          <w:sz w:val="32"/>
          <w:szCs w:val="32"/>
        </w:rPr>
        <w:t xml:space="preserve"> 1,</w:t>
      </w:r>
      <w:r w:rsidR="0017759D">
        <w:rPr>
          <w:rFonts w:ascii="Times New Roman" w:hAnsi="Times New Roman" w:cs="Times New Roman"/>
          <w:sz w:val="32"/>
          <w:szCs w:val="32"/>
        </w:rPr>
        <w:t>2</w:t>
      </w:r>
      <w:r w:rsidR="005B697F" w:rsidRPr="00D80B1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B697F" w:rsidRPr="00D80B11">
        <w:rPr>
          <w:rFonts w:ascii="Times New Roman" w:hAnsi="Times New Roman" w:cs="Times New Roman"/>
          <w:sz w:val="32"/>
          <w:szCs w:val="32"/>
        </w:rPr>
        <w:t>Уч.</w:t>
      </w:r>
      <w:r w:rsidR="006A75D3" w:rsidRPr="00D80B11">
        <w:rPr>
          <w:rFonts w:ascii="Times New Roman" w:hAnsi="Times New Roman" w:cs="Times New Roman"/>
          <w:sz w:val="32"/>
          <w:szCs w:val="32"/>
        </w:rPr>
        <w:t>-</w:t>
      </w:r>
      <w:r w:rsidR="003A15B3" w:rsidRPr="00D80B11">
        <w:rPr>
          <w:rFonts w:ascii="Times New Roman" w:hAnsi="Times New Roman" w:cs="Times New Roman"/>
          <w:sz w:val="32"/>
          <w:szCs w:val="32"/>
        </w:rPr>
        <w:t>из</w:t>
      </w:r>
      <w:r w:rsidR="00F442CC" w:rsidRPr="00D80B1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F442CC" w:rsidRPr="00D80B11">
        <w:rPr>
          <w:rFonts w:ascii="Times New Roman" w:hAnsi="Times New Roman" w:cs="Times New Roman"/>
          <w:sz w:val="32"/>
          <w:szCs w:val="32"/>
        </w:rPr>
        <w:t>.</w:t>
      </w:r>
      <w:r w:rsidR="005B697F" w:rsidRPr="00D80B11">
        <w:rPr>
          <w:rFonts w:ascii="Times New Roman" w:hAnsi="Times New Roman" w:cs="Times New Roman"/>
          <w:sz w:val="32"/>
          <w:szCs w:val="32"/>
        </w:rPr>
        <w:t xml:space="preserve"> л.</w:t>
      </w:r>
      <w:r w:rsidR="0017759D">
        <w:rPr>
          <w:rFonts w:ascii="Times New Roman" w:hAnsi="Times New Roman" w:cs="Times New Roman"/>
          <w:sz w:val="32"/>
          <w:szCs w:val="32"/>
        </w:rPr>
        <w:t xml:space="preserve"> – 0,9</w:t>
      </w:r>
      <w:r w:rsidRPr="00D80B11">
        <w:rPr>
          <w:rFonts w:ascii="Times New Roman" w:hAnsi="Times New Roman" w:cs="Times New Roman"/>
          <w:sz w:val="32"/>
          <w:szCs w:val="32"/>
        </w:rPr>
        <w:t>.</w:t>
      </w:r>
    </w:p>
    <w:p w:rsidR="003A15B3" w:rsidRPr="00D80B11" w:rsidRDefault="005A4B6F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Тираж неограниченный</w:t>
      </w:r>
      <w:r w:rsidR="003A15B3" w:rsidRPr="00D80B11">
        <w:rPr>
          <w:rFonts w:ascii="Times New Roman" w:hAnsi="Times New Roman" w:cs="Times New Roman"/>
          <w:sz w:val="32"/>
          <w:szCs w:val="32"/>
        </w:rPr>
        <w:t xml:space="preserve"> экз. Заказ №</w:t>
      </w:r>
      <w:r>
        <w:rPr>
          <w:rFonts w:ascii="Times New Roman" w:hAnsi="Times New Roman" w:cs="Times New Roman"/>
          <w:sz w:val="32"/>
          <w:szCs w:val="32"/>
        </w:rPr>
        <w:t xml:space="preserve"> электронный ресурс</w:t>
      </w:r>
    </w:p>
    <w:p w:rsidR="00831A3A" w:rsidRPr="00D80B11" w:rsidRDefault="00831A3A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AD08B5" w:rsidRDefault="001716C6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Образовательный портал </w:t>
      </w:r>
      <w:r w:rsidR="003A15B3" w:rsidRPr="00D80B1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A15B3" w:rsidRPr="00D80B11">
        <w:rPr>
          <w:rFonts w:ascii="Times New Roman" w:hAnsi="Times New Roman" w:cs="Times New Roman"/>
          <w:sz w:val="32"/>
          <w:szCs w:val="32"/>
        </w:rPr>
        <w:t>Кубанского</w:t>
      </w:r>
      <w:proofErr w:type="gramEnd"/>
      <w:r w:rsidR="003A15B3" w:rsidRPr="00D80B11">
        <w:rPr>
          <w:rFonts w:ascii="Times New Roman" w:hAnsi="Times New Roman" w:cs="Times New Roman"/>
          <w:sz w:val="32"/>
          <w:szCs w:val="32"/>
        </w:rPr>
        <w:t xml:space="preserve"> государственного </w:t>
      </w:r>
    </w:p>
    <w:p w:rsidR="006A5031" w:rsidRPr="00AD08B5" w:rsidRDefault="00AD08B5" w:rsidP="00AD08B5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аграрного </w:t>
      </w:r>
      <w:r w:rsidR="003A15B3" w:rsidRPr="00AD08B5">
        <w:rPr>
          <w:rFonts w:ascii="Times New Roman" w:hAnsi="Times New Roman" w:cs="Times New Roman"/>
          <w:sz w:val="32"/>
          <w:szCs w:val="32"/>
        </w:rPr>
        <w:t>университета</w:t>
      </w:r>
      <w:r w:rsidR="006F30C3" w:rsidRPr="00AD08B5">
        <w:rPr>
          <w:rFonts w:ascii="Times New Roman" w:hAnsi="Times New Roman" w:cs="Times New Roman"/>
          <w:sz w:val="32"/>
          <w:szCs w:val="32"/>
        </w:rPr>
        <w:t>.</w:t>
      </w:r>
    </w:p>
    <w:p w:rsidR="00C2102B" w:rsidRPr="00D80B11" w:rsidRDefault="003A15B3" w:rsidP="00D80B11">
      <w:pPr>
        <w:pStyle w:val="a4"/>
        <w:tabs>
          <w:tab w:val="left" w:pos="5245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D80B11">
        <w:rPr>
          <w:rFonts w:ascii="Times New Roman" w:hAnsi="Times New Roman" w:cs="Times New Roman"/>
          <w:sz w:val="32"/>
          <w:szCs w:val="32"/>
        </w:rPr>
        <w:t>350044, г. Краснодар, у</w:t>
      </w:r>
      <w:r w:rsidR="006F30C3" w:rsidRPr="00D80B11">
        <w:rPr>
          <w:rFonts w:ascii="Times New Roman" w:hAnsi="Times New Roman" w:cs="Times New Roman"/>
          <w:sz w:val="32"/>
          <w:szCs w:val="32"/>
        </w:rPr>
        <w:t>л. Калинина, 13</w:t>
      </w:r>
    </w:p>
    <w:sectPr w:rsidR="00C2102B" w:rsidRPr="00D80B11" w:rsidSect="00D80B11">
      <w:headerReference w:type="default" r:id="rId33"/>
      <w:footerReference w:type="default" r:id="rId34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33" w:rsidRDefault="00FF1533" w:rsidP="00AE2B84">
      <w:pPr>
        <w:spacing w:after="0" w:line="240" w:lineRule="auto"/>
      </w:pPr>
      <w:r>
        <w:separator/>
      </w:r>
    </w:p>
  </w:endnote>
  <w:endnote w:type="continuationSeparator" w:id="0">
    <w:p w:rsidR="00FF1533" w:rsidRDefault="00FF1533" w:rsidP="00AE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29460797"/>
      <w:docPartObj>
        <w:docPartGallery w:val="Page Numbers (Bottom of Page)"/>
        <w:docPartUnique/>
      </w:docPartObj>
    </w:sdtPr>
    <w:sdtContent>
      <w:p w:rsidR="00510FC8" w:rsidRPr="00AE2B84" w:rsidRDefault="00510FC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2B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2B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2B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6C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AE2B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33" w:rsidRDefault="00FF1533" w:rsidP="00AE2B84">
      <w:pPr>
        <w:spacing w:after="0" w:line="240" w:lineRule="auto"/>
      </w:pPr>
      <w:r>
        <w:separator/>
      </w:r>
    </w:p>
  </w:footnote>
  <w:footnote w:type="continuationSeparator" w:id="0">
    <w:p w:rsidR="00FF1533" w:rsidRDefault="00FF1533" w:rsidP="00AE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C8" w:rsidRDefault="00510FC8">
    <w:pPr>
      <w:pStyle w:val="a7"/>
    </w:pPr>
    <w:r>
      <w:t xml:space="preserve">  </w:t>
    </w:r>
  </w:p>
  <w:p w:rsidR="00510FC8" w:rsidRDefault="00510F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57C44C2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color w:val="000000"/>
        <w:spacing w:val="-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34B1374"/>
    <w:multiLevelType w:val="multilevel"/>
    <w:tmpl w:val="E000070E"/>
    <w:lvl w:ilvl="0">
      <w:start w:val="1"/>
      <w:numFmt w:val="decimal"/>
      <w:lvlText w:val="%1."/>
      <w:lvlJc w:val="left"/>
      <w:pPr>
        <w:ind w:left="31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4" w:hanging="1800"/>
      </w:pPr>
      <w:rPr>
        <w:rFonts w:hint="default"/>
      </w:rPr>
    </w:lvl>
  </w:abstractNum>
  <w:abstractNum w:abstractNumId="3">
    <w:nsid w:val="08C63E45"/>
    <w:multiLevelType w:val="multilevel"/>
    <w:tmpl w:val="6400ED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F66878"/>
    <w:multiLevelType w:val="hybridMultilevel"/>
    <w:tmpl w:val="5DA01968"/>
    <w:lvl w:ilvl="0" w:tplc="7D246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12E2F"/>
    <w:multiLevelType w:val="hybridMultilevel"/>
    <w:tmpl w:val="6566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E7532"/>
    <w:multiLevelType w:val="multilevel"/>
    <w:tmpl w:val="10A4B12E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66B3B86"/>
    <w:multiLevelType w:val="hybridMultilevel"/>
    <w:tmpl w:val="939EB416"/>
    <w:lvl w:ilvl="0" w:tplc="611016D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047E8"/>
    <w:multiLevelType w:val="hybridMultilevel"/>
    <w:tmpl w:val="4BAED866"/>
    <w:lvl w:ilvl="0" w:tplc="4FB693B0">
      <w:start w:val="3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34E2"/>
    <w:multiLevelType w:val="hybridMultilevel"/>
    <w:tmpl w:val="8424E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851BA"/>
    <w:multiLevelType w:val="hybridMultilevel"/>
    <w:tmpl w:val="AA24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90769"/>
    <w:multiLevelType w:val="multilevel"/>
    <w:tmpl w:val="D14C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66B7FD1"/>
    <w:multiLevelType w:val="hybridMultilevel"/>
    <w:tmpl w:val="C51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32DFA"/>
    <w:multiLevelType w:val="hybridMultilevel"/>
    <w:tmpl w:val="7624E0C4"/>
    <w:lvl w:ilvl="0" w:tplc="7DA0E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33EC1"/>
    <w:multiLevelType w:val="singleLevel"/>
    <w:tmpl w:val="832CD38A"/>
    <w:lvl w:ilvl="0">
      <w:start w:val="3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B0E7E68"/>
    <w:multiLevelType w:val="hybridMultilevel"/>
    <w:tmpl w:val="AAA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36D22"/>
    <w:multiLevelType w:val="hybridMultilevel"/>
    <w:tmpl w:val="EFE6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B5EA7"/>
    <w:multiLevelType w:val="hybridMultilevel"/>
    <w:tmpl w:val="C9903364"/>
    <w:lvl w:ilvl="0" w:tplc="8D4AB7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7D0FCD"/>
    <w:multiLevelType w:val="hybridMultilevel"/>
    <w:tmpl w:val="CB9A6D14"/>
    <w:lvl w:ilvl="0" w:tplc="762E2A92">
      <w:start w:val="1"/>
      <w:numFmt w:val="decimal"/>
      <w:lvlText w:val="%1."/>
      <w:lvlJc w:val="left"/>
      <w:pPr>
        <w:tabs>
          <w:tab w:val="num" w:pos="567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8F70FED"/>
    <w:multiLevelType w:val="hybridMultilevel"/>
    <w:tmpl w:val="1CB0D06C"/>
    <w:lvl w:ilvl="0" w:tplc="68EE00D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650487"/>
    <w:multiLevelType w:val="hybridMultilevel"/>
    <w:tmpl w:val="A4D89128"/>
    <w:lvl w:ilvl="0" w:tplc="7DA0E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842A7"/>
    <w:multiLevelType w:val="hybridMultilevel"/>
    <w:tmpl w:val="63A8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AB4141E"/>
    <w:multiLevelType w:val="singleLevel"/>
    <w:tmpl w:val="D9EE2C88"/>
    <w:lvl w:ilvl="0">
      <w:start w:val="2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4">
    <w:nsid w:val="596B2894"/>
    <w:multiLevelType w:val="hybridMultilevel"/>
    <w:tmpl w:val="569ABB70"/>
    <w:lvl w:ilvl="0" w:tplc="2A208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188D4CE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D30B3"/>
    <w:multiLevelType w:val="multilevel"/>
    <w:tmpl w:val="B0065A66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922473"/>
    <w:multiLevelType w:val="hybridMultilevel"/>
    <w:tmpl w:val="0D8C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46ECF"/>
    <w:multiLevelType w:val="singleLevel"/>
    <w:tmpl w:val="1CFAE53E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8">
    <w:nsid w:val="74F368EB"/>
    <w:multiLevelType w:val="hybridMultilevel"/>
    <w:tmpl w:val="01BE17A8"/>
    <w:lvl w:ilvl="0" w:tplc="6C72C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86638A9"/>
    <w:multiLevelType w:val="hybridMultilevel"/>
    <w:tmpl w:val="871CC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45B46"/>
    <w:multiLevelType w:val="hybridMultilevel"/>
    <w:tmpl w:val="78C80AAC"/>
    <w:lvl w:ilvl="0" w:tplc="6C427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A945F2D"/>
    <w:multiLevelType w:val="singleLevel"/>
    <w:tmpl w:val="D9EE2C88"/>
    <w:lvl w:ilvl="0">
      <w:start w:val="2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32">
    <w:nsid w:val="7E960A7C"/>
    <w:multiLevelType w:val="hybridMultilevel"/>
    <w:tmpl w:val="BC50CE8C"/>
    <w:lvl w:ilvl="0" w:tplc="762E2A92">
      <w:start w:val="1"/>
      <w:numFmt w:val="decimal"/>
      <w:lvlText w:val="%1."/>
      <w:lvlJc w:val="left"/>
      <w:pPr>
        <w:tabs>
          <w:tab w:val="num" w:pos="567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24"/>
  </w:num>
  <w:num w:numId="3">
    <w:abstractNumId w:val="12"/>
  </w:num>
  <w:num w:numId="4">
    <w:abstractNumId w:val="14"/>
    <w:lvlOverride w:ilvl="0">
      <w:startOverride w:val="3"/>
    </w:lvlOverride>
  </w:num>
  <w:num w:numId="5">
    <w:abstractNumId w:val="11"/>
  </w:num>
  <w:num w:numId="6">
    <w:abstractNumId w:val="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9"/>
  </w:num>
  <w:num w:numId="11">
    <w:abstractNumId w:val="29"/>
  </w:num>
  <w:num w:numId="12">
    <w:abstractNumId w:val="10"/>
  </w:num>
  <w:num w:numId="13">
    <w:abstractNumId w:val="3"/>
  </w:num>
  <w:num w:numId="14">
    <w:abstractNumId w:val="13"/>
  </w:num>
  <w:num w:numId="15">
    <w:abstractNumId w:val="20"/>
  </w:num>
  <w:num w:numId="16">
    <w:abstractNumId w:val="19"/>
  </w:num>
  <w:num w:numId="17">
    <w:abstractNumId w:val="22"/>
  </w:num>
  <w:num w:numId="18">
    <w:abstractNumId w:val="16"/>
  </w:num>
  <w:num w:numId="19">
    <w:abstractNumId w:val="4"/>
  </w:num>
  <w:num w:numId="20">
    <w:abstractNumId w:val="28"/>
  </w:num>
  <w:num w:numId="21">
    <w:abstractNumId w:val="27"/>
  </w:num>
  <w:num w:numId="22">
    <w:abstractNumId w:val="23"/>
  </w:num>
  <w:num w:numId="23">
    <w:abstractNumId w:val="25"/>
  </w:num>
  <w:num w:numId="24">
    <w:abstractNumId w:val="6"/>
  </w:num>
  <w:num w:numId="25">
    <w:abstractNumId w:val="30"/>
  </w:num>
  <w:num w:numId="26">
    <w:abstractNumId w:val="26"/>
  </w:num>
  <w:num w:numId="27">
    <w:abstractNumId w:val="32"/>
  </w:num>
  <w:num w:numId="28">
    <w:abstractNumId w:val="18"/>
  </w:num>
  <w:num w:numId="29">
    <w:abstractNumId w:val="31"/>
  </w:num>
  <w:num w:numId="30">
    <w:abstractNumId w:val="21"/>
  </w:num>
  <w:num w:numId="31">
    <w:abstractNumId w:val="15"/>
  </w:num>
  <w:num w:numId="32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3D69"/>
    <w:rsid w:val="00000EB0"/>
    <w:rsid w:val="000011A0"/>
    <w:rsid w:val="000019AA"/>
    <w:rsid w:val="0000232A"/>
    <w:rsid w:val="00006C18"/>
    <w:rsid w:val="00010477"/>
    <w:rsid w:val="00012151"/>
    <w:rsid w:val="00013138"/>
    <w:rsid w:val="000138CF"/>
    <w:rsid w:val="000154B4"/>
    <w:rsid w:val="00020B41"/>
    <w:rsid w:val="00022769"/>
    <w:rsid w:val="0002348A"/>
    <w:rsid w:val="0002609A"/>
    <w:rsid w:val="00026440"/>
    <w:rsid w:val="00031EDE"/>
    <w:rsid w:val="00035A14"/>
    <w:rsid w:val="000376BF"/>
    <w:rsid w:val="0004165F"/>
    <w:rsid w:val="00041F38"/>
    <w:rsid w:val="00042635"/>
    <w:rsid w:val="00044493"/>
    <w:rsid w:val="000467C5"/>
    <w:rsid w:val="000472B5"/>
    <w:rsid w:val="00047468"/>
    <w:rsid w:val="00050CB8"/>
    <w:rsid w:val="000510B2"/>
    <w:rsid w:val="00053C62"/>
    <w:rsid w:val="00055E68"/>
    <w:rsid w:val="00056173"/>
    <w:rsid w:val="000648A5"/>
    <w:rsid w:val="00066DDC"/>
    <w:rsid w:val="0008102C"/>
    <w:rsid w:val="00084B46"/>
    <w:rsid w:val="00084B8E"/>
    <w:rsid w:val="00086339"/>
    <w:rsid w:val="00092D97"/>
    <w:rsid w:val="00092F8B"/>
    <w:rsid w:val="0009331E"/>
    <w:rsid w:val="00096834"/>
    <w:rsid w:val="000A1B82"/>
    <w:rsid w:val="000A2D22"/>
    <w:rsid w:val="000A2FDA"/>
    <w:rsid w:val="000A4B41"/>
    <w:rsid w:val="000A5D9F"/>
    <w:rsid w:val="000B04DF"/>
    <w:rsid w:val="000B124A"/>
    <w:rsid w:val="000B37B8"/>
    <w:rsid w:val="000B4863"/>
    <w:rsid w:val="000B5BEB"/>
    <w:rsid w:val="000C19F2"/>
    <w:rsid w:val="000C6934"/>
    <w:rsid w:val="000D0D2A"/>
    <w:rsid w:val="000D104A"/>
    <w:rsid w:val="000D13F5"/>
    <w:rsid w:val="000D1D59"/>
    <w:rsid w:val="000D3C77"/>
    <w:rsid w:val="000D6113"/>
    <w:rsid w:val="000E03BC"/>
    <w:rsid w:val="000E2979"/>
    <w:rsid w:val="000E2F26"/>
    <w:rsid w:val="000E422D"/>
    <w:rsid w:val="000E720F"/>
    <w:rsid w:val="000F0DC2"/>
    <w:rsid w:val="000F518F"/>
    <w:rsid w:val="0010129D"/>
    <w:rsid w:val="0010313F"/>
    <w:rsid w:val="001035C9"/>
    <w:rsid w:val="00103959"/>
    <w:rsid w:val="00105DB3"/>
    <w:rsid w:val="0012388C"/>
    <w:rsid w:val="00125443"/>
    <w:rsid w:val="00127115"/>
    <w:rsid w:val="0013109E"/>
    <w:rsid w:val="00133D91"/>
    <w:rsid w:val="00136937"/>
    <w:rsid w:val="001370C2"/>
    <w:rsid w:val="0013717C"/>
    <w:rsid w:val="001421E3"/>
    <w:rsid w:val="00146413"/>
    <w:rsid w:val="0014746F"/>
    <w:rsid w:val="00147BE8"/>
    <w:rsid w:val="00147EFF"/>
    <w:rsid w:val="001529D1"/>
    <w:rsid w:val="00152C0F"/>
    <w:rsid w:val="0015344B"/>
    <w:rsid w:val="00153933"/>
    <w:rsid w:val="00155A83"/>
    <w:rsid w:val="00155D9C"/>
    <w:rsid w:val="00156EB2"/>
    <w:rsid w:val="00157DCD"/>
    <w:rsid w:val="0016132B"/>
    <w:rsid w:val="0016352A"/>
    <w:rsid w:val="00163F0A"/>
    <w:rsid w:val="00166767"/>
    <w:rsid w:val="001714A1"/>
    <w:rsid w:val="001716C6"/>
    <w:rsid w:val="00171C96"/>
    <w:rsid w:val="0017759D"/>
    <w:rsid w:val="00182751"/>
    <w:rsid w:val="001827C1"/>
    <w:rsid w:val="00182D72"/>
    <w:rsid w:val="00191B12"/>
    <w:rsid w:val="00193D69"/>
    <w:rsid w:val="0019525F"/>
    <w:rsid w:val="001A5128"/>
    <w:rsid w:val="001B14C2"/>
    <w:rsid w:val="001B1FD2"/>
    <w:rsid w:val="001B48D1"/>
    <w:rsid w:val="001B65FD"/>
    <w:rsid w:val="001C0D1F"/>
    <w:rsid w:val="001C1247"/>
    <w:rsid w:val="001C2A6D"/>
    <w:rsid w:val="001C2FC9"/>
    <w:rsid w:val="001C39A7"/>
    <w:rsid w:val="001D2DCA"/>
    <w:rsid w:val="001D426F"/>
    <w:rsid w:val="001D5239"/>
    <w:rsid w:val="001E38D8"/>
    <w:rsid w:val="001E5563"/>
    <w:rsid w:val="001E61F3"/>
    <w:rsid w:val="001F09ED"/>
    <w:rsid w:val="001F0A22"/>
    <w:rsid w:val="001F0A6D"/>
    <w:rsid w:val="001F0EFD"/>
    <w:rsid w:val="001F144D"/>
    <w:rsid w:val="001F4CC2"/>
    <w:rsid w:val="001F77AF"/>
    <w:rsid w:val="0020636F"/>
    <w:rsid w:val="00213083"/>
    <w:rsid w:val="00214C7F"/>
    <w:rsid w:val="00214DC1"/>
    <w:rsid w:val="00215701"/>
    <w:rsid w:val="002161B4"/>
    <w:rsid w:val="002202F4"/>
    <w:rsid w:val="00226454"/>
    <w:rsid w:val="002305E4"/>
    <w:rsid w:val="00231A7D"/>
    <w:rsid w:val="002364F5"/>
    <w:rsid w:val="002371D9"/>
    <w:rsid w:val="0024063F"/>
    <w:rsid w:val="0024674D"/>
    <w:rsid w:val="00246C0B"/>
    <w:rsid w:val="00254263"/>
    <w:rsid w:val="00260F02"/>
    <w:rsid w:val="00260FEE"/>
    <w:rsid w:val="00262C93"/>
    <w:rsid w:val="002665D4"/>
    <w:rsid w:val="0026716F"/>
    <w:rsid w:val="00272C83"/>
    <w:rsid w:val="002736B5"/>
    <w:rsid w:val="00277944"/>
    <w:rsid w:val="00280EF6"/>
    <w:rsid w:val="002840AE"/>
    <w:rsid w:val="00287BEC"/>
    <w:rsid w:val="00290E43"/>
    <w:rsid w:val="00291266"/>
    <w:rsid w:val="00292522"/>
    <w:rsid w:val="00292FBD"/>
    <w:rsid w:val="0029417C"/>
    <w:rsid w:val="0029535F"/>
    <w:rsid w:val="00296BD2"/>
    <w:rsid w:val="002A190D"/>
    <w:rsid w:val="002A2205"/>
    <w:rsid w:val="002A3731"/>
    <w:rsid w:val="002A3861"/>
    <w:rsid w:val="002A65B6"/>
    <w:rsid w:val="002A71C1"/>
    <w:rsid w:val="002A72A6"/>
    <w:rsid w:val="002B4C4B"/>
    <w:rsid w:val="002B78F2"/>
    <w:rsid w:val="002C1180"/>
    <w:rsid w:val="002C4342"/>
    <w:rsid w:val="002C76C7"/>
    <w:rsid w:val="002D0A11"/>
    <w:rsid w:val="002D1353"/>
    <w:rsid w:val="002D1F45"/>
    <w:rsid w:val="002E09DE"/>
    <w:rsid w:val="002E163E"/>
    <w:rsid w:val="002E28B4"/>
    <w:rsid w:val="002E723A"/>
    <w:rsid w:val="002F1842"/>
    <w:rsid w:val="00301D4D"/>
    <w:rsid w:val="003117F0"/>
    <w:rsid w:val="00312FCD"/>
    <w:rsid w:val="0031491B"/>
    <w:rsid w:val="00315F68"/>
    <w:rsid w:val="0031677A"/>
    <w:rsid w:val="0031729C"/>
    <w:rsid w:val="00327E75"/>
    <w:rsid w:val="00330B40"/>
    <w:rsid w:val="003355AD"/>
    <w:rsid w:val="003371C8"/>
    <w:rsid w:val="003417B0"/>
    <w:rsid w:val="0034364D"/>
    <w:rsid w:val="00344561"/>
    <w:rsid w:val="00345A9F"/>
    <w:rsid w:val="0034752C"/>
    <w:rsid w:val="003517E4"/>
    <w:rsid w:val="0035266A"/>
    <w:rsid w:val="00353D57"/>
    <w:rsid w:val="00354BFB"/>
    <w:rsid w:val="003565BC"/>
    <w:rsid w:val="00360F3C"/>
    <w:rsid w:val="00362BCC"/>
    <w:rsid w:val="00371D4C"/>
    <w:rsid w:val="00375B64"/>
    <w:rsid w:val="00377E54"/>
    <w:rsid w:val="00380237"/>
    <w:rsid w:val="003806B1"/>
    <w:rsid w:val="00383146"/>
    <w:rsid w:val="00383170"/>
    <w:rsid w:val="003834EF"/>
    <w:rsid w:val="0038483C"/>
    <w:rsid w:val="00384EF8"/>
    <w:rsid w:val="00390974"/>
    <w:rsid w:val="00394A46"/>
    <w:rsid w:val="00395FED"/>
    <w:rsid w:val="0039748C"/>
    <w:rsid w:val="003A15B3"/>
    <w:rsid w:val="003A1F75"/>
    <w:rsid w:val="003A25CB"/>
    <w:rsid w:val="003A636E"/>
    <w:rsid w:val="003B24C8"/>
    <w:rsid w:val="003B5283"/>
    <w:rsid w:val="003B64D4"/>
    <w:rsid w:val="003C45AD"/>
    <w:rsid w:val="003D3D0D"/>
    <w:rsid w:val="003E050A"/>
    <w:rsid w:val="003E18DD"/>
    <w:rsid w:val="003E246A"/>
    <w:rsid w:val="003E32DE"/>
    <w:rsid w:val="003E4986"/>
    <w:rsid w:val="003F5477"/>
    <w:rsid w:val="003F55CE"/>
    <w:rsid w:val="003F6F31"/>
    <w:rsid w:val="003F7D37"/>
    <w:rsid w:val="004029D4"/>
    <w:rsid w:val="00403F9A"/>
    <w:rsid w:val="0040464C"/>
    <w:rsid w:val="004078F1"/>
    <w:rsid w:val="00415021"/>
    <w:rsid w:val="00420263"/>
    <w:rsid w:val="00420C7F"/>
    <w:rsid w:val="00421F35"/>
    <w:rsid w:val="00425158"/>
    <w:rsid w:val="00427458"/>
    <w:rsid w:val="00430EA8"/>
    <w:rsid w:val="004315BC"/>
    <w:rsid w:val="00431BF3"/>
    <w:rsid w:val="00435F1A"/>
    <w:rsid w:val="00436198"/>
    <w:rsid w:val="0044091D"/>
    <w:rsid w:val="004417A8"/>
    <w:rsid w:val="00450566"/>
    <w:rsid w:val="00451BBE"/>
    <w:rsid w:val="00462E85"/>
    <w:rsid w:val="0046352D"/>
    <w:rsid w:val="00467AAA"/>
    <w:rsid w:val="00471A91"/>
    <w:rsid w:val="0047313F"/>
    <w:rsid w:val="00473436"/>
    <w:rsid w:val="00477442"/>
    <w:rsid w:val="00481FBD"/>
    <w:rsid w:val="004827E9"/>
    <w:rsid w:val="00483A0C"/>
    <w:rsid w:val="00486915"/>
    <w:rsid w:val="00491BE5"/>
    <w:rsid w:val="0049221A"/>
    <w:rsid w:val="00492E15"/>
    <w:rsid w:val="0049411A"/>
    <w:rsid w:val="00495855"/>
    <w:rsid w:val="00495FE7"/>
    <w:rsid w:val="00496EF8"/>
    <w:rsid w:val="004A04BD"/>
    <w:rsid w:val="004A6BAD"/>
    <w:rsid w:val="004B17A8"/>
    <w:rsid w:val="004B1EAE"/>
    <w:rsid w:val="004B4127"/>
    <w:rsid w:val="004B5F5B"/>
    <w:rsid w:val="004C108D"/>
    <w:rsid w:val="004C27C7"/>
    <w:rsid w:val="004C538A"/>
    <w:rsid w:val="004C5949"/>
    <w:rsid w:val="004D0EE2"/>
    <w:rsid w:val="004D2934"/>
    <w:rsid w:val="004E1925"/>
    <w:rsid w:val="004E36F0"/>
    <w:rsid w:val="004E47D3"/>
    <w:rsid w:val="004E643B"/>
    <w:rsid w:val="004F0CE9"/>
    <w:rsid w:val="004F1407"/>
    <w:rsid w:val="004F45B7"/>
    <w:rsid w:val="004F64DD"/>
    <w:rsid w:val="004F716D"/>
    <w:rsid w:val="004F7984"/>
    <w:rsid w:val="005006BD"/>
    <w:rsid w:val="00501B17"/>
    <w:rsid w:val="005043D9"/>
    <w:rsid w:val="00510154"/>
    <w:rsid w:val="00510FC8"/>
    <w:rsid w:val="00513B2D"/>
    <w:rsid w:val="00514EB5"/>
    <w:rsid w:val="00514FD8"/>
    <w:rsid w:val="005223DA"/>
    <w:rsid w:val="00522C47"/>
    <w:rsid w:val="00531C1D"/>
    <w:rsid w:val="00535FA7"/>
    <w:rsid w:val="00540130"/>
    <w:rsid w:val="00540274"/>
    <w:rsid w:val="005410D3"/>
    <w:rsid w:val="0054119C"/>
    <w:rsid w:val="00541CDD"/>
    <w:rsid w:val="005432E6"/>
    <w:rsid w:val="00544564"/>
    <w:rsid w:val="00552F1F"/>
    <w:rsid w:val="00554E78"/>
    <w:rsid w:val="005560A3"/>
    <w:rsid w:val="00557F33"/>
    <w:rsid w:val="005616BF"/>
    <w:rsid w:val="00562F0A"/>
    <w:rsid w:val="005662D2"/>
    <w:rsid w:val="00567410"/>
    <w:rsid w:val="00570ECF"/>
    <w:rsid w:val="005732E4"/>
    <w:rsid w:val="005739D3"/>
    <w:rsid w:val="005739E4"/>
    <w:rsid w:val="00577643"/>
    <w:rsid w:val="00577FD0"/>
    <w:rsid w:val="00584094"/>
    <w:rsid w:val="00584F07"/>
    <w:rsid w:val="00585923"/>
    <w:rsid w:val="00591514"/>
    <w:rsid w:val="00594BEF"/>
    <w:rsid w:val="0059645A"/>
    <w:rsid w:val="005A2D65"/>
    <w:rsid w:val="005A3235"/>
    <w:rsid w:val="005A3ACC"/>
    <w:rsid w:val="005A3DA5"/>
    <w:rsid w:val="005A4B6F"/>
    <w:rsid w:val="005A4D9F"/>
    <w:rsid w:val="005A54B4"/>
    <w:rsid w:val="005A5F07"/>
    <w:rsid w:val="005B0825"/>
    <w:rsid w:val="005B2D81"/>
    <w:rsid w:val="005B5C44"/>
    <w:rsid w:val="005B697F"/>
    <w:rsid w:val="005C69F4"/>
    <w:rsid w:val="005C6DB5"/>
    <w:rsid w:val="005D48C9"/>
    <w:rsid w:val="005D507C"/>
    <w:rsid w:val="005E051A"/>
    <w:rsid w:val="005E0A44"/>
    <w:rsid w:val="005E14EE"/>
    <w:rsid w:val="005E78E1"/>
    <w:rsid w:val="005E7ADA"/>
    <w:rsid w:val="005F15B8"/>
    <w:rsid w:val="005F2330"/>
    <w:rsid w:val="005F4CCB"/>
    <w:rsid w:val="005F7049"/>
    <w:rsid w:val="006009E4"/>
    <w:rsid w:val="00600E6A"/>
    <w:rsid w:val="00601DF6"/>
    <w:rsid w:val="00601FCF"/>
    <w:rsid w:val="00602551"/>
    <w:rsid w:val="00604AE6"/>
    <w:rsid w:val="00605D02"/>
    <w:rsid w:val="00605E21"/>
    <w:rsid w:val="00607190"/>
    <w:rsid w:val="00607427"/>
    <w:rsid w:val="00611BE9"/>
    <w:rsid w:val="00612565"/>
    <w:rsid w:val="006148A6"/>
    <w:rsid w:val="00616CCA"/>
    <w:rsid w:val="0061702D"/>
    <w:rsid w:val="00617294"/>
    <w:rsid w:val="0061780E"/>
    <w:rsid w:val="00621E27"/>
    <w:rsid w:val="00621FDA"/>
    <w:rsid w:val="00622AB9"/>
    <w:rsid w:val="00626DDA"/>
    <w:rsid w:val="00634C3E"/>
    <w:rsid w:val="006377A7"/>
    <w:rsid w:val="00637ECB"/>
    <w:rsid w:val="00644687"/>
    <w:rsid w:val="00644B3C"/>
    <w:rsid w:val="00645B0C"/>
    <w:rsid w:val="00647400"/>
    <w:rsid w:val="006529A9"/>
    <w:rsid w:val="00653FB8"/>
    <w:rsid w:val="00655FF1"/>
    <w:rsid w:val="00656D4F"/>
    <w:rsid w:val="00656DDF"/>
    <w:rsid w:val="00662E20"/>
    <w:rsid w:val="00665CF1"/>
    <w:rsid w:val="0066647C"/>
    <w:rsid w:val="006710F9"/>
    <w:rsid w:val="00673831"/>
    <w:rsid w:val="0067469C"/>
    <w:rsid w:val="006747FC"/>
    <w:rsid w:val="006757FA"/>
    <w:rsid w:val="00677ADB"/>
    <w:rsid w:val="00677B22"/>
    <w:rsid w:val="00677E18"/>
    <w:rsid w:val="00677FA9"/>
    <w:rsid w:val="006854D9"/>
    <w:rsid w:val="00685E2E"/>
    <w:rsid w:val="0069238B"/>
    <w:rsid w:val="00692749"/>
    <w:rsid w:val="00695C60"/>
    <w:rsid w:val="00695CF3"/>
    <w:rsid w:val="00697170"/>
    <w:rsid w:val="006A5031"/>
    <w:rsid w:val="006A6813"/>
    <w:rsid w:val="006A6A3C"/>
    <w:rsid w:val="006A75D3"/>
    <w:rsid w:val="006A7E06"/>
    <w:rsid w:val="006B0188"/>
    <w:rsid w:val="006B04A7"/>
    <w:rsid w:val="006B7CED"/>
    <w:rsid w:val="006C402A"/>
    <w:rsid w:val="006D19C0"/>
    <w:rsid w:val="006D1EFB"/>
    <w:rsid w:val="006E0FDD"/>
    <w:rsid w:val="006E6854"/>
    <w:rsid w:val="006E79C2"/>
    <w:rsid w:val="006E7FC0"/>
    <w:rsid w:val="006F2544"/>
    <w:rsid w:val="006F2D61"/>
    <w:rsid w:val="006F30C3"/>
    <w:rsid w:val="006F4336"/>
    <w:rsid w:val="006F45F4"/>
    <w:rsid w:val="00700D26"/>
    <w:rsid w:val="00701CCE"/>
    <w:rsid w:val="00705265"/>
    <w:rsid w:val="00705C24"/>
    <w:rsid w:val="00706FDD"/>
    <w:rsid w:val="00710951"/>
    <w:rsid w:val="00712877"/>
    <w:rsid w:val="007134C7"/>
    <w:rsid w:val="00716669"/>
    <w:rsid w:val="0072072C"/>
    <w:rsid w:val="00720E62"/>
    <w:rsid w:val="0072168B"/>
    <w:rsid w:val="0072239A"/>
    <w:rsid w:val="00723B22"/>
    <w:rsid w:val="00725D78"/>
    <w:rsid w:val="007309A0"/>
    <w:rsid w:val="00733102"/>
    <w:rsid w:val="00734369"/>
    <w:rsid w:val="0074052D"/>
    <w:rsid w:val="00741700"/>
    <w:rsid w:val="00741DFB"/>
    <w:rsid w:val="00744C33"/>
    <w:rsid w:val="007455C7"/>
    <w:rsid w:val="00755202"/>
    <w:rsid w:val="0076489D"/>
    <w:rsid w:val="007661F5"/>
    <w:rsid w:val="0076711D"/>
    <w:rsid w:val="007678FC"/>
    <w:rsid w:val="00770F63"/>
    <w:rsid w:val="00781B55"/>
    <w:rsid w:val="00781FD1"/>
    <w:rsid w:val="00782AD8"/>
    <w:rsid w:val="00785EF1"/>
    <w:rsid w:val="00786CF9"/>
    <w:rsid w:val="00792642"/>
    <w:rsid w:val="00795790"/>
    <w:rsid w:val="007A0088"/>
    <w:rsid w:val="007A0A3E"/>
    <w:rsid w:val="007A162E"/>
    <w:rsid w:val="007A3EEF"/>
    <w:rsid w:val="007A43D7"/>
    <w:rsid w:val="007A5D52"/>
    <w:rsid w:val="007A66D3"/>
    <w:rsid w:val="007C06B7"/>
    <w:rsid w:val="007C23D1"/>
    <w:rsid w:val="007C2B0D"/>
    <w:rsid w:val="007C313C"/>
    <w:rsid w:val="007C3732"/>
    <w:rsid w:val="007C3C3D"/>
    <w:rsid w:val="007C6DBC"/>
    <w:rsid w:val="007C7999"/>
    <w:rsid w:val="007D1512"/>
    <w:rsid w:val="007D5CE5"/>
    <w:rsid w:val="007D7252"/>
    <w:rsid w:val="007E52D0"/>
    <w:rsid w:val="007F0F98"/>
    <w:rsid w:val="007F1B0A"/>
    <w:rsid w:val="007F1D7F"/>
    <w:rsid w:val="008005AC"/>
    <w:rsid w:val="00801DCC"/>
    <w:rsid w:val="00803E0B"/>
    <w:rsid w:val="00813F0E"/>
    <w:rsid w:val="008160AF"/>
    <w:rsid w:val="00817011"/>
    <w:rsid w:val="008172DC"/>
    <w:rsid w:val="00822592"/>
    <w:rsid w:val="00826CF5"/>
    <w:rsid w:val="00831A3A"/>
    <w:rsid w:val="008342D9"/>
    <w:rsid w:val="00836A2C"/>
    <w:rsid w:val="008400F3"/>
    <w:rsid w:val="008430CE"/>
    <w:rsid w:val="00844B9E"/>
    <w:rsid w:val="00845562"/>
    <w:rsid w:val="00845B59"/>
    <w:rsid w:val="00845E6C"/>
    <w:rsid w:val="00846D44"/>
    <w:rsid w:val="0085265B"/>
    <w:rsid w:val="0085338F"/>
    <w:rsid w:val="0085564A"/>
    <w:rsid w:val="0086113C"/>
    <w:rsid w:val="008650F8"/>
    <w:rsid w:val="00867491"/>
    <w:rsid w:val="00867807"/>
    <w:rsid w:val="0086787C"/>
    <w:rsid w:val="008701B5"/>
    <w:rsid w:val="00871DDD"/>
    <w:rsid w:val="0087230E"/>
    <w:rsid w:val="008735F4"/>
    <w:rsid w:val="0087555D"/>
    <w:rsid w:val="008772B0"/>
    <w:rsid w:val="00877E0D"/>
    <w:rsid w:val="00881941"/>
    <w:rsid w:val="00881A61"/>
    <w:rsid w:val="00882F38"/>
    <w:rsid w:val="00883C34"/>
    <w:rsid w:val="00884EE3"/>
    <w:rsid w:val="00886E49"/>
    <w:rsid w:val="00887942"/>
    <w:rsid w:val="00890715"/>
    <w:rsid w:val="00891431"/>
    <w:rsid w:val="00892792"/>
    <w:rsid w:val="00897D03"/>
    <w:rsid w:val="008A05F1"/>
    <w:rsid w:val="008A266E"/>
    <w:rsid w:val="008A38EF"/>
    <w:rsid w:val="008A3B2A"/>
    <w:rsid w:val="008A4B99"/>
    <w:rsid w:val="008A68CE"/>
    <w:rsid w:val="008A7D78"/>
    <w:rsid w:val="008B095E"/>
    <w:rsid w:val="008B185F"/>
    <w:rsid w:val="008B2C3C"/>
    <w:rsid w:val="008B387A"/>
    <w:rsid w:val="008B5D0D"/>
    <w:rsid w:val="008B7292"/>
    <w:rsid w:val="008C178C"/>
    <w:rsid w:val="008C1E45"/>
    <w:rsid w:val="008C1E6C"/>
    <w:rsid w:val="008C2BEB"/>
    <w:rsid w:val="008C566F"/>
    <w:rsid w:val="008C5A4C"/>
    <w:rsid w:val="008C67A7"/>
    <w:rsid w:val="008C7236"/>
    <w:rsid w:val="008D405C"/>
    <w:rsid w:val="008D5CAE"/>
    <w:rsid w:val="008D7616"/>
    <w:rsid w:val="008E6081"/>
    <w:rsid w:val="008F0E53"/>
    <w:rsid w:val="008F0E5F"/>
    <w:rsid w:val="009001ED"/>
    <w:rsid w:val="00903013"/>
    <w:rsid w:val="00903E03"/>
    <w:rsid w:val="00904054"/>
    <w:rsid w:val="00906D59"/>
    <w:rsid w:val="009107C3"/>
    <w:rsid w:val="00912FCD"/>
    <w:rsid w:val="00915D58"/>
    <w:rsid w:val="009212F0"/>
    <w:rsid w:val="00923E42"/>
    <w:rsid w:val="009248D7"/>
    <w:rsid w:val="009273EA"/>
    <w:rsid w:val="009279AE"/>
    <w:rsid w:val="00930B10"/>
    <w:rsid w:val="009332D7"/>
    <w:rsid w:val="00936AB4"/>
    <w:rsid w:val="009408B6"/>
    <w:rsid w:val="0094432D"/>
    <w:rsid w:val="009445F9"/>
    <w:rsid w:val="009477E5"/>
    <w:rsid w:val="00947E19"/>
    <w:rsid w:val="00950F32"/>
    <w:rsid w:val="00951B0B"/>
    <w:rsid w:val="00952AA1"/>
    <w:rsid w:val="00954EA7"/>
    <w:rsid w:val="00957699"/>
    <w:rsid w:val="00966946"/>
    <w:rsid w:val="00970668"/>
    <w:rsid w:val="0097109E"/>
    <w:rsid w:val="00971121"/>
    <w:rsid w:val="00971672"/>
    <w:rsid w:val="00972522"/>
    <w:rsid w:val="00976236"/>
    <w:rsid w:val="0097707D"/>
    <w:rsid w:val="009778E1"/>
    <w:rsid w:val="0099029E"/>
    <w:rsid w:val="00991353"/>
    <w:rsid w:val="0099439F"/>
    <w:rsid w:val="009974E1"/>
    <w:rsid w:val="00997EF7"/>
    <w:rsid w:val="009A0E72"/>
    <w:rsid w:val="009A62A1"/>
    <w:rsid w:val="009B205F"/>
    <w:rsid w:val="009B37CD"/>
    <w:rsid w:val="009B3EFA"/>
    <w:rsid w:val="009C74C4"/>
    <w:rsid w:val="009D22BF"/>
    <w:rsid w:val="009D5638"/>
    <w:rsid w:val="009E0412"/>
    <w:rsid w:val="009E2092"/>
    <w:rsid w:val="009E6523"/>
    <w:rsid w:val="009F19FB"/>
    <w:rsid w:val="009F3479"/>
    <w:rsid w:val="009F760F"/>
    <w:rsid w:val="009F7E7A"/>
    <w:rsid w:val="00A01AD8"/>
    <w:rsid w:val="00A01FCE"/>
    <w:rsid w:val="00A02050"/>
    <w:rsid w:val="00A02D1E"/>
    <w:rsid w:val="00A02FBF"/>
    <w:rsid w:val="00A042FA"/>
    <w:rsid w:val="00A06BF3"/>
    <w:rsid w:val="00A1156C"/>
    <w:rsid w:val="00A125F3"/>
    <w:rsid w:val="00A14FD4"/>
    <w:rsid w:val="00A1614A"/>
    <w:rsid w:val="00A171C6"/>
    <w:rsid w:val="00A17BA9"/>
    <w:rsid w:val="00A210DC"/>
    <w:rsid w:val="00A22872"/>
    <w:rsid w:val="00A23854"/>
    <w:rsid w:val="00A2442C"/>
    <w:rsid w:val="00A3030D"/>
    <w:rsid w:val="00A35C74"/>
    <w:rsid w:val="00A3686A"/>
    <w:rsid w:val="00A37945"/>
    <w:rsid w:val="00A37B05"/>
    <w:rsid w:val="00A40A8F"/>
    <w:rsid w:val="00A41F6E"/>
    <w:rsid w:val="00A430F9"/>
    <w:rsid w:val="00A44404"/>
    <w:rsid w:val="00A44705"/>
    <w:rsid w:val="00A45B7C"/>
    <w:rsid w:val="00A522E8"/>
    <w:rsid w:val="00A54643"/>
    <w:rsid w:val="00A551B3"/>
    <w:rsid w:val="00A62216"/>
    <w:rsid w:val="00A626C1"/>
    <w:rsid w:val="00A62FEA"/>
    <w:rsid w:val="00A64266"/>
    <w:rsid w:val="00A64610"/>
    <w:rsid w:val="00A65154"/>
    <w:rsid w:val="00A652BB"/>
    <w:rsid w:val="00A6717C"/>
    <w:rsid w:val="00A71BC8"/>
    <w:rsid w:val="00A726F4"/>
    <w:rsid w:val="00A72E1C"/>
    <w:rsid w:val="00A73DBE"/>
    <w:rsid w:val="00A80423"/>
    <w:rsid w:val="00A8212C"/>
    <w:rsid w:val="00A823EC"/>
    <w:rsid w:val="00A83031"/>
    <w:rsid w:val="00A871B7"/>
    <w:rsid w:val="00A9254A"/>
    <w:rsid w:val="00A92A35"/>
    <w:rsid w:val="00A949C0"/>
    <w:rsid w:val="00A96CCA"/>
    <w:rsid w:val="00A97D7D"/>
    <w:rsid w:val="00AA0AC5"/>
    <w:rsid w:val="00AA297B"/>
    <w:rsid w:val="00AA2CA5"/>
    <w:rsid w:val="00AA51B2"/>
    <w:rsid w:val="00AA7762"/>
    <w:rsid w:val="00AA77B5"/>
    <w:rsid w:val="00AA7C1D"/>
    <w:rsid w:val="00AB1114"/>
    <w:rsid w:val="00AC0603"/>
    <w:rsid w:val="00AC16B9"/>
    <w:rsid w:val="00AC19E4"/>
    <w:rsid w:val="00AC1E83"/>
    <w:rsid w:val="00AC24E2"/>
    <w:rsid w:val="00AC3FB0"/>
    <w:rsid w:val="00AC5703"/>
    <w:rsid w:val="00AD08B5"/>
    <w:rsid w:val="00AD188C"/>
    <w:rsid w:val="00AD48DD"/>
    <w:rsid w:val="00AD7E5A"/>
    <w:rsid w:val="00AE1F26"/>
    <w:rsid w:val="00AE1F57"/>
    <w:rsid w:val="00AE1FFD"/>
    <w:rsid w:val="00AE2B84"/>
    <w:rsid w:val="00AE3E04"/>
    <w:rsid w:val="00AE5D01"/>
    <w:rsid w:val="00AE653F"/>
    <w:rsid w:val="00AE6C88"/>
    <w:rsid w:val="00AE7486"/>
    <w:rsid w:val="00AF0F27"/>
    <w:rsid w:val="00AF216E"/>
    <w:rsid w:val="00AF492F"/>
    <w:rsid w:val="00AF62E0"/>
    <w:rsid w:val="00AF6A28"/>
    <w:rsid w:val="00AF7563"/>
    <w:rsid w:val="00B00F40"/>
    <w:rsid w:val="00B021A6"/>
    <w:rsid w:val="00B02F91"/>
    <w:rsid w:val="00B05AB7"/>
    <w:rsid w:val="00B1058F"/>
    <w:rsid w:val="00B10EAD"/>
    <w:rsid w:val="00B14022"/>
    <w:rsid w:val="00B1559D"/>
    <w:rsid w:val="00B16E26"/>
    <w:rsid w:val="00B17ED7"/>
    <w:rsid w:val="00B2088A"/>
    <w:rsid w:val="00B21967"/>
    <w:rsid w:val="00B27370"/>
    <w:rsid w:val="00B3138C"/>
    <w:rsid w:val="00B313E0"/>
    <w:rsid w:val="00B366C9"/>
    <w:rsid w:val="00B36D1B"/>
    <w:rsid w:val="00B371F6"/>
    <w:rsid w:val="00B40CF9"/>
    <w:rsid w:val="00B431C6"/>
    <w:rsid w:val="00B46D56"/>
    <w:rsid w:val="00B4755A"/>
    <w:rsid w:val="00B509BD"/>
    <w:rsid w:val="00B50D4F"/>
    <w:rsid w:val="00B515AF"/>
    <w:rsid w:val="00B57632"/>
    <w:rsid w:val="00B600B0"/>
    <w:rsid w:val="00B613E7"/>
    <w:rsid w:val="00B768FA"/>
    <w:rsid w:val="00B77976"/>
    <w:rsid w:val="00B80E1B"/>
    <w:rsid w:val="00B82E54"/>
    <w:rsid w:val="00B8616B"/>
    <w:rsid w:val="00B86D94"/>
    <w:rsid w:val="00B86E32"/>
    <w:rsid w:val="00B86F47"/>
    <w:rsid w:val="00B91EF5"/>
    <w:rsid w:val="00B92AC0"/>
    <w:rsid w:val="00B9302E"/>
    <w:rsid w:val="00B94B36"/>
    <w:rsid w:val="00B97DCF"/>
    <w:rsid w:val="00BA0E42"/>
    <w:rsid w:val="00BA3D6E"/>
    <w:rsid w:val="00BB7ECB"/>
    <w:rsid w:val="00BC100F"/>
    <w:rsid w:val="00BC1401"/>
    <w:rsid w:val="00BC23F2"/>
    <w:rsid w:val="00BC4302"/>
    <w:rsid w:val="00BC49B8"/>
    <w:rsid w:val="00BD114E"/>
    <w:rsid w:val="00BD132C"/>
    <w:rsid w:val="00BD2B45"/>
    <w:rsid w:val="00BD54E3"/>
    <w:rsid w:val="00BD5C26"/>
    <w:rsid w:val="00BD71C1"/>
    <w:rsid w:val="00BE070B"/>
    <w:rsid w:val="00BE161B"/>
    <w:rsid w:val="00BE21A9"/>
    <w:rsid w:val="00BE22D7"/>
    <w:rsid w:val="00BE3071"/>
    <w:rsid w:val="00BE48A6"/>
    <w:rsid w:val="00BE51DD"/>
    <w:rsid w:val="00BE74A8"/>
    <w:rsid w:val="00BE7B81"/>
    <w:rsid w:val="00BF15EB"/>
    <w:rsid w:val="00BF23A4"/>
    <w:rsid w:val="00BF240F"/>
    <w:rsid w:val="00BF3455"/>
    <w:rsid w:val="00BF5759"/>
    <w:rsid w:val="00C01054"/>
    <w:rsid w:val="00C025BD"/>
    <w:rsid w:val="00C2102B"/>
    <w:rsid w:val="00C24E1F"/>
    <w:rsid w:val="00C310FA"/>
    <w:rsid w:val="00C321C2"/>
    <w:rsid w:val="00C368C1"/>
    <w:rsid w:val="00C3699C"/>
    <w:rsid w:val="00C377C9"/>
    <w:rsid w:val="00C4060D"/>
    <w:rsid w:val="00C419DB"/>
    <w:rsid w:val="00C42624"/>
    <w:rsid w:val="00C43511"/>
    <w:rsid w:val="00C442D3"/>
    <w:rsid w:val="00C44FFB"/>
    <w:rsid w:val="00C45794"/>
    <w:rsid w:val="00C47936"/>
    <w:rsid w:val="00C5017C"/>
    <w:rsid w:val="00C56BC7"/>
    <w:rsid w:val="00C56D2E"/>
    <w:rsid w:val="00C570B2"/>
    <w:rsid w:val="00C6008F"/>
    <w:rsid w:val="00C62FA8"/>
    <w:rsid w:val="00C6565C"/>
    <w:rsid w:val="00C66AC5"/>
    <w:rsid w:val="00C67F60"/>
    <w:rsid w:val="00C73AB0"/>
    <w:rsid w:val="00C73F44"/>
    <w:rsid w:val="00C74B7A"/>
    <w:rsid w:val="00C7515C"/>
    <w:rsid w:val="00C757A0"/>
    <w:rsid w:val="00C822ED"/>
    <w:rsid w:val="00C82631"/>
    <w:rsid w:val="00C826DB"/>
    <w:rsid w:val="00C837F4"/>
    <w:rsid w:val="00C841D7"/>
    <w:rsid w:val="00C84714"/>
    <w:rsid w:val="00C86CAE"/>
    <w:rsid w:val="00C926F9"/>
    <w:rsid w:val="00C9449A"/>
    <w:rsid w:val="00C965A4"/>
    <w:rsid w:val="00C9732D"/>
    <w:rsid w:val="00CA2165"/>
    <w:rsid w:val="00CA483A"/>
    <w:rsid w:val="00CA7D3B"/>
    <w:rsid w:val="00CB2AE4"/>
    <w:rsid w:val="00CB3349"/>
    <w:rsid w:val="00CB7410"/>
    <w:rsid w:val="00CC23BB"/>
    <w:rsid w:val="00CC4E8F"/>
    <w:rsid w:val="00CC5335"/>
    <w:rsid w:val="00CD2DA7"/>
    <w:rsid w:val="00CD3F56"/>
    <w:rsid w:val="00CD420A"/>
    <w:rsid w:val="00CD6265"/>
    <w:rsid w:val="00CD799B"/>
    <w:rsid w:val="00CE0BF4"/>
    <w:rsid w:val="00CE1253"/>
    <w:rsid w:val="00CE1C7A"/>
    <w:rsid w:val="00CE1DD2"/>
    <w:rsid w:val="00CE6ECD"/>
    <w:rsid w:val="00CE7CB6"/>
    <w:rsid w:val="00CE7F2E"/>
    <w:rsid w:val="00CF5E60"/>
    <w:rsid w:val="00CF7681"/>
    <w:rsid w:val="00CF775C"/>
    <w:rsid w:val="00D014F6"/>
    <w:rsid w:val="00D049D5"/>
    <w:rsid w:val="00D056A1"/>
    <w:rsid w:val="00D05A82"/>
    <w:rsid w:val="00D06C96"/>
    <w:rsid w:val="00D06CBC"/>
    <w:rsid w:val="00D15354"/>
    <w:rsid w:val="00D204C8"/>
    <w:rsid w:val="00D25132"/>
    <w:rsid w:val="00D26218"/>
    <w:rsid w:val="00D26478"/>
    <w:rsid w:val="00D26BB6"/>
    <w:rsid w:val="00D308B1"/>
    <w:rsid w:val="00D30ECF"/>
    <w:rsid w:val="00D424C4"/>
    <w:rsid w:val="00D42A2A"/>
    <w:rsid w:val="00D4418F"/>
    <w:rsid w:val="00D47C0D"/>
    <w:rsid w:val="00D55F46"/>
    <w:rsid w:val="00D56354"/>
    <w:rsid w:val="00D6512F"/>
    <w:rsid w:val="00D6776D"/>
    <w:rsid w:val="00D67BB8"/>
    <w:rsid w:val="00D70561"/>
    <w:rsid w:val="00D7478A"/>
    <w:rsid w:val="00D75ACC"/>
    <w:rsid w:val="00D77F29"/>
    <w:rsid w:val="00D80048"/>
    <w:rsid w:val="00D80912"/>
    <w:rsid w:val="00D80B11"/>
    <w:rsid w:val="00D827BE"/>
    <w:rsid w:val="00D865A6"/>
    <w:rsid w:val="00D9047D"/>
    <w:rsid w:val="00D91D09"/>
    <w:rsid w:val="00D9246A"/>
    <w:rsid w:val="00D92D6A"/>
    <w:rsid w:val="00D938A0"/>
    <w:rsid w:val="00D940BE"/>
    <w:rsid w:val="00D94B61"/>
    <w:rsid w:val="00DA4AC5"/>
    <w:rsid w:val="00DB222C"/>
    <w:rsid w:val="00DB3FDA"/>
    <w:rsid w:val="00DB4331"/>
    <w:rsid w:val="00DB4734"/>
    <w:rsid w:val="00DB6D03"/>
    <w:rsid w:val="00DB77A0"/>
    <w:rsid w:val="00DC1E53"/>
    <w:rsid w:val="00DC642F"/>
    <w:rsid w:val="00DC798F"/>
    <w:rsid w:val="00DC7B65"/>
    <w:rsid w:val="00DD1DDA"/>
    <w:rsid w:val="00DD2FBA"/>
    <w:rsid w:val="00DD36C4"/>
    <w:rsid w:val="00DD7A75"/>
    <w:rsid w:val="00DE37BD"/>
    <w:rsid w:val="00DE3FF1"/>
    <w:rsid w:val="00DF1591"/>
    <w:rsid w:val="00DF7250"/>
    <w:rsid w:val="00E03539"/>
    <w:rsid w:val="00E079D6"/>
    <w:rsid w:val="00E13141"/>
    <w:rsid w:val="00E165EF"/>
    <w:rsid w:val="00E20849"/>
    <w:rsid w:val="00E21A1E"/>
    <w:rsid w:val="00E30681"/>
    <w:rsid w:val="00E3069D"/>
    <w:rsid w:val="00E414C3"/>
    <w:rsid w:val="00E42AB0"/>
    <w:rsid w:val="00E42B39"/>
    <w:rsid w:val="00E470E3"/>
    <w:rsid w:val="00E506EB"/>
    <w:rsid w:val="00E560FB"/>
    <w:rsid w:val="00E57F1F"/>
    <w:rsid w:val="00E60346"/>
    <w:rsid w:val="00E62B3D"/>
    <w:rsid w:val="00E63155"/>
    <w:rsid w:val="00E65EBF"/>
    <w:rsid w:val="00E660D3"/>
    <w:rsid w:val="00E6705E"/>
    <w:rsid w:val="00E6761A"/>
    <w:rsid w:val="00E67631"/>
    <w:rsid w:val="00E677E0"/>
    <w:rsid w:val="00E719AC"/>
    <w:rsid w:val="00E76F04"/>
    <w:rsid w:val="00E76F0E"/>
    <w:rsid w:val="00E777C2"/>
    <w:rsid w:val="00E77FE0"/>
    <w:rsid w:val="00E80801"/>
    <w:rsid w:val="00E82076"/>
    <w:rsid w:val="00E82B0C"/>
    <w:rsid w:val="00E91C2E"/>
    <w:rsid w:val="00E927C0"/>
    <w:rsid w:val="00E93182"/>
    <w:rsid w:val="00E9376A"/>
    <w:rsid w:val="00E94F31"/>
    <w:rsid w:val="00E94F6A"/>
    <w:rsid w:val="00EA2429"/>
    <w:rsid w:val="00EA2825"/>
    <w:rsid w:val="00EA2D10"/>
    <w:rsid w:val="00EA34D0"/>
    <w:rsid w:val="00EA3990"/>
    <w:rsid w:val="00EA4E37"/>
    <w:rsid w:val="00EA6A9C"/>
    <w:rsid w:val="00EA7145"/>
    <w:rsid w:val="00EA7355"/>
    <w:rsid w:val="00EB1AFF"/>
    <w:rsid w:val="00EB46EE"/>
    <w:rsid w:val="00EB6C35"/>
    <w:rsid w:val="00EC0547"/>
    <w:rsid w:val="00EC05C5"/>
    <w:rsid w:val="00EC5849"/>
    <w:rsid w:val="00EC6203"/>
    <w:rsid w:val="00EC6E5C"/>
    <w:rsid w:val="00ED0A5D"/>
    <w:rsid w:val="00ED2B60"/>
    <w:rsid w:val="00EE0432"/>
    <w:rsid w:val="00EE2528"/>
    <w:rsid w:val="00EE2C74"/>
    <w:rsid w:val="00EE403A"/>
    <w:rsid w:val="00EE49C9"/>
    <w:rsid w:val="00EE4F7B"/>
    <w:rsid w:val="00EE6A0E"/>
    <w:rsid w:val="00EE6F92"/>
    <w:rsid w:val="00EF0616"/>
    <w:rsid w:val="00EF4294"/>
    <w:rsid w:val="00EF63C1"/>
    <w:rsid w:val="00EF66DD"/>
    <w:rsid w:val="00F039CC"/>
    <w:rsid w:val="00F041A8"/>
    <w:rsid w:val="00F054B8"/>
    <w:rsid w:val="00F1063C"/>
    <w:rsid w:val="00F119C8"/>
    <w:rsid w:val="00F12C8A"/>
    <w:rsid w:val="00F23688"/>
    <w:rsid w:val="00F36659"/>
    <w:rsid w:val="00F36CFD"/>
    <w:rsid w:val="00F36EC6"/>
    <w:rsid w:val="00F4054B"/>
    <w:rsid w:val="00F41C6A"/>
    <w:rsid w:val="00F434D2"/>
    <w:rsid w:val="00F442CC"/>
    <w:rsid w:val="00F4657E"/>
    <w:rsid w:val="00F467C6"/>
    <w:rsid w:val="00F52708"/>
    <w:rsid w:val="00F52BAC"/>
    <w:rsid w:val="00F53181"/>
    <w:rsid w:val="00F532CF"/>
    <w:rsid w:val="00F53A39"/>
    <w:rsid w:val="00F62331"/>
    <w:rsid w:val="00F636A8"/>
    <w:rsid w:val="00F67382"/>
    <w:rsid w:val="00F72101"/>
    <w:rsid w:val="00F726F3"/>
    <w:rsid w:val="00F72E0A"/>
    <w:rsid w:val="00F7490C"/>
    <w:rsid w:val="00F76128"/>
    <w:rsid w:val="00F77C5A"/>
    <w:rsid w:val="00F837E2"/>
    <w:rsid w:val="00F8524A"/>
    <w:rsid w:val="00F8707F"/>
    <w:rsid w:val="00F87634"/>
    <w:rsid w:val="00F915A4"/>
    <w:rsid w:val="00F92838"/>
    <w:rsid w:val="00F92E00"/>
    <w:rsid w:val="00F968DC"/>
    <w:rsid w:val="00FA0A91"/>
    <w:rsid w:val="00FA5599"/>
    <w:rsid w:val="00FB1032"/>
    <w:rsid w:val="00FB1921"/>
    <w:rsid w:val="00FB1DC5"/>
    <w:rsid w:val="00FB25DB"/>
    <w:rsid w:val="00FB2AAA"/>
    <w:rsid w:val="00FB5B4F"/>
    <w:rsid w:val="00FB74C4"/>
    <w:rsid w:val="00FB7E77"/>
    <w:rsid w:val="00FC3CA5"/>
    <w:rsid w:val="00FC4B72"/>
    <w:rsid w:val="00FC6F87"/>
    <w:rsid w:val="00FD19C4"/>
    <w:rsid w:val="00FD3B2C"/>
    <w:rsid w:val="00FD7E94"/>
    <w:rsid w:val="00FE09DB"/>
    <w:rsid w:val="00FE1855"/>
    <w:rsid w:val="00FE2A00"/>
    <w:rsid w:val="00FE2AAC"/>
    <w:rsid w:val="00FE7428"/>
    <w:rsid w:val="00FF0252"/>
    <w:rsid w:val="00FF1533"/>
    <w:rsid w:val="00FF1970"/>
    <w:rsid w:val="00FF1CF9"/>
    <w:rsid w:val="00FF338A"/>
    <w:rsid w:val="00FF3B3C"/>
    <w:rsid w:val="00FF501E"/>
    <w:rsid w:val="00FF57EF"/>
    <w:rsid w:val="00FF75D5"/>
    <w:rsid w:val="00FF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81"/>
  </w:style>
  <w:style w:type="paragraph" w:styleId="2">
    <w:name w:val="heading 2"/>
    <w:basedOn w:val="a"/>
    <w:next w:val="a"/>
    <w:link w:val="20"/>
    <w:unhideWhenUsed/>
    <w:qFormat/>
    <w:rsid w:val="009D563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697170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</w:rPr>
  </w:style>
  <w:style w:type="paragraph" w:styleId="6">
    <w:name w:val="heading 6"/>
    <w:basedOn w:val="a"/>
    <w:next w:val="a"/>
    <w:link w:val="60"/>
    <w:qFormat/>
    <w:rsid w:val="00B515AF"/>
    <w:pPr>
      <w:keepNext/>
      <w:spacing w:after="0" w:line="240" w:lineRule="auto"/>
      <w:ind w:firstLine="709"/>
      <w:jc w:val="center"/>
      <w:outlineLvl w:val="5"/>
    </w:pPr>
    <w:rPr>
      <w:rFonts w:ascii="Times New Roman" w:eastAsia="Calibri" w:hAnsi="Times New Roman" w:cs="Times New Roman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9D5638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515AF"/>
    <w:pPr>
      <w:keepNext/>
      <w:spacing w:after="0" w:line="240" w:lineRule="auto"/>
      <w:jc w:val="both"/>
      <w:outlineLvl w:val="7"/>
    </w:pPr>
    <w:rPr>
      <w:rFonts w:ascii="Times New Roman" w:eastAsia="Calibri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1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400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7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77C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AE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E2B84"/>
  </w:style>
  <w:style w:type="paragraph" w:styleId="a9">
    <w:name w:val="footer"/>
    <w:basedOn w:val="a"/>
    <w:link w:val="aa"/>
    <w:uiPriority w:val="99"/>
    <w:unhideWhenUsed/>
    <w:rsid w:val="00AE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B84"/>
  </w:style>
  <w:style w:type="character" w:customStyle="1" w:styleId="Bodytext">
    <w:name w:val="Body text_"/>
    <w:link w:val="10"/>
    <w:rsid w:val="00EF63C1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F63C1"/>
    <w:pPr>
      <w:widowControl w:val="0"/>
      <w:shd w:val="clear" w:color="auto" w:fill="FFFFFF"/>
      <w:spacing w:after="0" w:line="274" w:lineRule="exact"/>
      <w:ind w:hanging="2140"/>
    </w:pPr>
    <w:rPr>
      <w:rFonts w:ascii="Sylfaen" w:eastAsia="Sylfaen" w:hAnsi="Sylfaen" w:cs="Sylfaen"/>
      <w:sz w:val="23"/>
      <w:szCs w:val="23"/>
    </w:rPr>
  </w:style>
  <w:style w:type="paragraph" w:customStyle="1" w:styleId="Default">
    <w:name w:val="Default"/>
    <w:rsid w:val="00DF7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BA0E42"/>
    <w:rPr>
      <w:rFonts w:ascii="Times New Roman" w:hAnsi="Times New Roman" w:cs="Times New Roman" w:hint="default"/>
      <w:color w:val="0000FF"/>
      <w:u w:val="single"/>
    </w:rPr>
  </w:style>
  <w:style w:type="paragraph" w:styleId="ac">
    <w:name w:val="No Spacing"/>
    <w:link w:val="ad"/>
    <w:uiPriority w:val="99"/>
    <w:qFormat/>
    <w:rsid w:val="009D56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9D5638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D5638"/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3">
    <w:name w:val="Body Text Indent 3"/>
    <w:basedOn w:val="a"/>
    <w:link w:val="30"/>
    <w:unhideWhenUsed/>
    <w:rsid w:val="009D5638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5638"/>
    <w:rPr>
      <w:rFonts w:ascii="Calibri" w:eastAsia="Times New Roman" w:hAnsi="Calibri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nhideWhenUsed/>
    <w:rsid w:val="009D563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5638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D5638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9D5638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697170"/>
    <w:rPr>
      <w:rFonts w:ascii="Calibri Light" w:eastAsia="Times New Roma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0"/>
    <w:link w:val="6"/>
    <w:rsid w:val="00B515A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B515AF"/>
    <w:rPr>
      <w:rFonts w:ascii="Times New Roman" w:eastAsia="Calibri" w:hAnsi="Times New Roman" w:cs="Times New Roman"/>
      <w:color w:val="FF0000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99"/>
    <w:rsid w:val="00B515AF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B515A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51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B515A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1"/>
    <w:locked/>
    <w:rsid w:val="00B515AF"/>
    <w:rPr>
      <w:rFonts w:ascii="Calibri" w:eastAsia="Times New Roman" w:hAnsi="Calibri" w:cs="Calibri"/>
    </w:rPr>
  </w:style>
  <w:style w:type="character" w:customStyle="1" w:styleId="33">
    <w:name w:val="Основной текст (3)_"/>
    <w:basedOn w:val="a0"/>
    <w:link w:val="310"/>
    <w:locked/>
    <w:rsid w:val="00B515AF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515AF"/>
    <w:pPr>
      <w:widowControl w:val="0"/>
      <w:shd w:val="clear" w:color="auto" w:fill="FFFFFF"/>
      <w:spacing w:before="120" w:after="480" w:line="274" w:lineRule="exact"/>
    </w:pPr>
    <w:rPr>
      <w:b/>
      <w:bCs/>
      <w:shd w:val="clear" w:color="auto" w:fill="FFFFFF"/>
    </w:rPr>
  </w:style>
  <w:style w:type="paragraph" w:styleId="af0">
    <w:name w:val="Body Text Indent"/>
    <w:basedOn w:val="a"/>
    <w:link w:val="af1"/>
    <w:semiHidden/>
    <w:rsid w:val="00B515AF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1">
    <w:name w:val="Основной текст с отступом Знак"/>
    <w:basedOn w:val="a0"/>
    <w:link w:val="af0"/>
    <w:semiHidden/>
    <w:rsid w:val="00B515AF"/>
    <w:rPr>
      <w:rFonts w:ascii="Calibri" w:eastAsia="Times New Roman" w:hAnsi="Calibri" w:cs="Calibri"/>
    </w:rPr>
  </w:style>
  <w:style w:type="paragraph" w:styleId="af2">
    <w:name w:val="footnote text"/>
    <w:basedOn w:val="a"/>
    <w:link w:val="af3"/>
    <w:semiHidden/>
    <w:rsid w:val="00B51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B515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B515AF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4">
    <w:name w:val="Основной текст 2 Знак"/>
    <w:basedOn w:val="a0"/>
    <w:link w:val="23"/>
    <w:semiHidden/>
    <w:rsid w:val="00B515AF"/>
    <w:rPr>
      <w:rFonts w:ascii="Calibri" w:eastAsia="Times New Roman" w:hAnsi="Calibri" w:cs="Calibri"/>
    </w:rPr>
  </w:style>
  <w:style w:type="paragraph" w:styleId="af4">
    <w:name w:val="Title"/>
    <w:basedOn w:val="a"/>
    <w:link w:val="af5"/>
    <w:uiPriority w:val="10"/>
    <w:qFormat/>
    <w:rsid w:val="004251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rsid w:val="00425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F5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478A"/>
  </w:style>
  <w:style w:type="table" w:customStyle="1" w:styleId="25">
    <w:name w:val="Сетка таблицы2"/>
    <w:basedOn w:val="a1"/>
    <w:next w:val="a3"/>
    <w:rsid w:val="00D74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D74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A5464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A54643"/>
    <w:rPr>
      <w:rFonts w:ascii="Times New Roman" w:hAnsi="Times New Roman" w:cs="Times New Roman"/>
      <w:sz w:val="20"/>
      <w:szCs w:val="20"/>
    </w:rPr>
  </w:style>
  <w:style w:type="character" w:styleId="af6">
    <w:name w:val="Strong"/>
    <w:uiPriority w:val="22"/>
    <w:qFormat/>
    <w:rsid w:val="00A72E1C"/>
    <w:rPr>
      <w:b/>
      <w:bCs/>
    </w:rPr>
  </w:style>
  <w:style w:type="character" w:customStyle="1" w:styleId="13">
    <w:name w:val="Без интервала Знак1"/>
    <w:locked/>
    <w:rsid w:val="005E7ADA"/>
    <w:rPr>
      <w:rFonts w:cs="Calibri"/>
      <w:sz w:val="22"/>
      <w:szCs w:val="22"/>
      <w:lang w:val="ru-RU" w:eastAsia="en-US" w:bidi="ar-SA"/>
    </w:rPr>
  </w:style>
  <w:style w:type="character" w:customStyle="1" w:styleId="FontStyle20">
    <w:name w:val="Font Style20"/>
    <w:rsid w:val="005E7ADA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9B37CD"/>
  </w:style>
  <w:style w:type="paragraph" w:customStyle="1" w:styleId="26">
    <w:name w:val="Без интервала2"/>
    <w:uiPriority w:val="99"/>
    <w:rsid w:val="009B37CD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sau.ru/education/chairs/criminalistics/" TargetMode="External"/><Relationship Id="rId13" Type="http://schemas.openxmlformats.org/officeDocument/2006/relationships/hyperlink" Target="http://edu.kubsau.ru/course/view.php?id=125" TargetMode="External"/><Relationship Id="rId18" Type="http://schemas.openxmlformats.org/officeDocument/2006/relationships/hyperlink" Target="http://www.eLIBRARY.RU" TargetMode="External"/><Relationship Id="rId26" Type="http://schemas.openxmlformats.org/officeDocument/2006/relationships/hyperlink" Target="http://edu.kubsau.local/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.kubsau.loca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du.kubsau.local/" TargetMode="External"/><Relationship Id="rId17" Type="http://schemas.openxmlformats.org/officeDocument/2006/relationships/hyperlink" Target="http://www.old.kubsu.ru/University/library/" TargetMode="External"/><Relationship Id="rId25" Type="http://schemas.openxmlformats.org/officeDocument/2006/relationships/hyperlink" Target="http://www.iprbookshop.ru/20221.%2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elibrary.html/" TargetMode="External"/><Relationship Id="rId20" Type="http://schemas.openxmlformats.org/officeDocument/2006/relationships/hyperlink" Target="http://edu.kubsau.ru/course/view.php?id=125" TargetMode="External"/><Relationship Id="rId29" Type="http://schemas.openxmlformats.org/officeDocument/2006/relationships/hyperlink" Target="http://www.iprbookshop.ru/17020.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bsau.ru/education/chairs/criminalistics/" TargetMode="External"/><Relationship Id="rId24" Type="http://schemas.openxmlformats.org/officeDocument/2006/relationships/hyperlink" Target="http://www.iprbookshop.ru/7022.%20-" TargetMode="External"/><Relationship Id="rId32" Type="http://schemas.openxmlformats.org/officeDocument/2006/relationships/hyperlink" Target="http://www.iprbookshop.ru/14640.%20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" TargetMode="External"/><Relationship Id="rId23" Type="http://schemas.openxmlformats.org/officeDocument/2006/relationships/hyperlink" Target="http://www.iprbookshop.ru/15444.-" TargetMode="External"/><Relationship Id="rId28" Type="http://schemas.openxmlformats.org/officeDocument/2006/relationships/hyperlink" Target="http://www.iprbookshop.ru/15448.-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du.kubsau.ru/course/view.php?id=125" TargetMode="External"/><Relationship Id="rId19" Type="http://schemas.openxmlformats.org/officeDocument/2006/relationships/hyperlink" Target="http://edu.kubsau.local/" TargetMode="External"/><Relationship Id="rId31" Type="http://schemas.openxmlformats.org/officeDocument/2006/relationships/hyperlink" Target="http://www.iprbookshop.ru/16775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kubsau.local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hyperlink" Target="http://edu.kubsau.ru/course/view.php?id=125" TargetMode="External"/><Relationship Id="rId27" Type="http://schemas.openxmlformats.org/officeDocument/2006/relationships/hyperlink" Target="http://edu.kubsau.ru/course/view.php?id=125" TargetMode="External"/><Relationship Id="rId30" Type="http://schemas.openxmlformats.org/officeDocument/2006/relationships/hyperlink" Target="http://www.iprbookshop.ru/13383.%20-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6A43-8E6E-4487-8638-7F0EB4AB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20</Pages>
  <Words>4712</Words>
  <Characters>26861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РП</vt:lpstr>
    </vt:vector>
  </TitlesOfParts>
  <Manager>Трубилин А.И.</Manager>
  <Company>ФГБОУ ВПО КубГАУ</Company>
  <LinksUpToDate>false</LinksUpToDate>
  <CharactersWithSpaces>31510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РП</dc:title>
  <dc:subject>Рабочая программа дисциплины</dc:subject>
  <dc:creator>User</dc:creator>
  <cp:keywords>РП</cp:keywords>
  <cp:lastModifiedBy>Гаиса</cp:lastModifiedBy>
  <cp:revision>79</cp:revision>
  <cp:lastPrinted>2018-05-31T06:09:00Z</cp:lastPrinted>
  <dcterms:created xsi:type="dcterms:W3CDTF">2018-01-07T09:08:00Z</dcterms:created>
  <dcterms:modified xsi:type="dcterms:W3CDTF">2021-09-26T07:56:00Z</dcterms:modified>
  <cp:category>Проектирование и разработка ОП</cp:category>
</cp:coreProperties>
</file>