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B73" w:rsidRPr="00757B73" w:rsidRDefault="00757B73" w:rsidP="00757B73">
      <w:pPr>
        <w:shd w:val="clear" w:color="auto" w:fill="FFFFFF"/>
        <w:spacing w:after="0"/>
        <w:jc w:val="center"/>
        <w:outlineLvl w:val="2"/>
        <w:rPr>
          <w:rFonts w:ascii="Times New Roman" w:hAnsi="Times New Roman" w:cs="Times New Roman"/>
          <w:b/>
          <w:bCs/>
          <w:sz w:val="36"/>
          <w:szCs w:val="36"/>
        </w:rPr>
      </w:pPr>
      <w:r w:rsidRPr="00757B73">
        <w:rPr>
          <w:rFonts w:ascii="Times New Roman" w:hAnsi="Times New Roman" w:cs="Times New Roman"/>
          <w:b/>
          <w:bCs/>
          <w:sz w:val="36"/>
          <w:szCs w:val="36"/>
        </w:rPr>
        <w:t>Итоги ресертификационного аудита СМК КубГАУ подтвердили, что деятельность университета и его внутре</w:t>
      </w:r>
      <w:r w:rsidRPr="00757B73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Pr="00757B73">
        <w:rPr>
          <w:rFonts w:ascii="Times New Roman" w:hAnsi="Times New Roman" w:cs="Times New Roman"/>
          <w:b/>
          <w:bCs/>
          <w:sz w:val="36"/>
          <w:szCs w:val="36"/>
        </w:rPr>
        <w:t>ние процессы соответствуют самым высоким мировым стандартам</w:t>
      </w:r>
    </w:p>
    <w:p w:rsidR="00757B73" w:rsidRPr="00757B73" w:rsidRDefault="00757B73" w:rsidP="00757B73">
      <w:pPr>
        <w:spacing w:after="0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B73">
        <w:rPr>
          <w:rFonts w:ascii="Times New Roman" w:hAnsi="Times New Roman" w:cs="Times New Roman"/>
          <w:sz w:val="28"/>
          <w:szCs w:val="28"/>
        </w:rPr>
        <w:t xml:space="preserve">В период с 17 по 21 сентября </w:t>
      </w:r>
      <w:smartTag w:uri="urn:schemas-microsoft-com:office:smarttags" w:element="metricconverter">
        <w:smartTagPr>
          <w:attr w:name="ProductID" w:val="2012 г"/>
        </w:smartTagPr>
        <w:r w:rsidRPr="00757B73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757B73">
        <w:rPr>
          <w:rFonts w:ascii="Times New Roman" w:hAnsi="Times New Roman" w:cs="Times New Roman"/>
          <w:sz w:val="28"/>
          <w:szCs w:val="28"/>
        </w:rPr>
        <w:t xml:space="preserve">. в Кубанском государственном аграрном университете состоялся плановый ресертификационный аудит </w:t>
      </w:r>
      <w:hyperlink r:id="rId4" w:history="1">
        <w:r w:rsidRPr="00757B73">
          <w:rPr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системы менеджмента качества университета</w:t>
        </w:r>
      </w:hyperlink>
      <w:r w:rsidRPr="00757B73">
        <w:rPr>
          <w:rFonts w:ascii="Times New Roman" w:hAnsi="Times New Roman" w:cs="Times New Roman"/>
          <w:sz w:val="28"/>
          <w:szCs w:val="28"/>
        </w:rPr>
        <w:t xml:space="preserve"> применительно к деятельн</w:t>
      </w:r>
      <w:r w:rsidRPr="00757B73">
        <w:rPr>
          <w:rFonts w:ascii="Times New Roman" w:hAnsi="Times New Roman" w:cs="Times New Roman"/>
          <w:sz w:val="28"/>
          <w:szCs w:val="28"/>
        </w:rPr>
        <w:t>о</w:t>
      </w:r>
      <w:r w:rsidRPr="00757B73">
        <w:rPr>
          <w:rFonts w:ascii="Times New Roman" w:hAnsi="Times New Roman" w:cs="Times New Roman"/>
          <w:sz w:val="28"/>
          <w:szCs w:val="28"/>
        </w:rPr>
        <w:t>сти по п</w:t>
      </w:r>
      <w:r w:rsidRPr="00757B73">
        <w:rPr>
          <w:rFonts w:ascii="Times New Roman" w:hAnsi="Times New Roman" w:cs="Times New Roman"/>
          <w:spacing w:val="4"/>
          <w:sz w:val="28"/>
          <w:szCs w:val="28"/>
        </w:rPr>
        <w:t>роектированию, разработке и реализации образовательных пр</w:t>
      </w:r>
      <w:r w:rsidRPr="00757B73">
        <w:rPr>
          <w:rFonts w:ascii="Times New Roman" w:hAnsi="Times New Roman" w:cs="Times New Roman"/>
          <w:spacing w:val="4"/>
          <w:sz w:val="28"/>
          <w:szCs w:val="28"/>
        </w:rPr>
        <w:t>о</w:t>
      </w:r>
      <w:r w:rsidRPr="00757B73">
        <w:rPr>
          <w:rFonts w:ascii="Times New Roman" w:hAnsi="Times New Roman" w:cs="Times New Roman"/>
          <w:spacing w:val="4"/>
          <w:sz w:val="28"/>
          <w:szCs w:val="28"/>
        </w:rPr>
        <w:t>грамм высшего и послевузовского профессионального образования в соответс</w:t>
      </w:r>
      <w:r w:rsidRPr="00757B73">
        <w:rPr>
          <w:rFonts w:ascii="Times New Roman" w:hAnsi="Times New Roman" w:cs="Times New Roman"/>
          <w:spacing w:val="4"/>
          <w:sz w:val="28"/>
          <w:szCs w:val="28"/>
        </w:rPr>
        <w:t>т</w:t>
      </w:r>
      <w:r w:rsidRPr="00757B73">
        <w:rPr>
          <w:rFonts w:ascii="Times New Roman" w:hAnsi="Times New Roman" w:cs="Times New Roman"/>
          <w:spacing w:val="4"/>
          <w:sz w:val="28"/>
          <w:szCs w:val="28"/>
        </w:rPr>
        <w:t>вии с областью лицензирования и государственной аккредитации, нау</w:t>
      </w:r>
      <w:r w:rsidRPr="00757B73">
        <w:rPr>
          <w:rFonts w:ascii="Times New Roman" w:hAnsi="Times New Roman" w:cs="Times New Roman"/>
          <w:spacing w:val="4"/>
          <w:sz w:val="28"/>
          <w:szCs w:val="28"/>
        </w:rPr>
        <w:t>ч</w:t>
      </w:r>
      <w:r w:rsidRPr="00757B73">
        <w:rPr>
          <w:rFonts w:ascii="Times New Roman" w:hAnsi="Times New Roman" w:cs="Times New Roman"/>
          <w:spacing w:val="4"/>
          <w:sz w:val="28"/>
          <w:szCs w:val="28"/>
        </w:rPr>
        <w:t>ной деятельности и деятельности по управлению научно-инновационными проектами в соответствии с профилем университета.</w:t>
      </w:r>
    </w:p>
    <w:p w:rsidR="00757B73" w:rsidRPr="00757B73" w:rsidRDefault="00757B73" w:rsidP="00757B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B73">
        <w:rPr>
          <w:rFonts w:ascii="Times New Roman" w:hAnsi="Times New Roman" w:cs="Times New Roman"/>
          <w:sz w:val="28"/>
          <w:szCs w:val="28"/>
        </w:rPr>
        <w:t>Аудит проводился со стороны Ассоциации по сертификации «Русский Регистр» – крупнейшего в России и наиболее признанного за рубежом российского независимого органа по сертификации систем менеджмента, пр</w:t>
      </w:r>
      <w:r w:rsidRPr="00757B73">
        <w:rPr>
          <w:rFonts w:ascii="Times New Roman" w:hAnsi="Times New Roman" w:cs="Times New Roman"/>
          <w:sz w:val="28"/>
          <w:szCs w:val="28"/>
        </w:rPr>
        <w:t>о</w:t>
      </w:r>
      <w:r w:rsidRPr="00757B73">
        <w:rPr>
          <w:rFonts w:ascii="Times New Roman" w:hAnsi="Times New Roman" w:cs="Times New Roman"/>
          <w:sz w:val="28"/>
          <w:szCs w:val="28"/>
        </w:rPr>
        <w:t>дукции и персонала.</w:t>
      </w:r>
    </w:p>
    <w:p w:rsidR="00757B73" w:rsidRPr="00757B73" w:rsidRDefault="00757B73" w:rsidP="00757B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B73">
        <w:rPr>
          <w:rFonts w:ascii="Times New Roman" w:hAnsi="Times New Roman" w:cs="Times New Roman"/>
          <w:sz w:val="28"/>
          <w:szCs w:val="28"/>
        </w:rPr>
        <w:t>Члены группы аудиторов:</w:t>
      </w:r>
    </w:p>
    <w:p w:rsidR="00757B73" w:rsidRPr="00757B73" w:rsidRDefault="00757B73" w:rsidP="00757B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B73">
        <w:rPr>
          <w:rFonts w:ascii="Times New Roman" w:hAnsi="Times New Roman" w:cs="Times New Roman"/>
          <w:sz w:val="28"/>
          <w:szCs w:val="28"/>
        </w:rPr>
        <w:sym w:font="Symbol" w:char="F0BE"/>
      </w:r>
      <w:r w:rsidRPr="00757B73">
        <w:rPr>
          <w:rFonts w:ascii="Times New Roman" w:hAnsi="Times New Roman" w:cs="Times New Roman"/>
          <w:sz w:val="28"/>
          <w:szCs w:val="28"/>
        </w:rPr>
        <w:t xml:space="preserve"> Марченко Алексей Геннадьевич, заместитель руководителя Южного филиала Ассоциации по сертификации «Русский Регистр», ведущий аудитор систем менеджмента качества </w:t>
      </w:r>
      <w:r w:rsidRPr="00757B73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757B73">
        <w:rPr>
          <w:rFonts w:ascii="Times New Roman" w:hAnsi="Times New Roman" w:cs="Times New Roman"/>
          <w:sz w:val="28"/>
          <w:szCs w:val="28"/>
        </w:rPr>
        <w:t xml:space="preserve"> 9001, руководитель группы;</w:t>
      </w:r>
    </w:p>
    <w:p w:rsidR="00757B73" w:rsidRPr="00757B73" w:rsidRDefault="00757B73" w:rsidP="00757B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B73">
        <w:rPr>
          <w:rFonts w:ascii="Times New Roman" w:hAnsi="Times New Roman" w:cs="Times New Roman"/>
          <w:sz w:val="28"/>
          <w:szCs w:val="28"/>
        </w:rPr>
        <w:sym w:font="Symbol" w:char="F0BE"/>
      </w:r>
      <w:r w:rsidRPr="00757B73">
        <w:rPr>
          <w:rFonts w:ascii="Times New Roman" w:hAnsi="Times New Roman" w:cs="Times New Roman"/>
          <w:sz w:val="28"/>
          <w:szCs w:val="28"/>
        </w:rPr>
        <w:t xml:space="preserve"> Павленко Юрий Николаевич, руководитель Южного филиала Ассоциации по сертификации «Русский Регистр», ведущий аудитор систем м</w:t>
      </w:r>
      <w:r w:rsidRPr="00757B73">
        <w:rPr>
          <w:rFonts w:ascii="Times New Roman" w:hAnsi="Times New Roman" w:cs="Times New Roman"/>
          <w:sz w:val="28"/>
          <w:szCs w:val="28"/>
        </w:rPr>
        <w:t>е</w:t>
      </w:r>
      <w:r w:rsidRPr="00757B73">
        <w:rPr>
          <w:rFonts w:ascii="Times New Roman" w:hAnsi="Times New Roman" w:cs="Times New Roman"/>
          <w:sz w:val="28"/>
          <w:szCs w:val="28"/>
        </w:rPr>
        <w:t xml:space="preserve">неджмента </w:t>
      </w:r>
      <w:r w:rsidRPr="00757B73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757B73">
        <w:rPr>
          <w:rFonts w:ascii="Times New Roman" w:hAnsi="Times New Roman" w:cs="Times New Roman"/>
          <w:sz w:val="28"/>
          <w:szCs w:val="28"/>
        </w:rPr>
        <w:t xml:space="preserve"> 9001, </w:t>
      </w:r>
      <w:r w:rsidRPr="00757B73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757B73">
        <w:rPr>
          <w:rFonts w:ascii="Times New Roman" w:hAnsi="Times New Roman" w:cs="Times New Roman"/>
          <w:sz w:val="28"/>
          <w:szCs w:val="28"/>
        </w:rPr>
        <w:t xml:space="preserve"> 14001, </w:t>
      </w:r>
      <w:r w:rsidRPr="00757B73">
        <w:rPr>
          <w:rFonts w:ascii="Times New Roman" w:hAnsi="Times New Roman" w:cs="Times New Roman"/>
          <w:sz w:val="28"/>
          <w:szCs w:val="28"/>
          <w:lang w:val="en-US"/>
        </w:rPr>
        <w:t>OHSAS</w:t>
      </w:r>
      <w:r w:rsidRPr="00757B73">
        <w:rPr>
          <w:rFonts w:ascii="Times New Roman" w:hAnsi="Times New Roman" w:cs="Times New Roman"/>
          <w:sz w:val="28"/>
          <w:szCs w:val="28"/>
        </w:rPr>
        <w:t xml:space="preserve"> 18001, </w:t>
      </w:r>
      <w:r w:rsidRPr="00757B73">
        <w:rPr>
          <w:rFonts w:ascii="Times New Roman" w:hAnsi="Times New Roman" w:cs="Times New Roman"/>
          <w:sz w:val="28"/>
          <w:szCs w:val="28"/>
          <w:lang w:val="en-US"/>
        </w:rPr>
        <w:t>IRIS</w:t>
      </w:r>
      <w:r w:rsidRPr="00757B73">
        <w:rPr>
          <w:rFonts w:ascii="Times New Roman" w:hAnsi="Times New Roman" w:cs="Times New Roman"/>
          <w:sz w:val="28"/>
          <w:szCs w:val="28"/>
        </w:rPr>
        <w:t>.</w:t>
      </w:r>
    </w:p>
    <w:p w:rsidR="00757B73" w:rsidRPr="00757B73" w:rsidRDefault="00757B73" w:rsidP="00757B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B73">
        <w:rPr>
          <w:rFonts w:ascii="Times New Roman" w:hAnsi="Times New Roman" w:cs="Times New Roman"/>
          <w:sz w:val="28"/>
          <w:szCs w:val="28"/>
        </w:rPr>
        <w:t>Ресертификационный аудит проводился для оценки того, что униве</w:t>
      </w:r>
      <w:r w:rsidRPr="00757B73">
        <w:rPr>
          <w:rFonts w:ascii="Times New Roman" w:hAnsi="Times New Roman" w:cs="Times New Roman"/>
          <w:sz w:val="28"/>
          <w:szCs w:val="28"/>
        </w:rPr>
        <w:t>р</w:t>
      </w:r>
      <w:r w:rsidRPr="00757B73">
        <w:rPr>
          <w:rFonts w:ascii="Times New Roman" w:hAnsi="Times New Roman" w:cs="Times New Roman"/>
          <w:sz w:val="28"/>
          <w:szCs w:val="28"/>
        </w:rPr>
        <w:t>ситет продолжает выполнять все требования ИСО 9001:2008 в заявленной области сертификации, СМК КубГАУ результативна, а деятельность и пр</w:t>
      </w:r>
      <w:r w:rsidRPr="00757B73">
        <w:rPr>
          <w:rFonts w:ascii="Times New Roman" w:hAnsi="Times New Roman" w:cs="Times New Roman"/>
          <w:sz w:val="28"/>
          <w:szCs w:val="28"/>
        </w:rPr>
        <w:t>о</w:t>
      </w:r>
      <w:r w:rsidRPr="00757B73">
        <w:rPr>
          <w:rFonts w:ascii="Times New Roman" w:hAnsi="Times New Roman" w:cs="Times New Roman"/>
          <w:sz w:val="28"/>
          <w:szCs w:val="28"/>
        </w:rPr>
        <w:t xml:space="preserve">цессы в рамках СМК непрерывно улучшаются. </w:t>
      </w:r>
    </w:p>
    <w:p w:rsidR="00757B73" w:rsidRPr="00757B73" w:rsidRDefault="00757B73" w:rsidP="00757B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B73">
        <w:rPr>
          <w:rFonts w:ascii="Times New Roman" w:hAnsi="Times New Roman" w:cs="Times New Roman"/>
          <w:sz w:val="28"/>
          <w:szCs w:val="28"/>
        </w:rPr>
        <w:t>Программой ресертификационного аудита были охвачены структурные подразделения и должностные лица:</w:t>
      </w:r>
    </w:p>
    <w:p w:rsidR="00757B73" w:rsidRPr="00757B73" w:rsidRDefault="00757B73" w:rsidP="00757B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B73">
        <w:rPr>
          <w:rFonts w:ascii="Times New Roman" w:hAnsi="Times New Roman" w:cs="Times New Roman"/>
          <w:sz w:val="28"/>
          <w:szCs w:val="28"/>
        </w:rPr>
        <w:sym w:font="Symbol" w:char="F0BE"/>
      </w:r>
      <w:r w:rsidRPr="00757B73">
        <w:rPr>
          <w:rFonts w:ascii="Times New Roman" w:hAnsi="Times New Roman" w:cs="Times New Roman"/>
          <w:sz w:val="28"/>
          <w:szCs w:val="28"/>
        </w:rPr>
        <w:t xml:space="preserve"> первый проректор, проректор по учебной работе, проректор по н</w:t>
      </w:r>
      <w:r w:rsidRPr="00757B73">
        <w:rPr>
          <w:rFonts w:ascii="Times New Roman" w:hAnsi="Times New Roman" w:cs="Times New Roman"/>
          <w:sz w:val="28"/>
          <w:szCs w:val="28"/>
        </w:rPr>
        <w:t>а</w:t>
      </w:r>
      <w:r w:rsidRPr="00757B73">
        <w:rPr>
          <w:rFonts w:ascii="Times New Roman" w:hAnsi="Times New Roman" w:cs="Times New Roman"/>
          <w:sz w:val="28"/>
          <w:szCs w:val="28"/>
        </w:rPr>
        <w:t>учной работе (представитель руководства по качеству), проректор по АХР и его заместитель, начальник учебно-методического управления, начальник упра</w:t>
      </w:r>
      <w:r w:rsidRPr="00757B73">
        <w:rPr>
          <w:rFonts w:ascii="Times New Roman" w:hAnsi="Times New Roman" w:cs="Times New Roman"/>
          <w:sz w:val="28"/>
          <w:szCs w:val="28"/>
        </w:rPr>
        <w:t>в</w:t>
      </w:r>
      <w:r w:rsidRPr="00757B73">
        <w:rPr>
          <w:rFonts w:ascii="Times New Roman" w:hAnsi="Times New Roman" w:cs="Times New Roman"/>
          <w:sz w:val="28"/>
          <w:szCs w:val="28"/>
        </w:rPr>
        <w:t>ления международных связей, начальник отдела менеджмента качества;</w:t>
      </w:r>
    </w:p>
    <w:p w:rsidR="00757B73" w:rsidRPr="00757B73" w:rsidRDefault="00757B73" w:rsidP="00757B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B73">
        <w:rPr>
          <w:rFonts w:ascii="Times New Roman" w:hAnsi="Times New Roman" w:cs="Times New Roman"/>
          <w:sz w:val="28"/>
          <w:szCs w:val="28"/>
        </w:rPr>
        <w:sym w:font="Symbol" w:char="F0BE"/>
      </w:r>
      <w:r w:rsidRPr="00757B73">
        <w:rPr>
          <w:rFonts w:ascii="Times New Roman" w:hAnsi="Times New Roman" w:cs="Times New Roman"/>
          <w:sz w:val="28"/>
          <w:szCs w:val="28"/>
        </w:rPr>
        <w:t xml:space="preserve"> факультеты ветеринарной медицины, зоотехнологии и менеджмента и учетно-финансовый факультет; </w:t>
      </w:r>
    </w:p>
    <w:p w:rsidR="00757B73" w:rsidRPr="00757B73" w:rsidRDefault="00757B73" w:rsidP="00757B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B73">
        <w:rPr>
          <w:rFonts w:ascii="Times New Roman" w:hAnsi="Times New Roman" w:cs="Times New Roman"/>
          <w:sz w:val="28"/>
          <w:szCs w:val="28"/>
        </w:rPr>
        <w:sym w:font="Symbol" w:char="F0BE"/>
      </w:r>
      <w:r w:rsidRPr="00757B73">
        <w:rPr>
          <w:rFonts w:ascii="Times New Roman" w:hAnsi="Times New Roman" w:cs="Times New Roman"/>
          <w:sz w:val="28"/>
          <w:szCs w:val="28"/>
        </w:rPr>
        <w:t xml:space="preserve"> отдел менеджмента качества, отдел науки, отдел подготовки научно-педагогических кадров, отдел делопроизводства и архив, учебно-</w:t>
      </w:r>
      <w:r w:rsidRPr="00757B73">
        <w:rPr>
          <w:rFonts w:ascii="Times New Roman" w:hAnsi="Times New Roman" w:cs="Times New Roman"/>
          <w:sz w:val="28"/>
          <w:szCs w:val="28"/>
        </w:rPr>
        <w:lastRenderedPageBreak/>
        <w:t>методический отдел, редакция электронного научного журнала и редакцио</w:t>
      </w:r>
      <w:r w:rsidRPr="00757B73">
        <w:rPr>
          <w:rFonts w:ascii="Times New Roman" w:hAnsi="Times New Roman" w:cs="Times New Roman"/>
          <w:sz w:val="28"/>
          <w:szCs w:val="28"/>
        </w:rPr>
        <w:t>н</w:t>
      </w:r>
      <w:r w:rsidRPr="00757B73">
        <w:rPr>
          <w:rFonts w:ascii="Times New Roman" w:hAnsi="Times New Roman" w:cs="Times New Roman"/>
          <w:sz w:val="28"/>
          <w:szCs w:val="28"/>
        </w:rPr>
        <w:t>ный отдел, центр информационных технологий, отдел международных св</w:t>
      </w:r>
      <w:r w:rsidRPr="00757B73">
        <w:rPr>
          <w:rFonts w:ascii="Times New Roman" w:hAnsi="Times New Roman" w:cs="Times New Roman"/>
          <w:sz w:val="28"/>
          <w:szCs w:val="28"/>
        </w:rPr>
        <w:t>я</w:t>
      </w:r>
      <w:r w:rsidRPr="00757B73">
        <w:rPr>
          <w:rFonts w:ascii="Times New Roman" w:hAnsi="Times New Roman" w:cs="Times New Roman"/>
          <w:sz w:val="28"/>
          <w:szCs w:val="28"/>
        </w:rPr>
        <w:t>зей, отдел кадров и центр содействия трудоустройству выпускников, тип</w:t>
      </w:r>
      <w:r w:rsidRPr="00757B73">
        <w:rPr>
          <w:rFonts w:ascii="Times New Roman" w:hAnsi="Times New Roman" w:cs="Times New Roman"/>
          <w:sz w:val="28"/>
          <w:szCs w:val="28"/>
        </w:rPr>
        <w:t>о</w:t>
      </w:r>
      <w:r w:rsidRPr="00757B73">
        <w:rPr>
          <w:rFonts w:ascii="Times New Roman" w:hAnsi="Times New Roman" w:cs="Times New Roman"/>
          <w:sz w:val="28"/>
          <w:szCs w:val="28"/>
        </w:rPr>
        <w:t>графия, отдел закупок, подразделения АХЧ, включая отдел охраны труда, ГО и ЧС, отдел стандартизации и метрологии, эксплуатационно-технический о</w:t>
      </w:r>
      <w:r w:rsidRPr="00757B73">
        <w:rPr>
          <w:rFonts w:ascii="Times New Roman" w:hAnsi="Times New Roman" w:cs="Times New Roman"/>
          <w:sz w:val="28"/>
          <w:szCs w:val="28"/>
        </w:rPr>
        <w:t>т</w:t>
      </w:r>
      <w:r w:rsidRPr="00757B73">
        <w:rPr>
          <w:rFonts w:ascii="Times New Roman" w:hAnsi="Times New Roman" w:cs="Times New Roman"/>
          <w:sz w:val="28"/>
          <w:szCs w:val="28"/>
        </w:rPr>
        <w:t xml:space="preserve">дел, общежития, котельная, хозчасть. </w:t>
      </w:r>
    </w:p>
    <w:p w:rsidR="00757B73" w:rsidRPr="00757B73" w:rsidRDefault="00757B73" w:rsidP="00757B7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B73">
        <w:rPr>
          <w:rFonts w:ascii="Times New Roman" w:hAnsi="Times New Roman" w:cs="Times New Roman"/>
          <w:sz w:val="28"/>
          <w:szCs w:val="28"/>
        </w:rPr>
        <w:t>Аудиторы беседовали с руководителями, преподавателями и сотрудниками университета, провели тщательный анализ документов и записей, н</w:t>
      </w:r>
      <w:r w:rsidRPr="00757B73">
        <w:rPr>
          <w:rFonts w:ascii="Times New Roman" w:hAnsi="Times New Roman" w:cs="Times New Roman"/>
          <w:sz w:val="28"/>
          <w:szCs w:val="28"/>
        </w:rPr>
        <w:t>а</w:t>
      </w:r>
      <w:r w:rsidRPr="00757B73">
        <w:rPr>
          <w:rFonts w:ascii="Times New Roman" w:hAnsi="Times New Roman" w:cs="Times New Roman"/>
          <w:sz w:val="28"/>
          <w:szCs w:val="28"/>
        </w:rPr>
        <w:t>блюдения за деятельностью персонала и структурных подразделений.</w:t>
      </w:r>
    </w:p>
    <w:p w:rsidR="00757B73" w:rsidRPr="00757B73" w:rsidRDefault="00757B73" w:rsidP="00757B7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B73">
        <w:rPr>
          <w:rFonts w:ascii="Times New Roman" w:hAnsi="Times New Roman" w:cs="Times New Roman"/>
          <w:sz w:val="28"/>
          <w:szCs w:val="28"/>
        </w:rPr>
        <w:t>В ходе проверки аудиторы отметили высокую динамику развития СМК университета, которая продемонстрировала свою результативность за период действия предыдущего сертификата. Коллектив университета подтвердил приверженность принципу постоянного улучшения своей деятельности. В качестве сильных сторон университета группа аудиторов отметила, в частности,  хорошо поставленную работу по планированию развития СМК и ее информационную открытость, чёткую направленность университета на потре</w:t>
      </w:r>
      <w:r w:rsidRPr="00757B73">
        <w:rPr>
          <w:rFonts w:ascii="Times New Roman" w:hAnsi="Times New Roman" w:cs="Times New Roman"/>
          <w:sz w:val="28"/>
          <w:szCs w:val="28"/>
        </w:rPr>
        <w:t>б</w:t>
      </w:r>
      <w:r w:rsidRPr="00757B73">
        <w:rPr>
          <w:rFonts w:ascii="Times New Roman" w:hAnsi="Times New Roman" w:cs="Times New Roman"/>
          <w:sz w:val="28"/>
          <w:szCs w:val="28"/>
        </w:rPr>
        <w:t>ности образовательного рынка и рынка труда, высокую результативность профориентационной работы,  положительную динамику результатов социологических о</w:t>
      </w:r>
      <w:r w:rsidRPr="00757B73">
        <w:rPr>
          <w:rFonts w:ascii="Times New Roman" w:hAnsi="Times New Roman" w:cs="Times New Roman"/>
          <w:sz w:val="28"/>
          <w:szCs w:val="28"/>
        </w:rPr>
        <w:t>п</w:t>
      </w:r>
      <w:r w:rsidRPr="00757B73">
        <w:rPr>
          <w:rFonts w:ascii="Times New Roman" w:hAnsi="Times New Roman" w:cs="Times New Roman"/>
          <w:sz w:val="28"/>
          <w:szCs w:val="28"/>
        </w:rPr>
        <w:t>росов работодателей, студентов и профессорско-преподавательского состава, эффективную деятельность административно-хозяйственных служб университета  по поддержанию и развитию инфр</w:t>
      </w:r>
      <w:r w:rsidRPr="00757B73">
        <w:rPr>
          <w:rFonts w:ascii="Times New Roman" w:hAnsi="Times New Roman" w:cs="Times New Roman"/>
          <w:sz w:val="28"/>
          <w:szCs w:val="28"/>
        </w:rPr>
        <w:t>а</w:t>
      </w:r>
      <w:r w:rsidRPr="00757B73">
        <w:rPr>
          <w:rFonts w:ascii="Times New Roman" w:hAnsi="Times New Roman" w:cs="Times New Roman"/>
          <w:sz w:val="28"/>
          <w:szCs w:val="28"/>
        </w:rPr>
        <w:t>структуры. Заметно увеличивается региональная представленность конти</w:t>
      </w:r>
      <w:r w:rsidRPr="00757B73">
        <w:rPr>
          <w:rFonts w:ascii="Times New Roman" w:hAnsi="Times New Roman" w:cs="Times New Roman"/>
          <w:sz w:val="28"/>
          <w:szCs w:val="28"/>
        </w:rPr>
        <w:t>н</w:t>
      </w:r>
      <w:r w:rsidRPr="00757B73">
        <w:rPr>
          <w:rFonts w:ascii="Times New Roman" w:hAnsi="Times New Roman" w:cs="Times New Roman"/>
          <w:sz w:val="28"/>
          <w:szCs w:val="28"/>
        </w:rPr>
        <w:t>гента студентов, включая дальнее и ближнее зарубежье, достигнуты высокие результаты в научно-инновационной деятельности, растет публикационная активность ученых вуза. Большинство выделенных процессов и видов де</w:t>
      </w:r>
      <w:r w:rsidRPr="00757B73">
        <w:rPr>
          <w:rFonts w:ascii="Times New Roman" w:hAnsi="Times New Roman" w:cs="Times New Roman"/>
          <w:sz w:val="28"/>
          <w:szCs w:val="28"/>
        </w:rPr>
        <w:t>я</w:t>
      </w:r>
      <w:r w:rsidRPr="00757B73">
        <w:rPr>
          <w:rFonts w:ascii="Times New Roman" w:hAnsi="Times New Roman" w:cs="Times New Roman"/>
          <w:sz w:val="28"/>
          <w:szCs w:val="28"/>
        </w:rPr>
        <w:t>тельности СМК в достаточной мере задокументированы, документы пери</w:t>
      </w:r>
      <w:r w:rsidRPr="00757B73">
        <w:rPr>
          <w:rFonts w:ascii="Times New Roman" w:hAnsi="Times New Roman" w:cs="Times New Roman"/>
          <w:sz w:val="28"/>
          <w:szCs w:val="28"/>
        </w:rPr>
        <w:t>о</w:t>
      </w:r>
      <w:r w:rsidRPr="00757B73">
        <w:rPr>
          <w:rFonts w:ascii="Times New Roman" w:hAnsi="Times New Roman" w:cs="Times New Roman"/>
          <w:sz w:val="28"/>
          <w:szCs w:val="28"/>
        </w:rPr>
        <w:t>дически обновляются, доступны и открыты для преподавателей и студентов и подвергаются пери</w:t>
      </w:r>
      <w:r w:rsidRPr="00757B73">
        <w:rPr>
          <w:rFonts w:ascii="Times New Roman" w:hAnsi="Times New Roman" w:cs="Times New Roman"/>
          <w:sz w:val="28"/>
          <w:szCs w:val="28"/>
        </w:rPr>
        <w:t>о</w:t>
      </w:r>
      <w:r w:rsidRPr="00757B73">
        <w:rPr>
          <w:rFonts w:ascii="Times New Roman" w:hAnsi="Times New Roman" w:cs="Times New Roman"/>
          <w:sz w:val="28"/>
          <w:szCs w:val="28"/>
        </w:rPr>
        <w:t>дическому анализу на достаточность, адекватность и соответствие внутре</w:t>
      </w:r>
      <w:r w:rsidRPr="00757B73">
        <w:rPr>
          <w:rFonts w:ascii="Times New Roman" w:hAnsi="Times New Roman" w:cs="Times New Roman"/>
          <w:sz w:val="28"/>
          <w:szCs w:val="28"/>
        </w:rPr>
        <w:t>н</w:t>
      </w:r>
      <w:r w:rsidRPr="00757B73">
        <w:rPr>
          <w:rFonts w:ascii="Times New Roman" w:hAnsi="Times New Roman" w:cs="Times New Roman"/>
          <w:sz w:val="28"/>
          <w:szCs w:val="28"/>
        </w:rPr>
        <w:t>ним и внешним нормативным требованиям. Аудиторы отметили результативность корректирующих действий по результатам вну</w:t>
      </w:r>
      <w:r w:rsidRPr="00757B73">
        <w:rPr>
          <w:rFonts w:ascii="Times New Roman" w:hAnsi="Times New Roman" w:cs="Times New Roman"/>
          <w:sz w:val="28"/>
          <w:szCs w:val="28"/>
        </w:rPr>
        <w:t>т</w:t>
      </w:r>
      <w:r w:rsidRPr="00757B73">
        <w:rPr>
          <w:rFonts w:ascii="Times New Roman" w:hAnsi="Times New Roman" w:cs="Times New Roman"/>
          <w:sz w:val="28"/>
          <w:szCs w:val="28"/>
        </w:rPr>
        <w:t>ренних аудитов и других проверок, а также вовлеченность в эту работу вну</w:t>
      </w:r>
      <w:r w:rsidRPr="00757B73">
        <w:rPr>
          <w:rFonts w:ascii="Times New Roman" w:hAnsi="Times New Roman" w:cs="Times New Roman"/>
          <w:sz w:val="28"/>
          <w:szCs w:val="28"/>
        </w:rPr>
        <w:t>т</w:t>
      </w:r>
      <w:r w:rsidRPr="00757B73">
        <w:rPr>
          <w:rFonts w:ascii="Times New Roman" w:hAnsi="Times New Roman" w:cs="Times New Roman"/>
          <w:sz w:val="28"/>
          <w:szCs w:val="28"/>
        </w:rPr>
        <w:t>ренних экспертов-аудиторов.</w:t>
      </w:r>
    </w:p>
    <w:p w:rsidR="00757B73" w:rsidRPr="00757B73" w:rsidRDefault="00757B73" w:rsidP="00757B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B73">
        <w:rPr>
          <w:rFonts w:ascii="Times New Roman" w:hAnsi="Times New Roman" w:cs="Times New Roman"/>
          <w:sz w:val="28"/>
          <w:szCs w:val="28"/>
        </w:rPr>
        <w:t xml:space="preserve">По результатам проверки значительных несоответствий выявлено не было, аудиторами зарегистрированы три незначительных несоответствия, а также даны советы и пожелания по улучшению деятельности отдельных структурных подразделений и процессов. В частности, в качестве областей для улучшения были даны рекомендации  по организации в университете </w:t>
      </w:r>
      <w:r w:rsidRPr="00757B73">
        <w:rPr>
          <w:rFonts w:ascii="Times New Roman" w:hAnsi="Times New Roman" w:cs="Times New Roman"/>
          <w:sz w:val="28"/>
          <w:szCs w:val="28"/>
        </w:rPr>
        <w:lastRenderedPageBreak/>
        <w:t>метрологического обеспечения, архивного хранения документов и ведения протоколов заседания кафедр.</w:t>
      </w:r>
    </w:p>
    <w:p w:rsidR="00757B73" w:rsidRPr="00757B73" w:rsidRDefault="00757B73" w:rsidP="00757B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B73">
        <w:rPr>
          <w:rFonts w:ascii="Times New Roman" w:hAnsi="Times New Roman" w:cs="Times New Roman"/>
          <w:sz w:val="28"/>
          <w:szCs w:val="28"/>
        </w:rPr>
        <w:t xml:space="preserve">Срок действия сертификата соответствия СМК  КубГАУ требованиям  международного стандарта ИСО 9001:2008 истекает 10 ноября </w:t>
      </w:r>
      <w:smartTag w:uri="urn:schemas-microsoft-com:office:smarttags" w:element="metricconverter">
        <w:smartTagPr>
          <w:attr w:name="ProductID" w:val="2012 г"/>
        </w:smartTagPr>
        <w:r w:rsidRPr="00757B73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757B73">
        <w:rPr>
          <w:rFonts w:ascii="Times New Roman" w:hAnsi="Times New Roman" w:cs="Times New Roman"/>
          <w:sz w:val="28"/>
          <w:szCs w:val="28"/>
        </w:rPr>
        <w:t>. Ко</w:t>
      </w:r>
      <w:r w:rsidRPr="00757B73">
        <w:rPr>
          <w:rFonts w:ascii="Times New Roman" w:hAnsi="Times New Roman" w:cs="Times New Roman"/>
          <w:sz w:val="28"/>
          <w:szCs w:val="28"/>
        </w:rPr>
        <w:t>н</w:t>
      </w:r>
      <w:r w:rsidRPr="00757B73">
        <w:rPr>
          <w:rFonts w:ascii="Times New Roman" w:hAnsi="Times New Roman" w:cs="Times New Roman"/>
          <w:sz w:val="28"/>
          <w:szCs w:val="28"/>
        </w:rPr>
        <w:t>солидированное заключение группы аудиторов: рекомендовать руководству Ассоциации по сертификации «Русский Регистр» переоформление сертиф</w:t>
      </w:r>
      <w:r w:rsidRPr="00757B73">
        <w:rPr>
          <w:rFonts w:ascii="Times New Roman" w:hAnsi="Times New Roman" w:cs="Times New Roman"/>
          <w:sz w:val="28"/>
          <w:szCs w:val="28"/>
        </w:rPr>
        <w:t>и</w:t>
      </w:r>
      <w:r w:rsidRPr="00757B73">
        <w:rPr>
          <w:rFonts w:ascii="Times New Roman" w:hAnsi="Times New Roman" w:cs="Times New Roman"/>
          <w:sz w:val="28"/>
          <w:szCs w:val="28"/>
        </w:rPr>
        <w:t xml:space="preserve">ката соответствия до </w:t>
      </w:r>
      <w:smartTag w:uri="urn:schemas-microsoft-com:office:smarttags" w:element="metricconverter">
        <w:smartTagPr>
          <w:attr w:name="ProductID" w:val="2015 г"/>
        </w:smartTagPr>
        <w:r w:rsidRPr="00757B73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757B7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57B73" w:rsidRPr="00757B73" w:rsidRDefault="00757B73" w:rsidP="00757B73">
      <w:pPr>
        <w:spacing w:after="0"/>
        <w:ind w:firstLine="709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757B73">
        <w:rPr>
          <w:rFonts w:ascii="Times New Roman" w:hAnsi="Times New Roman" w:cs="Times New Roman"/>
          <w:sz w:val="28"/>
          <w:szCs w:val="28"/>
        </w:rPr>
        <w:t xml:space="preserve">На заключительном совещании аудиторы </w:t>
      </w:r>
      <w:r w:rsidRPr="00757B73">
        <w:rPr>
          <w:rFonts w:ascii="Times New Roman" w:hAnsi="Times New Roman" w:cs="Times New Roman"/>
          <w:color w:val="000000"/>
          <w:spacing w:val="8"/>
          <w:sz w:val="28"/>
          <w:szCs w:val="28"/>
        </w:rPr>
        <w:t>поблагодарили руководство и сотрудников университета за хорошую подготовку к аудиту, откр</w:t>
      </w:r>
      <w:r w:rsidRPr="00757B73">
        <w:rPr>
          <w:rFonts w:ascii="Times New Roman" w:hAnsi="Times New Roman" w:cs="Times New Roman"/>
          <w:color w:val="000000"/>
          <w:spacing w:val="8"/>
          <w:sz w:val="28"/>
          <w:szCs w:val="28"/>
        </w:rPr>
        <w:t>ы</w:t>
      </w:r>
      <w:r w:rsidRPr="00757B73">
        <w:rPr>
          <w:rFonts w:ascii="Times New Roman" w:hAnsi="Times New Roman" w:cs="Times New Roman"/>
          <w:color w:val="000000"/>
          <w:spacing w:val="8"/>
          <w:sz w:val="28"/>
          <w:szCs w:val="28"/>
        </w:rPr>
        <w:t>тость и оперативность в предоставлении запрашиваемой информации и док</w:t>
      </w:r>
      <w:r w:rsidRPr="00757B73">
        <w:rPr>
          <w:rFonts w:ascii="Times New Roman" w:hAnsi="Times New Roman" w:cs="Times New Roman"/>
          <w:color w:val="000000"/>
          <w:spacing w:val="8"/>
          <w:sz w:val="28"/>
          <w:szCs w:val="28"/>
        </w:rPr>
        <w:t>у</w:t>
      </w:r>
      <w:r w:rsidRPr="00757B73">
        <w:rPr>
          <w:rFonts w:ascii="Times New Roman" w:hAnsi="Times New Roman" w:cs="Times New Roman"/>
          <w:color w:val="000000"/>
          <w:spacing w:val="8"/>
          <w:sz w:val="28"/>
          <w:szCs w:val="28"/>
        </w:rPr>
        <w:t>ментов.</w:t>
      </w:r>
    </w:p>
    <w:p w:rsidR="00757B73" w:rsidRDefault="00757B73" w:rsidP="00757B73">
      <w:pPr>
        <w:pStyle w:val="zagolovok"/>
        <w:spacing w:before="0" w:beforeAutospacing="0" w:after="0" w:afterAutospacing="0" w:line="276" w:lineRule="auto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57B73" w:rsidRDefault="00757B73" w:rsidP="00757B73">
      <w:pPr>
        <w:pStyle w:val="zagolovok"/>
        <w:spacing w:before="0" w:beforeAutospacing="0" w:after="0" w:afterAutospacing="0" w:line="276" w:lineRule="auto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57B73" w:rsidRPr="00757B73" w:rsidRDefault="00757B73" w:rsidP="00757B73">
      <w:pPr>
        <w:pStyle w:val="zagolovok"/>
        <w:spacing w:before="0" w:beforeAutospacing="0" w:after="0" w:afterAutospacing="0" w:line="276" w:lineRule="auto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57B73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проректор по научной работе </w:t>
      </w:r>
    </w:p>
    <w:p w:rsidR="00757B73" w:rsidRPr="00757B73" w:rsidRDefault="00757B73" w:rsidP="00757B73">
      <w:pPr>
        <w:pStyle w:val="zagolovok"/>
        <w:spacing w:before="0" w:beforeAutospacing="0" w:after="0" w:afterAutospacing="0" w:line="276" w:lineRule="auto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57B73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отдел менеджмента качества </w:t>
      </w:r>
    </w:p>
    <w:p w:rsidR="00757B73" w:rsidRPr="00757B73" w:rsidRDefault="00757B73" w:rsidP="00757B73">
      <w:pPr>
        <w:pStyle w:val="zagolovok"/>
        <w:spacing w:before="0" w:beforeAutospacing="0" w:after="0" w:afterAutospacing="0" w:line="276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757B73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t>выражают благодарность</w:t>
      </w:r>
      <w:r w:rsidRPr="00757B73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757B73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t>всем участникам ресертификационного аудита</w:t>
      </w:r>
    </w:p>
    <w:p w:rsidR="00757B73" w:rsidRPr="00757B73" w:rsidRDefault="00757B73" w:rsidP="00757B7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57B73" w:rsidRPr="00757B73" w:rsidRDefault="00757B73" w:rsidP="00757B7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57B73" w:rsidRPr="00757B73" w:rsidRDefault="00757B73" w:rsidP="00757B7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57B73">
        <w:rPr>
          <w:rFonts w:ascii="Times New Roman" w:hAnsi="Times New Roman" w:cs="Times New Roman"/>
          <w:color w:val="000000"/>
          <w:sz w:val="28"/>
          <w:szCs w:val="28"/>
        </w:rPr>
        <w:t>Автор текста И.Т. Заика</w:t>
      </w:r>
    </w:p>
    <w:p w:rsidR="00757B73" w:rsidRPr="00757B73" w:rsidRDefault="00757B73" w:rsidP="00757B7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57B73">
        <w:rPr>
          <w:rFonts w:ascii="Times New Roman" w:hAnsi="Times New Roman" w:cs="Times New Roman"/>
          <w:color w:val="000000"/>
          <w:sz w:val="28"/>
          <w:szCs w:val="28"/>
        </w:rPr>
        <w:t>Автор фото В.М. Смоленцев</w:t>
      </w:r>
    </w:p>
    <w:p w:rsidR="005C6856" w:rsidRPr="00757B73" w:rsidRDefault="005C6856" w:rsidP="00757B73">
      <w:pPr>
        <w:spacing w:after="0"/>
        <w:rPr>
          <w:rFonts w:ascii="Times New Roman" w:hAnsi="Times New Roman" w:cs="Times New Roman"/>
        </w:rPr>
      </w:pPr>
    </w:p>
    <w:sectPr w:rsidR="005C6856" w:rsidRPr="00757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57B73"/>
    <w:rsid w:val="005C6856"/>
    <w:rsid w:val="00757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7B73"/>
    <w:rPr>
      <w:b/>
      <w:bCs/>
    </w:rPr>
  </w:style>
  <w:style w:type="paragraph" w:customStyle="1" w:styleId="zagolovok">
    <w:name w:val="zagolovok"/>
    <w:basedOn w:val="a"/>
    <w:rsid w:val="00757B7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aps/>
      <w:color w:val="000033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mk.vls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4620</Characters>
  <Application>Microsoft Office Word</Application>
  <DocSecurity>0</DocSecurity>
  <Lines>38</Lines>
  <Paragraphs>10</Paragraphs>
  <ScaleCrop>false</ScaleCrop>
  <Company>кгау</Company>
  <LinksUpToDate>false</LinksUpToDate>
  <CharactersWithSpaces>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нио5</dc:creator>
  <cp:keywords/>
  <dc:description/>
  <cp:lastModifiedBy>нио5</cp:lastModifiedBy>
  <cp:revision>2</cp:revision>
  <dcterms:created xsi:type="dcterms:W3CDTF">2012-09-27T04:55:00Z</dcterms:created>
  <dcterms:modified xsi:type="dcterms:W3CDTF">2012-09-27T04:55:00Z</dcterms:modified>
</cp:coreProperties>
</file>