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46F4" w14:textId="77777777" w:rsidR="00A70EA5" w:rsidRDefault="00A70EA5" w:rsidP="00A70EA5">
      <w:pPr>
        <w:spacing w:after="120"/>
        <w:jc w:val="center"/>
        <w:rPr>
          <w:sz w:val="24"/>
        </w:rPr>
      </w:pPr>
      <w:r w:rsidRPr="00820335">
        <w:rPr>
          <w:sz w:val="24"/>
        </w:rPr>
        <w:t>Министерство сельского хозяйства РФ</w:t>
      </w:r>
    </w:p>
    <w:p w14:paraId="44BBE358" w14:textId="77777777" w:rsidR="00A70EA5" w:rsidRPr="00820335" w:rsidRDefault="00A70EA5" w:rsidP="00A70EA5">
      <w:pPr>
        <w:spacing w:after="120"/>
        <w:jc w:val="center"/>
        <w:rPr>
          <w:sz w:val="24"/>
        </w:rPr>
      </w:pPr>
      <w:r w:rsidRPr="00820335">
        <w:rPr>
          <w:sz w:val="24"/>
        </w:rPr>
        <w:t>ФГБОУ ВО «Кубанский государственный</w:t>
      </w:r>
      <w:r w:rsidRPr="00820335">
        <w:rPr>
          <w:sz w:val="24"/>
        </w:rPr>
        <w:br/>
        <w:t>аграрный университет имени И. Т. Трубилина»</w:t>
      </w:r>
    </w:p>
    <w:p w14:paraId="770D859A" w14:textId="77777777" w:rsidR="00A70EA5" w:rsidRPr="00820335" w:rsidRDefault="00A70EA5" w:rsidP="00A70EA5">
      <w:pPr>
        <w:spacing w:after="120"/>
        <w:jc w:val="center"/>
        <w:rPr>
          <w:sz w:val="24"/>
        </w:rPr>
      </w:pPr>
      <w:r w:rsidRPr="00820335">
        <w:rPr>
          <w:sz w:val="24"/>
        </w:rPr>
        <w:t xml:space="preserve">Юридический факультет </w:t>
      </w:r>
    </w:p>
    <w:p w14:paraId="5CCB4E98" w14:textId="77777777" w:rsidR="00A70EA5" w:rsidRPr="00820335" w:rsidRDefault="00A70EA5" w:rsidP="00A70EA5">
      <w:pPr>
        <w:jc w:val="center"/>
        <w:rPr>
          <w:sz w:val="24"/>
        </w:rPr>
      </w:pPr>
      <w:r w:rsidRPr="00820335">
        <w:rPr>
          <w:sz w:val="24"/>
        </w:rPr>
        <w:t xml:space="preserve">Кафедра </w:t>
      </w:r>
      <w:r w:rsidR="005619C2">
        <w:rPr>
          <w:sz w:val="24"/>
        </w:rPr>
        <w:t>уголовного права</w:t>
      </w:r>
    </w:p>
    <w:p w14:paraId="7E92FB8D" w14:textId="77777777" w:rsidR="00A70EA5" w:rsidRPr="00820335" w:rsidRDefault="00A70EA5" w:rsidP="00A70EA5">
      <w:pPr>
        <w:jc w:val="center"/>
        <w:rPr>
          <w:b/>
          <w:bCs/>
          <w:sz w:val="24"/>
        </w:rPr>
      </w:pPr>
    </w:p>
    <w:p w14:paraId="67C9445C" w14:textId="77777777" w:rsidR="00A70EA5" w:rsidRDefault="00A70EA5" w:rsidP="00A70EA5">
      <w:pPr>
        <w:jc w:val="center"/>
        <w:rPr>
          <w:b/>
          <w:bCs/>
          <w:sz w:val="24"/>
        </w:rPr>
      </w:pPr>
    </w:p>
    <w:p w14:paraId="2F506C3E" w14:textId="77777777" w:rsidR="00A70EA5" w:rsidRDefault="00A70EA5" w:rsidP="00A70EA5">
      <w:pPr>
        <w:jc w:val="center"/>
        <w:rPr>
          <w:b/>
          <w:bCs/>
          <w:sz w:val="24"/>
        </w:rPr>
      </w:pPr>
    </w:p>
    <w:p w14:paraId="3B5552CD" w14:textId="77777777" w:rsidR="00A70EA5" w:rsidRDefault="00A70EA5" w:rsidP="00A70EA5">
      <w:pPr>
        <w:jc w:val="center"/>
        <w:rPr>
          <w:b/>
          <w:bCs/>
          <w:sz w:val="24"/>
        </w:rPr>
      </w:pPr>
    </w:p>
    <w:p w14:paraId="535658DD" w14:textId="77777777" w:rsidR="00A70EA5" w:rsidRDefault="00A70EA5" w:rsidP="00A70EA5">
      <w:pPr>
        <w:jc w:val="center"/>
        <w:rPr>
          <w:b/>
          <w:bCs/>
          <w:sz w:val="24"/>
        </w:rPr>
      </w:pPr>
    </w:p>
    <w:p w14:paraId="329C00AF" w14:textId="77777777" w:rsidR="005B1F34" w:rsidRDefault="005B1F34" w:rsidP="00A70EA5">
      <w:pPr>
        <w:jc w:val="center"/>
        <w:rPr>
          <w:b/>
          <w:bCs/>
          <w:sz w:val="24"/>
        </w:rPr>
      </w:pPr>
    </w:p>
    <w:p w14:paraId="25D310B8" w14:textId="77777777" w:rsidR="005B1F34" w:rsidRDefault="005B1F34" w:rsidP="00A70EA5">
      <w:pPr>
        <w:jc w:val="center"/>
        <w:rPr>
          <w:b/>
          <w:bCs/>
          <w:sz w:val="24"/>
        </w:rPr>
      </w:pPr>
    </w:p>
    <w:p w14:paraId="4B61EF31" w14:textId="77777777" w:rsidR="004F1C68" w:rsidRDefault="004F1C68" w:rsidP="00A70EA5">
      <w:pPr>
        <w:jc w:val="center"/>
        <w:rPr>
          <w:b/>
          <w:bCs/>
          <w:sz w:val="24"/>
        </w:rPr>
      </w:pPr>
      <w:r w:rsidRPr="004F1C68">
        <w:rPr>
          <w:b/>
          <w:bCs/>
          <w:sz w:val="24"/>
        </w:rPr>
        <w:t xml:space="preserve">УГОЛОВНО-ПРАВОВАЯ ОХРАНА РЕЗУЛЬТАТОВ </w:t>
      </w:r>
    </w:p>
    <w:p w14:paraId="6A132909" w14:textId="29DAD674" w:rsidR="00A70EA5" w:rsidRDefault="004F1C68" w:rsidP="00A70EA5">
      <w:pPr>
        <w:jc w:val="center"/>
        <w:rPr>
          <w:b/>
          <w:bCs/>
          <w:sz w:val="24"/>
        </w:rPr>
      </w:pPr>
      <w:r w:rsidRPr="004F1C68">
        <w:rPr>
          <w:b/>
          <w:bCs/>
          <w:sz w:val="24"/>
        </w:rPr>
        <w:t>ИНТЕЛЛЕКТУАЛЬНОЙ ДЕЯТЕЛЬНОСТИ</w:t>
      </w:r>
    </w:p>
    <w:p w14:paraId="7C1A255E" w14:textId="77777777" w:rsidR="005B1F34" w:rsidRPr="00820335" w:rsidRDefault="005B1F34" w:rsidP="00A70EA5">
      <w:pPr>
        <w:jc w:val="center"/>
        <w:rPr>
          <w:b/>
          <w:bCs/>
          <w:sz w:val="24"/>
        </w:rPr>
      </w:pPr>
    </w:p>
    <w:p w14:paraId="121884F5" w14:textId="77777777" w:rsidR="00A70EA5" w:rsidRPr="00A451E6" w:rsidRDefault="00A70EA5" w:rsidP="00A70EA5">
      <w:pPr>
        <w:jc w:val="center"/>
        <w:rPr>
          <w:b/>
          <w:sz w:val="24"/>
        </w:rPr>
      </w:pPr>
      <w:r w:rsidRPr="00A451E6">
        <w:rPr>
          <w:b/>
          <w:sz w:val="24"/>
        </w:rPr>
        <w:t>Методические указания</w:t>
      </w:r>
    </w:p>
    <w:p w14:paraId="51B15D94" w14:textId="77777777" w:rsidR="00D40F92" w:rsidRDefault="005B1F34" w:rsidP="00A70EA5">
      <w:pPr>
        <w:jc w:val="center"/>
        <w:rPr>
          <w:bCs/>
          <w:sz w:val="24"/>
        </w:rPr>
      </w:pPr>
      <w:r>
        <w:rPr>
          <w:bCs/>
          <w:sz w:val="24"/>
        </w:rPr>
        <w:t xml:space="preserve">по </w:t>
      </w:r>
      <w:r w:rsidR="00132539">
        <w:rPr>
          <w:bCs/>
          <w:sz w:val="24"/>
        </w:rPr>
        <w:t xml:space="preserve">организации </w:t>
      </w:r>
      <w:r>
        <w:rPr>
          <w:bCs/>
          <w:sz w:val="24"/>
        </w:rPr>
        <w:t>контактной работ</w:t>
      </w:r>
      <w:r w:rsidR="00132539">
        <w:rPr>
          <w:bCs/>
          <w:sz w:val="24"/>
        </w:rPr>
        <w:t>ы</w:t>
      </w:r>
      <w:r>
        <w:rPr>
          <w:bCs/>
          <w:sz w:val="24"/>
        </w:rPr>
        <w:t xml:space="preserve"> </w:t>
      </w:r>
      <w:r w:rsidR="001E43E5">
        <w:rPr>
          <w:bCs/>
          <w:sz w:val="24"/>
        </w:rPr>
        <w:t>для обучающих</w:t>
      </w:r>
      <w:r w:rsidR="0011591C">
        <w:rPr>
          <w:bCs/>
          <w:sz w:val="24"/>
        </w:rPr>
        <w:t xml:space="preserve">ся </w:t>
      </w:r>
    </w:p>
    <w:p w14:paraId="1C5FE7E9" w14:textId="77777777" w:rsidR="00D40F92" w:rsidRDefault="00C04027" w:rsidP="00A70EA5">
      <w:pPr>
        <w:jc w:val="center"/>
        <w:rPr>
          <w:bCs/>
          <w:sz w:val="24"/>
        </w:rPr>
      </w:pPr>
      <w:r>
        <w:rPr>
          <w:bCs/>
          <w:sz w:val="24"/>
        </w:rPr>
        <w:t xml:space="preserve">по </w:t>
      </w:r>
      <w:r w:rsidR="00A70EA5" w:rsidRPr="00A451E6">
        <w:rPr>
          <w:bCs/>
          <w:sz w:val="24"/>
        </w:rPr>
        <w:t>направлени</w:t>
      </w:r>
      <w:r>
        <w:rPr>
          <w:bCs/>
          <w:sz w:val="24"/>
        </w:rPr>
        <w:t>ю</w:t>
      </w:r>
      <w:r w:rsidR="00A70EA5" w:rsidRPr="00A451E6">
        <w:rPr>
          <w:bCs/>
          <w:sz w:val="24"/>
        </w:rPr>
        <w:t xml:space="preserve"> </w:t>
      </w:r>
      <w:r w:rsidR="005A4A32">
        <w:rPr>
          <w:bCs/>
          <w:sz w:val="24"/>
        </w:rPr>
        <w:t xml:space="preserve">подготовки </w:t>
      </w:r>
      <w:r w:rsidR="007E5518">
        <w:rPr>
          <w:bCs/>
          <w:sz w:val="24"/>
        </w:rPr>
        <w:t>40.0</w:t>
      </w:r>
      <w:r w:rsidR="00B663A9">
        <w:rPr>
          <w:bCs/>
          <w:sz w:val="24"/>
        </w:rPr>
        <w:t>4</w:t>
      </w:r>
      <w:r>
        <w:rPr>
          <w:bCs/>
          <w:sz w:val="24"/>
        </w:rPr>
        <w:t>.01</w:t>
      </w:r>
      <w:r w:rsidR="00A70EA5" w:rsidRPr="00A451E6">
        <w:rPr>
          <w:bCs/>
          <w:sz w:val="24"/>
        </w:rPr>
        <w:t xml:space="preserve"> </w:t>
      </w:r>
      <w:r w:rsidR="003A3B06" w:rsidRPr="00D93672">
        <w:rPr>
          <w:bCs/>
          <w:sz w:val="24"/>
        </w:rPr>
        <w:t xml:space="preserve">Юриспруденция, </w:t>
      </w:r>
    </w:p>
    <w:p w14:paraId="265093C3" w14:textId="77777777" w:rsidR="00C04027" w:rsidRDefault="005619C2" w:rsidP="00A70EA5">
      <w:pPr>
        <w:jc w:val="center"/>
        <w:rPr>
          <w:bCs/>
          <w:sz w:val="24"/>
        </w:rPr>
      </w:pPr>
      <w:r>
        <w:rPr>
          <w:bCs/>
          <w:sz w:val="24"/>
        </w:rPr>
        <w:t>направленность «</w:t>
      </w:r>
      <w:r w:rsidR="00B663A9">
        <w:rPr>
          <w:bCs/>
          <w:sz w:val="24"/>
        </w:rPr>
        <w:t>Теория и практика расследования преступлений</w:t>
      </w:r>
      <w:r w:rsidR="007E5518">
        <w:rPr>
          <w:bCs/>
          <w:sz w:val="24"/>
        </w:rPr>
        <w:t>»</w:t>
      </w:r>
      <w:r w:rsidR="003A3B06">
        <w:rPr>
          <w:bCs/>
          <w:sz w:val="24"/>
        </w:rPr>
        <w:t xml:space="preserve"> </w:t>
      </w:r>
    </w:p>
    <w:p w14:paraId="7C416991" w14:textId="77777777" w:rsidR="00A70EA5" w:rsidRPr="0019009D" w:rsidRDefault="007E5518" w:rsidP="00A70EA5">
      <w:pPr>
        <w:jc w:val="center"/>
        <w:rPr>
          <w:b/>
          <w:bCs/>
          <w:sz w:val="24"/>
        </w:rPr>
      </w:pPr>
      <w:r>
        <w:rPr>
          <w:bCs/>
          <w:sz w:val="24"/>
        </w:rPr>
        <w:t xml:space="preserve"> </w:t>
      </w:r>
    </w:p>
    <w:p w14:paraId="747BD5AF" w14:textId="77777777" w:rsidR="00A70EA5" w:rsidRPr="00820335" w:rsidRDefault="00A70EA5" w:rsidP="00A70EA5">
      <w:pPr>
        <w:jc w:val="center"/>
        <w:rPr>
          <w:b/>
          <w:bCs/>
          <w:sz w:val="24"/>
        </w:rPr>
      </w:pPr>
      <w:r w:rsidRPr="00820335">
        <w:rPr>
          <w:b/>
          <w:bCs/>
          <w:sz w:val="24"/>
        </w:rPr>
        <w:t xml:space="preserve"> </w:t>
      </w:r>
    </w:p>
    <w:p w14:paraId="4DC19E13" w14:textId="77777777" w:rsidR="00A70EA5" w:rsidRDefault="00A70EA5" w:rsidP="005619C2">
      <w:pPr>
        <w:autoSpaceDE w:val="0"/>
        <w:autoSpaceDN w:val="0"/>
        <w:adjustRightInd w:val="0"/>
        <w:jc w:val="center"/>
        <w:rPr>
          <w:bCs/>
          <w:sz w:val="24"/>
        </w:rPr>
      </w:pPr>
      <w:r w:rsidRPr="00820335">
        <w:rPr>
          <w:bCs/>
          <w:sz w:val="24"/>
        </w:rPr>
        <w:t xml:space="preserve"> </w:t>
      </w:r>
    </w:p>
    <w:p w14:paraId="17DA105A" w14:textId="77777777" w:rsidR="00A70EA5" w:rsidRDefault="00A70EA5" w:rsidP="00A70EA5">
      <w:pPr>
        <w:jc w:val="center"/>
        <w:rPr>
          <w:bCs/>
          <w:sz w:val="24"/>
        </w:rPr>
      </w:pPr>
    </w:p>
    <w:p w14:paraId="23B2112F" w14:textId="77777777" w:rsidR="0011591C" w:rsidRDefault="0011591C" w:rsidP="00A70EA5">
      <w:pPr>
        <w:jc w:val="center"/>
        <w:rPr>
          <w:bCs/>
          <w:sz w:val="24"/>
        </w:rPr>
      </w:pPr>
    </w:p>
    <w:p w14:paraId="0149EC4E" w14:textId="77777777" w:rsidR="00A70EA5" w:rsidRDefault="00A70EA5" w:rsidP="00A70EA5">
      <w:pPr>
        <w:jc w:val="center"/>
        <w:rPr>
          <w:bCs/>
          <w:sz w:val="24"/>
        </w:rPr>
      </w:pPr>
    </w:p>
    <w:p w14:paraId="0BFB109B" w14:textId="77777777" w:rsidR="00A70EA5" w:rsidRDefault="00A70EA5" w:rsidP="00A70EA5">
      <w:pPr>
        <w:jc w:val="center"/>
        <w:rPr>
          <w:bCs/>
          <w:sz w:val="24"/>
        </w:rPr>
      </w:pPr>
    </w:p>
    <w:p w14:paraId="39B8BA7D" w14:textId="77777777" w:rsidR="00A70EA5" w:rsidRPr="00820335" w:rsidRDefault="00A70EA5" w:rsidP="00A70EA5">
      <w:pPr>
        <w:jc w:val="center"/>
        <w:rPr>
          <w:bCs/>
          <w:sz w:val="24"/>
        </w:rPr>
      </w:pPr>
      <w:r w:rsidRPr="00820335">
        <w:rPr>
          <w:bCs/>
          <w:sz w:val="24"/>
        </w:rPr>
        <w:t>Краснодар</w:t>
      </w:r>
    </w:p>
    <w:p w14:paraId="7ED72AE1" w14:textId="77777777" w:rsidR="00A70EA5" w:rsidRPr="00820335" w:rsidRDefault="00A70EA5" w:rsidP="00A70EA5">
      <w:pPr>
        <w:jc w:val="center"/>
        <w:rPr>
          <w:bCs/>
          <w:sz w:val="24"/>
        </w:rPr>
      </w:pPr>
      <w:proofErr w:type="spellStart"/>
      <w:r w:rsidRPr="00820335">
        <w:rPr>
          <w:bCs/>
          <w:sz w:val="24"/>
        </w:rPr>
        <w:t>КубГАУ</w:t>
      </w:r>
      <w:proofErr w:type="spellEnd"/>
    </w:p>
    <w:p w14:paraId="1F94FD9D" w14:textId="77777777" w:rsidR="00A70EA5" w:rsidRDefault="00B663A9" w:rsidP="00A70EA5">
      <w:pPr>
        <w:jc w:val="center"/>
        <w:rPr>
          <w:bCs/>
          <w:sz w:val="24"/>
        </w:rPr>
        <w:sectPr w:rsidR="00A70EA5" w:rsidSect="00E93712">
          <w:footerReference w:type="even" r:id="rId8"/>
          <w:footerReference w:type="default" r:id="rId9"/>
          <w:footerReference w:type="first" r:id="rId10"/>
          <w:pgSz w:w="8392" w:h="11907" w:code="11"/>
          <w:pgMar w:top="1021" w:right="964" w:bottom="1021" w:left="964" w:header="709" w:footer="709" w:gutter="0"/>
          <w:cols w:space="708"/>
          <w:docGrid w:linePitch="360"/>
        </w:sectPr>
      </w:pPr>
      <w:r>
        <w:rPr>
          <w:bCs/>
          <w:sz w:val="24"/>
        </w:rPr>
        <w:t>2021</w:t>
      </w:r>
    </w:p>
    <w:p w14:paraId="31D23DE3" w14:textId="54F1D730" w:rsidR="00A70EA5" w:rsidRPr="004F1C68" w:rsidRDefault="00A70EA5" w:rsidP="00A70EA5">
      <w:pPr>
        <w:pStyle w:val="Default"/>
        <w:ind w:firstLine="425"/>
        <w:jc w:val="both"/>
      </w:pPr>
      <w:r w:rsidRPr="00820335">
        <w:rPr>
          <w:bCs/>
          <w:i/>
        </w:rPr>
        <w:lastRenderedPageBreak/>
        <w:t>Составител</w:t>
      </w:r>
      <w:r w:rsidR="00C04027">
        <w:rPr>
          <w:bCs/>
          <w:i/>
        </w:rPr>
        <w:t>ь</w:t>
      </w:r>
      <w:r w:rsidRPr="00820335">
        <w:rPr>
          <w:bCs/>
          <w:i/>
        </w:rPr>
        <w:t>:</w:t>
      </w:r>
      <w:r>
        <w:rPr>
          <w:bCs/>
          <w:i/>
        </w:rPr>
        <w:t> </w:t>
      </w:r>
      <w:r w:rsidR="004F1C68">
        <w:rPr>
          <w:bCs/>
        </w:rPr>
        <w:t>Ю.Ю. Бугаенко</w:t>
      </w:r>
    </w:p>
    <w:p w14:paraId="699CFCBD" w14:textId="77777777" w:rsidR="00A70EA5" w:rsidRPr="00820335" w:rsidRDefault="00A70EA5" w:rsidP="00A70EA5">
      <w:pPr>
        <w:pStyle w:val="Default"/>
        <w:ind w:firstLine="425"/>
      </w:pPr>
    </w:p>
    <w:p w14:paraId="4698BF3E" w14:textId="77777777" w:rsidR="00A70EA5" w:rsidRPr="00820335" w:rsidRDefault="00A70EA5" w:rsidP="00A70EA5">
      <w:pPr>
        <w:pStyle w:val="Default"/>
        <w:ind w:firstLine="425"/>
      </w:pPr>
    </w:p>
    <w:p w14:paraId="6CED8C88" w14:textId="7D2A3E29" w:rsidR="00A70EA5" w:rsidRPr="00820335" w:rsidRDefault="00B663A9" w:rsidP="00B663A9">
      <w:pPr>
        <w:ind w:firstLine="403"/>
        <w:jc w:val="both"/>
        <w:rPr>
          <w:sz w:val="24"/>
        </w:rPr>
      </w:pPr>
      <w:r w:rsidRPr="00B663A9">
        <w:rPr>
          <w:rFonts w:eastAsia="Times New Roman"/>
          <w:b/>
          <w:sz w:val="24"/>
        </w:rPr>
        <w:t>Уголовн</w:t>
      </w:r>
      <w:r w:rsidR="004F1C68">
        <w:rPr>
          <w:rFonts w:eastAsia="Times New Roman"/>
          <w:b/>
          <w:sz w:val="24"/>
        </w:rPr>
        <w:t>о-правовая охрана результатов интеллектуальной деятельности</w:t>
      </w:r>
      <w:r w:rsidR="007E5518" w:rsidRPr="00B663A9">
        <w:rPr>
          <w:rFonts w:eastAsia="Times New Roman"/>
          <w:b/>
          <w:sz w:val="24"/>
        </w:rPr>
        <w:t>:</w:t>
      </w:r>
      <w:r w:rsidR="00A70EA5" w:rsidRPr="00B663A9">
        <w:rPr>
          <w:b/>
          <w:bCs/>
          <w:sz w:val="24"/>
        </w:rPr>
        <w:t xml:space="preserve"> </w:t>
      </w:r>
      <w:r w:rsidR="00A70EA5" w:rsidRPr="00B663A9">
        <w:rPr>
          <w:bCs/>
          <w:sz w:val="24"/>
        </w:rPr>
        <w:t>метод</w:t>
      </w:r>
      <w:r w:rsidR="00A70EA5" w:rsidRPr="00E653AA">
        <w:rPr>
          <w:bCs/>
          <w:sz w:val="24"/>
        </w:rPr>
        <w:t xml:space="preserve">. </w:t>
      </w:r>
      <w:proofErr w:type="gramStart"/>
      <w:r w:rsidR="00A70EA5" w:rsidRPr="00E653AA">
        <w:rPr>
          <w:bCs/>
          <w:sz w:val="24"/>
        </w:rPr>
        <w:t xml:space="preserve">указания </w:t>
      </w:r>
      <w:r w:rsidR="00A70EA5" w:rsidRPr="00E653AA">
        <w:rPr>
          <w:sz w:val="24"/>
        </w:rPr>
        <w:t xml:space="preserve"> /</w:t>
      </w:r>
      <w:proofErr w:type="gramEnd"/>
      <w:r w:rsidR="00A70EA5" w:rsidRPr="00E653AA">
        <w:rPr>
          <w:sz w:val="24"/>
        </w:rPr>
        <w:t xml:space="preserve"> сост.</w:t>
      </w:r>
      <w:r w:rsidR="004F1C68">
        <w:rPr>
          <w:sz w:val="24"/>
        </w:rPr>
        <w:t xml:space="preserve"> Ю.Ю. Бугаенко</w:t>
      </w:r>
      <w:r w:rsidR="00CB4ECE">
        <w:rPr>
          <w:bCs/>
          <w:sz w:val="24"/>
        </w:rPr>
        <w:t xml:space="preserve">. </w:t>
      </w:r>
      <w:r w:rsidR="00CB4ECE" w:rsidRPr="00E653AA">
        <w:rPr>
          <w:bCs/>
          <w:sz w:val="24"/>
        </w:rPr>
        <w:t>–</w:t>
      </w:r>
      <w:r w:rsidR="00CB4ECE">
        <w:rPr>
          <w:bCs/>
          <w:sz w:val="24"/>
        </w:rPr>
        <w:t xml:space="preserve"> </w:t>
      </w:r>
      <w:r w:rsidR="001E43E5">
        <w:rPr>
          <w:bCs/>
          <w:sz w:val="24"/>
        </w:rPr>
        <w:t>Краснодар</w:t>
      </w:r>
      <w:r w:rsidR="00CB4ECE">
        <w:rPr>
          <w:bCs/>
          <w:sz w:val="24"/>
        </w:rPr>
        <w:t xml:space="preserve"> </w:t>
      </w:r>
      <w:r w:rsidR="001E43E5">
        <w:rPr>
          <w:bCs/>
          <w:sz w:val="24"/>
        </w:rPr>
        <w:t xml:space="preserve">: </w:t>
      </w:r>
      <w:proofErr w:type="spellStart"/>
      <w:r w:rsidR="001E43E5">
        <w:rPr>
          <w:bCs/>
          <w:sz w:val="24"/>
        </w:rPr>
        <w:t>КубГАУ</w:t>
      </w:r>
      <w:proofErr w:type="spellEnd"/>
      <w:r w:rsidR="00BC731D">
        <w:rPr>
          <w:bCs/>
          <w:sz w:val="24"/>
        </w:rPr>
        <w:t>,</w:t>
      </w:r>
      <w:r w:rsidR="00F97328">
        <w:rPr>
          <w:bCs/>
          <w:sz w:val="24"/>
        </w:rPr>
        <w:t xml:space="preserve"> 202</w:t>
      </w:r>
      <w:r>
        <w:rPr>
          <w:bCs/>
          <w:sz w:val="24"/>
        </w:rPr>
        <w:t>1</w:t>
      </w:r>
      <w:r w:rsidR="00A70EA5" w:rsidRPr="00E653AA">
        <w:rPr>
          <w:bCs/>
          <w:sz w:val="24"/>
        </w:rPr>
        <w:t xml:space="preserve">. – </w:t>
      </w:r>
      <w:r w:rsidR="005619C2">
        <w:rPr>
          <w:bCs/>
          <w:sz w:val="24"/>
        </w:rPr>
        <w:t>_</w:t>
      </w:r>
      <w:r>
        <w:rPr>
          <w:bCs/>
          <w:sz w:val="24"/>
        </w:rPr>
        <w:t>__</w:t>
      </w:r>
      <w:r w:rsidR="00A70EA5" w:rsidRPr="00E653AA">
        <w:rPr>
          <w:bCs/>
          <w:sz w:val="24"/>
        </w:rPr>
        <w:t xml:space="preserve"> с.</w:t>
      </w:r>
      <w:r w:rsidR="00A70EA5" w:rsidRPr="00820335">
        <w:rPr>
          <w:sz w:val="24"/>
        </w:rPr>
        <w:t xml:space="preserve">  </w:t>
      </w:r>
    </w:p>
    <w:p w14:paraId="70352388" w14:textId="77777777" w:rsidR="00A70EA5" w:rsidRPr="00820335" w:rsidRDefault="00A70EA5" w:rsidP="00A70EA5">
      <w:pPr>
        <w:ind w:firstLine="425"/>
        <w:rPr>
          <w:sz w:val="24"/>
        </w:rPr>
      </w:pPr>
    </w:p>
    <w:p w14:paraId="41A1086D" w14:textId="4370C663" w:rsidR="00A70EA5" w:rsidRPr="00B663A9" w:rsidRDefault="00A70EA5" w:rsidP="00B663A9">
      <w:pPr>
        <w:ind w:firstLine="403"/>
        <w:jc w:val="both"/>
        <w:rPr>
          <w:sz w:val="24"/>
        </w:rPr>
      </w:pPr>
      <w:r w:rsidRPr="00820335">
        <w:rPr>
          <w:sz w:val="24"/>
        </w:rPr>
        <w:t xml:space="preserve">Методические указания содержат краткую характеристику основных аспектов </w:t>
      </w:r>
      <w:r w:rsidR="003A3B06">
        <w:rPr>
          <w:sz w:val="24"/>
        </w:rPr>
        <w:t>контактной</w:t>
      </w:r>
      <w:r w:rsidRPr="00820335">
        <w:rPr>
          <w:sz w:val="24"/>
        </w:rPr>
        <w:t xml:space="preserve"> работы </w:t>
      </w:r>
      <w:r w:rsidR="0011591C">
        <w:rPr>
          <w:sz w:val="24"/>
        </w:rPr>
        <w:t xml:space="preserve">(аудиторной и внеаудиторной) </w:t>
      </w:r>
      <w:r w:rsidR="003A3B06">
        <w:rPr>
          <w:sz w:val="24"/>
        </w:rPr>
        <w:t xml:space="preserve">преподавателя </w:t>
      </w:r>
      <w:r w:rsidR="001E43E5">
        <w:rPr>
          <w:sz w:val="24"/>
        </w:rPr>
        <w:t>с</w:t>
      </w:r>
      <w:r w:rsidR="003A3B06">
        <w:rPr>
          <w:sz w:val="24"/>
        </w:rPr>
        <w:t xml:space="preserve"> обучающи</w:t>
      </w:r>
      <w:r w:rsidR="001E43E5">
        <w:rPr>
          <w:sz w:val="24"/>
        </w:rPr>
        <w:t>ми</w:t>
      </w:r>
      <w:r w:rsidRPr="00820335">
        <w:rPr>
          <w:sz w:val="24"/>
        </w:rPr>
        <w:t xml:space="preserve">ся при изучении </w:t>
      </w:r>
      <w:r w:rsidRPr="00B663A9">
        <w:rPr>
          <w:sz w:val="24"/>
        </w:rPr>
        <w:t>дисциплины «</w:t>
      </w:r>
      <w:r w:rsidR="00B663A9" w:rsidRPr="00B663A9">
        <w:rPr>
          <w:rFonts w:eastAsia="Times New Roman"/>
          <w:sz w:val="24"/>
        </w:rPr>
        <w:t>Уголо</w:t>
      </w:r>
      <w:r w:rsidR="004F1C68">
        <w:rPr>
          <w:rFonts w:eastAsia="Times New Roman"/>
          <w:sz w:val="24"/>
        </w:rPr>
        <w:t>вно-правовая охрана результатов интеллектуальной деятельности</w:t>
      </w:r>
      <w:r w:rsidRPr="00B663A9">
        <w:rPr>
          <w:sz w:val="24"/>
        </w:rPr>
        <w:t xml:space="preserve">», требования по ее выполнению. </w:t>
      </w:r>
    </w:p>
    <w:p w14:paraId="59CD065A" w14:textId="77777777" w:rsidR="00D70E22" w:rsidRDefault="005A4A32" w:rsidP="00D70E22">
      <w:pPr>
        <w:ind w:firstLine="425"/>
        <w:jc w:val="both"/>
        <w:rPr>
          <w:bCs/>
          <w:sz w:val="24"/>
        </w:rPr>
      </w:pPr>
      <w:r>
        <w:rPr>
          <w:sz w:val="24"/>
        </w:rPr>
        <w:t>Предназначены</w:t>
      </w:r>
      <w:r w:rsidR="00A70EA5" w:rsidRPr="0019009D">
        <w:rPr>
          <w:sz w:val="24"/>
        </w:rPr>
        <w:t xml:space="preserve"> для </w:t>
      </w:r>
      <w:r w:rsidR="00B64008">
        <w:rPr>
          <w:sz w:val="24"/>
        </w:rPr>
        <w:t>обучающихся</w:t>
      </w:r>
      <w:r w:rsidR="00A70EA5" w:rsidRPr="0019009D">
        <w:rPr>
          <w:bCs/>
          <w:sz w:val="24"/>
        </w:rPr>
        <w:t xml:space="preserve"> </w:t>
      </w:r>
      <w:r w:rsidR="00C04027">
        <w:rPr>
          <w:bCs/>
          <w:sz w:val="24"/>
        </w:rPr>
        <w:t>по направлению подготовки 40</w:t>
      </w:r>
      <w:r w:rsidR="00D70E22">
        <w:rPr>
          <w:bCs/>
          <w:sz w:val="24"/>
        </w:rPr>
        <w:t>.0</w:t>
      </w:r>
      <w:r w:rsidR="00B663A9">
        <w:rPr>
          <w:bCs/>
          <w:sz w:val="24"/>
        </w:rPr>
        <w:t>4</w:t>
      </w:r>
      <w:r w:rsidR="00A70EA5" w:rsidRPr="0019009D">
        <w:rPr>
          <w:bCs/>
          <w:sz w:val="24"/>
        </w:rPr>
        <w:t>.0</w:t>
      </w:r>
      <w:r w:rsidR="00C04027">
        <w:rPr>
          <w:bCs/>
          <w:sz w:val="24"/>
        </w:rPr>
        <w:t>1</w:t>
      </w:r>
      <w:r w:rsidR="00A70EA5" w:rsidRPr="0019009D">
        <w:rPr>
          <w:bCs/>
          <w:sz w:val="24"/>
        </w:rPr>
        <w:t xml:space="preserve"> </w:t>
      </w:r>
      <w:r w:rsidR="00C04027">
        <w:rPr>
          <w:bCs/>
          <w:sz w:val="24"/>
        </w:rPr>
        <w:t>Юриспруденция</w:t>
      </w:r>
      <w:r w:rsidR="00614823">
        <w:rPr>
          <w:bCs/>
          <w:sz w:val="24"/>
        </w:rPr>
        <w:t>,</w:t>
      </w:r>
      <w:r w:rsidR="00C04027">
        <w:rPr>
          <w:bCs/>
          <w:sz w:val="24"/>
        </w:rPr>
        <w:t xml:space="preserve"> </w:t>
      </w:r>
      <w:r>
        <w:rPr>
          <w:bCs/>
          <w:sz w:val="24"/>
        </w:rPr>
        <w:t xml:space="preserve">направленность </w:t>
      </w:r>
      <w:r w:rsidR="00D70E22">
        <w:rPr>
          <w:bCs/>
          <w:sz w:val="24"/>
        </w:rPr>
        <w:t>«</w:t>
      </w:r>
      <w:r w:rsidR="00B663A9">
        <w:rPr>
          <w:bCs/>
          <w:sz w:val="24"/>
        </w:rPr>
        <w:t>Теория и практика расследования преступлений</w:t>
      </w:r>
      <w:r w:rsidR="00D70E22">
        <w:rPr>
          <w:bCs/>
          <w:sz w:val="24"/>
        </w:rPr>
        <w:t>».</w:t>
      </w:r>
    </w:p>
    <w:p w14:paraId="297992D9" w14:textId="77777777" w:rsidR="00A70EA5" w:rsidRDefault="00A70EA5" w:rsidP="00A70EA5">
      <w:pPr>
        <w:ind w:firstLine="425"/>
        <w:jc w:val="both"/>
        <w:rPr>
          <w:bCs/>
          <w:sz w:val="24"/>
        </w:rPr>
      </w:pPr>
    </w:p>
    <w:p w14:paraId="380354BE" w14:textId="77777777" w:rsidR="00C04027" w:rsidRPr="00820335" w:rsidRDefault="00C04027" w:rsidP="00A70EA5">
      <w:pPr>
        <w:ind w:firstLine="425"/>
        <w:jc w:val="both"/>
        <w:rPr>
          <w:sz w:val="24"/>
        </w:rPr>
      </w:pPr>
    </w:p>
    <w:p w14:paraId="72D6C28E" w14:textId="77777777" w:rsidR="00FF2E33" w:rsidRPr="00820335" w:rsidRDefault="00FF2E33" w:rsidP="00FF2E33">
      <w:pPr>
        <w:pStyle w:val="Default"/>
        <w:ind w:firstLine="425"/>
        <w:jc w:val="both"/>
      </w:pPr>
      <w:bookmarkStart w:id="0" w:name="_Toc475481838"/>
      <w:r w:rsidRPr="00820335">
        <w:t xml:space="preserve">Рассмотрено и одобрено методической комиссией юридического </w:t>
      </w:r>
      <w:r>
        <w:t xml:space="preserve">  </w:t>
      </w:r>
      <w:proofErr w:type="gramStart"/>
      <w:r w:rsidRPr="00820335">
        <w:t xml:space="preserve">факультета </w:t>
      </w:r>
      <w:r>
        <w:t xml:space="preserve"> </w:t>
      </w:r>
      <w:r w:rsidRPr="00820335">
        <w:t>Кубанского</w:t>
      </w:r>
      <w:proofErr w:type="gramEnd"/>
      <w:r w:rsidRPr="00820335">
        <w:t xml:space="preserve"> гос</w:t>
      </w:r>
      <w:r w:rsidR="009B3E7F">
        <w:t xml:space="preserve">ударственного </w:t>
      </w:r>
      <w:r w:rsidRPr="00820335">
        <w:t>агр</w:t>
      </w:r>
      <w:r w:rsidR="009B3E7F">
        <w:t xml:space="preserve">арного </w:t>
      </w:r>
      <w:r w:rsidRPr="00820335">
        <w:t xml:space="preserve">университета, </w:t>
      </w:r>
      <w:r>
        <w:t>п</w:t>
      </w:r>
      <w:r w:rsidRPr="00820335">
        <w:t xml:space="preserve">ротокол № </w:t>
      </w:r>
      <w:r w:rsidR="005619C2">
        <w:t>___</w:t>
      </w:r>
      <w:r>
        <w:t xml:space="preserve"> от </w:t>
      </w:r>
      <w:r w:rsidR="005619C2">
        <w:t>____________.</w:t>
      </w:r>
    </w:p>
    <w:p w14:paraId="33F2B101" w14:textId="77777777" w:rsidR="00FF2E33" w:rsidRPr="00820335" w:rsidRDefault="00FF2E33" w:rsidP="00FF2E33">
      <w:pPr>
        <w:pStyle w:val="Default"/>
        <w:ind w:firstLine="425"/>
        <w:jc w:val="both"/>
      </w:pPr>
      <w:r w:rsidRPr="00820335">
        <w:t xml:space="preserve"> </w:t>
      </w:r>
    </w:p>
    <w:p w14:paraId="007D511A" w14:textId="77777777" w:rsidR="00FF2E33" w:rsidRPr="00820335" w:rsidRDefault="00FF2E33" w:rsidP="00FF2E33">
      <w:pPr>
        <w:pStyle w:val="Default"/>
        <w:jc w:val="both"/>
      </w:pPr>
      <w:r w:rsidRPr="00820335">
        <w:t xml:space="preserve">Председатель </w:t>
      </w:r>
    </w:p>
    <w:p w14:paraId="629D0ED6" w14:textId="77777777" w:rsidR="00FF2E33" w:rsidRPr="00820335" w:rsidRDefault="00FF2E33" w:rsidP="00FF2E33">
      <w:pPr>
        <w:pStyle w:val="Default"/>
        <w:tabs>
          <w:tab w:val="left" w:pos="4678"/>
        </w:tabs>
        <w:jc w:val="both"/>
      </w:pPr>
      <w:r w:rsidRPr="00820335">
        <w:t>методической комиссии</w:t>
      </w:r>
      <w:r>
        <w:tab/>
      </w:r>
      <w:r w:rsidRPr="00820335">
        <w:t>А. А. Сапфирова</w:t>
      </w:r>
    </w:p>
    <w:p w14:paraId="3E4F1105" w14:textId="77777777" w:rsidR="00FF2E33" w:rsidRPr="00820335" w:rsidRDefault="00FF2E33" w:rsidP="00FF2E33">
      <w:pPr>
        <w:pStyle w:val="Default"/>
        <w:ind w:firstLine="425"/>
        <w:jc w:val="both"/>
      </w:pPr>
    </w:p>
    <w:p w14:paraId="7A4CB39F" w14:textId="77777777" w:rsidR="00FF2E33" w:rsidRPr="00820335" w:rsidRDefault="00FF2E33" w:rsidP="00FF2E33">
      <w:pPr>
        <w:pStyle w:val="Default"/>
        <w:ind w:firstLine="708"/>
        <w:jc w:val="both"/>
      </w:pPr>
    </w:p>
    <w:p w14:paraId="6B93CD8D" w14:textId="77777777" w:rsidR="00FF2E33" w:rsidRDefault="00FF2E33" w:rsidP="00FF2E33">
      <w:pPr>
        <w:pStyle w:val="Default"/>
        <w:jc w:val="right"/>
      </w:pPr>
      <w:r>
        <w:t xml:space="preserve">       </w:t>
      </w:r>
    </w:p>
    <w:p w14:paraId="20417E8E" w14:textId="77777777" w:rsidR="00FF2E33" w:rsidRDefault="00FF2E33" w:rsidP="00FF2E33">
      <w:pPr>
        <w:pStyle w:val="Default"/>
        <w:jc w:val="right"/>
      </w:pPr>
    </w:p>
    <w:p w14:paraId="0BA0C975" w14:textId="77777777" w:rsidR="009B3E7F" w:rsidRDefault="009B3E7F" w:rsidP="00FF2E33">
      <w:pPr>
        <w:pStyle w:val="Default"/>
        <w:jc w:val="right"/>
      </w:pPr>
    </w:p>
    <w:p w14:paraId="325D4600" w14:textId="77777777" w:rsidR="009C5483" w:rsidRDefault="009C5483" w:rsidP="00FF2E33">
      <w:pPr>
        <w:pStyle w:val="Default"/>
        <w:jc w:val="right"/>
      </w:pPr>
    </w:p>
    <w:p w14:paraId="3F534631" w14:textId="77777777" w:rsidR="00FF2E33" w:rsidRDefault="00FF2E33" w:rsidP="00FF2E33">
      <w:pPr>
        <w:pStyle w:val="Default"/>
        <w:jc w:val="right"/>
      </w:pPr>
    </w:p>
    <w:p w14:paraId="78B8979F" w14:textId="5EFF4557" w:rsidR="00FF2E33" w:rsidRDefault="009B3E7F" w:rsidP="00FF2E33">
      <w:pPr>
        <w:pStyle w:val="Default"/>
        <w:ind w:left="3119"/>
      </w:pPr>
      <w:r>
        <w:t xml:space="preserve">     ©    </w:t>
      </w:r>
      <w:r w:rsidR="004F1C68">
        <w:t>Бугаенко Ю.Ю</w:t>
      </w:r>
      <w:r w:rsidR="005619C2">
        <w:t>.,</w:t>
      </w:r>
      <w:r w:rsidR="00FF2E33">
        <w:t xml:space="preserve">  </w:t>
      </w:r>
    </w:p>
    <w:p w14:paraId="5C9D9616" w14:textId="77777777" w:rsidR="00FF2E33" w:rsidRDefault="00F97328" w:rsidP="00FF2E33">
      <w:pPr>
        <w:pStyle w:val="Default"/>
        <w:ind w:left="3402" w:hanging="142"/>
        <w:rPr>
          <w:sz w:val="22"/>
          <w:szCs w:val="22"/>
        </w:rPr>
      </w:pPr>
      <w:r>
        <w:rPr>
          <w:sz w:val="22"/>
          <w:szCs w:val="22"/>
        </w:rPr>
        <w:t xml:space="preserve">           составление, 202</w:t>
      </w:r>
      <w:r w:rsidR="00B663A9">
        <w:rPr>
          <w:sz w:val="22"/>
          <w:szCs w:val="22"/>
        </w:rPr>
        <w:t>1</w:t>
      </w:r>
    </w:p>
    <w:p w14:paraId="2493B66A" w14:textId="77777777" w:rsidR="00FF2E33" w:rsidRDefault="00FF2E33" w:rsidP="00FF2E33">
      <w:pPr>
        <w:pStyle w:val="Default"/>
        <w:ind w:left="3402" w:hanging="283"/>
        <w:rPr>
          <w:sz w:val="22"/>
          <w:szCs w:val="22"/>
        </w:rPr>
      </w:pPr>
      <w:r>
        <w:rPr>
          <w:sz w:val="22"/>
          <w:szCs w:val="22"/>
        </w:rPr>
        <w:t xml:space="preserve">      ©    ФГБОУ ВО «Кубанский</w:t>
      </w:r>
    </w:p>
    <w:p w14:paraId="51C9D3FA" w14:textId="77777777" w:rsidR="00FF2E33" w:rsidRDefault="00FF2E33" w:rsidP="00FF2E33">
      <w:pPr>
        <w:pStyle w:val="Default"/>
        <w:ind w:left="3402" w:hanging="284"/>
        <w:rPr>
          <w:sz w:val="22"/>
          <w:szCs w:val="22"/>
        </w:rPr>
      </w:pPr>
      <w:r>
        <w:rPr>
          <w:sz w:val="22"/>
          <w:szCs w:val="22"/>
        </w:rPr>
        <w:t xml:space="preserve">              государственный аграрный</w:t>
      </w:r>
    </w:p>
    <w:p w14:paraId="46D604FF" w14:textId="77777777" w:rsidR="00FF2E33" w:rsidRDefault="00FF2E33" w:rsidP="00FF2E33">
      <w:pPr>
        <w:pStyle w:val="Default"/>
        <w:ind w:left="3402" w:hanging="284"/>
        <w:rPr>
          <w:sz w:val="22"/>
          <w:szCs w:val="22"/>
        </w:rPr>
      </w:pPr>
      <w:r>
        <w:rPr>
          <w:sz w:val="22"/>
          <w:szCs w:val="22"/>
        </w:rPr>
        <w:t xml:space="preserve">              университет имени </w:t>
      </w:r>
    </w:p>
    <w:p w14:paraId="1B8A890D" w14:textId="77777777" w:rsidR="00FF2E33" w:rsidRDefault="00FF2E33" w:rsidP="00FF2E33">
      <w:pPr>
        <w:pStyle w:val="Default"/>
        <w:ind w:left="3402" w:hanging="284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97328">
        <w:rPr>
          <w:sz w:val="22"/>
          <w:szCs w:val="22"/>
        </w:rPr>
        <w:t xml:space="preserve">           </w:t>
      </w:r>
      <w:r w:rsidR="00B663A9">
        <w:rPr>
          <w:sz w:val="22"/>
          <w:szCs w:val="22"/>
        </w:rPr>
        <w:t>И. Т. Трубилина», 2021</w:t>
      </w:r>
    </w:p>
    <w:p w14:paraId="2CB8661B" w14:textId="77777777" w:rsidR="00FF2E33" w:rsidRDefault="00FF2E33" w:rsidP="00FF2E33">
      <w:pPr>
        <w:pStyle w:val="Default"/>
        <w:ind w:left="2814"/>
        <w:jc w:val="right"/>
        <w:rPr>
          <w:sz w:val="22"/>
          <w:szCs w:val="22"/>
        </w:rPr>
        <w:sectPr w:rsidR="00FF2E33" w:rsidSect="00FF2E33">
          <w:footerReference w:type="default" r:id="rId11"/>
          <w:pgSz w:w="8392" w:h="11907" w:code="11"/>
          <w:pgMar w:top="1021" w:right="964" w:bottom="1021" w:left="964" w:header="709" w:footer="709" w:gutter="0"/>
          <w:cols w:space="708"/>
          <w:docGrid w:linePitch="360"/>
        </w:sectPr>
      </w:pPr>
    </w:p>
    <w:p w14:paraId="3931DDFE" w14:textId="77777777" w:rsidR="00A70EA5" w:rsidRPr="007F172A" w:rsidRDefault="00FF2E33" w:rsidP="007F172A">
      <w:pPr>
        <w:autoSpaceDE w:val="0"/>
        <w:autoSpaceDN w:val="0"/>
        <w:adjustRightInd w:val="0"/>
        <w:jc w:val="center"/>
        <w:outlineLvl w:val="0"/>
        <w:rPr>
          <w:b/>
          <w:bCs/>
          <w:sz w:val="24"/>
        </w:rPr>
      </w:pPr>
      <w:r>
        <w:rPr>
          <w:b/>
          <w:bCs/>
          <w:sz w:val="24"/>
        </w:rPr>
        <w:lastRenderedPageBreak/>
        <w:t>В</w:t>
      </w:r>
      <w:r w:rsidR="00A70EA5" w:rsidRPr="007F172A">
        <w:rPr>
          <w:b/>
          <w:bCs/>
          <w:sz w:val="24"/>
        </w:rPr>
        <w:t>ВЕДЕНИЕ</w:t>
      </w:r>
      <w:bookmarkEnd w:id="0"/>
    </w:p>
    <w:p w14:paraId="491E3E5A" w14:textId="5FCBE5B0" w:rsidR="00A44CB3" w:rsidRPr="009F7FA4" w:rsidRDefault="00A44CB3" w:rsidP="00A44CB3">
      <w:pPr>
        <w:pStyle w:val="ac"/>
        <w:ind w:firstLine="426"/>
        <w:jc w:val="both"/>
        <w:rPr>
          <w:rFonts w:ascii="Times New Roman" w:hAnsi="Times New Roman"/>
          <w:sz w:val="24"/>
          <w:szCs w:val="24"/>
        </w:rPr>
      </w:pPr>
      <w:r w:rsidRPr="009F7FA4">
        <w:rPr>
          <w:rFonts w:ascii="Times New Roman" w:hAnsi="Times New Roman"/>
          <w:sz w:val="24"/>
          <w:szCs w:val="24"/>
        </w:rPr>
        <w:t xml:space="preserve">Цель организации контактной работы </w:t>
      </w:r>
      <w:r w:rsidR="00906625" w:rsidRPr="009F7FA4">
        <w:rPr>
          <w:sz w:val="24"/>
          <w:szCs w:val="24"/>
        </w:rPr>
        <w:t>преподавателя с обучающимся</w:t>
      </w:r>
      <w:r w:rsidR="00906625" w:rsidRPr="009F7FA4">
        <w:rPr>
          <w:bCs/>
          <w:sz w:val="24"/>
          <w:szCs w:val="24"/>
        </w:rPr>
        <w:t xml:space="preserve"> </w:t>
      </w:r>
      <w:r w:rsidR="00906625" w:rsidRPr="009F7FA4">
        <w:rPr>
          <w:rFonts w:ascii="Times New Roman" w:hAnsi="Times New Roman"/>
          <w:sz w:val="24"/>
          <w:szCs w:val="24"/>
        </w:rPr>
        <w:t xml:space="preserve">по дисциплине </w:t>
      </w:r>
      <w:r w:rsidR="00906625" w:rsidRPr="009F7FA4">
        <w:rPr>
          <w:color w:val="000000"/>
          <w:sz w:val="24"/>
          <w:szCs w:val="24"/>
        </w:rPr>
        <w:t xml:space="preserve"> </w:t>
      </w:r>
      <w:r w:rsidR="00906625" w:rsidRPr="009F7FA4">
        <w:rPr>
          <w:rFonts w:ascii="Times New Roman" w:hAnsi="Times New Roman"/>
          <w:sz w:val="24"/>
          <w:szCs w:val="24"/>
        </w:rPr>
        <w:t>«</w:t>
      </w:r>
      <w:r w:rsidR="00B663A9">
        <w:rPr>
          <w:rFonts w:ascii="Times New Roman" w:hAnsi="Times New Roman"/>
          <w:sz w:val="24"/>
          <w:szCs w:val="24"/>
        </w:rPr>
        <w:t>Уголовн</w:t>
      </w:r>
      <w:r w:rsidR="004F1C68">
        <w:rPr>
          <w:rFonts w:ascii="Times New Roman" w:hAnsi="Times New Roman"/>
          <w:sz w:val="24"/>
          <w:szCs w:val="24"/>
        </w:rPr>
        <w:t>о-правовая охрана результатов интеллектуальной деятельности</w:t>
      </w:r>
      <w:r w:rsidR="00906625" w:rsidRPr="009F7FA4">
        <w:rPr>
          <w:rFonts w:ascii="Times New Roman" w:hAnsi="Times New Roman"/>
          <w:sz w:val="24"/>
          <w:szCs w:val="24"/>
        </w:rPr>
        <w:t xml:space="preserve">» </w:t>
      </w:r>
      <w:r w:rsidRPr="009F7FA4">
        <w:rPr>
          <w:rFonts w:ascii="Times New Roman" w:hAnsi="Times New Roman"/>
          <w:sz w:val="24"/>
          <w:szCs w:val="24"/>
        </w:rPr>
        <w:t xml:space="preserve">– обеспечение качества общекультурной и профессиональной подготовки обучающихся по направлению подготовки </w:t>
      </w:r>
      <w:r w:rsidRPr="009F7FA4">
        <w:rPr>
          <w:rFonts w:ascii="Times New Roman" w:hAnsi="Times New Roman"/>
          <w:bCs/>
          <w:sz w:val="24"/>
          <w:szCs w:val="24"/>
        </w:rPr>
        <w:t>40.0</w:t>
      </w:r>
      <w:r w:rsidR="00B663A9">
        <w:rPr>
          <w:rFonts w:ascii="Times New Roman" w:hAnsi="Times New Roman"/>
          <w:bCs/>
          <w:sz w:val="24"/>
          <w:szCs w:val="24"/>
        </w:rPr>
        <w:t>4</w:t>
      </w:r>
      <w:r w:rsidRPr="009F7FA4">
        <w:rPr>
          <w:rFonts w:ascii="Times New Roman" w:hAnsi="Times New Roman"/>
          <w:bCs/>
          <w:sz w:val="24"/>
          <w:szCs w:val="24"/>
        </w:rPr>
        <w:t>.01 Юриспруденция,</w:t>
      </w:r>
      <w:r w:rsidRPr="009F7FA4">
        <w:rPr>
          <w:rFonts w:ascii="Times New Roman" w:hAnsi="Times New Roman"/>
          <w:sz w:val="24"/>
          <w:szCs w:val="24"/>
        </w:rPr>
        <w:t xml:space="preserve"> </w:t>
      </w:r>
      <w:r w:rsidR="006751F9" w:rsidRPr="009F7FA4">
        <w:rPr>
          <w:rFonts w:ascii="Times New Roman" w:hAnsi="Times New Roman"/>
          <w:sz w:val="24"/>
          <w:szCs w:val="24"/>
        </w:rPr>
        <w:t xml:space="preserve">направленность </w:t>
      </w:r>
      <w:r w:rsidR="0008464F">
        <w:rPr>
          <w:rFonts w:ascii="Times New Roman" w:hAnsi="Times New Roman"/>
          <w:sz w:val="24"/>
          <w:szCs w:val="24"/>
        </w:rPr>
        <w:t xml:space="preserve"> </w:t>
      </w:r>
      <w:r w:rsidRPr="009F7FA4">
        <w:rPr>
          <w:rFonts w:ascii="Times New Roman" w:hAnsi="Times New Roman"/>
          <w:sz w:val="24"/>
          <w:szCs w:val="24"/>
        </w:rPr>
        <w:t>«</w:t>
      </w:r>
      <w:r w:rsidR="00B663A9">
        <w:rPr>
          <w:rFonts w:ascii="Times New Roman" w:hAnsi="Times New Roman"/>
          <w:sz w:val="24"/>
          <w:szCs w:val="24"/>
        </w:rPr>
        <w:t>Теория и практика расследования преступлений</w:t>
      </w:r>
      <w:r w:rsidR="00BB40D4" w:rsidRPr="009F7FA4">
        <w:rPr>
          <w:rFonts w:ascii="Times New Roman" w:hAnsi="Times New Roman"/>
          <w:sz w:val="24"/>
          <w:szCs w:val="24"/>
        </w:rPr>
        <w:t>»</w:t>
      </w:r>
      <w:r w:rsidRPr="009F7FA4">
        <w:rPr>
          <w:rFonts w:ascii="Times New Roman" w:hAnsi="Times New Roman"/>
          <w:sz w:val="24"/>
          <w:szCs w:val="24"/>
        </w:rPr>
        <w:t xml:space="preserve">, что позволяет выпускнику успешно работать в избранной сфере деятельности, обладать компетенциями, способствующими его социальной мобильности и конкурентоспособности </w:t>
      </w:r>
      <w:r w:rsidR="00906625" w:rsidRPr="009F7FA4">
        <w:rPr>
          <w:rFonts w:ascii="Times New Roman" w:hAnsi="Times New Roman"/>
          <w:sz w:val="24"/>
          <w:szCs w:val="24"/>
        </w:rPr>
        <w:t>в современных условиях.</w:t>
      </w:r>
      <w:r w:rsidRPr="009F7FA4">
        <w:rPr>
          <w:rFonts w:ascii="Times New Roman" w:hAnsi="Times New Roman"/>
          <w:sz w:val="24"/>
          <w:szCs w:val="24"/>
        </w:rPr>
        <w:t xml:space="preserve"> </w:t>
      </w:r>
    </w:p>
    <w:p w14:paraId="284ADDCF" w14:textId="403ABE00" w:rsidR="00D12A60" w:rsidRPr="009F7FA4" w:rsidRDefault="00D12A60" w:rsidP="00D70E22">
      <w:pPr>
        <w:pStyle w:val="ac"/>
        <w:ind w:firstLine="426"/>
        <w:jc w:val="both"/>
        <w:rPr>
          <w:rFonts w:ascii="Times New Roman" w:hAnsi="Times New Roman"/>
          <w:sz w:val="24"/>
          <w:szCs w:val="24"/>
        </w:rPr>
      </w:pPr>
      <w:r w:rsidRPr="009F7FA4">
        <w:rPr>
          <w:rFonts w:ascii="Times New Roman" w:hAnsi="Times New Roman"/>
          <w:sz w:val="24"/>
          <w:szCs w:val="24"/>
        </w:rPr>
        <w:t xml:space="preserve">Контактная работа </w:t>
      </w:r>
      <w:r w:rsidRPr="009F7FA4">
        <w:rPr>
          <w:sz w:val="24"/>
          <w:szCs w:val="24"/>
        </w:rPr>
        <w:t>преподавателя с обучающимся</w:t>
      </w:r>
      <w:r w:rsidRPr="009F7FA4">
        <w:rPr>
          <w:bCs/>
          <w:sz w:val="24"/>
          <w:szCs w:val="24"/>
        </w:rPr>
        <w:t xml:space="preserve"> </w:t>
      </w:r>
      <w:r w:rsidRPr="009F7FA4">
        <w:rPr>
          <w:rFonts w:ascii="Times New Roman" w:hAnsi="Times New Roman"/>
          <w:sz w:val="24"/>
          <w:szCs w:val="24"/>
        </w:rPr>
        <w:t>по дисциплине «</w:t>
      </w:r>
      <w:r w:rsidR="00B663A9">
        <w:rPr>
          <w:rFonts w:ascii="Times New Roman" w:hAnsi="Times New Roman"/>
          <w:sz w:val="24"/>
          <w:szCs w:val="24"/>
        </w:rPr>
        <w:t>Уголовн</w:t>
      </w:r>
      <w:r w:rsidR="004F1C68">
        <w:rPr>
          <w:rFonts w:ascii="Times New Roman" w:hAnsi="Times New Roman"/>
          <w:sz w:val="24"/>
          <w:szCs w:val="24"/>
        </w:rPr>
        <w:t>о-правовая охрана результатов интеллектуальной деятельности</w:t>
      </w:r>
      <w:r w:rsidRPr="009F7FA4">
        <w:rPr>
          <w:rFonts w:ascii="Times New Roman" w:hAnsi="Times New Roman"/>
          <w:sz w:val="24"/>
          <w:szCs w:val="24"/>
        </w:rPr>
        <w:t>»</w:t>
      </w:r>
      <w:r w:rsidR="00906625" w:rsidRPr="009F7FA4">
        <w:rPr>
          <w:rFonts w:ascii="Times New Roman" w:hAnsi="Times New Roman"/>
          <w:sz w:val="24"/>
          <w:szCs w:val="24"/>
        </w:rPr>
        <w:t xml:space="preserve"> </w:t>
      </w:r>
      <w:r w:rsidRPr="009F7FA4">
        <w:rPr>
          <w:rFonts w:ascii="Times New Roman" w:hAnsi="Times New Roman"/>
          <w:sz w:val="24"/>
          <w:szCs w:val="24"/>
        </w:rPr>
        <w:t>может быть аудиторной и внеаудиторной. Объем контактной работы отражается в рабочих учебных планах.</w:t>
      </w:r>
    </w:p>
    <w:p w14:paraId="5B2C233E" w14:textId="349A0E44" w:rsidR="005A4A32" w:rsidRPr="009F7FA4" w:rsidRDefault="00D12A60" w:rsidP="005A4A32">
      <w:pPr>
        <w:widowControl w:val="0"/>
        <w:ind w:firstLine="426"/>
        <w:jc w:val="both"/>
        <w:rPr>
          <w:sz w:val="24"/>
        </w:rPr>
      </w:pPr>
      <w:r w:rsidRPr="009F7FA4">
        <w:rPr>
          <w:sz w:val="24"/>
        </w:rPr>
        <w:t>Контактная работа преподавателя с обучающимся</w:t>
      </w:r>
      <w:r w:rsidRPr="009F7FA4">
        <w:rPr>
          <w:bCs/>
          <w:sz w:val="24"/>
        </w:rPr>
        <w:t xml:space="preserve"> </w:t>
      </w:r>
      <w:r w:rsidRPr="009F7FA4">
        <w:rPr>
          <w:sz w:val="24"/>
        </w:rPr>
        <w:t>по дисциплине «</w:t>
      </w:r>
      <w:r w:rsidR="00B663A9">
        <w:rPr>
          <w:sz w:val="24"/>
        </w:rPr>
        <w:t>Уголовн</w:t>
      </w:r>
      <w:r w:rsidR="004F1C68">
        <w:rPr>
          <w:sz w:val="24"/>
        </w:rPr>
        <w:t>о-правовая охрана результатов интеллектуальной деятельности</w:t>
      </w:r>
      <w:r w:rsidRPr="009F7FA4">
        <w:rPr>
          <w:sz w:val="24"/>
        </w:rPr>
        <w:t>» включает в себя</w:t>
      </w:r>
      <w:r w:rsidR="00992AEB" w:rsidRPr="009F7FA4">
        <w:rPr>
          <w:sz w:val="24"/>
        </w:rPr>
        <w:t xml:space="preserve">: </w:t>
      </w:r>
      <w:r w:rsidRPr="009F7FA4">
        <w:rPr>
          <w:sz w:val="24"/>
        </w:rPr>
        <w:t>заня</w:t>
      </w:r>
      <w:r w:rsidR="00B663A9">
        <w:rPr>
          <w:sz w:val="24"/>
        </w:rPr>
        <w:t xml:space="preserve">тия лекционного типа, </w:t>
      </w:r>
      <w:r w:rsidRPr="009F7FA4">
        <w:rPr>
          <w:sz w:val="24"/>
        </w:rPr>
        <w:t>практические</w:t>
      </w:r>
      <w:r w:rsidR="005619C2">
        <w:rPr>
          <w:sz w:val="24"/>
        </w:rPr>
        <w:t xml:space="preserve"> занятия, </w:t>
      </w:r>
      <w:r w:rsidR="00A44CB3" w:rsidRPr="009F7FA4">
        <w:rPr>
          <w:sz w:val="24"/>
        </w:rPr>
        <w:t>индивидуальную работу обучающихся с преподавателем, в том числе индивидуальные консультации</w:t>
      </w:r>
      <w:r w:rsidR="00992AEB" w:rsidRPr="009F7FA4">
        <w:rPr>
          <w:sz w:val="24"/>
        </w:rPr>
        <w:t xml:space="preserve"> и проведение </w:t>
      </w:r>
      <w:r w:rsidR="00B663A9">
        <w:rPr>
          <w:sz w:val="24"/>
        </w:rPr>
        <w:t>зачета</w:t>
      </w:r>
      <w:r w:rsidR="00A44CB3" w:rsidRPr="009F7FA4">
        <w:rPr>
          <w:sz w:val="24"/>
        </w:rPr>
        <w:t>.</w:t>
      </w:r>
      <w:r w:rsidR="005A4A32" w:rsidRPr="009F7FA4">
        <w:rPr>
          <w:sz w:val="24"/>
        </w:rPr>
        <w:t xml:space="preserve"> </w:t>
      </w:r>
      <w:r w:rsidR="002952A2" w:rsidRPr="009F7FA4">
        <w:rPr>
          <w:sz w:val="24"/>
        </w:rPr>
        <w:t xml:space="preserve">Качество освоения обучающимся материала по </w:t>
      </w:r>
      <w:r w:rsidR="005619C2" w:rsidRPr="009F7FA4">
        <w:rPr>
          <w:sz w:val="24"/>
        </w:rPr>
        <w:t xml:space="preserve">дисциплине </w:t>
      </w:r>
      <w:r w:rsidR="005619C2" w:rsidRPr="009F7FA4">
        <w:rPr>
          <w:color w:val="000000"/>
          <w:sz w:val="24"/>
        </w:rPr>
        <w:t>«</w:t>
      </w:r>
      <w:r w:rsidR="00B663A9">
        <w:rPr>
          <w:sz w:val="24"/>
        </w:rPr>
        <w:t>Уголовн</w:t>
      </w:r>
      <w:r w:rsidR="004F1C68">
        <w:rPr>
          <w:sz w:val="24"/>
        </w:rPr>
        <w:t>о-правовая охрана результатов интеллектуальной деятельности</w:t>
      </w:r>
      <w:r w:rsidR="002952A2" w:rsidRPr="009F7FA4">
        <w:rPr>
          <w:sz w:val="24"/>
        </w:rPr>
        <w:t>» оценивается преподавателем в ходе контактной работы</w:t>
      </w:r>
      <w:r w:rsidR="00992AEB" w:rsidRPr="009F7FA4">
        <w:rPr>
          <w:sz w:val="24"/>
        </w:rPr>
        <w:t xml:space="preserve"> (аудиторная и внеаудиторная) </w:t>
      </w:r>
      <w:r w:rsidR="002952A2" w:rsidRPr="009F7FA4">
        <w:rPr>
          <w:sz w:val="24"/>
        </w:rPr>
        <w:t>с обучающимся</w:t>
      </w:r>
      <w:r w:rsidR="002952A2" w:rsidRPr="009F7FA4">
        <w:rPr>
          <w:bCs/>
          <w:sz w:val="24"/>
        </w:rPr>
        <w:t xml:space="preserve"> </w:t>
      </w:r>
      <w:r w:rsidR="007F172A" w:rsidRPr="009F7FA4">
        <w:rPr>
          <w:sz w:val="24"/>
        </w:rPr>
        <w:t xml:space="preserve">посредством текущего контроля успеваемости и </w:t>
      </w:r>
      <w:r w:rsidR="002952A2" w:rsidRPr="009F7FA4">
        <w:rPr>
          <w:sz w:val="24"/>
        </w:rPr>
        <w:t xml:space="preserve">промежуточной аттестации обучающихся (период сдачи </w:t>
      </w:r>
      <w:r w:rsidR="005619C2">
        <w:rPr>
          <w:sz w:val="24"/>
        </w:rPr>
        <w:t>зачета</w:t>
      </w:r>
      <w:r w:rsidR="002952A2" w:rsidRPr="009F7FA4">
        <w:rPr>
          <w:sz w:val="24"/>
        </w:rPr>
        <w:t>).</w:t>
      </w:r>
      <w:r w:rsidR="005A4A32" w:rsidRPr="009F7FA4">
        <w:rPr>
          <w:sz w:val="24"/>
        </w:rPr>
        <w:t xml:space="preserve"> </w:t>
      </w:r>
    </w:p>
    <w:p w14:paraId="4750E195" w14:textId="77777777" w:rsidR="00992AEB" w:rsidRPr="009F7FA4" w:rsidRDefault="00992AEB" w:rsidP="005A4A32">
      <w:pPr>
        <w:widowControl w:val="0"/>
        <w:ind w:firstLine="426"/>
        <w:jc w:val="both"/>
        <w:rPr>
          <w:sz w:val="24"/>
        </w:rPr>
      </w:pPr>
      <w:r w:rsidRPr="009F7FA4">
        <w:rPr>
          <w:sz w:val="24"/>
        </w:rPr>
        <w:t xml:space="preserve">Текущий контроль, </w:t>
      </w:r>
      <w:r w:rsidRPr="002F5CC7">
        <w:rPr>
          <w:sz w:val="24"/>
        </w:rPr>
        <w:t xml:space="preserve">осуществляемый преподавателем, обеспечивает выполнение </w:t>
      </w:r>
      <w:r w:rsidR="009F7FA4" w:rsidRPr="002F5CC7">
        <w:rPr>
          <w:sz w:val="24"/>
        </w:rPr>
        <w:t>обучающимся</w:t>
      </w:r>
      <w:r w:rsidRPr="002F5CC7">
        <w:rPr>
          <w:sz w:val="24"/>
        </w:rPr>
        <w:t xml:space="preserve"> всех видов работ, предусмотренных рабочей программой дисциплины (ответы на семинарах</w:t>
      </w:r>
      <w:r w:rsidR="00AA0C45" w:rsidRPr="002F5CC7">
        <w:rPr>
          <w:sz w:val="24"/>
        </w:rPr>
        <w:t xml:space="preserve"> (</w:t>
      </w:r>
      <w:r w:rsidRPr="002F5CC7">
        <w:rPr>
          <w:sz w:val="24"/>
        </w:rPr>
        <w:t>практических</w:t>
      </w:r>
      <w:r w:rsidR="003D7595" w:rsidRPr="002F5CC7">
        <w:rPr>
          <w:sz w:val="24"/>
        </w:rPr>
        <w:t>, лабораторных</w:t>
      </w:r>
      <w:r w:rsidRPr="002F5CC7">
        <w:rPr>
          <w:sz w:val="24"/>
        </w:rPr>
        <w:t xml:space="preserve"> занятиях</w:t>
      </w:r>
      <w:r w:rsidR="00AA0C45" w:rsidRPr="002F5CC7">
        <w:rPr>
          <w:sz w:val="24"/>
        </w:rPr>
        <w:t>)</w:t>
      </w:r>
      <w:r w:rsidRPr="002F5CC7">
        <w:rPr>
          <w:sz w:val="24"/>
        </w:rPr>
        <w:t xml:space="preserve">, </w:t>
      </w:r>
      <w:r w:rsidR="0087119C" w:rsidRPr="002F5CC7">
        <w:rPr>
          <w:sz w:val="24"/>
        </w:rPr>
        <w:t>решени</w:t>
      </w:r>
      <w:r w:rsidR="00333BC4">
        <w:rPr>
          <w:sz w:val="24"/>
        </w:rPr>
        <w:t>е</w:t>
      </w:r>
      <w:r w:rsidR="0087119C" w:rsidRPr="002F5CC7">
        <w:rPr>
          <w:sz w:val="24"/>
        </w:rPr>
        <w:t xml:space="preserve"> </w:t>
      </w:r>
      <w:proofErr w:type="spellStart"/>
      <w:r w:rsidR="0087119C" w:rsidRPr="002F5CC7">
        <w:rPr>
          <w:sz w:val="24"/>
        </w:rPr>
        <w:t>компетентностно</w:t>
      </w:r>
      <w:proofErr w:type="spellEnd"/>
      <w:r w:rsidR="0087119C" w:rsidRPr="002F5CC7">
        <w:rPr>
          <w:sz w:val="24"/>
        </w:rPr>
        <w:t>-ориентированных задач (</w:t>
      </w:r>
      <w:r w:rsidR="005619C2" w:rsidRPr="002F5CC7">
        <w:rPr>
          <w:sz w:val="24"/>
        </w:rPr>
        <w:t>ситуационной,</w:t>
      </w:r>
      <w:r w:rsidR="005619C2" w:rsidRPr="002F5CC7">
        <w:rPr>
          <w:b/>
        </w:rPr>
        <w:t xml:space="preserve"> </w:t>
      </w:r>
      <w:r w:rsidR="005619C2" w:rsidRPr="002F5CC7">
        <w:rPr>
          <w:sz w:val="24"/>
        </w:rPr>
        <w:t>под</w:t>
      </w:r>
      <w:r w:rsidR="005619C2" w:rsidRPr="002F5CC7">
        <w:rPr>
          <w:sz w:val="24"/>
        </w:rPr>
        <w:lastRenderedPageBreak/>
        <w:t>готовку</w:t>
      </w:r>
      <w:r w:rsidR="00FD77A3" w:rsidRPr="002F5CC7">
        <w:rPr>
          <w:sz w:val="24"/>
        </w:rPr>
        <w:t xml:space="preserve"> проектов документов, экспертизу проектов </w:t>
      </w:r>
      <w:r w:rsidR="0087119C" w:rsidRPr="002F5CC7">
        <w:rPr>
          <w:bCs/>
          <w:sz w:val="24"/>
        </w:rPr>
        <w:t>нормативных правовых</w:t>
      </w:r>
      <w:r w:rsidR="0087119C" w:rsidRPr="0087119C">
        <w:rPr>
          <w:bCs/>
          <w:sz w:val="24"/>
        </w:rPr>
        <w:t xml:space="preserve"> актов</w:t>
      </w:r>
      <w:r w:rsidRPr="009F7FA4">
        <w:rPr>
          <w:sz w:val="24"/>
        </w:rPr>
        <w:t>), активность студента в ходе учебной деятельности, посещаемость занятий, научно-исследовательскую работу и т.д.</w:t>
      </w:r>
    </w:p>
    <w:p w14:paraId="04EAE5BA" w14:textId="77777777" w:rsidR="00992AEB" w:rsidRPr="009F7FA4" w:rsidRDefault="00992AEB" w:rsidP="00992AEB">
      <w:pPr>
        <w:ind w:firstLine="426"/>
        <w:jc w:val="both"/>
        <w:outlineLvl w:val="0"/>
        <w:rPr>
          <w:sz w:val="24"/>
        </w:rPr>
      </w:pPr>
      <w:r w:rsidRPr="009F7FA4">
        <w:rPr>
          <w:sz w:val="24"/>
        </w:rPr>
        <w:t xml:space="preserve">Формой промежуточной аттестации </w:t>
      </w:r>
      <w:r w:rsidR="00AA2EFF" w:rsidRPr="009F7FA4">
        <w:rPr>
          <w:sz w:val="24"/>
        </w:rPr>
        <w:t xml:space="preserve">является </w:t>
      </w:r>
      <w:r w:rsidR="005619C2">
        <w:rPr>
          <w:sz w:val="24"/>
        </w:rPr>
        <w:t>зачет</w:t>
      </w:r>
      <w:r w:rsidRPr="009F7FA4">
        <w:rPr>
          <w:sz w:val="24"/>
        </w:rPr>
        <w:t>.</w:t>
      </w:r>
    </w:p>
    <w:p w14:paraId="427BC6D2" w14:textId="77777777" w:rsidR="00AA2EFF" w:rsidRPr="009F7FA4" w:rsidRDefault="00AA2EFF" w:rsidP="00062CA3">
      <w:pPr>
        <w:pStyle w:val="110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  <w:bookmarkStart w:id="1" w:name="_Toc475481839"/>
    </w:p>
    <w:bookmarkEnd w:id="1"/>
    <w:p w14:paraId="21872D40" w14:textId="77777777" w:rsidR="005A4A32" w:rsidRDefault="009D2A65" w:rsidP="00B40110">
      <w:pPr>
        <w:pStyle w:val="110"/>
        <w:numPr>
          <w:ilvl w:val="0"/>
          <w:numId w:val="1"/>
        </w:numPr>
        <w:tabs>
          <w:tab w:val="left" w:pos="0"/>
          <w:tab w:val="left" w:pos="284"/>
        </w:tabs>
        <w:ind w:left="0" w:firstLine="0"/>
        <w:contextualSpacing/>
        <w:jc w:val="center"/>
        <w:outlineLvl w:val="0"/>
        <w:rPr>
          <w:sz w:val="24"/>
          <w:lang w:val="ru-RU"/>
        </w:rPr>
      </w:pPr>
      <w:r w:rsidRPr="00062CA3">
        <w:rPr>
          <w:sz w:val="24"/>
          <w:lang w:val="ru-RU"/>
        </w:rPr>
        <w:t xml:space="preserve">АУДИТОРНАЯ КОНТАКТНАЯ РАБОТА </w:t>
      </w:r>
    </w:p>
    <w:p w14:paraId="59DFA440" w14:textId="77777777" w:rsidR="0087119C" w:rsidRDefault="009D2A65" w:rsidP="005A4A32">
      <w:pPr>
        <w:pStyle w:val="110"/>
        <w:tabs>
          <w:tab w:val="left" w:pos="0"/>
          <w:tab w:val="left" w:pos="284"/>
        </w:tabs>
        <w:ind w:left="0"/>
        <w:contextualSpacing/>
        <w:jc w:val="center"/>
        <w:outlineLvl w:val="0"/>
        <w:rPr>
          <w:sz w:val="24"/>
          <w:lang w:val="ru-RU"/>
        </w:rPr>
      </w:pPr>
      <w:r w:rsidRPr="00062CA3">
        <w:rPr>
          <w:sz w:val="24"/>
          <w:lang w:val="ru-RU"/>
        </w:rPr>
        <w:t xml:space="preserve">ПРЕПОДАВАТЕЛЯ </w:t>
      </w:r>
      <w:r w:rsidR="005619C2" w:rsidRPr="00062CA3">
        <w:rPr>
          <w:sz w:val="24"/>
          <w:lang w:val="ru-RU"/>
        </w:rPr>
        <w:t>С ОБУЧАЮЩИМИСЯ</w:t>
      </w:r>
      <w:r w:rsidR="00062CA3" w:rsidRPr="00062CA3">
        <w:rPr>
          <w:sz w:val="24"/>
          <w:lang w:val="ru-RU"/>
        </w:rPr>
        <w:t xml:space="preserve"> </w:t>
      </w:r>
    </w:p>
    <w:p w14:paraId="73AD0756" w14:textId="77777777" w:rsidR="00A70EA5" w:rsidRDefault="006F3BD0" w:rsidP="005A4A32">
      <w:pPr>
        <w:pStyle w:val="110"/>
        <w:tabs>
          <w:tab w:val="left" w:pos="0"/>
          <w:tab w:val="left" w:pos="284"/>
        </w:tabs>
        <w:ind w:left="0"/>
        <w:contextualSpacing/>
        <w:jc w:val="center"/>
        <w:outlineLvl w:val="0"/>
        <w:rPr>
          <w:spacing w:val="-1"/>
          <w:sz w:val="24"/>
          <w:szCs w:val="24"/>
          <w:lang w:val="ru-RU"/>
        </w:rPr>
      </w:pPr>
      <w:r>
        <w:rPr>
          <w:sz w:val="24"/>
          <w:lang w:val="ru-RU"/>
        </w:rPr>
        <w:t xml:space="preserve"> </w:t>
      </w:r>
    </w:p>
    <w:p w14:paraId="4FFF5126" w14:textId="77777777" w:rsidR="006F3BD0" w:rsidRPr="00062CA3" w:rsidRDefault="006F3BD0" w:rsidP="005A4A32">
      <w:pPr>
        <w:pStyle w:val="110"/>
        <w:tabs>
          <w:tab w:val="left" w:pos="0"/>
          <w:tab w:val="left" w:pos="284"/>
        </w:tabs>
        <w:ind w:left="0"/>
        <w:contextualSpacing/>
        <w:jc w:val="center"/>
        <w:outlineLvl w:val="0"/>
        <w:rPr>
          <w:sz w:val="24"/>
          <w:lang w:val="ru-RU"/>
        </w:rPr>
      </w:pPr>
    </w:p>
    <w:p w14:paraId="10D8EFA8" w14:textId="77777777" w:rsidR="00CF0EC1" w:rsidRDefault="009D2A65" w:rsidP="00B40110">
      <w:pPr>
        <w:pStyle w:val="110"/>
        <w:numPr>
          <w:ilvl w:val="1"/>
          <w:numId w:val="1"/>
        </w:numPr>
        <w:tabs>
          <w:tab w:val="left" w:pos="284"/>
          <w:tab w:val="left" w:pos="567"/>
        </w:tabs>
        <w:contextualSpacing/>
        <w:jc w:val="center"/>
        <w:rPr>
          <w:spacing w:val="-1"/>
          <w:sz w:val="24"/>
          <w:szCs w:val="24"/>
        </w:rPr>
      </w:pPr>
      <w:r w:rsidRPr="007F172A">
        <w:rPr>
          <w:spacing w:val="-1"/>
          <w:sz w:val="24"/>
          <w:szCs w:val="24"/>
          <w:lang w:val="ru-RU"/>
        </w:rPr>
        <w:t>ПЛАНЫ ПРАКТИЧЕСКИХ</w:t>
      </w:r>
      <w:r w:rsidR="00AA081E">
        <w:rPr>
          <w:spacing w:val="-1"/>
          <w:sz w:val="24"/>
          <w:szCs w:val="24"/>
          <w:lang w:val="ru-RU"/>
        </w:rPr>
        <w:t xml:space="preserve"> </w:t>
      </w:r>
      <w:r w:rsidRPr="007F172A">
        <w:rPr>
          <w:spacing w:val="-1"/>
          <w:sz w:val="24"/>
          <w:szCs w:val="24"/>
          <w:lang w:val="ru-RU"/>
        </w:rPr>
        <w:t>(СЕМИНАРСКИХ)</w:t>
      </w:r>
      <w:r w:rsidR="00CF0EC1">
        <w:rPr>
          <w:spacing w:val="-1"/>
          <w:sz w:val="24"/>
          <w:szCs w:val="24"/>
        </w:rPr>
        <w:t xml:space="preserve"> </w:t>
      </w:r>
    </w:p>
    <w:p w14:paraId="6D6EB321" w14:textId="396FD4C3" w:rsidR="006615A1" w:rsidRDefault="009D2A65" w:rsidP="00CF0EC1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24"/>
          <w:szCs w:val="24"/>
          <w:lang w:val="ru-RU"/>
        </w:rPr>
      </w:pPr>
      <w:r w:rsidRPr="007F172A">
        <w:rPr>
          <w:spacing w:val="-1"/>
          <w:sz w:val="24"/>
          <w:szCs w:val="24"/>
          <w:lang w:val="ru-RU"/>
        </w:rPr>
        <w:t>ЗАНЯТИЙ</w:t>
      </w:r>
    </w:p>
    <w:p w14:paraId="1242024D" w14:textId="77777777" w:rsidR="000A0877" w:rsidRPr="00CF0EC1" w:rsidRDefault="000A0877" w:rsidP="00CF0EC1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24"/>
          <w:szCs w:val="24"/>
          <w:lang w:val="ru-RU"/>
        </w:rPr>
      </w:pPr>
    </w:p>
    <w:p w14:paraId="4ADAF48B" w14:textId="77777777" w:rsidR="006615A1" w:rsidRPr="007F172A" w:rsidRDefault="006615A1" w:rsidP="00C53E26">
      <w:pPr>
        <w:pStyle w:val="110"/>
        <w:tabs>
          <w:tab w:val="left" w:pos="284"/>
          <w:tab w:val="left" w:pos="567"/>
        </w:tabs>
        <w:ind w:left="0"/>
        <w:contextualSpacing/>
        <w:jc w:val="both"/>
        <w:rPr>
          <w:b w:val="0"/>
          <w:i/>
          <w:spacing w:val="-1"/>
          <w:sz w:val="22"/>
          <w:szCs w:val="22"/>
          <w:lang w:val="ru-RU"/>
        </w:rPr>
      </w:pPr>
    </w:p>
    <w:p w14:paraId="29568BE3" w14:textId="464CB873" w:rsidR="000A0877" w:rsidRDefault="000A0877" w:rsidP="00F0651E">
      <w:pPr>
        <w:pStyle w:val="ac"/>
        <w:rPr>
          <w:rFonts w:ascii="Times New Roman" w:hAnsi="Times New Roman"/>
          <w:b/>
          <w:bCs/>
          <w:iCs/>
          <w:sz w:val="24"/>
          <w:szCs w:val="24"/>
        </w:rPr>
      </w:pPr>
      <w:bookmarkStart w:id="2" w:name="_Toc475481840"/>
      <w:r w:rsidRPr="003A349C">
        <w:rPr>
          <w:rFonts w:ascii="Times New Roman" w:hAnsi="Times New Roman"/>
          <w:b/>
          <w:bCs/>
          <w:iCs/>
          <w:sz w:val="24"/>
          <w:szCs w:val="24"/>
        </w:rPr>
        <w:t>Тема1.Уголовная ответственность за нарушение авторских и смежных прав.</w:t>
      </w:r>
    </w:p>
    <w:p w14:paraId="084D0140" w14:textId="57FB182C" w:rsidR="00F0651E" w:rsidRPr="00F0651E" w:rsidRDefault="00F0651E" w:rsidP="00F0651E">
      <w:pPr>
        <w:pStyle w:val="ac"/>
        <w:rPr>
          <w:rFonts w:ascii="Times New Roman" w:hAnsi="Times New Roman"/>
          <w:i/>
          <w:sz w:val="24"/>
          <w:szCs w:val="24"/>
        </w:rPr>
      </w:pPr>
      <w:r w:rsidRPr="00F0651E">
        <w:rPr>
          <w:rFonts w:ascii="Times New Roman" w:hAnsi="Times New Roman"/>
          <w:i/>
          <w:sz w:val="24"/>
          <w:szCs w:val="24"/>
        </w:rPr>
        <w:t xml:space="preserve">                                 План занятия:</w:t>
      </w:r>
    </w:p>
    <w:p w14:paraId="07960130" w14:textId="76C28524" w:rsidR="00B10F9F" w:rsidRDefault="00F0651E" w:rsidP="00F0651E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jc w:val="both"/>
        <w:rPr>
          <w:rStyle w:val="apple-style-span"/>
          <w:rFonts w:eastAsia="ヒラギノ角ゴ Pro W3"/>
          <w:iCs/>
          <w:sz w:val="24"/>
          <w:szCs w:val="24"/>
        </w:rPr>
      </w:pPr>
      <w:r>
        <w:rPr>
          <w:rStyle w:val="apple-style-span"/>
          <w:rFonts w:eastAsia="ヒラギノ角ゴ Pro W3"/>
          <w:iCs/>
          <w:sz w:val="24"/>
          <w:szCs w:val="24"/>
        </w:rPr>
        <w:t xml:space="preserve">Рассмотреть </w:t>
      </w:r>
      <w:r w:rsidRPr="00F0651E">
        <w:rPr>
          <w:rStyle w:val="apple-style-span"/>
          <w:rFonts w:eastAsia="ヒラギノ角ゴ Pro W3"/>
          <w:iCs/>
          <w:sz w:val="24"/>
          <w:szCs w:val="24"/>
        </w:rPr>
        <w:t>Нарушение авторских и смежных прав (ст.146 УК РФ).</w:t>
      </w:r>
    </w:p>
    <w:p w14:paraId="6ADCE491" w14:textId="13526A11" w:rsidR="00F0651E" w:rsidRDefault="00F0651E" w:rsidP="00F0651E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jc w:val="both"/>
        <w:rPr>
          <w:rStyle w:val="apple-style-span"/>
          <w:rFonts w:eastAsia="ヒラギノ角ゴ Pro W3"/>
          <w:iCs/>
          <w:sz w:val="24"/>
          <w:szCs w:val="24"/>
        </w:rPr>
      </w:pPr>
      <w:r>
        <w:rPr>
          <w:rStyle w:val="apple-style-span"/>
          <w:rFonts w:eastAsia="ヒラギノ角ゴ Pro W3"/>
          <w:iCs/>
          <w:sz w:val="24"/>
          <w:szCs w:val="24"/>
        </w:rPr>
        <w:t>На занятии выделить такие понятия как: автор, присвоение авторских прав, крупный ущерб.</w:t>
      </w:r>
    </w:p>
    <w:p w14:paraId="4F8D77FB" w14:textId="77777777" w:rsidR="00F0651E" w:rsidRPr="00EC2058" w:rsidRDefault="00F0651E" w:rsidP="00F0651E">
      <w:pPr>
        <w:tabs>
          <w:tab w:val="left" w:pos="709"/>
        </w:tabs>
        <w:ind w:firstLine="426"/>
        <w:jc w:val="both"/>
        <w:rPr>
          <w:b/>
          <w:iCs/>
          <w:sz w:val="24"/>
        </w:rPr>
      </w:pPr>
      <w:proofErr w:type="spellStart"/>
      <w:r w:rsidRPr="00EC2058">
        <w:rPr>
          <w:b/>
          <w:iCs/>
          <w:sz w:val="24"/>
        </w:rPr>
        <w:t>Компетентностно</w:t>
      </w:r>
      <w:proofErr w:type="spellEnd"/>
      <w:r w:rsidRPr="00EC2058">
        <w:rPr>
          <w:b/>
          <w:iCs/>
          <w:sz w:val="24"/>
        </w:rPr>
        <w:t>-ориентированная задача (ситуационная)</w:t>
      </w:r>
    </w:p>
    <w:p w14:paraId="2AB55301" w14:textId="7FF0AFEB" w:rsidR="00EC2058" w:rsidRDefault="00EC2058" w:rsidP="00F0651E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jc w:val="both"/>
        <w:rPr>
          <w:rStyle w:val="apple-style-span"/>
          <w:rFonts w:eastAsia="ヒラギノ角ゴ Pro W3"/>
          <w:iCs/>
          <w:sz w:val="24"/>
          <w:szCs w:val="24"/>
        </w:rPr>
      </w:pPr>
      <w:r>
        <w:rPr>
          <w:rStyle w:val="apple-style-span"/>
          <w:rFonts w:eastAsia="ヒラギノ角ゴ Pro W3"/>
          <w:i/>
          <w:sz w:val="24"/>
          <w:szCs w:val="24"/>
        </w:rPr>
        <w:t xml:space="preserve">Задача: </w:t>
      </w:r>
      <w:r w:rsidR="009520BF">
        <w:rPr>
          <w:rStyle w:val="apple-style-span"/>
          <w:rFonts w:eastAsia="ヒラギノ角ゴ Pro W3"/>
          <w:iCs/>
          <w:sz w:val="24"/>
          <w:szCs w:val="24"/>
        </w:rPr>
        <w:t xml:space="preserve">Автор </w:t>
      </w:r>
      <w:r w:rsidR="00F0651E">
        <w:rPr>
          <w:rStyle w:val="apple-style-span"/>
          <w:rFonts w:eastAsia="ヒラギノ角ゴ Pro W3"/>
          <w:iCs/>
          <w:sz w:val="24"/>
          <w:szCs w:val="24"/>
        </w:rPr>
        <w:t>М., выпустил под своим именем чужое произведение, распечатал в типографии и продал сети книжных магазинов, получив выгоду более 100000 рублей.</w:t>
      </w:r>
    </w:p>
    <w:p w14:paraId="4F99CC72" w14:textId="410B813A" w:rsidR="00F0651E" w:rsidRDefault="00F0651E" w:rsidP="00B10F9F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Cs/>
          <w:sz w:val="24"/>
          <w:szCs w:val="24"/>
        </w:rPr>
      </w:pPr>
      <w:r>
        <w:rPr>
          <w:rStyle w:val="apple-style-span"/>
          <w:rFonts w:eastAsia="ヒラギノ角ゴ Pro W3"/>
          <w:i/>
          <w:sz w:val="24"/>
          <w:szCs w:val="24"/>
        </w:rPr>
        <w:t>Квалифицируйте содеянное.</w:t>
      </w:r>
    </w:p>
    <w:p w14:paraId="459985D0" w14:textId="3830E1A1" w:rsidR="00F0651E" w:rsidRDefault="00F0651E" w:rsidP="00B10F9F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Cs/>
          <w:sz w:val="24"/>
          <w:szCs w:val="24"/>
        </w:rPr>
      </w:pPr>
      <w:r>
        <w:rPr>
          <w:rStyle w:val="apple-style-span"/>
          <w:rFonts w:eastAsia="ヒラギノ角ゴ Pro W3"/>
          <w:iCs/>
          <w:sz w:val="24"/>
          <w:szCs w:val="24"/>
        </w:rPr>
        <w:t>Есть ли в действиях автора состав преступления, если ущерб составил 49000 рублей?</w:t>
      </w:r>
    </w:p>
    <w:p w14:paraId="755F34D2" w14:textId="77777777" w:rsidR="00F0651E" w:rsidRPr="00EC2058" w:rsidRDefault="00F0651E" w:rsidP="00B10F9F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Cs/>
          <w:sz w:val="24"/>
          <w:szCs w:val="24"/>
        </w:rPr>
      </w:pPr>
    </w:p>
    <w:p w14:paraId="25FD0DB2" w14:textId="2FF3A6CD" w:rsidR="00FD7BDF" w:rsidRDefault="00FD7BDF" w:rsidP="003A349C">
      <w:pPr>
        <w:pStyle w:val="ac"/>
        <w:tabs>
          <w:tab w:val="left" w:pos="426"/>
        </w:tabs>
        <w:contextualSpacing/>
        <w:jc w:val="both"/>
        <w:rPr>
          <w:b/>
          <w:i/>
          <w:spacing w:val="-1"/>
          <w:sz w:val="24"/>
        </w:rPr>
      </w:pPr>
      <w:r w:rsidRPr="00DA49A3">
        <w:rPr>
          <w:b/>
          <w:i/>
          <w:spacing w:val="-1"/>
          <w:sz w:val="24"/>
        </w:rPr>
        <w:t>Тестирование</w:t>
      </w:r>
    </w:p>
    <w:p w14:paraId="78032174" w14:textId="77777777" w:rsidR="007837D6" w:rsidRDefault="007837D6" w:rsidP="00234C86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4"/>
        </w:rPr>
      </w:pPr>
    </w:p>
    <w:p w14:paraId="2B275D65" w14:textId="77777777" w:rsidR="006E2C76" w:rsidRDefault="006E2C76" w:rsidP="00234C86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4"/>
        </w:rPr>
      </w:pPr>
    </w:p>
    <w:p w14:paraId="2036C815" w14:textId="3705B4BB" w:rsidR="00102404" w:rsidRPr="00102404" w:rsidRDefault="009950A0" w:rsidP="00102404">
      <w:pPr>
        <w:jc w:val="center"/>
        <w:rPr>
          <w:rFonts w:eastAsia="Times New Roman"/>
          <w:b/>
          <w:sz w:val="24"/>
        </w:rPr>
      </w:pPr>
      <w:r w:rsidRPr="00102404">
        <w:rPr>
          <w:b/>
          <w:sz w:val="24"/>
        </w:rPr>
        <w:lastRenderedPageBreak/>
        <w:t xml:space="preserve">Тема </w:t>
      </w:r>
      <w:r w:rsidR="00B50174" w:rsidRPr="00102404">
        <w:rPr>
          <w:b/>
          <w:sz w:val="24"/>
        </w:rPr>
        <w:t>2.</w:t>
      </w:r>
      <w:r w:rsidRPr="00102404">
        <w:rPr>
          <w:b/>
          <w:sz w:val="24"/>
        </w:rPr>
        <w:t xml:space="preserve"> </w:t>
      </w:r>
      <w:r w:rsidR="00D31BE2" w:rsidRPr="00D31BE2">
        <w:rPr>
          <w:b/>
          <w:sz w:val="24"/>
        </w:rPr>
        <w:t>Уголовная ответственность за нарушение изобретательских и патентных прав.</w:t>
      </w:r>
    </w:p>
    <w:p w14:paraId="70A67FAE" w14:textId="208691CE" w:rsidR="009950A0" w:rsidRDefault="009950A0" w:rsidP="009950A0">
      <w:pPr>
        <w:pStyle w:val="ac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План занятия</w:t>
      </w:r>
      <w:r w:rsidRPr="00B10F9F">
        <w:rPr>
          <w:rFonts w:ascii="Times New Roman" w:hAnsi="Times New Roman"/>
          <w:i/>
          <w:sz w:val="24"/>
          <w:szCs w:val="24"/>
        </w:rPr>
        <w:t>:</w:t>
      </w:r>
    </w:p>
    <w:p w14:paraId="65943FDF" w14:textId="491949B3" w:rsidR="00F0651E" w:rsidRDefault="00F0651E" w:rsidP="009950A0">
      <w:pPr>
        <w:pStyle w:val="ac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Рассмотреть Нарушение изобретательских и патентных прав (ст.147 УК РФ)</w:t>
      </w:r>
    </w:p>
    <w:p w14:paraId="6A2D2739" w14:textId="3B05CFC6" w:rsidR="00F0651E" w:rsidRDefault="00F0651E" w:rsidP="009950A0">
      <w:pPr>
        <w:pStyle w:val="ac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Выделить такие понятия как: изобретение, полезная модель,</w:t>
      </w:r>
      <w:r w:rsidR="00C06A20">
        <w:rPr>
          <w:rFonts w:ascii="Times New Roman" w:hAnsi="Times New Roman"/>
          <w:iCs/>
          <w:sz w:val="24"/>
          <w:szCs w:val="24"/>
        </w:rPr>
        <w:t xml:space="preserve"> использование, патент, разглашение, присвоение авторства, принуждение к соавторству.</w:t>
      </w:r>
    </w:p>
    <w:p w14:paraId="6A6BEABD" w14:textId="77777777" w:rsidR="00F0651E" w:rsidRPr="00F0651E" w:rsidRDefault="00F0651E" w:rsidP="009950A0">
      <w:pPr>
        <w:pStyle w:val="ac"/>
        <w:jc w:val="center"/>
        <w:rPr>
          <w:rFonts w:ascii="Times New Roman" w:hAnsi="Times New Roman"/>
          <w:iCs/>
          <w:sz w:val="24"/>
          <w:szCs w:val="24"/>
        </w:rPr>
      </w:pPr>
    </w:p>
    <w:p w14:paraId="0CE4C526" w14:textId="0B893EAC" w:rsidR="009950A0" w:rsidRPr="00EC2058" w:rsidRDefault="009950A0" w:rsidP="009950A0">
      <w:pPr>
        <w:pStyle w:val="ac"/>
        <w:overflowPunct/>
        <w:autoSpaceDE/>
        <w:autoSpaceDN/>
        <w:adjustRightInd/>
        <w:ind w:left="471"/>
        <w:jc w:val="both"/>
        <w:rPr>
          <w:rFonts w:ascii="Times New Roman" w:hAnsi="Times New Roman"/>
          <w:b/>
          <w:sz w:val="24"/>
          <w:szCs w:val="24"/>
        </w:rPr>
      </w:pPr>
    </w:p>
    <w:p w14:paraId="3F6C009F" w14:textId="22413A39" w:rsidR="009950A0" w:rsidRPr="00EC2058" w:rsidRDefault="009950A0" w:rsidP="009950A0">
      <w:pPr>
        <w:tabs>
          <w:tab w:val="left" w:pos="709"/>
        </w:tabs>
        <w:ind w:firstLine="426"/>
        <w:jc w:val="both"/>
        <w:rPr>
          <w:b/>
          <w:iCs/>
          <w:sz w:val="24"/>
        </w:rPr>
      </w:pPr>
      <w:proofErr w:type="spellStart"/>
      <w:r w:rsidRPr="00EC2058">
        <w:rPr>
          <w:b/>
          <w:iCs/>
          <w:sz w:val="24"/>
        </w:rPr>
        <w:t>Компетентностно</w:t>
      </w:r>
      <w:proofErr w:type="spellEnd"/>
      <w:r w:rsidRPr="00EC2058">
        <w:rPr>
          <w:b/>
          <w:iCs/>
          <w:sz w:val="24"/>
        </w:rPr>
        <w:t>-ориентированная задача (ситуационная)</w:t>
      </w:r>
    </w:p>
    <w:p w14:paraId="1C108821" w14:textId="77777777" w:rsidR="003A349C" w:rsidRPr="003A349C" w:rsidRDefault="003A349C" w:rsidP="003A349C">
      <w:pPr>
        <w:tabs>
          <w:tab w:val="left" w:pos="709"/>
        </w:tabs>
        <w:ind w:firstLine="426"/>
        <w:jc w:val="both"/>
        <w:rPr>
          <w:bCs/>
          <w:iCs/>
          <w:sz w:val="24"/>
        </w:rPr>
      </w:pPr>
      <w:r w:rsidRPr="003A349C">
        <w:rPr>
          <w:bCs/>
          <w:iCs/>
          <w:sz w:val="24"/>
        </w:rPr>
        <w:t>Задача   1.  Гражданин   Козлов   подал   в   Роспатент   заявление   о государственной   регистрации   в   качестве   изобретения   правил   и   методов разработанной   им   игры.   Однако, рассмотрев заявление, уполномоченное должностное лицо Роспатента приняло решение об отказе в выдаче патента и внесения сведений в соответствующий государственный реестр.</w:t>
      </w:r>
    </w:p>
    <w:p w14:paraId="4143261E" w14:textId="77777777" w:rsidR="003A349C" w:rsidRPr="003A349C" w:rsidRDefault="003A349C" w:rsidP="003A349C">
      <w:pPr>
        <w:tabs>
          <w:tab w:val="left" w:pos="709"/>
        </w:tabs>
        <w:ind w:firstLine="426"/>
        <w:jc w:val="both"/>
        <w:rPr>
          <w:bCs/>
          <w:iCs/>
          <w:sz w:val="24"/>
        </w:rPr>
      </w:pPr>
      <w:r w:rsidRPr="003A349C">
        <w:rPr>
          <w:bCs/>
          <w:iCs/>
          <w:sz w:val="24"/>
        </w:rPr>
        <w:t>1. Правомерны ли действия должностного лица, принявшего решение об отказе в выдаче патента?</w:t>
      </w:r>
    </w:p>
    <w:p w14:paraId="1A3DC467" w14:textId="481A155B" w:rsidR="003A349C" w:rsidRPr="003A349C" w:rsidRDefault="003A349C" w:rsidP="003A349C">
      <w:pPr>
        <w:tabs>
          <w:tab w:val="left" w:pos="709"/>
        </w:tabs>
        <w:ind w:firstLine="426"/>
        <w:jc w:val="both"/>
        <w:rPr>
          <w:bCs/>
          <w:iCs/>
          <w:sz w:val="24"/>
        </w:rPr>
      </w:pPr>
      <w:r w:rsidRPr="003A349C">
        <w:rPr>
          <w:bCs/>
          <w:iCs/>
          <w:sz w:val="24"/>
        </w:rPr>
        <w:t>2. Какие   государственные   органы   власти   правомочны   осуществлять государственную   регистрацию   результатов   интеллектуальной деятельности?</w:t>
      </w:r>
    </w:p>
    <w:p w14:paraId="2D60A7FC" w14:textId="692989A2" w:rsidR="004D69B4" w:rsidRPr="004D69B4" w:rsidRDefault="00D91EA4" w:rsidP="009950A0">
      <w:pPr>
        <w:tabs>
          <w:tab w:val="left" w:pos="993"/>
        </w:tabs>
        <w:ind w:firstLine="426"/>
        <w:jc w:val="both"/>
        <w:rPr>
          <w:sz w:val="24"/>
        </w:rPr>
      </w:pPr>
      <w:r w:rsidRPr="004D69B4">
        <w:rPr>
          <w:sz w:val="24"/>
        </w:rPr>
        <w:t xml:space="preserve"> </w:t>
      </w:r>
    </w:p>
    <w:p w14:paraId="07D7711C" w14:textId="77777777" w:rsidR="009950A0" w:rsidRDefault="009C2012" w:rsidP="009950A0">
      <w:pPr>
        <w:tabs>
          <w:tab w:val="left" w:pos="993"/>
        </w:tabs>
        <w:ind w:firstLine="426"/>
        <w:jc w:val="both"/>
        <w:rPr>
          <w:b/>
          <w:i/>
          <w:spacing w:val="-1"/>
          <w:sz w:val="24"/>
        </w:rPr>
      </w:pPr>
      <w:r>
        <w:rPr>
          <w:b/>
          <w:i/>
          <w:spacing w:val="-1"/>
          <w:sz w:val="24"/>
        </w:rPr>
        <w:t>2</w:t>
      </w:r>
      <w:r w:rsidR="009950A0" w:rsidRPr="009950A0">
        <w:rPr>
          <w:b/>
          <w:i/>
          <w:spacing w:val="-1"/>
          <w:sz w:val="24"/>
        </w:rPr>
        <w:t>. Тестирование</w:t>
      </w:r>
    </w:p>
    <w:p w14:paraId="6F1AF68B" w14:textId="77777777" w:rsidR="00B50174" w:rsidRPr="009950A0" w:rsidRDefault="00B50174" w:rsidP="009950A0">
      <w:pPr>
        <w:tabs>
          <w:tab w:val="left" w:pos="993"/>
        </w:tabs>
        <w:ind w:firstLine="426"/>
        <w:jc w:val="both"/>
        <w:rPr>
          <w:b/>
          <w:i/>
          <w:spacing w:val="-1"/>
          <w:sz w:val="24"/>
        </w:rPr>
      </w:pPr>
    </w:p>
    <w:p w14:paraId="78711540" w14:textId="73473A3E" w:rsidR="00102404" w:rsidRPr="00102404" w:rsidRDefault="00B50174" w:rsidP="00102404">
      <w:pPr>
        <w:jc w:val="center"/>
        <w:rPr>
          <w:rFonts w:eastAsia="Times New Roman"/>
          <w:b/>
          <w:sz w:val="24"/>
        </w:rPr>
      </w:pPr>
      <w:r w:rsidRPr="00102404">
        <w:rPr>
          <w:b/>
          <w:sz w:val="24"/>
        </w:rPr>
        <w:t xml:space="preserve">Тема 3. </w:t>
      </w:r>
      <w:r w:rsidR="003A349C" w:rsidRPr="003A349C">
        <w:rPr>
          <w:b/>
          <w:sz w:val="24"/>
        </w:rPr>
        <w:t>Уголовная ответственность за незаконное использование товарного знака.</w:t>
      </w:r>
    </w:p>
    <w:p w14:paraId="254921AD" w14:textId="01F0F379" w:rsidR="00B50174" w:rsidRDefault="00B50174" w:rsidP="00B50174">
      <w:pPr>
        <w:pStyle w:val="ac"/>
        <w:jc w:val="center"/>
        <w:rPr>
          <w:rFonts w:ascii="Times New Roman" w:hAnsi="Times New Roman"/>
          <w:i/>
          <w:sz w:val="24"/>
          <w:szCs w:val="24"/>
        </w:rPr>
      </w:pPr>
      <w:r w:rsidRPr="00B10F9F">
        <w:rPr>
          <w:rFonts w:ascii="Times New Roman" w:hAnsi="Times New Roman"/>
          <w:i/>
          <w:sz w:val="24"/>
          <w:szCs w:val="24"/>
        </w:rPr>
        <w:t>План занятия:</w:t>
      </w:r>
    </w:p>
    <w:p w14:paraId="13B929EC" w14:textId="678AD4DB" w:rsidR="00DA27E1" w:rsidRDefault="00DA27E1" w:rsidP="00B50174">
      <w:pPr>
        <w:pStyle w:val="ac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Рассмотреть Незаконное использование средств индивидуализации товаров (работ, услуг) по ст. 180 УК РФ</w:t>
      </w:r>
    </w:p>
    <w:p w14:paraId="5414CB32" w14:textId="77777777" w:rsidR="00DA27E1" w:rsidRPr="00B10F9F" w:rsidRDefault="00DA27E1" w:rsidP="00B50174">
      <w:pPr>
        <w:pStyle w:val="ac"/>
        <w:jc w:val="center"/>
        <w:rPr>
          <w:rFonts w:ascii="Times New Roman" w:hAnsi="Times New Roman"/>
          <w:i/>
          <w:sz w:val="24"/>
          <w:szCs w:val="24"/>
        </w:rPr>
      </w:pPr>
    </w:p>
    <w:p w14:paraId="539EACEE" w14:textId="4F6B6EEA" w:rsidR="00B50174" w:rsidRPr="00DA27E1" w:rsidRDefault="00B50174" w:rsidP="00DA27E1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Fonts w:eastAsia="ヒラギノ角ゴ Pro W3"/>
          <w:i/>
          <w:sz w:val="24"/>
          <w:szCs w:val="24"/>
        </w:rPr>
      </w:pPr>
      <w:proofErr w:type="spellStart"/>
      <w:proofErr w:type="gramStart"/>
      <w:r w:rsidRPr="00B10F9F">
        <w:rPr>
          <w:rStyle w:val="apple-style-span"/>
          <w:rFonts w:eastAsia="ヒラギノ角ゴ Pro W3"/>
          <w:i/>
          <w:sz w:val="24"/>
          <w:szCs w:val="24"/>
        </w:rPr>
        <w:lastRenderedPageBreak/>
        <w:t>Задания:</w:t>
      </w:r>
      <w:r w:rsidRPr="00F61839">
        <w:rPr>
          <w:b/>
          <w:i/>
        </w:rPr>
        <w:t>Компетентностно</w:t>
      </w:r>
      <w:proofErr w:type="gramEnd"/>
      <w:r w:rsidRPr="00F61839">
        <w:rPr>
          <w:b/>
          <w:i/>
        </w:rPr>
        <w:t>-ориентированная</w:t>
      </w:r>
      <w:proofErr w:type="spellEnd"/>
      <w:r w:rsidRPr="00F61839">
        <w:rPr>
          <w:b/>
          <w:i/>
        </w:rPr>
        <w:t xml:space="preserve"> задача </w:t>
      </w:r>
      <w:r w:rsidRPr="00F61839">
        <w:rPr>
          <w:b/>
          <w:bCs/>
          <w:i/>
        </w:rPr>
        <w:t>(ситуационная</w:t>
      </w:r>
    </w:p>
    <w:p w14:paraId="5D721B94" w14:textId="622D7A39" w:rsidR="00C06A20" w:rsidRDefault="00C06A20" w:rsidP="00EC2058">
      <w:pPr>
        <w:pStyle w:val="af2"/>
        <w:tabs>
          <w:tab w:val="left" w:pos="0"/>
          <w:tab w:val="left" w:pos="142"/>
          <w:tab w:val="left" w:pos="709"/>
          <w:tab w:val="left" w:pos="993"/>
          <w:tab w:val="left" w:pos="1418"/>
        </w:tabs>
        <w:overflowPunct w:val="0"/>
        <w:autoSpaceDE w:val="0"/>
        <w:autoSpaceDN w:val="0"/>
        <w:adjustRightInd w:val="0"/>
        <w:spacing w:before="0" w:beforeAutospacing="0" w:after="0" w:afterAutospacing="0"/>
        <w:rPr>
          <w:iCs/>
        </w:rPr>
      </w:pPr>
      <w:r w:rsidRPr="00DA27E1">
        <w:rPr>
          <w:iCs/>
        </w:rPr>
        <w:t xml:space="preserve">ИП Иванова, в ТЦ </w:t>
      </w:r>
      <w:r w:rsidR="00DA27E1" w:rsidRPr="00DA27E1">
        <w:rPr>
          <w:iCs/>
        </w:rPr>
        <w:t>в арендован</w:t>
      </w:r>
      <w:r w:rsidR="00DA27E1">
        <w:rPr>
          <w:iCs/>
        </w:rPr>
        <w:t>ном ей помещении поставила на реализацию косметическую продукцию под торговой маркой, которая не является ее собственностью и не зарегистрирована на ее ИП, таким образом получив выгоду от продажи продукции 300000 рублей.</w:t>
      </w:r>
    </w:p>
    <w:p w14:paraId="4C81D765" w14:textId="25A5BC17" w:rsidR="00DA27E1" w:rsidRPr="00DA27E1" w:rsidRDefault="00DA27E1" w:rsidP="00EC2058">
      <w:pPr>
        <w:pStyle w:val="af2"/>
        <w:tabs>
          <w:tab w:val="left" w:pos="0"/>
          <w:tab w:val="left" w:pos="142"/>
          <w:tab w:val="left" w:pos="709"/>
          <w:tab w:val="left" w:pos="993"/>
          <w:tab w:val="left" w:pos="1418"/>
        </w:tabs>
        <w:overflowPunct w:val="0"/>
        <w:autoSpaceDE w:val="0"/>
        <w:autoSpaceDN w:val="0"/>
        <w:adjustRightInd w:val="0"/>
        <w:spacing w:before="0" w:beforeAutospacing="0" w:after="0" w:afterAutospacing="0"/>
        <w:rPr>
          <w:iCs/>
        </w:rPr>
      </w:pPr>
      <w:r>
        <w:rPr>
          <w:iCs/>
        </w:rPr>
        <w:t>Является ли это незаконным использованием товарного знака?</w:t>
      </w:r>
    </w:p>
    <w:p w14:paraId="6661F937" w14:textId="3D7C1400" w:rsidR="00B50174" w:rsidRDefault="00B50174" w:rsidP="00DA27E1">
      <w:pPr>
        <w:pStyle w:val="af2"/>
        <w:tabs>
          <w:tab w:val="left" w:pos="0"/>
          <w:tab w:val="left" w:pos="142"/>
          <w:tab w:val="left" w:pos="709"/>
          <w:tab w:val="left" w:pos="993"/>
          <w:tab w:val="left" w:pos="1418"/>
        </w:tabs>
        <w:overflowPunct w:val="0"/>
        <w:autoSpaceDE w:val="0"/>
        <w:autoSpaceDN w:val="0"/>
        <w:adjustRightInd w:val="0"/>
        <w:spacing w:before="0" w:beforeAutospacing="0" w:after="0" w:afterAutospacing="0"/>
        <w:rPr>
          <w:b/>
          <w:i/>
        </w:rPr>
      </w:pPr>
      <w:r w:rsidRPr="00B50174">
        <w:rPr>
          <w:b/>
          <w:i/>
        </w:rPr>
        <w:t>Тестирование</w:t>
      </w:r>
    </w:p>
    <w:p w14:paraId="5C182362" w14:textId="77777777" w:rsidR="003A349C" w:rsidRDefault="003A349C" w:rsidP="003A349C">
      <w:pPr>
        <w:pStyle w:val="af2"/>
        <w:tabs>
          <w:tab w:val="left" w:pos="0"/>
          <w:tab w:val="left" w:pos="142"/>
          <w:tab w:val="left" w:pos="709"/>
          <w:tab w:val="left" w:pos="993"/>
          <w:tab w:val="left" w:pos="1418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786"/>
        <w:rPr>
          <w:b/>
          <w:i/>
        </w:rPr>
      </w:pPr>
    </w:p>
    <w:p w14:paraId="4AB60765" w14:textId="77777777" w:rsidR="00DA27E1" w:rsidRDefault="00DA27E1" w:rsidP="00DA27E1">
      <w:pPr>
        <w:pStyle w:val="af2"/>
        <w:tabs>
          <w:tab w:val="left" w:pos="0"/>
          <w:tab w:val="left" w:pos="142"/>
          <w:tab w:val="left" w:pos="709"/>
          <w:tab w:val="left" w:pos="993"/>
          <w:tab w:val="left" w:pos="1418"/>
        </w:tabs>
        <w:overflowPunct w:val="0"/>
        <w:autoSpaceDE w:val="0"/>
        <w:autoSpaceDN w:val="0"/>
        <w:adjustRightInd w:val="0"/>
        <w:spacing w:before="0" w:beforeAutospacing="0" w:after="0" w:afterAutospacing="0"/>
        <w:rPr>
          <w:bCs/>
          <w:i/>
        </w:rPr>
      </w:pPr>
    </w:p>
    <w:p w14:paraId="77672CD2" w14:textId="47E054B6" w:rsidR="003A349C" w:rsidRDefault="003A349C" w:rsidP="00DA27E1">
      <w:pPr>
        <w:pStyle w:val="af2"/>
        <w:tabs>
          <w:tab w:val="left" w:pos="0"/>
          <w:tab w:val="left" w:pos="142"/>
          <w:tab w:val="left" w:pos="709"/>
          <w:tab w:val="left" w:pos="993"/>
          <w:tab w:val="left" w:pos="1418"/>
        </w:tabs>
        <w:overflowPunct w:val="0"/>
        <w:autoSpaceDE w:val="0"/>
        <w:autoSpaceDN w:val="0"/>
        <w:adjustRightInd w:val="0"/>
        <w:spacing w:before="0" w:beforeAutospacing="0" w:after="0" w:afterAutospacing="0"/>
        <w:rPr>
          <w:b/>
          <w:bCs/>
        </w:rPr>
      </w:pPr>
      <w:r>
        <w:rPr>
          <w:b/>
          <w:i/>
        </w:rPr>
        <w:t xml:space="preserve">Тема </w:t>
      </w:r>
      <w:r w:rsidR="00DA27E1">
        <w:rPr>
          <w:b/>
          <w:i/>
        </w:rPr>
        <w:t>4</w:t>
      </w:r>
      <w:r>
        <w:rPr>
          <w:b/>
          <w:i/>
        </w:rPr>
        <w:t>.</w:t>
      </w:r>
      <w:r w:rsidRPr="003A349C">
        <w:t xml:space="preserve"> </w:t>
      </w:r>
      <w:r w:rsidRPr="003A349C">
        <w:rPr>
          <w:b/>
          <w:bCs/>
        </w:rPr>
        <w:t>Уголовная ответственность за незаконное получение и разглашение сведений</w:t>
      </w:r>
      <w:r w:rsidR="00DA27E1">
        <w:rPr>
          <w:b/>
          <w:bCs/>
        </w:rPr>
        <w:t>,</w:t>
      </w:r>
      <w:r w:rsidRPr="003A349C">
        <w:rPr>
          <w:b/>
          <w:bCs/>
        </w:rPr>
        <w:t xml:space="preserve"> составляющих коммерческую, налоговую или банковскую тайну.</w:t>
      </w:r>
    </w:p>
    <w:p w14:paraId="041EB1E6" w14:textId="4F38E55E" w:rsidR="00DA27E1" w:rsidRDefault="009C6ADA" w:rsidP="00DA27E1">
      <w:pPr>
        <w:pStyle w:val="af2"/>
        <w:tabs>
          <w:tab w:val="left" w:pos="0"/>
          <w:tab w:val="left" w:pos="142"/>
          <w:tab w:val="left" w:pos="709"/>
          <w:tab w:val="left" w:pos="993"/>
          <w:tab w:val="left" w:pos="1418"/>
        </w:tabs>
        <w:overflowPunct w:val="0"/>
        <w:autoSpaceDE w:val="0"/>
        <w:autoSpaceDN w:val="0"/>
        <w:adjustRightInd w:val="0"/>
        <w:spacing w:before="0" w:beforeAutospacing="0" w:after="0" w:afterAutospacing="0"/>
      </w:pPr>
      <w:r>
        <w:rPr>
          <w:b/>
          <w:bCs/>
        </w:rPr>
        <w:t xml:space="preserve">Задача: </w:t>
      </w:r>
      <w:r>
        <w:t xml:space="preserve">Специалист группы информационного отдела МТС, в силу занимаемой должности, имел доступ </w:t>
      </w:r>
      <w:proofErr w:type="gramStart"/>
      <w:r>
        <w:t>к программе</w:t>
      </w:r>
      <w:proofErr w:type="gramEnd"/>
      <w:r>
        <w:t xml:space="preserve"> содержащей сведения об абонентах и абонентских номерах МТС. </w:t>
      </w:r>
    </w:p>
    <w:p w14:paraId="54C42449" w14:textId="347A9454" w:rsidR="009C6ADA" w:rsidRDefault="009C6ADA" w:rsidP="00DA27E1">
      <w:pPr>
        <w:pStyle w:val="af2"/>
        <w:tabs>
          <w:tab w:val="left" w:pos="0"/>
          <w:tab w:val="left" w:pos="142"/>
          <w:tab w:val="left" w:pos="709"/>
          <w:tab w:val="left" w:pos="993"/>
          <w:tab w:val="left" w:pos="1418"/>
        </w:tabs>
        <w:overflowPunct w:val="0"/>
        <w:autoSpaceDE w:val="0"/>
        <w:autoSpaceDN w:val="0"/>
        <w:adjustRightInd w:val="0"/>
        <w:spacing w:before="0" w:beforeAutospacing="0" w:after="0" w:afterAutospacing="0"/>
      </w:pPr>
      <w:r>
        <w:t>В период с 21 по 23 Апреля, 2019 года посредством сообщений в мобильном телефоне, обратился ранее знакомый, кот</w:t>
      </w:r>
      <w:r w:rsidR="0065559F">
        <w:t>ор</w:t>
      </w:r>
      <w:r>
        <w:t>ый попросил установить принадлежность телефонного номера. Специалист</w:t>
      </w:r>
      <w:r w:rsidR="0065559F">
        <w:t>,</w:t>
      </w:r>
      <w:r>
        <w:t xml:space="preserve"> используя свои служебные возможности исполнил просьбу и установил данные лица. После этого он направил сообщением данные своему знакомому. Далее знакомый попросил специалиста пароль и логин от личного кабинета третьего лица. Специалист выполнил просьбу.</w:t>
      </w:r>
      <w:r w:rsidR="0065559F">
        <w:t xml:space="preserve"> В результате его действий произошла блокировка доступа законного владельца.</w:t>
      </w:r>
    </w:p>
    <w:p w14:paraId="5D992F42" w14:textId="09076B8A" w:rsidR="0065559F" w:rsidRPr="009C6ADA" w:rsidRDefault="0065559F" w:rsidP="00DA27E1">
      <w:pPr>
        <w:pStyle w:val="af2"/>
        <w:tabs>
          <w:tab w:val="left" w:pos="0"/>
          <w:tab w:val="left" w:pos="142"/>
          <w:tab w:val="left" w:pos="709"/>
          <w:tab w:val="left" w:pos="993"/>
          <w:tab w:val="left" w:pos="1418"/>
        </w:tabs>
        <w:overflowPunct w:val="0"/>
        <w:autoSpaceDE w:val="0"/>
        <w:autoSpaceDN w:val="0"/>
        <w:adjustRightInd w:val="0"/>
        <w:spacing w:before="0" w:beforeAutospacing="0" w:after="0" w:afterAutospacing="0"/>
      </w:pPr>
      <w:r>
        <w:t>Квалифицируйте содеянное специалистом МТС.</w:t>
      </w:r>
    </w:p>
    <w:p w14:paraId="365E0CCA" w14:textId="2F7C5C7C" w:rsidR="003A349C" w:rsidRPr="003A349C" w:rsidRDefault="003A349C" w:rsidP="0065559F">
      <w:pPr>
        <w:pStyle w:val="af2"/>
        <w:tabs>
          <w:tab w:val="left" w:pos="0"/>
          <w:tab w:val="left" w:pos="142"/>
          <w:tab w:val="left" w:pos="709"/>
          <w:tab w:val="left" w:pos="993"/>
          <w:tab w:val="left" w:pos="1418"/>
        </w:tabs>
        <w:overflowPunct w:val="0"/>
        <w:autoSpaceDE w:val="0"/>
        <w:autoSpaceDN w:val="0"/>
        <w:adjustRightInd w:val="0"/>
        <w:spacing w:before="0" w:beforeAutospacing="0" w:after="0" w:afterAutospacing="0"/>
        <w:rPr>
          <w:b/>
          <w:i/>
        </w:rPr>
      </w:pPr>
      <w:r w:rsidRPr="003A349C">
        <w:rPr>
          <w:b/>
          <w:i/>
        </w:rPr>
        <w:t>Тестирование</w:t>
      </w:r>
    </w:p>
    <w:p w14:paraId="57B4E0CD" w14:textId="77777777" w:rsidR="003A349C" w:rsidRPr="003A349C" w:rsidRDefault="003A349C" w:rsidP="003A349C">
      <w:pPr>
        <w:pStyle w:val="af2"/>
        <w:tabs>
          <w:tab w:val="left" w:pos="0"/>
          <w:tab w:val="left" w:pos="142"/>
          <w:tab w:val="left" w:pos="709"/>
          <w:tab w:val="left" w:pos="993"/>
          <w:tab w:val="left" w:pos="1418"/>
        </w:tabs>
        <w:overflowPunct w:val="0"/>
        <w:autoSpaceDE w:val="0"/>
        <w:autoSpaceDN w:val="0"/>
        <w:adjustRightInd w:val="0"/>
        <w:spacing w:before="0" w:beforeAutospacing="0" w:after="0" w:afterAutospacing="0"/>
        <w:rPr>
          <w:bCs/>
          <w:i/>
        </w:rPr>
      </w:pPr>
    </w:p>
    <w:p w14:paraId="57A2A924" w14:textId="77777777" w:rsidR="00B50174" w:rsidRDefault="00B50174" w:rsidP="00CD338E">
      <w:pPr>
        <w:pStyle w:val="af2"/>
        <w:tabs>
          <w:tab w:val="left" w:pos="0"/>
          <w:tab w:val="left" w:pos="142"/>
          <w:tab w:val="left" w:pos="709"/>
          <w:tab w:val="left" w:pos="993"/>
          <w:tab w:val="left" w:pos="1418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b/>
        </w:rPr>
      </w:pPr>
    </w:p>
    <w:p w14:paraId="27401CD1" w14:textId="77777777" w:rsidR="003A349C" w:rsidRDefault="003A349C" w:rsidP="009D2A65">
      <w:pPr>
        <w:jc w:val="center"/>
        <w:outlineLvl w:val="0"/>
        <w:rPr>
          <w:b/>
          <w:sz w:val="24"/>
        </w:rPr>
      </w:pPr>
    </w:p>
    <w:p w14:paraId="1F02087F" w14:textId="77777777" w:rsidR="003A349C" w:rsidRDefault="003A349C" w:rsidP="009D2A65">
      <w:pPr>
        <w:jc w:val="center"/>
        <w:outlineLvl w:val="0"/>
        <w:rPr>
          <w:b/>
          <w:sz w:val="24"/>
        </w:rPr>
      </w:pPr>
    </w:p>
    <w:p w14:paraId="7DD91997" w14:textId="77777777" w:rsidR="003A349C" w:rsidRDefault="003A349C" w:rsidP="009D2A65">
      <w:pPr>
        <w:jc w:val="center"/>
        <w:outlineLvl w:val="0"/>
        <w:rPr>
          <w:b/>
          <w:sz w:val="24"/>
        </w:rPr>
      </w:pPr>
    </w:p>
    <w:p w14:paraId="7C9FA856" w14:textId="77777777" w:rsidR="003A349C" w:rsidRDefault="003A349C" w:rsidP="009D2A65">
      <w:pPr>
        <w:jc w:val="center"/>
        <w:outlineLvl w:val="0"/>
        <w:rPr>
          <w:b/>
          <w:sz w:val="24"/>
        </w:rPr>
      </w:pPr>
    </w:p>
    <w:p w14:paraId="163FB514" w14:textId="0CB7A773" w:rsidR="005A4A32" w:rsidRDefault="00A85DD9" w:rsidP="009D2A65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2</w:t>
      </w:r>
      <w:r w:rsidR="009D2A65" w:rsidRPr="007F172A">
        <w:rPr>
          <w:b/>
          <w:sz w:val="24"/>
        </w:rPr>
        <w:t xml:space="preserve">. ВНЕАУДИТОРНАЯ КОНТАКТНАЯ РАБОТА </w:t>
      </w:r>
    </w:p>
    <w:p w14:paraId="2512826E" w14:textId="77777777" w:rsidR="009D2A65" w:rsidRPr="007F172A" w:rsidRDefault="009D2A65" w:rsidP="009D2A65">
      <w:pPr>
        <w:jc w:val="center"/>
        <w:outlineLvl w:val="0"/>
        <w:rPr>
          <w:b/>
          <w:sz w:val="24"/>
        </w:rPr>
      </w:pPr>
      <w:r w:rsidRPr="007F172A">
        <w:rPr>
          <w:b/>
          <w:sz w:val="24"/>
        </w:rPr>
        <w:t xml:space="preserve">ПРЕПОДАВАТЕЛЯ </w:t>
      </w:r>
      <w:proofErr w:type="gramStart"/>
      <w:r w:rsidRPr="007F172A">
        <w:rPr>
          <w:b/>
          <w:sz w:val="24"/>
        </w:rPr>
        <w:t>С  ОБУЧАЮЩИМ</w:t>
      </w:r>
      <w:r w:rsidR="00BB646D">
        <w:rPr>
          <w:b/>
          <w:sz w:val="24"/>
        </w:rPr>
        <w:t>И</w:t>
      </w:r>
      <w:r w:rsidRPr="007F172A">
        <w:rPr>
          <w:b/>
          <w:sz w:val="24"/>
        </w:rPr>
        <w:t>СЯ</w:t>
      </w:r>
      <w:proofErr w:type="gramEnd"/>
    </w:p>
    <w:p w14:paraId="52227859" w14:textId="77777777" w:rsidR="009F7FA4" w:rsidRDefault="009F7FA4" w:rsidP="00992AEB">
      <w:pPr>
        <w:ind w:firstLine="426"/>
        <w:jc w:val="both"/>
        <w:outlineLvl w:val="0"/>
        <w:rPr>
          <w:sz w:val="24"/>
        </w:rPr>
      </w:pPr>
    </w:p>
    <w:p w14:paraId="0F6FC5A0" w14:textId="77777777" w:rsidR="002952A2" w:rsidRPr="009318E8" w:rsidRDefault="002952A2" w:rsidP="00992AEB">
      <w:pPr>
        <w:ind w:firstLine="426"/>
        <w:jc w:val="both"/>
        <w:outlineLvl w:val="0"/>
        <w:rPr>
          <w:sz w:val="24"/>
        </w:rPr>
      </w:pPr>
      <w:r w:rsidRPr="009318E8">
        <w:rPr>
          <w:sz w:val="24"/>
        </w:rPr>
        <w:t>В течение периода изучения дисциплины преподаватель обеспечивает процесс освоения материла обучающимся не только в аудиторное время (лекции, практические</w:t>
      </w:r>
      <w:r w:rsidR="00AA0C45" w:rsidRPr="009318E8">
        <w:rPr>
          <w:sz w:val="24"/>
        </w:rPr>
        <w:t xml:space="preserve"> (</w:t>
      </w:r>
      <w:r w:rsidRPr="009318E8">
        <w:rPr>
          <w:sz w:val="24"/>
        </w:rPr>
        <w:t>семинарские</w:t>
      </w:r>
      <w:r w:rsidR="00CB5414">
        <w:rPr>
          <w:sz w:val="24"/>
        </w:rPr>
        <w:t xml:space="preserve">) </w:t>
      </w:r>
      <w:r w:rsidRPr="009318E8">
        <w:rPr>
          <w:sz w:val="24"/>
        </w:rPr>
        <w:t>занятия</w:t>
      </w:r>
      <w:r w:rsidR="009318E8" w:rsidRPr="009318E8">
        <w:rPr>
          <w:sz w:val="24"/>
        </w:rPr>
        <w:t>)</w:t>
      </w:r>
      <w:r w:rsidRPr="009318E8">
        <w:rPr>
          <w:sz w:val="24"/>
        </w:rPr>
        <w:t xml:space="preserve">, но и во внеаудиторное время. </w:t>
      </w:r>
    </w:p>
    <w:p w14:paraId="4DFD560E" w14:textId="77777777" w:rsidR="001274E4" w:rsidRPr="009318E8" w:rsidRDefault="009D2A65" w:rsidP="009D2A65">
      <w:pPr>
        <w:ind w:firstLine="426"/>
        <w:jc w:val="both"/>
        <w:outlineLvl w:val="0"/>
        <w:rPr>
          <w:sz w:val="24"/>
        </w:rPr>
      </w:pPr>
      <w:r w:rsidRPr="009318E8">
        <w:rPr>
          <w:sz w:val="24"/>
        </w:rPr>
        <w:t>Виды внеаудиторной работы соответствуют учебному плану и рабочей программе дисциплины на текущий учебный год.</w:t>
      </w:r>
      <w:r w:rsidR="001274E4" w:rsidRPr="009318E8">
        <w:rPr>
          <w:sz w:val="24"/>
        </w:rPr>
        <w:t xml:space="preserve"> </w:t>
      </w:r>
    </w:p>
    <w:p w14:paraId="0ADB2324" w14:textId="1264274C" w:rsidR="009D2A65" w:rsidRPr="009318E8" w:rsidRDefault="001274E4" w:rsidP="009D2A65">
      <w:pPr>
        <w:ind w:firstLine="426"/>
        <w:jc w:val="both"/>
        <w:outlineLvl w:val="0"/>
        <w:rPr>
          <w:sz w:val="24"/>
        </w:rPr>
      </w:pPr>
      <w:r w:rsidRPr="009318E8">
        <w:rPr>
          <w:sz w:val="24"/>
        </w:rPr>
        <w:t>С этой целью преподаватель проводит консультации обучающихся по дисциплине «</w:t>
      </w:r>
      <w:r w:rsidR="00EC2058">
        <w:rPr>
          <w:sz w:val="24"/>
        </w:rPr>
        <w:t>Уголовно-правовая охрана результатов интеллектуальной деятельности</w:t>
      </w:r>
      <w:r w:rsidRPr="009318E8">
        <w:rPr>
          <w:sz w:val="24"/>
        </w:rPr>
        <w:t xml:space="preserve">» и по результатам ее изучения – </w:t>
      </w:r>
      <w:r w:rsidR="00CB5414">
        <w:rPr>
          <w:sz w:val="24"/>
        </w:rPr>
        <w:t>зачет</w:t>
      </w:r>
      <w:r w:rsidRPr="009318E8">
        <w:rPr>
          <w:sz w:val="24"/>
        </w:rPr>
        <w:t xml:space="preserve">. </w:t>
      </w:r>
      <w:r w:rsidR="009D2A65" w:rsidRPr="009318E8">
        <w:rPr>
          <w:sz w:val="24"/>
        </w:rPr>
        <w:t xml:space="preserve">При этом преподавателем учитываются степень освоения </w:t>
      </w:r>
      <w:r w:rsidR="00CB5414" w:rsidRPr="009318E8">
        <w:rPr>
          <w:sz w:val="24"/>
        </w:rPr>
        <w:t>обучающимся знаний</w:t>
      </w:r>
      <w:r w:rsidR="009D2A65" w:rsidRPr="009318E8">
        <w:rPr>
          <w:sz w:val="24"/>
        </w:rPr>
        <w:t xml:space="preserve">, </w:t>
      </w:r>
      <w:r w:rsidR="00CB5414" w:rsidRPr="009318E8">
        <w:rPr>
          <w:sz w:val="24"/>
        </w:rPr>
        <w:t>полученных как</w:t>
      </w:r>
      <w:r w:rsidR="009D2A65" w:rsidRPr="009318E8">
        <w:rPr>
          <w:sz w:val="24"/>
        </w:rPr>
        <w:t xml:space="preserve"> при его контактной работе с преподавателем, так и при его самостоятельной работе, в том числе ответы на семинарах, </w:t>
      </w:r>
      <w:r w:rsidRPr="009318E8">
        <w:rPr>
          <w:sz w:val="24"/>
        </w:rPr>
        <w:t>практических</w:t>
      </w:r>
      <w:r w:rsidR="009318E8" w:rsidRPr="009318E8">
        <w:rPr>
          <w:sz w:val="24"/>
        </w:rPr>
        <w:t>, лабораторных</w:t>
      </w:r>
      <w:r w:rsidRPr="009318E8">
        <w:rPr>
          <w:sz w:val="24"/>
        </w:rPr>
        <w:t xml:space="preserve"> занятиях, </w:t>
      </w:r>
      <w:r w:rsidR="009D2A65" w:rsidRPr="009318E8">
        <w:rPr>
          <w:sz w:val="24"/>
        </w:rPr>
        <w:t xml:space="preserve">качество подготовки </w:t>
      </w:r>
      <w:r w:rsidR="009318E8" w:rsidRPr="009318E8">
        <w:rPr>
          <w:sz w:val="24"/>
        </w:rPr>
        <w:t xml:space="preserve">экспертизы нормативных правовых актов, </w:t>
      </w:r>
      <w:r w:rsidR="009D2A65" w:rsidRPr="009318E8">
        <w:rPr>
          <w:sz w:val="24"/>
        </w:rPr>
        <w:t xml:space="preserve">проектов документов, решения </w:t>
      </w:r>
      <w:r w:rsidR="00406978">
        <w:rPr>
          <w:sz w:val="24"/>
        </w:rPr>
        <w:t xml:space="preserve">ситуационных </w:t>
      </w:r>
      <w:r w:rsidR="009D2A65" w:rsidRPr="009318E8">
        <w:rPr>
          <w:sz w:val="24"/>
        </w:rPr>
        <w:t>задач, посещаемость.</w:t>
      </w:r>
      <w:r w:rsidR="009135C4" w:rsidRPr="009318E8">
        <w:rPr>
          <w:sz w:val="24"/>
        </w:rPr>
        <w:t xml:space="preserve"> </w:t>
      </w:r>
      <w:r w:rsidR="009318E8" w:rsidRPr="009318E8">
        <w:rPr>
          <w:sz w:val="24"/>
        </w:rPr>
        <w:t>Систематическая</w:t>
      </w:r>
      <w:r w:rsidR="009135C4" w:rsidRPr="009318E8">
        <w:rPr>
          <w:sz w:val="24"/>
        </w:rPr>
        <w:t xml:space="preserve"> работ</w:t>
      </w:r>
      <w:r w:rsidR="009318E8" w:rsidRPr="009318E8">
        <w:rPr>
          <w:sz w:val="24"/>
        </w:rPr>
        <w:t>а</w:t>
      </w:r>
      <w:r w:rsidR="009135C4" w:rsidRPr="009318E8">
        <w:rPr>
          <w:sz w:val="24"/>
        </w:rPr>
        <w:t xml:space="preserve"> обучающегося в течение всего семестра (посещение всех обязательных аудиторных занятий, регулярное изучение лекционного материала, успешное выполнение в установленные сроки аудиторных заданий, контрольных работ, активное участие в семинарах и т.д.) </w:t>
      </w:r>
      <w:r w:rsidR="009318E8" w:rsidRPr="009318E8">
        <w:rPr>
          <w:sz w:val="24"/>
        </w:rPr>
        <w:t xml:space="preserve">предоставляет преподавателю </w:t>
      </w:r>
      <w:r w:rsidR="00FA13D4" w:rsidRPr="009318E8">
        <w:rPr>
          <w:sz w:val="24"/>
        </w:rPr>
        <w:t>право учитывать</w:t>
      </w:r>
      <w:r w:rsidR="009318E8" w:rsidRPr="009318E8">
        <w:rPr>
          <w:sz w:val="24"/>
        </w:rPr>
        <w:t xml:space="preserve"> ее выполнение при выставлении оценки при опросе обучающегося на </w:t>
      </w:r>
      <w:r w:rsidR="00CB5414">
        <w:rPr>
          <w:sz w:val="24"/>
        </w:rPr>
        <w:t>зачет</w:t>
      </w:r>
      <w:r w:rsidR="009318E8" w:rsidRPr="009318E8">
        <w:rPr>
          <w:sz w:val="24"/>
        </w:rPr>
        <w:t>е</w:t>
      </w:r>
      <w:r w:rsidR="009135C4" w:rsidRPr="009318E8">
        <w:rPr>
          <w:sz w:val="24"/>
        </w:rPr>
        <w:t xml:space="preserve">. </w:t>
      </w:r>
    </w:p>
    <w:p w14:paraId="13DFDD92" w14:textId="77777777" w:rsidR="009135C4" w:rsidRPr="009318E8" w:rsidRDefault="00CB5414" w:rsidP="009D2A65">
      <w:pPr>
        <w:ind w:firstLine="426"/>
        <w:jc w:val="both"/>
        <w:outlineLvl w:val="0"/>
        <w:rPr>
          <w:b/>
          <w:spacing w:val="-1"/>
          <w:sz w:val="24"/>
        </w:rPr>
      </w:pPr>
      <w:r>
        <w:rPr>
          <w:sz w:val="24"/>
        </w:rPr>
        <w:t xml:space="preserve">Зачет </w:t>
      </w:r>
      <w:r w:rsidR="009135C4" w:rsidRPr="009318E8">
        <w:rPr>
          <w:sz w:val="24"/>
        </w:rPr>
        <w:t>служит формой проверки успешного усвоения обучающимся учебного материала лекционных, семинарских</w:t>
      </w:r>
      <w:r w:rsidR="00AA0C45" w:rsidRPr="009318E8">
        <w:rPr>
          <w:sz w:val="24"/>
        </w:rPr>
        <w:t xml:space="preserve"> (</w:t>
      </w:r>
      <w:r w:rsidR="009135C4" w:rsidRPr="009318E8">
        <w:rPr>
          <w:sz w:val="24"/>
        </w:rPr>
        <w:t>практических</w:t>
      </w:r>
      <w:r w:rsidR="00AA0C45" w:rsidRPr="009318E8">
        <w:rPr>
          <w:sz w:val="24"/>
        </w:rPr>
        <w:t>)</w:t>
      </w:r>
      <w:r>
        <w:rPr>
          <w:sz w:val="24"/>
        </w:rPr>
        <w:t xml:space="preserve"> </w:t>
      </w:r>
      <w:r w:rsidR="009135C4" w:rsidRPr="009318E8">
        <w:rPr>
          <w:sz w:val="24"/>
        </w:rPr>
        <w:t>занятий. Преподаватель оценивает степень сформированности компетенций на этапе изучения данной дисциплины.</w:t>
      </w:r>
    </w:p>
    <w:p w14:paraId="0E43D414" w14:textId="77777777" w:rsidR="009D2A65" w:rsidRPr="009318E8" w:rsidRDefault="009D2A65" w:rsidP="009D2A65">
      <w:pPr>
        <w:autoSpaceDE w:val="0"/>
        <w:autoSpaceDN w:val="0"/>
        <w:adjustRightInd w:val="0"/>
        <w:ind w:firstLine="426"/>
        <w:jc w:val="both"/>
        <w:rPr>
          <w:sz w:val="24"/>
        </w:rPr>
      </w:pPr>
      <w:r w:rsidRPr="009318E8">
        <w:rPr>
          <w:sz w:val="24"/>
        </w:rPr>
        <w:lastRenderedPageBreak/>
        <w:t xml:space="preserve">Вопросы к </w:t>
      </w:r>
      <w:r w:rsidR="00CB5414">
        <w:rPr>
          <w:sz w:val="24"/>
        </w:rPr>
        <w:t>зачет</w:t>
      </w:r>
      <w:r w:rsidR="00406978">
        <w:rPr>
          <w:sz w:val="24"/>
        </w:rPr>
        <w:t xml:space="preserve">у </w:t>
      </w:r>
      <w:r w:rsidRPr="009318E8">
        <w:rPr>
          <w:sz w:val="24"/>
        </w:rPr>
        <w:t xml:space="preserve">соответствуют рабочей программе дисциплины на текущий учебный год. </w:t>
      </w:r>
    </w:p>
    <w:p w14:paraId="5B2BB2EB" w14:textId="5047BF20" w:rsidR="009D2A65" w:rsidRPr="007F172A" w:rsidRDefault="009D2A65" w:rsidP="009D2A65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9318E8">
        <w:rPr>
          <w:sz w:val="24"/>
        </w:rPr>
        <w:t>Знания, полученные при освоении дисциплины «</w:t>
      </w:r>
      <w:r w:rsidR="00EC2058">
        <w:rPr>
          <w:sz w:val="24"/>
        </w:rPr>
        <w:t>Уголовно-правовая охрана результатов интеллектуальной деятельности</w:t>
      </w:r>
      <w:r w:rsidRPr="009318E8">
        <w:rPr>
          <w:sz w:val="24"/>
        </w:rPr>
        <w:t xml:space="preserve">», </w:t>
      </w:r>
      <w:proofErr w:type="gramStart"/>
      <w:r w:rsidRPr="009318E8">
        <w:rPr>
          <w:sz w:val="24"/>
        </w:rPr>
        <w:t>могут  быть</w:t>
      </w:r>
      <w:proofErr w:type="gramEnd"/>
      <w:r w:rsidRPr="009318E8">
        <w:rPr>
          <w:sz w:val="24"/>
        </w:rPr>
        <w:t xml:space="preserve"> применены </w:t>
      </w:r>
      <w:r w:rsidR="001274E4" w:rsidRPr="009318E8">
        <w:rPr>
          <w:sz w:val="24"/>
        </w:rPr>
        <w:t xml:space="preserve">обучающимся </w:t>
      </w:r>
      <w:r w:rsidRPr="009318E8">
        <w:rPr>
          <w:sz w:val="24"/>
        </w:rPr>
        <w:t>при подготовке</w:t>
      </w:r>
      <w:r w:rsidR="009135C4" w:rsidRPr="009318E8">
        <w:rPr>
          <w:sz w:val="24"/>
        </w:rPr>
        <w:t xml:space="preserve"> </w:t>
      </w:r>
      <w:r w:rsidRPr="009318E8">
        <w:rPr>
          <w:sz w:val="24"/>
        </w:rPr>
        <w:t xml:space="preserve">выпускной квалификационной работы   </w:t>
      </w:r>
    </w:p>
    <w:p w14:paraId="367BCF4B" w14:textId="77777777" w:rsidR="005A4A32" w:rsidRDefault="005A4A32" w:rsidP="00876634">
      <w:pPr>
        <w:jc w:val="right"/>
        <w:rPr>
          <w:b/>
          <w:sz w:val="22"/>
          <w:szCs w:val="22"/>
        </w:rPr>
      </w:pPr>
    </w:p>
    <w:p w14:paraId="46CC35A1" w14:textId="77777777" w:rsidR="00406978" w:rsidRDefault="00406978" w:rsidP="00876634">
      <w:pPr>
        <w:jc w:val="right"/>
        <w:rPr>
          <w:b/>
          <w:sz w:val="22"/>
          <w:szCs w:val="22"/>
        </w:rPr>
      </w:pPr>
    </w:p>
    <w:p w14:paraId="233242F9" w14:textId="77777777" w:rsidR="00B73469" w:rsidRDefault="00B73469" w:rsidP="00876634">
      <w:pPr>
        <w:jc w:val="right"/>
        <w:rPr>
          <w:b/>
          <w:sz w:val="22"/>
          <w:szCs w:val="22"/>
        </w:rPr>
      </w:pPr>
    </w:p>
    <w:p w14:paraId="5A4009FF" w14:textId="77777777" w:rsidR="00B73469" w:rsidRDefault="00B73469" w:rsidP="00876634">
      <w:pPr>
        <w:jc w:val="right"/>
        <w:rPr>
          <w:b/>
          <w:sz w:val="22"/>
          <w:szCs w:val="22"/>
        </w:rPr>
      </w:pPr>
    </w:p>
    <w:p w14:paraId="65CC56AC" w14:textId="77777777" w:rsidR="00B73469" w:rsidRDefault="00B73469" w:rsidP="00876634">
      <w:pPr>
        <w:jc w:val="right"/>
        <w:rPr>
          <w:b/>
          <w:sz w:val="22"/>
          <w:szCs w:val="22"/>
        </w:rPr>
      </w:pPr>
    </w:p>
    <w:p w14:paraId="6B25F8EC" w14:textId="77777777" w:rsidR="00B73469" w:rsidRDefault="00B73469" w:rsidP="00876634">
      <w:pPr>
        <w:jc w:val="right"/>
        <w:rPr>
          <w:b/>
          <w:sz w:val="22"/>
          <w:szCs w:val="22"/>
        </w:rPr>
      </w:pPr>
    </w:p>
    <w:p w14:paraId="2ACB59EA" w14:textId="77777777" w:rsidR="00B73469" w:rsidRDefault="00B73469" w:rsidP="00876634">
      <w:pPr>
        <w:jc w:val="right"/>
        <w:rPr>
          <w:b/>
          <w:sz w:val="22"/>
          <w:szCs w:val="22"/>
        </w:rPr>
      </w:pPr>
    </w:p>
    <w:p w14:paraId="56453A4D" w14:textId="77777777" w:rsidR="00DD7103" w:rsidRDefault="00DD7103" w:rsidP="00876634">
      <w:pPr>
        <w:jc w:val="right"/>
        <w:rPr>
          <w:b/>
          <w:sz w:val="22"/>
          <w:szCs w:val="22"/>
        </w:rPr>
      </w:pPr>
    </w:p>
    <w:p w14:paraId="38DA8313" w14:textId="77777777" w:rsidR="00DD7103" w:rsidRDefault="00DD7103" w:rsidP="00876634">
      <w:pPr>
        <w:jc w:val="right"/>
        <w:rPr>
          <w:b/>
          <w:sz w:val="22"/>
          <w:szCs w:val="22"/>
        </w:rPr>
      </w:pPr>
    </w:p>
    <w:p w14:paraId="31E34758" w14:textId="77777777" w:rsidR="00DD7103" w:rsidRDefault="00DD7103" w:rsidP="00876634">
      <w:pPr>
        <w:jc w:val="right"/>
        <w:rPr>
          <w:b/>
          <w:sz w:val="22"/>
          <w:szCs w:val="22"/>
        </w:rPr>
      </w:pPr>
    </w:p>
    <w:p w14:paraId="7734D3D5" w14:textId="77777777" w:rsidR="00DD7103" w:rsidRDefault="00DD7103" w:rsidP="00876634">
      <w:pPr>
        <w:jc w:val="right"/>
        <w:rPr>
          <w:b/>
          <w:sz w:val="22"/>
          <w:szCs w:val="22"/>
        </w:rPr>
      </w:pPr>
    </w:p>
    <w:p w14:paraId="40AF7C8D" w14:textId="77777777" w:rsidR="00DD7103" w:rsidRDefault="00DD7103" w:rsidP="00876634">
      <w:pPr>
        <w:jc w:val="right"/>
        <w:rPr>
          <w:b/>
          <w:sz w:val="22"/>
          <w:szCs w:val="22"/>
        </w:rPr>
      </w:pPr>
    </w:p>
    <w:p w14:paraId="274A15E6" w14:textId="77777777" w:rsidR="00DD7103" w:rsidRDefault="00DD7103" w:rsidP="00876634">
      <w:pPr>
        <w:jc w:val="right"/>
        <w:rPr>
          <w:b/>
          <w:sz w:val="22"/>
          <w:szCs w:val="22"/>
        </w:rPr>
      </w:pPr>
    </w:p>
    <w:p w14:paraId="6036E8E0" w14:textId="77777777" w:rsidR="00DD7103" w:rsidRDefault="00DD7103" w:rsidP="00876634">
      <w:pPr>
        <w:jc w:val="right"/>
        <w:rPr>
          <w:b/>
          <w:sz w:val="22"/>
          <w:szCs w:val="22"/>
        </w:rPr>
      </w:pPr>
    </w:p>
    <w:p w14:paraId="3590CECA" w14:textId="77777777" w:rsidR="00DD7103" w:rsidRDefault="00DD7103" w:rsidP="00876634">
      <w:pPr>
        <w:jc w:val="right"/>
        <w:rPr>
          <w:b/>
          <w:sz w:val="22"/>
          <w:szCs w:val="22"/>
        </w:rPr>
      </w:pPr>
    </w:p>
    <w:p w14:paraId="0F59E710" w14:textId="77777777" w:rsidR="00B73469" w:rsidRDefault="00B73469" w:rsidP="00876634">
      <w:pPr>
        <w:jc w:val="right"/>
        <w:rPr>
          <w:b/>
          <w:sz w:val="22"/>
          <w:szCs w:val="22"/>
        </w:rPr>
      </w:pPr>
    </w:p>
    <w:p w14:paraId="070215D3" w14:textId="77777777" w:rsidR="00B73469" w:rsidRDefault="00B73469" w:rsidP="00876634">
      <w:pPr>
        <w:jc w:val="right"/>
        <w:rPr>
          <w:b/>
          <w:sz w:val="22"/>
          <w:szCs w:val="22"/>
        </w:rPr>
      </w:pPr>
    </w:p>
    <w:p w14:paraId="760BFE4A" w14:textId="77777777" w:rsidR="00B73469" w:rsidRDefault="00B73469" w:rsidP="00876634">
      <w:pPr>
        <w:jc w:val="right"/>
        <w:rPr>
          <w:b/>
          <w:sz w:val="22"/>
          <w:szCs w:val="22"/>
        </w:rPr>
      </w:pPr>
    </w:p>
    <w:p w14:paraId="45275764" w14:textId="77777777" w:rsidR="009D2A65" w:rsidRDefault="00876634" w:rsidP="0087663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1</w:t>
      </w:r>
    </w:p>
    <w:p w14:paraId="11507092" w14:textId="77777777" w:rsidR="00876634" w:rsidRPr="007F172A" w:rsidRDefault="00876634" w:rsidP="00876634">
      <w:pPr>
        <w:jc w:val="right"/>
        <w:rPr>
          <w:b/>
          <w:sz w:val="22"/>
          <w:szCs w:val="22"/>
        </w:rPr>
      </w:pPr>
    </w:p>
    <w:p w14:paraId="55FB5154" w14:textId="77777777" w:rsidR="006739A8" w:rsidRDefault="00876634" w:rsidP="00B64008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AA0C45" w:rsidRPr="007F172A">
        <w:rPr>
          <w:b/>
          <w:sz w:val="24"/>
        </w:rPr>
        <w:t xml:space="preserve"> </w:t>
      </w:r>
      <w:r w:rsidR="006739A8" w:rsidRPr="007F172A">
        <w:rPr>
          <w:b/>
          <w:sz w:val="24"/>
        </w:rPr>
        <w:t>РЕКОМЕНДУЕМАЯ ЛИТЕРАТУРА</w:t>
      </w:r>
    </w:p>
    <w:p w14:paraId="256BD783" w14:textId="77777777" w:rsidR="00A93E49" w:rsidRPr="008F5AFA" w:rsidRDefault="00A93E49" w:rsidP="00CB5414">
      <w:pPr>
        <w:pStyle w:val="s16"/>
        <w:spacing w:before="0" w:beforeAutospacing="0" w:after="0" w:afterAutospacing="0"/>
        <w:ind w:firstLine="120"/>
        <w:jc w:val="center"/>
        <w:rPr>
          <w:b/>
        </w:rPr>
      </w:pPr>
      <w:r w:rsidRPr="008F5AFA">
        <w:rPr>
          <w:b/>
        </w:rPr>
        <w:t xml:space="preserve">Основная учебная </w:t>
      </w:r>
      <w:r>
        <w:rPr>
          <w:b/>
        </w:rPr>
        <w:t xml:space="preserve">и научная </w:t>
      </w:r>
      <w:r w:rsidRPr="008F5AFA">
        <w:rPr>
          <w:b/>
        </w:rPr>
        <w:t>литература:</w:t>
      </w:r>
    </w:p>
    <w:p w14:paraId="353787D2" w14:textId="77777777" w:rsidR="00102404" w:rsidRPr="00102404" w:rsidRDefault="00102404" w:rsidP="00102404">
      <w:pPr>
        <w:spacing w:line="252" w:lineRule="auto"/>
        <w:ind w:firstLine="709"/>
        <w:jc w:val="center"/>
        <w:rPr>
          <w:rFonts w:eastAsia="Times New Roman"/>
          <w:b/>
          <w:sz w:val="24"/>
          <w:szCs w:val="28"/>
        </w:rPr>
      </w:pPr>
      <w:r w:rsidRPr="00102404">
        <w:rPr>
          <w:rFonts w:eastAsia="Times New Roman"/>
          <w:b/>
          <w:sz w:val="24"/>
          <w:szCs w:val="28"/>
        </w:rPr>
        <w:t>Основная учебная литература</w:t>
      </w:r>
    </w:p>
    <w:p w14:paraId="2E22604F" w14:textId="04313B35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 xml:space="preserve">1.Уголовное право зарубежных стран, учебно-методическое пособие для магистров (Особенная часть): Крылова Н.Е., </w:t>
      </w:r>
      <w:proofErr w:type="spellStart"/>
      <w:r w:rsidRPr="0065559F">
        <w:rPr>
          <w:rFonts w:eastAsia="Times New Roman"/>
          <w:iCs/>
          <w:color w:val="000000" w:themeColor="text1"/>
          <w:sz w:val="24"/>
        </w:rPr>
        <w:t>Малешина</w:t>
      </w:r>
      <w:proofErr w:type="spellEnd"/>
      <w:r w:rsidRPr="0065559F">
        <w:rPr>
          <w:rFonts w:eastAsia="Times New Roman"/>
          <w:iCs/>
          <w:color w:val="000000" w:themeColor="text1"/>
          <w:sz w:val="24"/>
        </w:rPr>
        <w:t xml:space="preserve"> А.В., Серебренникова А.В. Московский государственный университет им. </w:t>
      </w:r>
      <w:proofErr w:type="gramStart"/>
      <w:r w:rsidRPr="0065559F">
        <w:rPr>
          <w:rFonts w:eastAsia="Times New Roman"/>
          <w:iCs/>
          <w:color w:val="000000" w:themeColor="text1"/>
          <w:sz w:val="24"/>
        </w:rPr>
        <w:t>Ломоносова,  2019</w:t>
      </w:r>
      <w:proofErr w:type="gramEnd"/>
    </w:p>
    <w:p w14:paraId="77D57410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>https://znanium.com/catalog/document?id=346755</w:t>
      </w:r>
    </w:p>
    <w:p w14:paraId="52D280F3" w14:textId="6FB90F3B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lastRenderedPageBreak/>
        <w:t>2.Уголовное право и «цифровая преступность</w:t>
      </w:r>
      <w:proofErr w:type="gramStart"/>
      <w:r w:rsidRPr="0065559F">
        <w:rPr>
          <w:rFonts w:eastAsia="Times New Roman"/>
          <w:iCs/>
          <w:color w:val="000000" w:themeColor="text1"/>
          <w:sz w:val="24"/>
        </w:rPr>
        <w:t>» ,</w:t>
      </w:r>
      <w:proofErr w:type="gramEnd"/>
      <w:r w:rsidRPr="0065559F">
        <w:rPr>
          <w:rFonts w:eastAsia="Times New Roman"/>
          <w:iCs/>
          <w:color w:val="000000" w:themeColor="text1"/>
          <w:sz w:val="24"/>
        </w:rPr>
        <w:t xml:space="preserve"> Монография, </w:t>
      </w:r>
      <w:proofErr w:type="spellStart"/>
      <w:r w:rsidRPr="0065559F">
        <w:rPr>
          <w:rFonts w:eastAsia="Times New Roman"/>
          <w:iCs/>
          <w:color w:val="000000" w:themeColor="text1"/>
          <w:sz w:val="24"/>
        </w:rPr>
        <w:t>Русскевич</w:t>
      </w:r>
      <w:proofErr w:type="spellEnd"/>
      <w:r w:rsidRPr="0065559F">
        <w:rPr>
          <w:rFonts w:eastAsia="Times New Roman"/>
          <w:iCs/>
          <w:color w:val="000000" w:themeColor="text1"/>
          <w:sz w:val="24"/>
        </w:rPr>
        <w:t xml:space="preserve"> Е.А.,2021</w:t>
      </w:r>
    </w:p>
    <w:p w14:paraId="70A9BCEC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>https://znanium.com/catalog/document?id=379826</w:t>
      </w:r>
    </w:p>
    <w:p w14:paraId="3AC190FC" w14:textId="298A465E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 xml:space="preserve">3.Уголовное право. Общая и Особенная части, Российский государственный университет </w:t>
      </w:r>
      <w:proofErr w:type="gramStart"/>
      <w:r w:rsidRPr="0065559F">
        <w:rPr>
          <w:rFonts w:eastAsia="Times New Roman"/>
          <w:iCs/>
          <w:color w:val="000000" w:themeColor="text1"/>
          <w:sz w:val="24"/>
        </w:rPr>
        <w:t>правосудия,  Антонов</w:t>
      </w:r>
      <w:proofErr w:type="gramEnd"/>
      <w:r w:rsidRPr="0065559F">
        <w:rPr>
          <w:rFonts w:eastAsia="Times New Roman"/>
          <w:iCs/>
          <w:color w:val="000000" w:themeColor="text1"/>
          <w:sz w:val="24"/>
        </w:rPr>
        <w:t xml:space="preserve"> Ю.И., Простосердов М.А., </w:t>
      </w:r>
      <w:proofErr w:type="spellStart"/>
      <w:r w:rsidRPr="0065559F">
        <w:rPr>
          <w:rFonts w:eastAsia="Times New Roman"/>
          <w:iCs/>
          <w:color w:val="000000" w:themeColor="text1"/>
          <w:sz w:val="24"/>
        </w:rPr>
        <w:t>Талаев</w:t>
      </w:r>
      <w:proofErr w:type="spellEnd"/>
      <w:r w:rsidRPr="0065559F">
        <w:rPr>
          <w:rFonts w:eastAsia="Times New Roman"/>
          <w:iCs/>
          <w:color w:val="000000" w:themeColor="text1"/>
          <w:sz w:val="24"/>
        </w:rPr>
        <w:t xml:space="preserve"> И.В.,2018</w:t>
      </w:r>
    </w:p>
    <w:p w14:paraId="2EE3F913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>https://znanium.com/catalog/document?id=365290</w:t>
      </w:r>
    </w:p>
    <w:p w14:paraId="7AD72C75" w14:textId="38BA4869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 xml:space="preserve">4.Уголовное право сборник задач, Магистратура </w:t>
      </w:r>
      <w:proofErr w:type="spellStart"/>
      <w:r w:rsidRPr="0065559F">
        <w:rPr>
          <w:rFonts w:eastAsia="Times New Roman"/>
          <w:iCs/>
          <w:color w:val="000000" w:themeColor="text1"/>
          <w:sz w:val="24"/>
        </w:rPr>
        <w:t>Русскевич</w:t>
      </w:r>
      <w:proofErr w:type="spellEnd"/>
      <w:r w:rsidRPr="0065559F">
        <w:rPr>
          <w:rFonts w:eastAsia="Times New Roman"/>
          <w:iCs/>
          <w:color w:val="000000" w:themeColor="text1"/>
          <w:sz w:val="24"/>
        </w:rPr>
        <w:t xml:space="preserve"> Е.А., Инфра-М, 2021</w:t>
      </w:r>
    </w:p>
    <w:p w14:paraId="2BD18D8D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>https://znanium.com/catalog/document?id=374072</w:t>
      </w:r>
    </w:p>
    <w:p w14:paraId="2130163E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</w:p>
    <w:p w14:paraId="4CD20EF5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</w:p>
    <w:p w14:paraId="31949CF4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</w:p>
    <w:p w14:paraId="2D560F37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>Дополнительная литература</w:t>
      </w:r>
    </w:p>
    <w:p w14:paraId="59926AE6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 xml:space="preserve">1. Защита   интеллектуальной собственности в   </w:t>
      </w:r>
      <w:proofErr w:type="spellStart"/>
      <w:proofErr w:type="gramStart"/>
      <w:r w:rsidRPr="0065559F">
        <w:rPr>
          <w:rFonts w:eastAsia="Times New Roman"/>
          <w:iCs/>
          <w:color w:val="000000" w:themeColor="text1"/>
          <w:sz w:val="24"/>
        </w:rPr>
        <w:t>Сети:достижения</w:t>
      </w:r>
      <w:proofErr w:type="spellEnd"/>
      <w:proofErr w:type="gramEnd"/>
      <w:r w:rsidRPr="0065559F">
        <w:rPr>
          <w:rFonts w:eastAsia="Times New Roman"/>
          <w:iCs/>
          <w:color w:val="000000" w:themeColor="text1"/>
          <w:sz w:val="24"/>
        </w:rPr>
        <w:t xml:space="preserve">   и «подводные камни» // Университетская книга. 2017. № 3. С. 60-63.</w:t>
      </w:r>
    </w:p>
    <w:p w14:paraId="611BE30D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 xml:space="preserve">2. Буряк В.В. Цифровая экономика, </w:t>
      </w:r>
      <w:proofErr w:type="spellStart"/>
      <w:r w:rsidRPr="0065559F">
        <w:rPr>
          <w:rFonts w:eastAsia="Times New Roman"/>
          <w:iCs/>
          <w:color w:val="000000" w:themeColor="text1"/>
          <w:sz w:val="24"/>
        </w:rPr>
        <w:t>хактивизм</w:t>
      </w:r>
      <w:proofErr w:type="spellEnd"/>
      <w:r w:rsidRPr="0065559F">
        <w:rPr>
          <w:rFonts w:eastAsia="Times New Roman"/>
          <w:iCs/>
          <w:color w:val="000000" w:themeColor="text1"/>
          <w:sz w:val="24"/>
        </w:rPr>
        <w:t xml:space="preserve"> и </w:t>
      </w:r>
      <w:proofErr w:type="spellStart"/>
      <w:r w:rsidRPr="0065559F">
        <w:rPr>
          <w:rFonts w:eastAsia="Times New Roman"/>
          <w:iCs/>
          <w:color w:val="000000" w:themeColor="text1"/>
          <w:sz w:val="24"/>
        </w:rPr>
        <w:t>кибербезопасность</w:t>
      </w:r>
      <w:proofErr w:type="spellEnd"/>
      <w:r w:rsidRPr="0065559F">
        <w:rPr>
          <w:rFonts w:eastAsia="Times New Roman"/>
          <w:iCs/>
          <w:color w:val="000000" w:themeColor="text1"/>
          <w:sz w:val="24"/>
        </w:rPr>
        <w:t xml:space="preserve">: Монография / В.В. Буряк. Симферополь: ИП Зуева Т.В., 2019. 140 с. </w:t>
      </w:r>
    </w:p>
    <w:p w14:paraId="05E26057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>33 - 38.</w:t>
      </w:r>
    </w:p>
    <w:p w14:paraId="58968B52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 xml:space="preserve">3.  Никитина О. Путин призвал обеспечить безопасность в условиях </w:t>
      </w:r>
      <w:proofErr w:type="spellStart"/>
      <w:r w:rsidRPr="0065559F">
        <w:rPr>
          <w:rFonts w:eastAsia="Times New Roman"/>
          <w:iCs/>
          <w:color w:val="000000" w:themeColor="text1"/>
          <w:sz w:val="24"/>
        </w:rPr>
        <w:t>цифровизации</w:t>
      </w:r>
      <w:proofErr w:type="spellEnd"/>
      <w:r w:rsidRPr="0065559F">
        <w:rPr>
          <w:rFonts w:eastAsia="Times New Roman"/>
          <w:iCs/>
          <w:color w:val="000000" w:themeColor="text1"/>
          <w:sz w:val="24"/>
        </w:rPr>
        <w:t xml:space="preserve"> / О. Никитина. URL: https://vz.ru//news/2018/7/26/934321.html.</w:t>
      </w:r>
    </w:p>
    <w:p w14:paraId="226BBEF4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 xml:space="preserve">4. Международный конгресс по </w:t>
      </w:r>
      <w:proofErr w:type="spellStart"/>
      <w:r w:rsidRPr="0065559F">
        <w:rPr>
          <w:rFonts w:eastAsia="Times New Roman"/>
          <w:iCs/>
          <w:color w:val="000000" w:themeColor="text1"/>
          <w:sz w:val="24"/>
        </w:rPr>
        <w:t>кибербезопасности</w:t>
      </w:r>
      <w:proofErr w:type="spellEnd"/>
      <w:r w:rsidRPr="0065559F">
        <w:rPr>
          <w:rFonts w:eastAsia="Times New Roman"/>
          <w:iCs/>
          <w:color w:val="000000" w:themeColor="text1"/>
          <w:sz w:val="24"/>
        </w:rPr>
        <w:t xml:space="preserve"> </w:t>
      </w:r>
      <w:proofErr w:type="spellStart"/>
      <w:r w:rsidRPr="0065559F">
        <w:rPr>
          <w:rFonts w:eastAsia="Times New Roman"/>
          <w:iCs/>
          <w:color w:val="000000" w:themeColor="text1"/>
          <w:sz w:val="24"/>
        </w:rPr>
        <w:t>International</w:t>
      </w:r>
      <w:proofErr w:type="spellEnd"/>
      <w:r w:rsidRPr="0065559F">
        <w:rPr>
          <w:rFonts w:eastAsia="Times New Roman"/>
          <w:iCs/>
          <w:color w:val="000000" w:themeColor="text1"/>
          <w:sz w:val="24"/>
        </w:rPr>
        <w:t xml:space="preserve"> </w:t>
      </w:r>
      <w:proofErr w:type="spellStart"/>
      <w:r w:rsidRPr="0065559F">
        <w:rPr>
          <w:rFonts w:eastAsia="Times New Roman"/>
          <w:iCs/>
          <w:color w:val="000000" w:themeColor="text1"/>
          <w:sz w:val="24"/>
        </w:rPr>
        <w:t>Cybersecurity</w:t>
      </w:r>
      <w:proofErr w:type="spellEnd"/>
      <w:r w:rsidRPr="0065559F">
        <w:rPr>
          <w:rFonts w:eastAsia="Times New Roman"/>
          <w:iCs/>
          <w:color w:val="000000" w:themeColor="text1"/>
          <w:sz w:val="24"/>
        </w:rPr>
        <w:t xml:space="preserve"> </w:t>
      </w:r>
      <w:proofErr w:type="spellStart"/>
      <w:r w:rsidRPr="0065559F">
        <w:rPr>
          <w:rFonts w:eastAsia="Times New Roman"/>
          <w:iCs/>
          <w:color w:val="000000" w:themeColor="text1"/>
          <w:sz w:val="24"/>
        </w:rPr>
        <w:t>Congress</w:t>
      </w:r>
      <w:proofErr w:type="spellEnd"/>
      <w:r w:rsidRPr="0065559F">
        <w:rPr>
          <w:rFonts w:eastAsia="Times New Roman"/>
          <w:iCs/>
          <w:color w:val="000000" w:themeColor="text1"/>
          <w:sz w:val="24"/>
        </w:rPr>
        <w:t xml:space="preserve"> (2018). М.: Центр международной торговли, Конгресс-центр. URL: https://ict2go.ru/events/5617/05.07.2018.</w:t>
      </w:r>
    </w:p>
    <w:p w14:paraId="1A895B47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</w:p>
    <w:p w14:paraId="227F74F5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>Нормативные правовые акты</w:t>
      </w:r>
    </w:p>
    <w:p w14:paraId="0EB69D65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lastRenderedPageBreak/>
        <w:t>1. Конституция   Российской   Федерации: Принята   всенародным голосованием 12 декабря 1993 г.;</w:t>
      </w:r>
    </w:p>
    <w:p w14:paraId="0EC0DC9F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>2. Конвенция по охране промышленной собственности (заключена в</w:t>
      </w:r>
    </w:p>
    <w:p w14:paraId="17DC8AB1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>Париже 20 марта 1883 г.);</w:t>
      </w:r>
    </w:p>
    <w:p w14:paraId="02C1745B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>3. Бернская   Конвенция   по   охране   литературных   и   художественных произведений от 9 сентября 1886 г.;</w:t>
      </w:r>
    </w:p>
    <w:p w14:paraId="5299888C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>4. Соглашение   о   международной   регистрации   знаков (заключено   в Мадриде 14 апреля 1891 г.);</w:t>
      </w:r>
    </w:p>
    <w:p w14:paraId="67183342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>5. Всемирная конвенция об авторском праве (заключена в г. Женеве 6 сентября 1952 г.);</w:t>
      </w:r>
    </w:p>
    <w:p w14:paraId="26735800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>6.Конвенция, учреждающая Всемирную Организацию Интеллектуальной Собственности (подписана в Стокгольме 14 июля 1967 г.);</w:t>
      </w:r>
    </w:p>
    <w:p w14:paraId="3203B67E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>7. Конвенция   об   охране   интересов   производителей   фонограмм   от незаконного воспроизводства их фонограмм (заключена в г. Женеве 29 октября 1971 г.);</w:t>
      </w:r>
    </w:p>
    <w:p w14:paraId="537CC5FB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>8. Будапештский договор о международном признании депонирования микроорганизмов для целей патентной процедуры (подписан в г. Будапеште 28 апреля 1977 г.);</w:t>
      </w:r>
    </w:p>
    <w:p w14:paraId="74C40F96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>9. Соглашение   по   торговым   аспектам   прав   интеллектуальной</w:t>
      </w:r>
    </w:p>
    <w:p w14:paraId="2096F2CB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>собственности (ТРИПС/TRIPS) (заключено в г. Марракеше 15 апреля 1994 г.);</w:t>
      </w:r>
    </w:p>
    <w:p w14:paraId="59ED0E9E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>10. Договор Всемирной Организации Интеллектуальной Собственности по авторскому праву (подписан 20 декабря 1996 г.);</w:t>
      </w:r>
    </w:p>
    <w:p w14:paraId="76569810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>11. Договор Всемирной Организации Интеллектуальной Собственности по исполнениям и фонограммам (подписан 20 декабря 1996 г.);</w:t>
      </w:r>
    </w:p>
    <w:p w14:paraId="7314A7C1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lastRenderedPageBreak/>
        <w:t>12. Соглашение   о   Едином   таможенном   реестре   объектов</w:t>
      </w:r>
    </w:p>
    <w:p w14:paraId="7A748062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>интеллектуальной   собственности   государств   -   членов   Таможенного   союза (заключено в г. Санкт-Петербурге 21 мая 2010 г.);</w:t>
      </w:r>
    </w:p>
    <w:p w14:paraId="626E37BF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>13. Договор о Евразийском экономическом союзе (подписан в г. Астане 29 мая 2014 г.);</w:t>
      </w:r>
    </w:p>
    <w:p w14:paraId="395D75E0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>14. Федеральный конституционный закон «Об арбитражных судах» от 28 апреля 1995 г. № 1-ФКЗ;</w:t>
      </w:r>
    </w:p>
    <w:p w14:paraId="517FE3E5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>15. Федеральный конституционный закон «О Правительстве Российской Федерации» от 17 декабря 1997 г. № 2-ФКЗ;</w:t>
      </w:r>
    </w:p>
    <w:p w14:paraId="3256BA02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>16. Гражданский кодекс Российской Федерации (часть первая) от 30 ноября 1994 г. № 51-ФЗ;</w:t>
      </w:r>
    </w:p>
    <w:p w14:paraId="442AB532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>17. Гражданский кодекс Российской Федерации (часть вторая) от 26 января 1996 г. № 14-ФЗ;</w:t>
      </w:r>
    </w:p>
    <w:p w14:paraId="35760A2B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>18. Уголовный кодекс Российской Федерации от 13 июня 1996 г. № 63-ФЗ;</w:t>
      </w:r>
    </w:p>
    <w:p w14:paraId="0C70E6A5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>19. Кодекс   Российской   Федерации   об   административных правонарушениях (КоАП) от 30 декабря 2001 г. № 195-ФЗ;</w:t>
      </w:r>
    </w:p>
    <w:p w14:paraId="624D054E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>21. Закон   СССР   от   10   июля   1991   г.   №   2328-1 «О   промышленных образцах»;</w:t>
      </w:r>
    </w:p>
    <w:p w14:paraId="3FD17879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>22. Федеральный закон» от 12 января 1996 г. № 7-ФЗ «О некоммерческих организациях»;</w:t>
      </w:r>
    </w:p>
    <w:p w14:paraId="62078C74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>23. Федеральный закон от 8 августа 2001 г. № 129–ФЗ «О государственной регистрации юридических лиц и индивидуальных предпринимателей»;</w:t>
      </w:r>
    </w:p>
    <w:p w14:paraId="56A41774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>24. Федеральный   закон   от   29   июля   2004 г.  №   98-ФЗ «О   коммерческой тайне»;</w:t>
      </w:r>
    </w:p>
    <w:p w14:paraId="7024AAC2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lastRenderedPageBreak/>
        <w:t>25. Федеральный   закон   от   21   июля   2005   г.  №   94-ФЗ «О   размещении заказов   на   поставки   товаров, выполнение   работ, оказание   услуг   для государственных и муниципальных нужд»;</w:t>
      </w:r>
    </w:p>
    <w:p w14:paraId="49B7CAB7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>26. Федеральный   закон   от   26   июля   2006   г.   №   135-ФЗ «О   защите конкуренции»;</w:t>
      </w:r>
    </w:p>
    <w:p w14:paraId="2AE89A3C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>27. Федеральный закон   от 27 июля 2006 г. №49-ФЗ «Об информации, информационных технологиях и о защите информации»;</w:t>
      </w:r>
    </w:p>
    <w:p w14:paraId="3871BBC6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>28. Федеральный закон от 18 декабря 2006 г. № 231-ФЗ «О введении в действие части четвертой Гражданского кодекса Российской Федерации»;</w:t>
      </w:r>
    </w:p>
    <w:p w14:paraId="7E3D7BCF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 xml:space="preserve">29. Федеральный </w:t>
      </w:r>
      <w:proofErr w:type="gramStart"/>
      <w:r w:rsidRPr="0065559F">
        <w:rPr>
          <w:rFonts w:eastAsia="Times New Roman"/>
          <w:iCs/>
          <w:color w:val="000000" w:themeColor="text1"/>
          <w:sz w:val="24"/>
        </w:rPr>
        <w:t>закон  от</w:t>
      </w:r>
      <w:proofErr w:type="gramEnd"/>
      <w:r w:rsidRPr="0065559F">
        <w:rPr>
          <w:rFonts w:eastAsia="Times New Roman"/>
          <w:iCs/>
          <w:color w:val="000000" w:themeColor="text1"/>
          <w:sz w:val="24"/>
        </w:rPr>
        <w:t xml:space="preserve"> 30 декабря 2008 г. № 316-ФЗ  «О  патентных поверенных»; </w:t>
      </w:r>
    </w:p>
    <w:p w14:paraId="17C3AF16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>30. Постановление   Правительства   РФ   от   29.12.2007   №   992 «Об утверждении   Положения   о   государственной   аккредитации   организаций, осуществляющих коллективное управление авторскими и смежными правами»;</w:t>
      </w:r>
    </w:p>
    <w:p w14:paraId="49208E46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>31. Постановление   Правительства   РФ   от   14.10.2010   №   829 «О вознаграждении за свободное воспроизведение фонограмм и аудиовизуальных произведений в личных целях»;</w:t>
      </w:r>
    </w:p>
    <w:p w14:paraId="00FEDE83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 xml:space="preserve">32. </w:t>
      </w:r>
      <w:proofErr w:type="gramStart"/>
      <w:r w:rsidRPr="0065559F">
        <w:rPr>
          <w:rFonts w:eastAsia="Times New Roman"/>
          <w:iCs/>
          <w:color w:val="000000" w:themeColor="text1"/>
          <w:sz w:val="24"/>
        </w:rPr>
        <w:t>Постановление  Правительства</w:t>
      </w:r>
      <w:proofErr w:type="gramEnd"/>
      <w:r w:rsidRPr="0065559F">
        <w:rPr>
          <w:rFonts w:eastAsia="Times New Roman"/>
          <w:iCs/>
          <w:color w:val="000000" w:themeColor="text1"/>
          <w:sz w:val="24"/>
        </w:rPr>
        <w:t xml:space="preserve"> РФ от 21 марта  2012 г. № 218 «О Федеральной службе по интеллектуальной собственности»;</w:t>
      </w:r>
    </w:p>
    <w:p w14:paraId="4CAAFB37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 xml:space="preserve">33.Постановление Правительства РФ от 24 декабря 2015 г. № 1416 «О государственной   регистрации   распоряжения   исключительным   правом   на изобретение, полезную модель, промышленный образец, товарный знак, знак обслуживания,   зарегистрированные   топологию   интегральной   микросхемы, </w:t>
      </w:r>
      <w:r w:rsidRPr="0065559F">
        <w:rPr>
          <w:rFonts w:eastAsia="Times New Roman"/>
          <w:iCs/>
          <w:color w:val="000000" w:themeColor="text1"/>
          <w:sz w:val="24"/>
        </w:rPr>
        <w:lastRenderedPageBreak/>
        <w:t>программу  для ЭВМ, базу данных по договору и перехода  исключительного права на указанные результаты интеллектуальной деятельности без договора».</w:t>
      </w:r>
    </w:p>
    <w:p w14:paraId="56744C97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</w:p>
    <w:p w14:paraId="46AB1977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>Судебная практика</w:t>
      </w:r>
    </w:p>
    <w:p w14:paraId="2CFCD78D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</w:p>
    <w:p w14:paraId="7AE61695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 xml:space="preserve">1.Постановление Пленума Верховного Суда РФ от 26 апреля 2007 г. № 14 «О практике рассмотрения судами уголовных дел о нарушении авторских, смежных, изобретательских   и   патентных   </w:t>
      </w:r>
      <w:proofErr w:type="gramStart"/>
      <w:r w:rsidRPr="0065559F">
        <w:rPr>
          <w:rFonts w:eastAsia="Times New Roman"/>
          <w:iCs/>
          <w:color w:val="000000" w:themeColor="text1"/>
          <w:sz w:val="24"/>
        </w:rPr>
        <w:t xml:space="preserve">прав,   </w:t>
      </w:r>
      <w:proofErr w:type="gramEnd"/>
      <w:r w:rsidRPr="0065559F">
        <w:rPr>
          <w:rFonts w:eastAsia="Times New Roman"/>
          <w:iCs/>
          <w:color w:val="000000" w:themeColor="text1"/>
          <w:sz w:val="24"/>
        </w:rPr>
        <w:t>а   также   о   незаконном использовании товарного знака»;</w:t>
      </w:r>
    </w:p>
    <w:p w14:paraId="67FD5494" w14:textId="77777777" w:rsidR="0065559F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 xml:space="preserve">2.Постановление Пленума Верховного Суда РФ № 5, Пленума ВАС РФ № 29 от 26 марта </w:t>
      </w:r>
      <w:proofErr w:type="gramStart"/>
      <w:r w:rsidRPr="0065559F">
        <w:rPr>
          <w:rFonts w:eastAsia="Times New Roman"/>
          <w:iCs/>
          <w:color w:val="000000" w:themeColor="text1"/>
          <w:sz w:val="24"/>
        </w:rPr>
        <w:t>2009  г.</w:t>
      </w:r>
      <w:proofErr w:type="gramEnd"/>
      <w:r w:rsidRPr="0065559F">
        <w:rPr>
          <w:rFonts w:eastAsia="Times New Roman"/>
          <w:iCs/>
          <w:color w:val="000000" w:themeColor="text1"/>
          <w:sz w:val="24"/>
        </w:rPr>
        <w:t xml:space="preserve"> «О некоторых вопросах, возникших в </w:t>
      </w:r>
      <w:proofErr w:type="gramStart"/>
      <w:r w:rsidRPr="0065559F">
        <w:rPr>
          <w:rFonts w:eastAsia="Times New Roman"/>
          <w:iCs/>
          <w:color w:val="000000" w:themeColor="text1"/>
          <w:sz w:val="24"/>
        </w:rPr>
        <w:t>связи  с</w:t>
      </w:r>
      <w:proofErr w:type="gramEnd"/>
      <w:r w:rsidRPr="0065559F">
        <w:rPr>
          <w:rFonts w:eastAsia="Times New Roman"/>
          <w:iCs/>
          <w:color w:val="000000" w:themeColor="text1"/>
          <w:sz w:val="24"/>
        </w:rPr>
        <w:t xml:space="preserve"> введением   в   действие   части   четвертой   Гражданского   кодекса   Российской Федерации»;</w:t>
      </w:r>
    </w:p>
    <w:p w14:paraId="5C6DE4C4" w14:textId="7CA294BE" w:rsidR="00102404" w:rsidRPr="0065559F" w:rsidRDefault="0065559F" w:rsidP="0065559F">
      <w:pPr>
        <w:spacing w:line="264" w:lineRule="auto"/>
        <w:ind w:firstLine="709"/>
        <w:jc w:val="both"/>
        <w:rPr>
          <w:rFonts w:eastAsia="Times New Roman"/>
          <w:iCs/>
          <w:color w:val="000000" w:themeColor="text1"/>
          <w:sz w:val="24"/>
        </w:rPr>
      </w:pPr>
      <w:r w:rsidRPr="0065559F">
        <w:rPr>
          <w:rFonts w:eastAsia="Times New Roman"/>
          <w:iCs/>
          <w:color w:val="000000" w:themeColor="text1"/>
          <w:sz w:val="24"/>
        </w:rPr>
        <w:t xml:space="preserve">3. Постановление   Пленума   </w:t>
      </w:r>
      <w:proofErr w:type="gramStart"/>
      <w:r w:rsidRPr="0065559F">
        <w:rPr>
          <w:rFonts w:eastAsia="Times New Roman"/>
          <w:iCs/>
          <w:color w:val="000000" w:themeColor="text1"/>
          <w:sz w:val="24"/>
        </w:rPr>
        <w:t>ВАС  РФ</w:t>
      </w:r>
      <w:proofErr w:type="gramEnd"/>
      <w:r w:rsidRPr="0065559F">
        <w:rPr>
          <w:rFonts w:eastAsia="Times New Roman"/>
          <w:iCs/>
          <w:color w:val="000000" w:themeColor="text1"/>
          <w:sz w:val="24"/>
        </w:rPr>
        <w:t xml:space="preserve">  от   8   октября   2012   г.  №   </w:t>
      </w:r>
      <w:proofErr w:type="gramStart"/>
      <w:r w:rsidRPr="0065559F">
        <w:rPr>
          <w:rFonts w:eastAsia="Times New Roman"/>
          <w:iCs/>
          <w:color w:val="000000" w:themeColor="text1"/>
          <w:sz w:val="24"/>
        </w:rPr>
        <w:t>60  «</w:t>
      </w:r>
      <w:proofErr w:type="gramEnd"/>
      <w:r w:rsidRPr="0065559F">
        <w:rPr>
          <w:rFonts w:eastAsia="Times New Roman"/>
          <w:iCs/>
          <w:color w:val="000000" w:themeColor="text1"/>
          <w:sz w:val="24"/>
        </w:rPr>
        <w:t>О некоторых вопросах, возникших в связи с созданием в системе арбитражных судов Суда по интеллектуальным правам».</w:t>
      </w:r>
    </w:p>
    <w:p w14:paraId="7EEE2B76" w14:textId="77777777" w:rsidR="0001238E" w:rsidRDefault="0001238E" w:rsidP="00137D80">
      <w:pPr>
        <w:ind w:firstLine="426"/>
        <w:jc w:val="right"/>
        <w:rPr>
          <w:b/>
          <w:sz w:val="24"/>
        </w:rPr>
      </w:pPr>
    </w:p>
    <w:p w14:paraId="12063C2A" w14:textId="77777777" w:rsidR="002E4A0E" w:rsidRDefault="002E4A0E" w:rsidP="00137D80">
      <w:pPr>
        <w:ind w:firstLine="426"/>
        <w:jc w:val="right"/>
        <w:rPr>
          <w:b/>
          <w:sz w:val="24"/>
        </w:rPr>
      </w:pPr>
    </w:p>
    <w:p w14:paraId="143ED91F" w14:textId="77777777" w:rsidR="002E4A0E" w:rsidRDefault="002E4A0E" w:rsidP="00137D80">
      <w:pPr>
        <w:ind w:firstLine="426"/>
        <w:jc w:val="right"/>
        <w:rPr>
          <w:b/>
          <w:sz w:val="24"/>
        </w:rPr>
      </w:pPr>
    </w:p>
    <w:p w14:paraId="4A1C4723" w14:textId="77777777" w:rsidR="002E4A0E" w:rsidRDefault="002E4A0E" w:rsidP="00137D80">
      <w:pPr>
        <w:ind w:firstLine="426"/>
        <w:jc w:val="right"/>
        <w:rPr>
          <w:b/>
          <w:sz w:val="24"/>
        </w:rPr>
      </w:pPr>
    </w:p>
    <w:p w14:paraId="39E1F17E" w14:textId="77777777" w:rsidR="002E4A0E" w:rsidRDefault="002E4A0E" w:rsidP="00137D80">
      <w:pPr>
        <w:ind w:firstLine="426"/>
        <w:jc w:val="right"/>
        <w:rPr>
          <w:b/>
          <w:sz w:val="24"/>
        </w:rPr>
      </w:pPr>
    </w:p>
    <w:p w14:paraId="2BFA3834" w14:textId="77777777" w:rsidR="002E4A0E" w:rsidRDefault="002E4A0E" w:rsidP="00137D80">
      <w:pPr>
        <w:ind w:firstLine="426"/>
        <w:jc w:val="right"/>
        <w:rPr>
          <w:b/>
          <w:sz w:val="24"/>
        </w:rPr>
      </w:pPr>
    </w:p>
    <w:p w14:paraId="394AFD08" w14:textId="77777777" w:rsidR="00102404" w:rsidRDefault="00102404" w:rsidP="00137D80">
      <w:pPr>
        <w:ind w:firstLine="426"/>
        <w:jc w:val="right"/>
        <w:rPr>
          <w:b/>
          <w:sz w:val="24"/>
        </w:rPr>
      </w:pPr>
    </w:p>
    <w:p w14:paraId="0CD9E317" w14:textId="77777777" w:rsidR="00102404" w:rsidRDefault="00102404" w:rsidP="00137D80">
      <w:pPr>
        <w:ind w:firstLine="426"/>
        <w:jc w:val="right"/>
        <w:rPr>
          <w:b/>
          <w:sz w:val="24"/>
        </w:rPr>
      </w:pPr>
    </w:p>
    <w:p w14:paraId="1DE9B243" w14:textId="77777777" w:rsidR="00102404" w:rsidRDefault="00102404" w:rsidP="00137D80">
      <w:pPr>
        <w:ind w:firstLine="426"/>
        <w:jc w:val="right"/>
        <w:rPr>
          <w:b/>
          <w:sz w:val="24"/>
        </w:rPr>
      </w:pPr>
    </w:p>
    <w:p w14:paraId="29688411" w14:textId="77777777" w:rsidR="002E4A0E" w:rsidRDefault="002E4A0E" w:rsidP="00137D80">
      <w:pPr>
        <w:ind w:firstLine="426"/>
        <w:jc w:val="right"/>
        <w:rPr>
          <w:b/>
          <w:sz w:val="24"/>
        </w:rPr>
      </w:pPr>
    </w:p>
    <w:p w14:paraId="299F3DD8" w14:textId="77777777" w:rsidR="002E4A0E" w:rsidRDefault="002E4A0E" w:rsidP="00137D80">
      <w:pPr>
        <w:ind w:firstLine="426"/>
        <w:jc w:val="right"/>
        <w:rPr>
          <w:b/>
          <w:sz w:val="24"/>
        </w:rPr>
      </w:pPr>
    </w:p>
    <w:p w14:paraId="5D144DC0" w14:textId="77777777" w:rsidR="002E4A0E" w:rsidRDefault="002E4A0E" w:rsidP="00137D80">
      <w:pPr>
        <w:ind w:firstLine="426"/>
        <w:jc w:val="right"/>
        <w:rPr>
          <w:b/>
          <w:sz w:val="24"/>
        </w:rPr>
      </w:pPr>
    </w:p>
    <w:p w14:paraId="6EF7A71F" w14:textId="77777777" w:rsidR="002E4A0E" w:rsidRDefault="002E4A0E" w:rsidP="00137D80">
      <w:pPr>
        <w:ind w:firstLine="426"/>
        <w:jc w:val="right"/>
        <w:rPr>
          <w:b/>
          <w:sz w:val="24"/>
        </w:rPr>
      </w:pPr>
    </w:p>
    <w:p w14:paraId="2DD35171" w14:textId="77777777" w:rsidR="00406978" w:rsidRDefault="00406978" w:rsidP="00406978">
      <w:pPr>
        <w:jc w:val="right"/>
        <w:rPr>
          <w:b/>
          <w:sz w:val="24"/>
        </w:rPr>
      </w:pPr>
      <w:r>
        <w:rPr>
          <w:b/>
          <w:sz w:val="24"/>
        </w:rPr>
        <w:lastRenderedPageBreak/>
        <w:t xml:space="preserve">Приложение </w:t>
      </w:r>
      <w:r w:rsidR="002E4A0E">
        <w:rPr>
          <w:b/>
          <w:sz w:val="24"/>
        </w:rPr>
        <w:t>2</w:t>
      </w:r>
    </w:p>
    <w:p w14:paraId="1EE81539" w14:textId="77777777" w:rsidR="003B469D" w:rsidRPr="00212FC1" w:rsidRDefault="003B469D" w:rsidP="003B469D">
      <w:pPr>
        <w:jc w:val="center"/>
        <w:rPr>
          <w:b/>
          <w:sz w:val="24"/>
        </w:rPr>
      </w:pPr>
      <w:r w:rsidRPr="00212FC1">
        <w:rPr>
          <w:b/>
          <w:sz w:val="24"/>
        </w:rPr>
        <w:t>Перечень современных профессиональных баз данных,</w:t>
      </w:r>
    </w:p>
    <w:p w14:paraId="4882F5E3" w14:textId="77777777" w:rsidR="003B469D" w:rsidRPr="00212FC1" w:rsidRDefault="003B469D" w:rsidP="003B469D">
      <w:pPr>
        <w:jc w:val="center"/>
        <w:rPr>
          <w:rFonts w:eastAsia="ヒラギノ角ゴ Pro W3"/>
          <w:b/>
          <w:sz w:val="24"/>
        </w:rPr>
      </w:pPr>
      <w:r w:rsidRPr="00212FC1">
        <w:rPr>
          <w:b/>
          <w:sz w:val="24"/>
        </w:rPr>
        <w:t>информационных справочных и поисковых систем</w:t>
      </w:r>
    </w:p>
    <w:p w14:paraId="631FD88F" w14:textId="77777777" w:rsidR="002E4A0E" w:rsidRPr="002E4A0E" w:rsidRDefault="002E4A0E" w:rsidP="00B40110">
      <w:pPr>
        <w:numPr>
          <w:ilvl w:val="0"/>
          <w:numId w:val="3"/>
        </w:numPr>
        <w:suppressAutoHyphens/>
        <w:ind w:left="426"/>
        <w:jc w:val="both"/>
        <w:rPr>
          <w:rFonts w:eastAsia="ヒラギノ角ゴ Pro W3"/>
          <w:sz w:val="24"/>
          <w:szCs w:val="28"/>
        </w:rPr>
      </w:pPr>
      <w:r w:rsidRPr="002E4A0E">
        <w:rPr>
          <w:rFonts w:eastAsia="ヒラギノ角ゴ Pro W3"/>
          <w:sz w:val="24"/>
          <w:szCs w:val="28"/>
        </w:rPr>
        <w:t>Правовая система «</w:t>
      </w:r>
      <w:proofErr w:type="spellStart"/>
      <w:r w:rsidRPr="002E4A0E">
        <w:rPr>
          <w:rFonts w:eastAsia="ヒラギノ角ゴ Pro W3"/>
          <w:sz w:val="24"/>
          <w:szCs w:val="28"/>
        </w:rPr>
        <w:t>КонсультантПлюс</w:t>
      </w:r>
      <w:proofErr w:type="spellEnd"/>
      <w:r w:rsidRPr="002E4A0E">
        <w:rPr>
          <w:rFonts w:eastAsia="ヒラギノ角ゴ Pro W3"/>
          <w:sz w:val="24"/>
          <w:szCs w:val="28"/>
        </w:rPr>
        <w:t>» // Сайт «</w:t>
      </w:r>
      <w:r w:rsidRPr="002E4A0E">
        <w:rPr>
          <w:rFonts w:eastAsia="ヒラギノ角ゴ Pro W3"/>
          <w:sz w:val="24"/>
          <w:szCs w:val="28"/>
          <w:lang w:val="en-US"/>
        </w:rPr>
        <w:t>Consultant</w:t>
      </w:r>
      <w:r w:rsidRPr="002E4A0E">
        <w:rPr>
          <w:rFonts w:eastAsia="ヒラギノ角ゴ Pro W3"/>
          <w:sz w:val="24"/>
          <w:szCs w:val="28"/>
        </w:rPr>
        <w:t>.</w:t>
      </w:r>
      <w:proofErr w:type="spellStart"/>
      <w:r w:rsidRPr="002E4A0E">
        <w:rPr>
          <w:rFonts w:eastAsia="ヒラギノ角ゴ Pro W3"/>
          <w:sz w:val="24"/>
          <w:szCs w:val="28"/>
          <w:lang w:val="en-US"/>
        </w:rPr>
        <w:t>ru</w:t>
      </w:r>
      <w:proofErr w:type="spellEnd"/>
      <w:r w:rsidRPr="002E4A0E">
        <w:rPr>
          <w:rFonts w:eastAsia="ヒラギノ角ゴ Pro W3"/>
          <w:sz w:val="24"/>
          <w:szCs w:val="28"/>
        </w:rPr>
        <w:t xml:space="preserve">» [Электронный ресурс] – URL: </w:t>
      </w:r>
      <w:hyperlink r:id="rId12" w:history="1">
        <w:r w:rsidRPr="002E4A0E">
          <w:rPr>
            <w:rStyle w:val="a4"/>
            <w:rFonts w:eastAsia="ヒラギノ角ゴ Pro W3"/>
            <w:color w:val="auto"/>
            <w:sz w:val="24"/>
            <w:szCs w:val="28"/>
            <w:lang w:val="en-US"/>
          </w:rPr>
          <w:t>http</w:t>
        </w:r>
        <w:r w:rsidRPr="002E4A0E">
          <w:rPr>
            <w:rStyle w:val="a4"/>
            <w:rFonts w:eastAsia="ヒラギノ角ゴ Pro W3"/>
            <w:color w:val="auto"/>
            <w:sz w:val="24"/>
            <w:szCs w:val="28"/>
          </w:rPr>
          <w:t>://</w:t>
        </w:r>
        <w:r w:rsidRPr="002E4A0E">
          <w:rPr>
            <w:rStyle w:val="a4"/>
            <w:rFonts w:eastAsia="ヒラギノ角ゴ Pro W3"/>
            <w:color w:val="auto"/>
            <w:sz w:val="24"/>
            <w:szCs w:val="28"/>
            <w:lang w:val="en-US"/>
          </w:rPr>
          <w:t>www</w:t>
        </w:r>
        <w:r w:rsidRPr="002E4A0E">
          <w:rPr>
            <w:rStyle w:val="a4"/>
            <w:rFonts w:eastAsia="ヒラギノ角ゴ Pro W3"/>
            <w:color w:val="auto"/>
            <w:sz w:val="24"/>
            <w:szCs w:val="28"/>
          </w:rPr>
          <w:t>.</w:t>
        </w:r>
        <w:r w:rsidRPr="002E4A0E">
          <w:rPr>
            <w:rStyle w:val="a4"/>
            <w:rFonts w:eastAsia="ヒラギノ角ゴ Pro W3"/>
            <w:color w:val="auto"/>
            <w:sz w:val="24"/>
            <w:szCs w:val="28"/>
            <w:lang w:val="en-US"/>
          </w:rPr>
          <w:t>consultant</w:t>
        </w:r>
        <w:r w:rsidRPr="002E4A0E">
          <w:rPr>
            <w:rStyle w:val="a4"/>
            <w:rFonts w:eastAsia="ヒラギノ角ゴ Pro W3"/>
            <w:color w:val="auto"/>
            <w:sz w:val="24"/>
            <w:szCs w:val="28"/>
          </w:rPr>
          <w:t>.</w:t>
        </w:r>
        <w:proofErr w:type="spellStart"/>
        <w:r w:rsidRPr="002E4A0E">
          <w:rPr>
            <w:rStyle w:val="a4"/>
            <w:rFonts w:eastAsia="ヒラギノ角ゴ Pro W3"/>
            <w:color w:val="auto"/>
            <w:sz w:val="24"/>
            <w:szCs w:val="28"/>
            <w:lang w:val="en-US"/>
          </w:rPr>
          <w:t>ru</w:t>
        </w:r>
        <w:proofErr w:type="spellEnd"/>
      </w:hyperlink>
      <w:r w:rsidRPr="002E4A0E">
        <w:rPr>
          <w:rFonts w:eastAsia="ヒラギノ角ゴ Pro W3"/>
          <w:sz w:val="24"/>
          <w:szCs w:val="28"/>
        </w:rPr>
        <w:t xml:space="preserve"> </w:t>
      </w:r>
    </w:p>
    <w:p w14:paraId="57C3D0A5" w14:textId="77777777" w:rsidR="002E4A0E" w:rsidRPr="002E4A0E" w:rsidRDefault="002E4A0E" w:rsidP="00B40110">
      <w:pPr>
        <w:numPr>
          <w:ilvl w:val="0"/>
          <w:numId w:val="3"/>
        </w:numPr>
        <w:suppressAutoHyphens/>
        <w:ind w:left="426"/>
        <w:jc w:val="both"/>
        <w:rPr>
          <w:rFonts w:eastAsia="ヒラギノ角ゴ Pro W3"/>
          <w:sz w:val="24"/>
          <w:szCs w:val="28"/>
        </w:rPr>
      </w:pPr>
      <w:r w:rsidRPr="002E4A0E">
        <w:rPr>
          <w:rFonts w:eastAsia="ヒラギノ角ゴ Pro W3"/>
          <w:sz w:val="24"/>
          <w:szCs w:val="28"/>
        </w:rPr>
        <w:t>Справочно-правовая система «Гарант» // Сайт «</w:t>
      </w:r>
      <w:r w:rsidRPr="002E4A0E">
        <w:rPr>
          <w:rFonts w:eastAsia="ヒラギノ角ゴ Pro W3"/>
          <w:sz w:val="24"/>
          <w:szCs w:val="28"/>
          <w:lang w:val="en-US"/>
        </w:rPr>
        <w:t>Aero</w:t>
      </w:r>
      <w:r w:rsidRPr="002E4A0E">
        <w:rPr>
          <w:rFonts w:eastAsia="ヒラギノ角ゴ Pro W3"/>
          <w:sz w:val="24"/>
          <w:szCs w:val="28"/>
        </w:rPr>
        <w:t>.</w:t>
      </w:r>
      <w:proofErr w:type="spellStart"/>
      <w:r w:rsidRPr="002E4A0E">
        <w:rPr>
          <w:rFonts w:eastAsia="ヒラギノ角ゴ Pro W3"/>
          <w:sz w:val="24"/>
          <w:szCs w:val="28"/>
          <w:lang w:val="en-US"/>
        </w:rPr>
        <w:t>garant</w:t>
      </w:r>
      <w:proofErr w:type="spellEnd"/>
      <w:r w:rsidRPr="002E4A0E">
        <w:rPr>
          <w:rFonts w:eastAsia="ヒラギノ角ゴ Pro W3"/>
          <w:sz w:val="24"/>
          <w:szCs w:val="28"/>
        </w:rPr>
        <w:t>.</w:t>
      </w:r>
      <w:proofErr w:type="spellStart"/>
      <w:r w:rsidRPr="002E4A0E">
        <w:rPr>
          <w:rFonts w:eastAsia="ヒラギノ角ゴ Pro W3"/>
          <w:sz w:val="24"/>
          <w:szCs w:val="28"/>
          <w:lang w:val="en-US"/>
        </w:rPr>
        <w:t>ru</w:t>
      </w:r>
      <w:proofErr w:type="spellEnd"/>
      <w:r w:rsidRPr="002E4A0E">
        <w:rPr>
          <w:rFonts w:eastAsia="ヒラギノ角ゴ Pro W3"/>
          <w:sz w:val="24"/>
          <w:szCs w:val="28"/>
        </w:rPr>
        <w:t xml:space="preserve">» [Электронный ресурс] – URL: </w:t>
      </w:r>
      <w:hyperlink r:id="rId13" w:history="1">
        <w:r w:rsidRPr="002E4A0E">
          <w:rPr>
            <w:rStyle w:val="a4"/>
            <w:rFonts w:eastAsia="ヒラギノ角ゴ Pro W3"/>
            <w:color w:val="auto"/>
            <w:sz w:val="24"/>
            <w:szCs w:val="28"/>
            <w:lang w:val="en-US"/>
          </w:rPr>
          <w:t>http</w:t>
        </w:r>
        <w:r w:rsidRPr="002E4A0E">
          <w:rPr>
            <w:rStyle w:val="a4"/>
            <w:rFonts w:eastAsia="ヒラギノ角ゴ Pro W3"/>
            <w:color w:val="auto"/>
            <w:sz w:val="24"/>
            <w:szCs w:val="28"/>
          </w:rPr>
          <w:t>://</w:t>
        </w:r>
        <w:r w:rsidRPr="002E4A0E">
          <w:rPr>
            <w:rStyle w:val="a4"/>
            <w:rFonts w:eastAsia="ヒラギノ角ゴ Pro W3"/>
            <w:color w:val="auto"/>
            <w:sz w:val="24"/>
            <w:szCs w:val="28"/>
            <w:lang w:val="en-US"/>
          </w:rPr>
          <w:t>www</w:t>
        </w:r>
        <w:r w:rsidRPr="002E4A0E">
          <w:rPr>
            <w:rStyle w:val="a4"/>
            <w:rFonts w:eastAsia="ヒラギノ角ゴ Pro W3"/>
            <w:color w:val="auto"/>
            <w:sz w:val="24"/>
            <w:szCs w:val="28"/>
          </w:rPr>
          <w:t>.</w:t>
        </w:r>
        <w:r w:rsidRPr="002E4A0E">
          <w:rPr>
            <w:rStyle w:val="a4"/>
            <w:rFonts w:eastAsia="ヒラギノ角ゴ Pro W3"/>
            <w:color w:val="auto"/>
            <w:sz w:val="24"/>
            <w:szCs w:val="28"/>
            <w:lang w:val="en-US"/>
          </w:rPr>
          <w:t>aero</w:t>
        </w:r>
        <w:r w:rsidRPr="002E4A0E">
          <w:rPr>
            <w:rStyle w:val="a4"/>
            <w:rFonts w:eastAsia="ヒラギノ角ゴ Pro W3"/>
            <w:color w:val="auto"/>
            <w:sz w:val="24"/>
            <w:szCs w:val="28"/>
          </w:rPr>
          <w:t>.</w:t>
        </w:r>
        <w:proofErr w:type="spellStart"/>
        <w:r w:rsidRPr="002E4A0E">
          <w:rPr>
            <w:rStyle w:val="a4"/>
            <w:rFonts w:eastAsia="ヒラギノ角ゴ Pro W3"/>
            <w:color w:val="auto"/>
            <w:sz w:val="24"/>
            <w:szCs w:val="28"/>
            <w:lang w:val="en-US"/>
          </w:rPr>
          <w:t>garant</w:t>
        </w:r>
        <w:proofErr w:type="spellEnd"/>
        <w:r w:rsidRPr="002E4A0E">
          <w:rPr>
            <w:rStyle w:val="a4"/>
            <w:rFonts w:eastAsia="ヒラギノ角ゴ Pro W3"/>
            <w:color w:val="auto"/>
            <w:sz w:val="24"/>
            <w:szCs w:val="28"/>
          </w:rPr>
          <w:t>.</w:t>
        </w:r>
        <w:proofErr w:type="spellStart"/>
        <w:r w:rsidRPr="002E4A0E">
          <w:rPr>
            <w:rStyle w:val="a4"/>
            <w:rFonts w:eastAsia="ヒラギノ角ゴ Pro W3"/>
            <w:color w:val="auto"/>
            <w:sz w:val="24"/>
            <w:szCs w:val="28"/>
            <w:lang w:val="en-US"/>
          </w:rPr>
          <w:t>ru</w:t>
        </w:r>
        <w:proofErr w:type="spellEnd"/>
      </w:hyperlink>
      <w:r w:rsidRPr="002E4A0E">
        <w:rPr>
          <w:rFonts w:eastAsia="ヒラギノ角ゴ Pro W3"/>
          <w:sz w:val="24"/>
          <w:szCs w:val="28"/>
        </w:rPr>
        <w:t xml:space="preserve">  </w:t>
      </w:r>
    </w:p>
    <w:p w14:paraId="0E283CF6" w14:textId="77777777" w:rsidR="002E4A0E" w:rsidRPr="002E4A0E" w:rsidRDefault="002E4A0E" w:rsidP="00B40110">
      <w:pPr>
        <w:numPr>
          <w:ilvl w:val="0"/>
          <w:numId w:val="3"/>
        </w:numPr>
        <w:suppressAutoHyphens/>
        <w:ind w:left="426"/>
        <w:jc w:val="both"/>
        <w:rPr>
          <w:rFonts w:eastAsia="ヒラギノ角ゴ Pro W3"/>
          <w:sz w:val="24"/>
          <w:szCs w:val="28"/>
        </w:rPr>
      </w:pPr>
      <w:r w:rsidRPr="002E4A0E">
        <w:rPr>
          <w:rFonts w:eastAsia="ヒラギノ角ゴ Pro W3"/>
          <w:sz w:val="24"/>
          <w:szCs w:val="28"/>
        </w:rPr>
        <w:t>Судебные и нормативные акты РФ // Сайт «</w:t>
      </w:r>
      <w:proofErr w:type="spellStart"/>
      <w:r w:rsidRPr="002E4A0E">
        <w:rPr>
          <w:rFonts w:eastAsia="ヒラギノ角ゴ Pro W3"/>
          <w:sz w:val="24"/>
          <w:szCs w:val="28"/>
          <w:lang w:val="en-US"/>
        </w:rPr>
        <w:t>Sudact</w:t>
      </w:r>
      <w:proofErr w:type="spellEnd"/>
      <w:r w:rsidRPr="002E4A0E">
        <w:rPr>
          <w:rFonts w:eastAsia="ヒラギノ角ゴ Pro W3"/>
          <w:sz w:val="24"/>
          <w:szCs w:val="28"/>
        </w:rPr>
        <w:t>.</w:t>
      </w:r>
      <w:proofErr w:type="spellStart"/>
      <w:r w:rsidRPr="002E4A0E">
        <w:rPr>
          <w:rFonts w:eastAsia="ヒラギノ角ゴ Pro W3"/>
          <w:sz w:val="24"/>
          <w:szCs w:val="28"/>
          <w:lang w:val="en-US"/>
        </w:rPr>
        <w:t>ru</w:t>
      </w:r>
      <w:proofErr w:type="spellEnd"/>
      <w:r w:rsidRPr="002E4A0E">
        <w:rPr>
          <w:rFonts w:eastAsia="ヒラギノ角ゴ Pro W3"/>
          <w:sz w:val="24"/>
          <w:szCs w:val="28"/>
        </w:rPr>
        <w:t xml:space="preserve">» [Электронный ресурс] – URL: </w:t>
      </w:r>
      <w:hyperlink r:id="rId14" w:history="1">
        <w:r w:rsidRPr="002E4A0E">
          <w:rPr>
            <w:rStyle w:val="a4"/>
            <w:rFonts w:eastAsia="ヒラギノ角ゴ Pro W3"/>
            <w:color w:val="auto"/>
            <w:sz w:val="24"/>
            <w:szCs w:val="28"/>
          </w:rPr>
          <w:t>https://sudact.ru</w:t>
        </w:r>
      </w:hyperlink>
      <w:r w:rsidRPr="002E4A0E">
        <w:rPr>
          <w:rFonts w:eastAsia="ヒラギノ角ゴ Pro W3"/>
          <w:sz w:val="24"/>
          <w:szCs w:val="28"/>
        </w:rPr>
        <w:t xml:space="preserve">  </w:t>
      </w:r>
    </w:p>
    <w:p w14:paraId="38B755E0" w14:textId="77777777" w:rsidR="002E4A0E" w:rsidRPr="002E4A0E" w:rsidRDefault="002E4A0E" w:rsidP="00B401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rFonts w:eastAsia="Arial Unicode MS"/>
          <w:sz w:val="24"/>
          <w:bdr w:val="nil"/>
        </w:rPr>
      </w:pPr>
      <w:r w:rsidRPr="002E4A0E">
        <w:rPr>
          <w:rFonts w:eastAsia="Arial Unicode MS"/>
          <w:sz w:val="24"/>
          <w:bdr w:val="nil"/>
        </w:rPr>
        <w:t xml:space="preserve">Генеральная прокуратура РФ. Портал правовой статистики </w:t>
      </w:r>
      <w:hyperlink r:id="rId15" w:history="1">
        <w:r w:rsidRPr="002E4A0E">
          <w:rPr>
            <w:rFonts w:eastAsia="Arial Unicode MS"/>
            <w:sz w:val="24"/>
            <w:bdr w:val="nil"/>
          </w:rPr>
          <w:t>http://crimestat.ru/</w:t>
        </w:r>
      </w:hyperlink>
      <w:r w:rsidRPr="002E4A0E">
        <w:rPr>
          <w:rFonts w:eastAsia="Arial Unicode MS"/>
          <w:sz w:val="24"/>
          <w:bdr w:val="nil"/>
        </w:rPr>
        <w:t xml:space="preserve"> </w:t>
      </w:r>
    </w:p>
    <w:p w14:paraId="6C66482A" w14:textId="77777777" w:rsidR="002E4A0E" w:rsidRPr="002E4A0E" w:rsidRDefault="002E4A0E" w:rsidP="00B401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rFonts w:eastAsia="Arial Unicode MS"/>
          <w:sz w:val="24"/>
          <w:bdr w:val="nil"/>
        </w:rPr>
      </w:pPr>
      <w:r w:rsidRPr="002E4A0E">
        <w:rPr>
          <w:rFonts w:eastAsia="Arial Unicode MS"/>
          <w:sz w:val="24"/>
          <w:bdr w:val="nil"/>
        </w:rPr>
        <w:t xml:space="preserve">Министерство внутренних дел РФ. Статистика и аналитика </w:t>
      </w:r>
      <w:hyperlink r:id="rId16" w:history="1">
        <w:r w:rsidRPr="002E4A0E">
          <w:rPr>
            <w:rFonts w:eastAsia="Arial Unicode MS"/>
            <w:sz w:val="24"/>
            <w:bdr w:val="nil"/>
          </w:rPr>
          <w:t>https://мвд.рф/Deljatelnost/statistics</w:t>
        </w:r>
      </w:hyperlink>
      <w:r w:rsidRPr="002E4A0E">
        <w:rPr>
          <w:rFonts w:eastAsia="Arial Unicode MS"/>
          <w:sz w:val="24"/>
          <w:bdr w:val="nil"/>
        </w:rPr>
        <w:t xml:space="preserve"> </w:t>
      </w:r>
    </w:p>
    <w:p w14:paraId="2AEB72A3" w14:textId="77777777" w:rsidR="002E4A0E" w:rsidRPr="002E4A0E" w:rsidRDefault="002E4A0E" w:rsidP="00B40110">
      <w:pPr>
        <w:numPr>
          <w:ilvl w:val="0"/>
          <w:numId w:val="3"/>
        </w:numPr>
        <w:suppressAutoHyphens/>
        <w:ind w:left="426"/>
        <w:jc w:val="both"/>
        <w:rPr>
          <w:rFonts w:eastAsia="ヒラギノ角ゴ Pro W3"/>
          <w:sz w:val="24"/>
          <w:szCs w:val="28"/>
        </w:rPr>
      </w:pPr>
      <w:r w:rsidRPr="002E4A0E">
        <w:rPr>
          <w:sz w:val="24"/>
          <w:szCs w:val="28"/>
        </w:rPr>
        <w:t xml:space="preserve">Сайт Высшей аттестационной комиссии при Министерстве науки и высшего образования Российской Федерации </w:t>
      </w:r>
      <w:hyperlink r:id="rId17" w:history="1">
        <w:r w:rsidRPr="002E4A0E">
          <w:rPr>
            <w:sz w:val="24"/>
            <w:szCs w:val="28"/>
          </w:rPr>
          <w:t>https://vak.minobrnauki.gov.ru/main</w:t>
        </w:r>
      </w:hyperlink>
      <w:r w:rsidRPr="002E4A0E">
        <w:rPr>
          <w:sz w:val="24"/>
          <w:szCs w:val="28"/>
        </w:rPr>
        <w:t xml:space="preserve"> </w:t>
      </w:r>
    </w:p>
    <w:p w14:paraId="2599A8F7" w14:textId="77777777" w:rsidR="002E4A0E" w:rsidRPr="002E4A0E" w:rsidRDefault="002E4A0E" w:rsidP="00B40110">
      <w:pPr>
        <w:numPr>
          <w:ilvl w:val="0"/>
          <w:numId w:val="3"/>
        </w:numPr>
        <w:suppressAutoHyphens/>
        <w:ind w:left="426"/>
        <w:jc w:val="both"/>
        <w:rPr>
          <w:rFonts w:eastAsia="ヒラギノ角ゴ Pro W3"/>
          <w:sz w:val="24"/>
          <w:szCs w:val="28"/>
        </w:rPr>
      </w:pPr>
      <w:r w:rsidRPr="002E4A0E">
        <w:rPr>
          <w:sz w:val="24"/>
          <w:szCs w:val="28"/>
        </w:rPr>
        <w:t>Реферативная и цитируемая база рецензируемой литературы «</w:t>
      </w:r>
      <w:r w:rsidRPr="002E4A0E">
        <w:rPr>
          <w:sz w:val="24"/>
          <w:szCs w:val="28"/>
          <w:lang w:val="en-US"/>
        </w:rPr>
        <w:t>Scopus</w:t>
      </w:r>
      <w:r w:rsidRPr="002E4A0E">
        <w:rPr>
          <w:sz w:val="24"/>
          <w:szCs w:val="28"/>
        </w:rPr>
        <w:t xml:space="preserve">» </w:t>
      </w:r>
      <w:hyperlink r:id="rId18" w:history="1">
        <w:r w:rsidRPr="002E4A0E">
          <w:rPr>
            <w:rStyle w:val="a4"/>
            <w:color w:val="auto"/>
            <w:sz w:val="24"/>
            <w:szCs w:val="28"/>
          </w:rPr>
          <w:t>https://www.scopus.com</w:t>
        </w:r>
      </w:hyperlink>
      <w:r w:rsidRPr="002E4A0E">
        <w:rPr>
          <w:sz w:val="24"/>
          <w:szCs w:val="28"/>
        </w:rPr>
        <w:t xml:space="preserve"> </w:t>
      </w:r>
    </w:p>
    <w:p w14:paraId="12F3C5BA" w14:textId="77777777" w:rsidR="002E4A0E" w:rsidRPr="002E4A0E" w:rsidRDefault="002E4A0E" w:rsidP="00B40110">
      <w:pPr>
        <w:numPr>
          <w:ilvl w:val="0"/>
          <w:numId w:val="3"/>
        </w:numPr>
        <w:suppressAutoHyphens/>
        <w:ind w:left="426"/>
        <w:jc w:val="both"/>
        <w:rPr>
          <w:rStyle w:val="a4"/>
          <w:rFonts w:eastAsia="ヒラギノ角ゴ Pro W3"/>
          <w:color w:val="auto"/>
          <w:sz w:val="24"/>
          <w:szCs w:val="28"/>
        </w:rPr>
      </w:pPr>
      <w:r w:rsidRPr="002E4A0E">
        <w:rPr>
          <w:rStyle w:val="a4"/>
          <w:color w:val="auto"/>
          <w:sz w:val="24"/>
          <w:szCs w:val="28"/>
        </w:rPr>
        <w:t xml:space="preserve">Реферативные базы данных публикаций в </w:t>
      </w:r>
      <w:hyperlink r:id="rId19" w:tooltip="Научный журнал" w:history="1">
        <w:r w:rsidRPr="002E4A0E">
          <w:rPr>
            <w:rStyle w:val="a4"/>
            <w:color w:val="auto"/>
            <w:sz w:val="24"/>
            <w:szCs w:val="28"/>
          </w:rPr>
          <w:t>научных журналах</w:t>
        </w:r>
      </w:hyperlink>
      <w:r w:rsidRPr="002E4A0E">
        <w:rPr>
          <w:rStyle w:val="a4"/>
          <w:color w:val="auto"/>
          <w:sz w:val="24"/>
          <w:szCs w:val="28"/>
        </w:rPr>
        <w:t xml:space="preserve"> и </w:t>
      </w:r>
      <w:hyperlink r:id="rId20" w:tooltip="Патент" w:history="1">
        <w:r w:rsidRPr="002E4A0E">
          <w:rPr>
            <w:rStyle w:val="a4"/>
            <w:color w:val="auto"/>
            <w:sz w:val="24"/>
            <w:szCs w:val="28"/>
          </w:rPr>
          <w:t>патентов</w:t>
        </w:r>
      </w:hyperlink>
      <w:r w:rsidRPr="002E4A0E">
        <w:rPr>
          <w:rStyle w:val="a4"/>
          <w:color w:val="auto"/>
          <w:sz w:val="24"/>
          <w:szCs w:val="28"/>
        </w:rPr>
        <w:t xml:space="preserve"> «</w:t>
      </w:r>
      <w:r w:rsidRPr="002E4A0E">
        <w:rPr>
          <w:rStyle w:val="a4"/>
          <w:color w:val="auto"/>
          <w:sz w:val="24"/>
          <w:szCs w:val="28"/>
          <w:lang w:val="en-US"/>
        </w:rPr>
        <w:t>Web</w:t>
      </w:r>
      <w:r w:rsidRPr="002E4A0E">
        <w:rPr>
          <w:rStyle w:val="a4"/>
          <w:color w:val="auto"/>
          <w:sz w:val="24"/>
          <w:szCs w:val="28"/>
        </w:rPr>
        <w:t xml:space="preserve"> </w:t>
      </w:r>
      <w:r w:rsidRPr="002E4A0E">
        <w:rPr>
          <w:rStyle w:val="a4"/>
          <w:color w:val="auto"/>
          <w:sz w:val="24"/>
          <w:szCs w:val="28"/>
          <w:lang w:val="en-US"/>
        </w:rPr>
        <w:t>of</w:t>
      </w:r>
      <w:r w:rsidRPr="002E4A0E">
        <w:rPr>
          <w:rStyle w:val="a4"/>
          <w:color w:val="auto"/>
          <w:sz w:val="24"/>
          <w:szCs w:val="28"/>
        </w:rPr>
        <w:t xml:space="preserve"> </w:t>
      </w:r>
      <w:r w:rsidRPr="002E4A0E">
        <w:rPr>
          <w:rStyle w:val="a4"/>
          <w:color w:val="auto"/>
          <w:sz w:val="24"/>
          <w:szCs w:val="28"/>
          <w:lang w:val="en-US"/>
        </w:rPr>
        <w:t>Science</w:t>
      </w:r>
      <w:r w:rsidRPr="002E4A0E">
        <w:rPr>
          <w:rStyle w:val="a4"/>
          <w:color w:val="auto"/>
          <w:sz w:val="24"/>
          <w:szCs w:val="28"/>
        </w:rPr>
        <w:t xml:space="preserve">» </w:t>
      </w:r>
      <w:hyperlink r:id="rId21" w:history="1">
        <w:r w:rsidRPr="002E4A0E">
          <w:rPr>
            <w:rStyle w:val="a4"/>
            <w:color w:val="auto"/>
            <w:sz w:val="24"/>
            <w:szCs w:val="28"/>
          </w:rPr>
          <w:t>http://apps.webofknowledge.com</w:t>
        </w:r>
      </w:hyperlink>
      <w:r w:rsidRPr="002E4A0E">
        <w:rPr>
          <w:rStyle w:val="a4"/>
          <w:color w:val="auto"/>
          <w:sz w:val="24"/>
          <w:szCs w:val="28"/>
        </w:rPr>
        <w:t xml:space="preserve"> </w:t>
      </w:r>
    </w:p>
    <w:p w14:paraId="2CF53AAD" w14:textId="77777777" w:rsidR="002E4A0E" w:rsidRPr="002E4A0E" w:rsidRDefault="002E4A0E" w:rsidP="00B40110">
      <w:pPr>
        <w:numPr>
          <w:ilvl w:val="0"/>
          <w:numId w:val="3"/>
        </w:numPr>
        <w:suppressAutoHyphens/>
        <w:ind w:left="426"/>
        <w:jc w:val="both"/>
        <w:rPr>
          <w:rStyle w:val="a4"/>
          <w:rFonts w:eastAsia="ヒラギノ角ゴ Pro W3"/>
          <w:color w:val="auto"/>
          <w:sz w:val="24"/>
          <w:szCs w:val="28"/>
        </w:rPr>
      </w:pPr>
      <w:r w:rsidRPr="002E4A0E">
        <w:rPr>
          <w:rStyle w:val="a4"/>
          <w:color w:val="auto"/>
          <w:sz w:val="24"/>
          <w:szCs w:val="28"/>
        </w:rPr>
        <w:t>Научная электронная библиотека «e</w:t>
      </w:r>
      <w:r w:rsidRPr="002E4A0E">
        <w:rPr>
          <w:rStyle w:val="a4"/>
          <w:color w:val="auto"/>
          <w:sz w:val="24"/>
          <w:szCs w:val="28"/>
          <w:lang w:val="en-US"/>
        </w:rPr>
        <w:t>LIBRARY</w:t>
      </w:r>
      <w:r w:rsidRPr="002E4A0E">
        <w:rPr>
          <w:rStyle w:val="a4"/>
          <w:color w:val="auto"/>
          <w:sz w:val="24"/>
          <w:szCs w:val="28"/>
        </w:rPr>
        <w:t>.</w:t>
      </w:r>
      <w:r w:rsidRPr="002E4A0E">
        <w:rPr>
          <w:rStyle w:val="a4"/>
          <w:color w:val="auto"/>
          <w:sz w:val="24"/>
          <w:szCs w:val="28"/>
          <w:lang w:val="en-US"/>
        </w:rPr>
        <w:t>RU</w:t>
      </w:r>
      <w:r w:rsidRPr="002E4A0E">
        <w:rPr>
          <w:rStyle w:val="a4"/>
          <w:color w:val="auto"/>
          <w:sz w:val="24"/>
          <w:szCs w:val="28"/>
        </w:rPr>
        <w:t xml:space="preserve">» </w:t>
      </w:r>
      <w:hyperlink r:id="rId22" w:history="1">
        <w:r w:rsidRPr="002E4A0E">
          <w:rPr>
            <w:rStyle w:val="a4"/>
            <w:color w:val="auto"/>
            <w:sz w:val="24"/>
            <w:szCs w:val="28"/>
            <w:lang w:val="en-US"/>
          </w:rPr>
          <w:t>https</w:t>
        </w:r>
        <w:r w:rsidRPr="002E4A0E">
          <w:rPr>
            <w:rStyle w:val="a4"/>
            <w:color w:val="auto"/>
            <w:sz w:val="24"/>
            <w:szCs w:val="28"/>
          </w:rPr>
          <w:t>://</w:t>
        </w:r>
        <w:proofErr w:type="spellStart"/>
        <w:r w:rsidRPr="002E4A0E">
          <w:rPr>
            <w:rStyle w:val="a4"/>
            <w:color w:val="auto"/>
            <w:sz w:val="24"/>
            <w:szCs w:val="28"/>
            <w:lang w:val="en-US"/>
          </w:rPr>
          <w:t>elibrary</w:t>
        </w:r>
        <w:proofErr w:type="spellEnd"/>
        <w:r w:rsidRPr="002E4A0E">
          <w:rPr>
            <w:rStyle w:val="a4"/>
            <w:color w:val="auto"/>
            <w:sz w:val="24"/>
            <w:szCs w:val="28"/>
          </w:rPr>
          <w:t>.</w:t>
        </w:r>
        <w:proofErr w:type="spellStart"/>
        <w:r w:rsidRPr="002E4A0E">
          <w:rPr>
            <w:rStyle w:val="a4"/>
            <w:color w:val="auto"/>
            <w:sz w:val="24"/>
            <w:szCs w:val="28"/>
            <w:lang w:val="en-US"/>
          </w:rPr>
          <w:t>ru</w:t>
        </w:r>
        <w:proofErr w:type="spellEnd"/>
      </w:hyperlink>
    </w:p>
    <w:p w14:paraId="56D8CAF9" w14:textId="77777777" w:rsidR="002E4A0E" w:rsidRPr="002E4A0E" w:rsidRDefault="002E4A0E" w:rsidP="00B40110">
      <w:pPr>
        <w:numPr>
          <w:ilvl w:val="0"/>
          <w:numId w:val="3"/>
        </w:numPr>
        <w:suppressAutoHyphens/>
        <w:ind w:left="426"/>
        <w:jc w:val="both"/>
        <w:rPr>
          <w:rStyle w:val="a4"/>
          <w:rFonts w:eastAsia="ヒラギノ角ゴ Pro W3"/>
          <w:color w:val="auto"/>
          <w:sz w:val="24"/>
          <w:szCs w:val="28"/>
        </w:rPr>
      </w:pPr>
      <w:r w:rsidRPr="002E4A0E">
        <w:rPr>
          <w:rStyle w:val="a4"/>
          <w:color w:val="auto"/>
          <w:sz w:val="24"/>
          <w:szCs w:val="28"/>
        </w:rPr>
        <w:t xml:space="preserve">Сайт Российской государственной библиотеки </w:t>
      </w:r>
      <w:hyperlink r:id="rId23" w:history="1">
        <w:r w:rsidRPr="002E4A0E">
          <w:rPr>
            <w:rStyle w:val="a4"/>
            <w:color w:val="auto"/>
            <w:sz w:val="24"/>
            <w:szCs w:val="28"/>
            <w:lang w:val="en-US"/>
          </w:rPr>
          <w:t>https</w:t>
        </w:r>
        <w:r w:rsidRPr="002E4A0E">
          <w:rPr>
            <w:rStyle w:val="a4"/>
            <w:color w:val="auto"/>
            <w:sz w:val="24"/>
            <w:szCs w:val="28"/>
          </w:rPr>
          <w:t>://</w:t>
        </w:r>
        <w:r w:rsidRPr="002E4A0E">
          <w:rPr>
            <w:rStyle w:val="a4"/>
            <w:color w:val="auto"/>
            <w:sz w:val="24"/>
            <w:szCs w:val="28"/>
            <w:lang w:val="en-US"/>
          </w:rPr>
          <w:t>www</w:t>
        </w:r>
        <w:r w:rsidRPr="002E4A0E">
          <w:rPr>
            <w:rStyle w:val="a4"/>
            <w:color w:val="auto"/>
            <w:sz w:val="24"/>
            <w:szCs w:val="28"/>
          </w:rPr>
          <w:t>.</w:t>
        </w:r>
        <w:proofErr w:type="spellStart"/>
        <w:r w:rsidRPr="002E4A0E">
          <w:rPr>
            <w:rStyle w:val="a4"/>
            <w:color w:val="auto"/>
            <w:sz w:val="24"/>
            <w:szCs w:val="28"/>
            <w:lang w:val="en-US"/>
          </w:rPr>
          <w:t>rsl</w:t>
        </w:r>
        <w:proofErr w:type="spellEnd"/>
        <w:r w:rsidRPr="002E4A0E">
          <w:rPr>
            <w:rStyle w:val="a4"/>
            <w:color w:val="auto"/>
            <w:sz w:val="24"/>
            <w:szCs w:val="28"/>
          </w:rPr>
          <w:t>.</w:t>
        </w:r>
        <w:proofErr w:type="spellStart"/>
        <w:r w:rsidRPr="002E4A0E">
          <w:rPr>
            <w:rStyle w:val="a4"/>
            <w:color w:val="auto"/>
            <w:sz w:val="24"/>
            <w:szCs w:val="28"/>
            <w:lang w:val="en-US"/>
          </w:rPr>
          <w:t>ru</w:t>
        </w:r>
        <w:proofErr w:type="spellEnd"/>
      </w:hyperlink>
      <w:r w:rsidRPr="002E4A0E">
        <w:rPr>
          <w:rStyle w:val="a4"/>
          <w:color w:val="auto"/>
          <w:sz w:val="24"/>
          <w:szCs w:val="28"/>
        </w:rPr>
        <w:t xml:space="preserve"> </w:t>
      </w:r>
    </w:p>
    <w:p w14:paraId="55EFA146" w14:textId="77777777" w:rsidR="002E4A0E" w:rsidRPr="002E4A0E" w:rsidRDefault="002E4A0E" w:rsidP="00B40110">
      <w:pPr>
        <w:numPr>
          <w:ilvl w:val="0"/>
          <w:numId w:val="3"/>
        </w:numPr>
        <w:suppressAutoHyphens/>
        <w:ind w:left="426"/>
        <w:jc w:val="both"/>
        <w:rPr>
          <w:rStyle w:val="a4"/>
          <w:rFonts w:eastAsia="ヒラギノ角ゴ Pro W3"/>
          <w:color w:val="auto"/>
          <w:sz w:val="24"/>
          <w:szCs w:val="28"/>
        </w:rPr>
      </w:pPr>
      <w:r w:rsidRPr="002E4A0E">
        <w:rPr>
          <w:rStyle w:val="a4"/>
          <w:color w:val="auto"/>
          <w:sz w:val="24"/>
          <w:szCs w:val="28"/>
        </w:rPr>
        <w:t xml:space="preserve">Официальный интернет-портал правовой информации </w:t>
      </w:r>
      <w:r w:rsidRPr="002E4A0E">
        <w:rPr>
          <w:rStyle w:val="a4"/>
          <w:color w:val="auto"/>
          <w:sz w:val="24"/>
          <w:szCs w:val="28"/>
          <w:lang w:val="en-US"/>
        </w:rPr>
        <w:t>http</w:t>
      </w:r>
      <w:r w:rsidRPr="002E4A0E">
        <w:rPr>
          <w:rStyle w:val="a4"/>
          <w:color w:val="auto"/>
          <w:sz w:val="24"/>
          <w:szCs w:val="28"/>
        </w:rPr>
        <w:t>://</w:t>
      </w:r>
      <w:r w:rsidRPr="002E4A0E">
        <w:rPr>
          <w:rStyle w:val="a4"/>
          <w:color w:val="auto"/>
          <w:sz w:val="24"/>
          <w:szCs w:val="28"/>
          <w:lang w:val="en-US"/>
        </w:rPr>
        <w:t>www</w:t>
      </w:r>
      <w:r w:rsidRPr="002E4A0E">
        <w:rPr>
          <w:rStyle w:val="a4"/>
          <w:color w:val="auto"/>
          <w:sz w:val="24"/>
          <w:szCs w:val="28"/>
        </w:rPr>
        <w:t>.</w:t>
      </w:r>
      <w:proofErr w:type="spellStart"/>
      <w:r w:rsidRPr="002E4A0E">
        <w:rPr>
          <w:rStyle w:val="a4"/>
          <w:color w:val="auto"/>
          <w:sz w:val="24"/>
          <w:szCs w:val="28"/>
          <w:lang w:val="en-US"/>
        </w:rPr>
        <w:t>pravo</w:t>
      </w:r>
      <w:proofErr w:type="spellEnd"/>
      <w:r w:rsidRPr="002E4A0E">
        <w:rPr>
          <w:rStyle w:val="a4"/>
          <w:color w:val="auto"/>
          <w:sz w:val="24"/>
          <w:szCs w:val="28"/>
        </w:rPr>
        <w:t>.</w:t>
      </w:r>
      <w:r w:rsidRPr="002E4A0E">
        <w:rPr>
          <w:rStyle w:val="a4"/>
          <w:color w:val="auto"/>
          <w:sz w:val="24"/>
          <w:szCs w:val="28"/>
          <w:lang w:val="en-US"/>
        </w:rPr>
        <w:t>gov</w:t>
      </w:r>
      <w:r w:rsidRPr="002E4A0E">
        <w:rPr>
          <w:rStyle w:val="a4"/>
          <w:color w:val="auto"/>
          <w:sz w:val="24"/>
          <w:szCs w:val="28"/>
        </w:rPr>
        <w:t>.</w:t>
      </w:r>
      <w:proofErr w:type="spellStart"/>
      <w:r w:rsidRPr="002E4A0E">
        <w:rPr>
          <w:rStyle w:val="a4"/>
          <w:color w:val="auto"/>
          <w:sz w:val="24"/>
          <w:szCs w:val="28"/>
          <w:lang w:val="en-US"/>
        </w:rPr>
        <w:t>ru</w:t>
      </w:r>
      <w:proofErr w:type="spellEnd"/>
      <w:r w:rsidRPr="002E4A0E">
        <w:rPr>
          <w:rStyle w:val="a4"/>
          <w:color w:val="auto"/>
          <w:sz w:val="24"/>
          <w:szCs w:val="28"/>
        </w:rPr>
        <w:t>/</w:t>
      </w:r>
      <w:proofErr w:type="spellStart"/>
      <w:r w:rsidRPr="002E4A0E">
        <w:rPr>
          <w:rStyle w:val="a4"/>
          <w:color w:val="auto"/>
          <w:sz w:val="24"/>
          <w:szCs w:val="28"/>
          <w:lang w:val="en-US"/>
        </w:rPr>
        <w:t>ips</w:t>
      </w:r>
      <w:proofErr w:type="spellEnd"/>
      <w:r w:rsidRPr="002E4A0E">
        <w:rPr>
          <w:rStyle w:val="a4"/>
          <w:color w:val="auto"/>
          <w:sz w:val="24"/>
          <w:szCs w:val="28"/>
        </w:rPr>
        <w:t xml:space="preserve">/ </w:t>
      </w:r>
    </w:p>
    <w:p w14:paraId="650AED11" w14:textId="77777777" w:rsidR="002E4A0E" w:rsidRPr="002E4A0E" w:rsidRDefault="002E4A0E" w:rsidP="00B40110">
      <w:pPr>
        <w:numPr>
          <w:ilvl w:val="0"/>
          <w:numId w:val="3"/>
        </w:numPr>
        <w:suppressAutoHyphens/>
        <w:ind w:left="426"/>
        <w:jc w:val="both"/>
        <w:rPr>
          <w:rStyle w:val="a4"/>
          <w:rFonts w:eastAsia="ヒラギノ角ゴ Pro W3"/>
          <w:color w:val="auto"/>
          <w:sz w:val="24"/>
          <w:szCs w:val="28"/>
        </w:rPr>
      </w:pPr>
      <w:r w:rsidRPr="002E4A0E">
        <w:rPr>
          <w:rStyle w:val="a4"/>
          <w:color w:val="auto"/>
          <w:sz w:val="24"/>
          <w:szCs w:val="28"/>
        </w:rPr>
        <w:t xml:space="preserve">Научно-технический центр правовой информации «Система» Федеральной службы охраны Российской Федерации </w:t>
      </w:r>
      <w:hyperlink r:id="rId24" w:history="1">
        <w:r w:rsidRPr="002E4A0E">
          <w:rPr>
            <w:rStyle w:val="a4"/>
            <w:color w:val="auto"/>
            <w:sz w:val="24"/>
            <w:szCs w:val="28"/>
            <w:lang w:val="en-US"/>
          </w:rPr>
          <w:t>http</w:t>
        </w:r>
        <w:r w:rsidRPr="002E4A0E">
          <w:rPr>
            <w:rStyle w:val="a4"/>
            <w:color w:val="auto"/>
            <w:sz w:val="24"/>
            <w:szCs w:val="28"/>
          </w:rPr>
          <w:t>://</w:t>
        </w:r>
        <w:r w:rsidRPr="002E4A0E">
          <w:rPr>
            <w:rStyle w:val="a4"/>
            <w:color w:val="auto"/>
            <w:sz w:val="24"/>
            <w:szCs w:val="28"/>
            <w:lang w:val="en-US"/>
          </w:rPr>
          <w:t>www</w:t>
        </w:r>
        <w:r w:rsidRPr="002E4A0E">
          <w:rPr>
            <w:rStyle w:val="a4"/>
            <w:color w:val="auto"/>
            <w:sz w:val="24"/>
            <w:szCs w:val="28"/>
          </w:rPr>
          <w:t>1.</w:t>
        </w:r>
        <w:r w:rsidRPr="002E4A0E">
          <w:rPr>
            <w:rStyle w:val="a4"/>
            <w:color w:val="auto"/>
            <w:sz w:val="24"/>
            <w:szCs w:val="28"/>
            <w:lang w:val="en-US"/>
          </w:rPr>
          <w:t>systema</w:t>
        </w:r>
        <w:r w:rsidRPr="002E4A0E">
          <w:rPr>
            <w:rStyle w:val="a4"/>
            <w:color w:val="auto"/>
            <w:sz w:val="24"/>
            <w:szCs w:val="28"/>
          </w:rPr>
          <w:t>.</w:t>
        </w:r>
        <w:proofErr w:type="spellStart"/>
        <w:r w:rsidRPr="002E4A0E">
          <w:rPr>
            <w:rStyle w:val="a4"/>
            <w:color w:val="auto"/>
            <w:sz w:val="24"/>
            <w:szCs w:val="28"/>
            <w:lang w:val="en-US"/>
          </w:rPr>
          <w:t>ru</w:t>
        </w:r>
        <w:proofErr w:type="spellEnd"/>
        <w:r w:rsidRPr="002E4A0E">
          <w:rPr>
            <w:rStyle w:val="a4"/>
            <w:color w:val="auto"/>
            <w:sz w:val="24"/>
            <w:szCs w:val="28"/>
          </w:rPr>
          <w:t>/</w:t>
        </w:r>
      </w:hyperlink>
      <w:r w:rsidRPr="002E4A0E">
        <w:rPr>
          <w:rStyle w:val="a4"/>
          <w:color w:val="auto"/>
          <w:sz w:val="24"/>
          <w:szCs w:val="28"/>
        </w:rPr>
        <w:t xml:space="preserve"> </w:t>
      </w:r>
    </w:p>
    <w:p w14:paraId="6F35A1EE" w14:textId="77777777" w:rsidR="002E4A0E" w:rsidRPr="002E4A0E" w:rsidRDefault="002E4A0E" w:rsidP="00B40110">
      <w:pPr>
        <w:numPr>
          <w:ilvl w:val="0"/>
          <w:numId w:val="3"/>
        </w:numPr>
        <w:suppressAutoHyphens/>
        <w:ind w:left="426"/>
        <w:jc w:val="both"/>
        <w:rPr>
          <w:rStyle w:val="a4"/>
          <w:rFonts w:eastAsia="ヒラギノ角ゴ Pro W3"/>
          <w:color w:val="auto"/>
          <w:sz w:val="24"/>
          <w:szCs w:val="28"/>
        </w:rPr>
      </w:pPr>
      <w:r w:rsidRPr="002E4A0E">
        <w:rPr>
          <w:rStyle w:val="a4"/>
          <w:color w:val="auto"/>
          <w:sz w:val="24"/>
          <w:szCs w:val="28"/>
        </w:rPr>
        <w:t xml:space="preserve">Поисковая система «Яндекс» </w:t>
      </w:r>
      <w:hyperlink r:id="rId25" w:history="1">
        <w:r w:rsidRPr="002E4A0E">
          <w:rPr>
            <w:rStyle w:val="a4"/>
            <w:color w:val="auto"/>
            <w:sz w:val="24"/>
            <w:szCs w:val="28"/>
            <w:lang w:val="en-US"/>
          </w:rPr>
          <w:t>https</w:t>
        </w:r>
        <w:r w:rsidRPr="002E4A0E">
          <w:rPr>
            <w:rStyle w:val="a4"/>
            <w:color w:val="auto"/>
            <w:sz w:val="24"/>
            <w:szCs w:val="28"/>
          </w:rPr>
          <w:t>://</w:t>
        </w:r>
        <w:proofErr w:type="spellStart"/>
        <w:r w:rsidRPr="002E4A0E">
          <w:rPr>
            <w:rStyle w:val="a4"/>
            <w:color w:val="auto"/>
            <w:sz w:val="24"/>
            <w:szCs w:val="28"/>
            <w:lang w:val="en-US"/>
          </w:rPr>
          <w:t>yandex</w:t>
        </w:r>
        <w:proofErr w:type="spellEnd"/>
        <w:r w:rsidRPr="002E4A0E">
          <w:rPr>
            <w:rStyle w:val="a4"/>
            <w:color w:val="auto"/>
            <w:sz w:val="24"/>
            <w:szCs w:val="28"/>
          </w:rPr>
          <w:t>.</w:t>
        </w:r>
        <w:proofErr w:type="spellStart"/>
        <w:r w:rsidRPr="002E4A0E">
          <w:rPr>
            <w:rStyle w:val="a4"/>
            <w:color w:val="auto"/>
            <w:sz w:val="24"/>
            <w:szCs w:val="28"/>
            <w:lang w:val="en-US"/>
          </w:rPr>
          <w:t>ru</w:t>
        </w:r>
        <w:proofErr w:type="spellEnd"/>
        <w:r w:rsidRPr="002E4A0E">
          <w:rPr>
            <w:rStyle w:val="a4"/>
            <w:color w:val="auto"/>
            <w:sz w:val="24"/>
            <w:szCs w:val="28"/>
          </w:rPr>
          <w:t>/</w:t>
        </w:r>
      </w:hyperlink>
      <w:r w:rsidRPr="002E4A0E">
        <w:rPr>
          <w:rStyle w:val="a4"/>
          <w:color w:val="auto"/>
          <w:sz w:val="24"/>
          <w:szCs w:val="28"/>
        </w:rPr>
        <w:t xml:space="preserve"> </w:t>
      </w:r>
    </w:p>
    <w:p w14:paraId="779211DB" w14:textId="77777777" w:rsidR="002E4A0E" w:rsidRPr="002E4A0E" w:rsidRDefault="002E4A0E" w:rsidP="00B40110">
      <w:pPr>
        <w:numPr>
          <w:ilvl w:val="0"/>
          <w:numId w:val="3"/>
        </w:numPr>
        <w:suppressAutoHyphens/>
        <w:ind w:left="426"/>
        <w:jc w:val="both"/>
        <w:rPr>
          <w:rStyle w:val="a4"/>
          <w:rFonts w:eastAsia="ヒラギノ角ゴ Pro W3"/>
          <w:color w:val="auto"/>
          <w:sz w:val="24"/>
          <w:szCs w:val="28"/>
        </w:rPr>
      </w:pPr>
      <w:r w:rsidRPr="002E4A0E">
        <w:rPr>
          <w:rStyle w:val="a4"/>
          <w:color w:val="auto"/>
          <w:sz w:val="24"/>
          <w:szCs w:val="28"/>
        </w:rPr>
        <w:t>Поисковая система «G</w:t>
      </w:r>
      <w:proofErr w:type="spellStart"/>
      <w:r w:rsidRPr="002E4A0E">
        <w:rPr>
          <w:rStyle w:val="a4"/>
          <w:color w:val="auto"/>
          <w:sz w:val="24"/>
          <w:szCs w:val="28"/>
          <w:lang w:val="en-US"/>
        </w:rPr>
        <w:t>oogle</w:t>
      </w:r>
      <w:proofErr w:type="spellEnd"/>
      <w:r w:rsidRPr="002E4A0E">
        <w:rPr>
          <w:rStyle w:val="a4"/>
          <w:color w:val="auto"/>
          <w:sz w:val="24"/>
          <w:szCs w:val="28"/>
        </w:rPr>
        <w:t xml:space="preserve">» </w:t>
      </w:r>
      <w:hyperlink r:id="rId26" w:history="1">
        <w:r w:rsidRPr="002E4A0E">
          <w:rPr>
            <w:rStyle w:val="a4"/>
            <w:color w:val="auto"/>
            <w:sz w:val="24"/>
            <w:szCs w:val="28"/>
            <w:lang w:val="en-US"/>
          </w:rPr>
          <w:t>https</w:t>
        </w:r>
        <w:r w:rsidRPr="002E4A0E">
          <w:rPr>
            <w:rStyle w:val="a4"/>
            <w:color w:val="auto"/>
            <w:sz w:val="24"/>
            <w:szCs w:val="28"/>
          </w:rPr>
          <w:t>://</w:t>
        </w:r>
        <w:r w:rsidRPr="002E4A0E">
          <w:rPr>
            <w:rStyle w:val="a4"/>
            <w:color w:val="auto"/>
            <w:sz w:val="24"/>
            <w:szCs w:val="28"/>
            <w:lang w:val="en-US"/>
          </w:rPr>
          <w:t>www</w:t>
        </w:r>
        <w:r w:rsidRPr="002E4A0E">
          <w:rPr>
            <w:rStyle w:val="a4"/>
            <w:color w:val="auto"/>
            <w:sz w:val="24"/>
            <w:szCs w:val="28"/>
          </w:rPr>
          <w:t>.</w:t>
        </w:r>
        <w:r w:rsidRPr="002E4A0E">
          <w:rPr>
            <w:rStyle w:val="a4"/>
            <w:color w:val="auto"/>
            <w:sz w:val="24"/>
            <w:szCs w:val="28"/>
            <w:lang w:val="en-US"/>
          </w:rPr>
          <w:t>google</w:t>
        </w:r>
        <w:r w:rsidRPr="002E4A0E">
          <w:rPr>
            <w:rStyle w:val="a4"/>
            <w:color w:val="auto"/>
            <w:sz w:val="24"/>
            <w:szCs w:val="28"/>
          </w:rPr>
          <w:t>.</w:t>
        </w:r>
        <w:proofErr w:type="spellStart"/>
        <w:r w:rsidRPr="002E4A0E">
          <w:rPr>
            <w:rStyle w:val="a4"/>
            <w:color w:val="auto"/>
            <w:sz w:val="24"/>
            <w:szCs w:val="28"/>
            <w:lang w:val="en-US"/>
          </w:rPr>
          <w:t>ru</w:t>
        </w:r>
        <w:proofErr w:type="spellEnd"/>
        <w:r w:rsidRPr="002E4A0E">
          <w:rPr>
            <w:rStyle w:val="a4"/>
            <w:color w:val="auto"/>
            <w:sz w:val="24"/>
            <w:szCs w:val="28"/>
          </w:rPr>
          <w:t>/</w:t>
        </w:r>
      </w:hyperlink>
    </w:p>
    <w:p w14:paraId="39C3FC10" w14:textId="77777777" w:rsidR="004A445A" w:rsidRDefault="00406978" w:rsidP="002E4A0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b/>
          <w:sz w:val="24"/>
        </w:rPr>
      </w:pPr>
      <w:r w:rsidRPr="00137D80">
        <w:rPr>
          <w:rStyle w:val="a4"/>
          <w:color w:val="auto"/>
          <w:sz w:val="24"/>
          <w:u w:val="none"/>
        </w:rPr>
        <w:lastRenderedPageBreak/>
        <w:t xml:space="preserve"> </w:t>
      </w:r>
      <w:r w:rsidR="00CD34C6" w:rsidRPr="00137D80">
        <w:rPr>
          <w:rStyle w:val="a4"/>
          <w:color w:val="auto"/>
          <w:sz w:val="24"/>
          <w:u w:val="none"/>
        </w:rPr>
        <w:t xml:space="preserve"> </w:t>
      </w:r>
      <w:bookmarkEnd w:id="2"/>
    </w:p>
    <w:p w14:paraId="2EA9D53E" w14:textId="77777777" w:rsidR="00FF2E33" w:rsidRPr="00D51EE7" w:rsidRDefault="00FF2E33" w:rsidP="00FF2E33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D51EE7">
        <w:rPr>
          <w:rFonts w:ascii="Times New Roman" w:hAnsi="Times New Roman"/>
          <w:b/>
          <w:sz w:val="24"/>
          <w:szCs w:val="24"/>
        </w:rPr>
        <w:t>ОГЛАВЛЕНИЕ</w:t>
      </w: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8"/>
        <w:gridCol w:w="529"/>
      </w:tblGrid>
      <w:tr w:rsidR="00FF2E33" w:rsidRPr="00D51EE7" w14:paraId="28B6FF82" w14:textId="77777777" w:rsidTr="00FF2E33">
        <w:tc>
          <w:tcPr>
            <w:tcW w:w="4596" w:type="pct"/>
            <w:tcBorders>
              <w:top w:val="nil"/>
              <w:left w:val="nil"/>
              <w:bottom w:val="nil"/>
              <w:right w:val="nil"/>
            </w:tcBorders>
          </w:tcPr>
          <w:p w14:paraId="446686C9" w14:textId="77777777" w:rsidR="00FF2E33" w:rsidRPr="00D51EE7" w:rsidRDefault="00FF2E33" w:rsidP="00FF2E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1EE7">
              <w:rPr>
                <w:rFonts w:ascii="Times New Roman" w:hAnsi="Times New Roman"/>
                <w:sz w:val="24"/>
                <w:szCs w:val="24"/>
              </w:rPr>
              <w:t>ВВЕДЕНИЕ……………………</w:t>
            </w:r>
            <w:proofErr w:type="gramStart"/>
            <w:r w:rsidRPr="00D51EE7">
              <w:rPr>
                <w:rFonts w:ascii="Times New Roman" w:hAnsi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1EE7">
              <w:rPr>
                <w:rFonts w:ascii="Times New Roman" w:hAnsi="Times New Roman"/>
                <w:sz w:val="24"/>
                <w:szCs w:val="24"/>
              </w:rPr>
              <w:t>……</w:t>
            </w:r>
          </w:p>
          <w:p w14:paraId="2C4DB000" w14:textId="77777777" w:rsidR="00FF2E33" w:rsidRPr="00FF2E33" w:rsidRDefault="00FF2E33" w:rsidP="00FF2E33">
            <w:pPr>
              <w:jc w:val="both"/>
              <w:rPr>
                <w:sz w:val="24"/>
              </w:rPr>
            </w:pPr>
            <w:r w:rsidRPr="00D51EE7">
              <w:rPr>
                <w:spacing w:val="-1"/>
                <w:sz w:val="24"/>
              </w:rPr>
              <w:t>1.</w:t>
            </w:r>
            <w:r w:rsidRPr="00ED7944">
              <w:rPr>
                <w:sz w:val="24"/>
              </w:rPr>
              <w:t xml:space="preserve"> </w:t>
            </w:r>
            <w:r w:rsidRPr="00FF2E33">
              <w:rPr>
                <w:sz w:val="24"/>
              </w:rPr>
              <w:t xml:space="preserve">Аудиторная контактная работа преподавателя </w:t>
            </w:r>
          </w:p>
          <w:p w14:paraId="3B65C7D1" w14:textId="77777777" w:rsidR="00FF2E33" w:rsidRPr="00D51EE7" w:rsidRDefault="00FF2E33" w:rsidP="00FF2E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F2E33">
              <w:rPr>
                <w:sz w:val="24"/>
                <w:szCs w:val="24"/>
              </w:rPr>
              <w:t xml:space="preserve">    с </w:t>
            </w:r>
            <w:proofErr w:type="gramStart"/>
            <w:r w:rsidRPr="00FF2E33">
              <w:rPr>
                <w:sz w:val="24"/>
                <w:szCs w:val="24"/>
              </w:rPr>
              <w:t>обучающимися</w:t>
            </w:r>
            <w:r w:rsidRPr="00D51EE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51EE7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  <w:proofErr w:type="gramEnd"/>
            <w:r w:rsidRPr="00D51EE7">
              <w:rPr>
                <w:rFonts w:ascii="Times New Roman" w:hAnsi="Times New Roman"/>
                <w:sz w:val="24"/>
                <w:szCs w:val="24"/>
              </w:rPr>
              <w:t>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</w:t>
            </w:r>
            <w:r w:rsidRPr="00D51EE7">
              <w:rPr>
                <w:rFonts w:ascii="Times New Roman" w:hAnsi="Times New Roman"/>
                <w:sz w:val="24"/>
                <w:szCs w:val="24"/>
              </w:rPr>
              <w:t>.……</w:t>
            </w:r>
          </w:p>
          <w:p w14:paraId="4AAF7245" w14:textId="77777777" w:rsidR="00FF2E33" w:rsidRDefault="00FF2E33" w:rsidP="00B40110">
            <w:pPr>
              <w:pStyle w:val="ac"/>
              <w:numPr>
                <w:ilvl w:val="1"/>
                <w:numId w:val="2"/>
              </w:numPr>
              <w:rPr>
                <w:spacing w:val="-1"/>
                <w:sz w:val="24"/>
                <w:szCs w:val="24"/>
              </w:rPr>
            </w:pPr>
            <w:r w:rsidRPr="00FF2E33">
              <w:rPr>
                <w:spacing w:val="-1"/>
                <w:sz w:val="24"/>
                <w:szCs w:val="24"/>
              </w:rPr>
              <w:t>Планы практических (семинарских) занятий</w:t>
            </w:r>
            <w:r>
              <w:rPr>
                <w:spacing w:val="-1"/>
                <w:sz w:val="24"/>
                <w:szCs w:val="24"/>
              </w:rPr>
              <w:t xml:space="preserve"> ………</w:t>
            </w:r>
          </w:p>
          <w:p w14:paraId="47BF96A2" w14:textId="77777777" w:rsidR="00FF2E33" w:rsidRPr="00FF2E33" w:rsidRDefault="00FF2E33" w:rsidP="00FF2E33">
            <w:pPr>
              <w:jc w:val="both"/>
              <w:rPr>
                <w:sz w:val="24"/>
              </w:rPr>
            </w:pPr>
            <w:r w:rsidRPr="00D51EE7">
              <w:rPr>
                <w:sz w:val="24"/>
              </w:rPr>
              <w:t xml:space="preserve">2. </w:t>
            </w:r>
            <w:r w:rsidRPr="00FF2E33">
              <w:rPr>
                <w:sz w:val="24"/>
              </w:rPr>
              <w:t xml:space="preserve">Внеаудиторная контактная работа </w:t>
            </w:r>
          </w:p>
          <w:p w14:paraId="1C02AF54" w14:textId="77777777" w:rsidR="002E4A0E" w:rsidRDefault="00FF2E33" w:rsidP="00FF2E3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E33">
              <w:rPr>
                <w:sz w:val="24"/>
                <w:szCs w:val="24"/>
              </w:rPr>
              <w:t xml:space="preserve">    преподавателя с обучающимися</w:t>
            </w:r>
            <w:proofErr w:type="gramStart"/>
            <w:r w:rsidRPr="00FF2E33">
              <w:rPr>
                <w:sz w:val="24"/>
                <w:szCs w:val="24"/>
              </w:rPr>
              <w:t xml:space="preserve"> </w:t>
            </w:r>
            <w:r w:rsidRPr="00D51EE7">
              <w:rPr>
                <w:rFonts w:ascii="Times New Roman" w:hAnsi="Times New Roman"/>
                <w:sz w:val="24"/>
                <w:szCs w:val="24"/>
              </w:rPr>
              <w:t>….</w:t>
            </w:r>
            <w:proofErr w:type="gramEnd"/>
            <w:r w:rsidRPr="00D51EE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…………………..…   </w:t>
            </w:r>
          </w:p>
          <w:p w14:paraId="2E0CE144" w14:textId="77777777" w:rsidR="00FF2E33" w:rsidRPr="00D51EE7" w:rsidRDefault="00FF2E33" w:rsidP="00FF2E3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692C">
              <w:rPr>
                <w:rFonts w:ascii="Times New Roman" w:hAnsi="Times New Roman"/>
                <w:sz w:val="24"/>
                <w:szCs w:val="24"/>
              </w:rPr>
              <w:t>Приложение 1. Рекомендуемая литература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…………   </w:t>
            </w:r>
            <w:r w:rsidRPr="0072692C">
              <w:rPr>
                <w:rFonts w:ascii="Times New Roman" w:hAnsi="Times New Roman"/>
                <w:sz w:val="24"/>
                <w:szCs w:val="24"/>
              </w:rPr>
              <w:t xml:space="preserve"> Приложение 2. Рекомендуемые интернет-сайты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.…</w:t>
            </w:r>
          </w:p>
          <w:p w14:paraId="3F2AA693" w14:textId="77777777" w:rsidR="00FF2E33" w:rsidRPr="00D51EE7" w:rsidRDefault="00FF2E33" w:rsidP="002E4A0E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62452A12" w14:textId="77777777" w:rsidR="00FF2E33" w:rsidRPr="00D51EE7" w:rsidRDefault="00FF2E33" w:rsidP="00FF2E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1E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1EE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126BD81F" w14:textId="77777777" w:rsidR="00FF2E33" w:rsidRPr="00D51EE7" w:rsidRDefault="00FF2E33" w:rsidP="00FF2E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4E4EE019" w14:textId="77777777" w:rsidR="00FF2E33" w:rsidRPr="00D51EE7" w:rsidRDefault="00FF2E33" w:rsidP="00FF2E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1E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14:paraId="42F7F9D2" w14:textId="77777777" w:rsidR="00FF2E33" w:rsidRDefault="00FF2E33" w:rsidP="00FF2E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1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E37C5DB" w14:textId="77777777" w:rsidR="002E4A0E" w:rsidRDefault="00FF2E33" w:rsidP="00FF2E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AE30DB" w14:textId="77777777" w:rsidR="00FF2E33" w:rsidRPr="00D51EE7" w:rsidRDefault="00FF2E33" w:rsidP="00FF2E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41953AA5" w14:textId="77777777" w:rsidR="00FF2E33" w:rsidRDefault="00FF2E33" w:rsidP="00FF2E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14F793CD" w14:textId="77777777" w:rsidR="00FF2E33" w:rsidRDefault="00DD7103" w:rsidP="00FF2E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78EDDA5D" w14:textId="77777777" w:rsidR="00FF2E33" w:rsidRPr="00D51EE7" w:rsidRDefault="00BE2AB6" w:rsidP="00FF2E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71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7DF1925" w14:textId="77777777" w:rsidR="00FF2E33" w:rsidRPr="00D51EE7" w:rsidRDefault="00DB30A6" w:rsidP="00FF2E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710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24D487EB" w14:textId="77777777" w:rsidR="00FF2E33" w:rsidRDefault="00FF2E33" w:rsidP="00FF2E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086F164B" w14:textId="77777777" w:rsidR="00FF2E33" w:rsidRPr="00D51EE7" w:rsidRDefault="00FF2E33" w:rsidP="00BE2AB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0F74E3EA" w14:textId="77777777" w:rsidR="00FF2E33" w:rsidRPr="007A6291" w:rsidRDefault="00FF2E33" w:rsidP="00FF2E33">
      <w:pPr>
        <w:spacing w:line="100" w:lineRule="atLeast"/>
        <w:jc w:val="both"/>
        <w:rPr>
          <w:sz w:val="24"/>
        </w:rPr>
      </w:pPr>
      <w:r>
        <w:rPr>
          <w:b/>
          <w:sz w:val="24"/>
        </w:rPr>
        <w:t xml:space="preserve"> </w:t>
      </w:r>
    </w:p>
    <w:p w14:paraId="125838A4" w14:textId="77777777"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5D819AA2" w14:textId="77777777" w:rsidR="00153827" w:rsidRPr="00FF2E33" w:rsidRDefault="00FF2E33" w:rsidP="00741D74">
      <w:pPr>
        <w:tabs>
          <w:tab w:val="left" w:pos="1276"/>
        </w:tabs>
        <w:rPr>
          <w:sz w:val="24"/>
        </w:rPr>
      </w:pPr>
      <w:r>
        <w:rPr>
          <w:sz w:val="24"/>
        </w:rPr>
        <w:t xml:space="preserve"> </w:t>
      </w:r>
    </w:p>
    <w:p w14:paraId="50161563" w14:textId="77777777" w:rsidR="005A4A32" w:rsidRPr="00FF2E33" w:rsidRDefault="005A4A32" w:rsidP="005A4A32">
      <w:pPr>
        <w:ind w:firstLine="709"/>
        <w:jc w:val="both"/>
        <w:rPr>
          <w:sz w:val="24"/>
        </w:rPr>
      </w:pPr>
    </w:p>
    <w:p w14:paraId="7A3F5D50" w14:textId="77777777" w:rsidR="007543A0" w:rsidRPr="00FF2E33" w:rsidRDefault="005A4A32" w:rsidP="00A70EA5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  <w:r w:rsidRPr="00FF2E33">
        <w:rPr>
          <w:sz w:val="24"/>
        </w:rPr>
        <w:t xml:space="preserve"> </w:t>
      </w:r>
    </w:p>
    <w:p w14:paraId="6BEBCAE8" w14:textId="77777777" w:rsidR="00717E49" w:rsidRPr="00FF2E33" w:rsidRDefault="00717E49" w:rsidP="00A70EA5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4FD4286E" w14:textId="77777777" w:rsidR="00717E49" w:rsidRPr="00FF2E33" w:rsidRDefault="00717E49" w:rsidP="00A70EA5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191FF16F" w14:textId="77777777" w:rsidR="00717E49" w:rsidRPr="00FF2E33" w:rsidRDefault="00717E49" w:rsidP="00A70EA5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797DF142" w14:textId="77777777"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6F9D6B2F" w14:textId="77777777"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0525CDCF" w14:textId="77777777"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165528B0" w14:textId="77777777"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5C069B0A" w14:textId="77777777"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0476A3D5" w14:textId="77777777"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5677C3A5" w14:textId="77777777"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4B9983A8" w14:textId="77777777"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5B5CA164" w14:textId="77777777"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0BA85F9C" w14:textId="77777777"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556894D3" w14:textId="77777777"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2822427D" w14:textId="77777777"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455D7519" w14:textId="77777777"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2D62290F" w14:textId="77777777"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29CDEA49" w14:textId="77777777" w:rsidR="003D758A" w:rsidRDefault="003D758A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5BA1B115" w14:textId="77777777" w:rsidR="00102404" w:rsidRDefault="00102404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6513662B" w14:textId="77777777" w:rsidR="00102404" w:rsidRDefault="00102404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34435CE8" w14:textId="77777777" w:rsidR="00102404" w:rsidRDefault="00102404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17500F98" w14:textId="77777777" w:rsidR="00102404" w:rsidRDefault="00102404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7572EF7D" w14:textId="77777777" w:rsidR="00102404" w:rsidRDefault="00102404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555A943B" w14:textId="77777777" w:rsidR="00102404" w:rsidRDefault="00102404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0EF58529" w14:textId="77777777" w:rsidR="00102404" w:rsidRDefault="00102404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7C0234AE" w14:textId="77777777" w:rsidR="00102404" w:rsidRDefault="00102404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7BABFFA7" w14:textId="77777777" w:rsidR="003D758A" w:rsidRDefault="003D758A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107BA108" w14:textId="77777777" w:rsidR="003D758A" w:rsidRDefault="003D758A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71DD7104" w14:textId="77777777" w:rsidR="007133DF" w:rsidRDefault="007133DF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5745A0BC" w14:textId="77777777"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64E46A1D" w14:textId="77777777" w:rsidR="00EC2058" w:rsidRDefault="00EC2058" w:rsidP="00FF2E33">
      <w:pPr>
        <w:pStyle w:val="ac"/>
        <w:jc w:val="center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  <w:r w:rsidRPr="00EC2058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УГОЛОВНО-ПРАВОВАЯ ОХРАНА РЕЗУЛЬТАТОВ </w:t>
      </w:r>
    </w:p>
    <w:p w14:paraId="067C0343" w14:textId="3982AAEF" w:rsidR="00EC2058" w:rsidRPr="00EC2058" w:rsidRDefault="00EC2058" w:rsidP="00FF2E33">
      <w:pPr>
        <w:pStyle w:val="ac"/>
        <w:jc w:val="center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  <w:r w:rsidRPr="00EC2058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ИНТЕЛЛЕКТУАЛЬНОЙ ДЕЯТЕЛЬНОСТИ</w:t>
      </w:r>
    </w:p>
    <w:p w14:paraId="5F2BC16B" w14:textId="4D8F1DEE" w:rsidR="00FF2E33" w:rsidRPr="002B57A2" w:rsidRDefault="00FF2E33" w:rsidP="00FF2E33">
      <w:pPr>
        <w:pStyle w:val="ac"/>
        <w:jc w:val="center"/>
        <w:rPr>
          <w:rFonts w:ascii="Times New Roman" w:hAnsi="Times New Roman"/>
          <w:i/>
          <w:sz w:val="24"/>
          <w:szCs w:val="24"/>
        </w:rPr>
      </w:pPr>
      <w:r w:rsidRPr="002B57A2">
        <w:rPr>
          <w:rFonts w:ascii="Times New Roman" w:hAnsi="Times New Roman"/>
          <w:i/>
          <w:sz w:val="24"/>
          <w:szCs w:val="24"/>
          <w:shd w:val="clear" w:color="auto" w:fill="FFFFFF"/>
        </w:rPr>
        <w:t>Методические указания</w:t>
      </w:r>
    </w:p>
    <w:p w14:paraId="2CA7FCDD" w14:textId="77777777" w:rsidR="00FF2E33" w:rsidRPr="00696959" w:rsidRDefault="00FF2E33" w:rsidP="00FF2E33">
      <w:pPr>
        <w:tabs>
          <w:tab w:val="left" w:pos="-142"/>
        </w:tabs>
        <w:jc w:val="center"/>
        <w:rPr>
          <w:sz w:val="24"/>
        </w:rPr>
      </w:pPr>
    </w:p>
    <w:p w14:paraId="439C7FB4" w14:textId="344C09DB" w:rsidR="00FF2E33" w:rsidRDefault="00FF2E33" w:rsidP="007133DF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2B57A2">
        <w:rPr>
          <w:rFonts w:ascii="Times New Roman" w:hAnsi="Times New Roman"/>
          <w:sz w:val="24"/>
          <w:szCs w:val="24"/>
        </w:rPr>
        <w:t xml:space="preserve">Составитель: </w:t>
      </w:r>
      <w:r w:rsidR="00EC2058">
        <w:rPr>
          <w:rFonts w:ascii="Times New Roman" w:hAnsi="Times New Roman"/>
          <w:b/>
          <w:sz w:val="24"/>
          <w:szCs w:val="24"/>
        </w:rPr>
        <w:t xml:space="preserve">Бугаенко </w:t>
      </w:r>
      <w:r w:rsidR="00EC2058" w:rsidRPr="00EC2058">
        <w:rPr>
          <w:rFonts w:ascii="Times New Roman" w:hAnsi="Times New Roman"/>
          <w:bCs/>
          <w:sz w:val="24"/>
          <w:szCs w:val="24"/>
        </w:rPr>
        <w:t>Юлия Юрьевна</w:t>
      </w:r>
    </w:p>
    <w:p w14:paraId="65DBF8ED" w14:textId="77777777" w:rsidR="00FF2E33" w:rsidRPr="002B57A2" w:rsidRDefault="00FF2E33" w:rsidP="00FF2E33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2E98273" w14:textId="77777777" w:rsidR="00FF2E33" w:rsidRPr="00696959" w:rsidRDefault="00FF2E33" w:rsidP="00FF2E33">
      <w:pPr>
        <w:tabs>
          <w:tab w:val="left" w:pos="-142"/>
        </w:tabs>
        <w:jc w:val="center"/>
        <w:rPr>
          <w:sz w:val="24"/>
        </w:rPr>
      </w:pPr>
    </w:p>
    <w:p w14:paraId="133E5444" w14:textId="77777777" w:rsidR="00FF2E33" w:rsidRPr="002B57A2" w:rsidRDefault="00137D80" w:rsidP="00FF2E33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Подписано в печать 00.0</w:t>
      </w:r>
      <w:r w:rsidR="00102404">
        <w:rPr>
          <w:rFonts w:ascii="Times New Roman" w:hAnsi="Times New Roman"/>
          <w:sz w:val="24"/>
          <w:szCs w:val="24"/>
        </w:rPr>
        <w:t>9</w:t>
      </w:r>
      <w:r w:rsidR="00FF2E33" w:rsidRPr="002B57A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102404">
        <w:rPr>
          <w:rFonts w:ascii="Times New Roman" w:hAnsi="Times New Roman"/>
          <w:sz w:val="24"/>
          <w:szCs w:val="24"/>
        </w:rPr>
        <w:t>1</w:t>
      </w:r>
      <w:r w:rsidR="00FF2E33" w:rsidRPr="002B57A2">
        <w:rPr>
          <w:rFonts w:ascii="Times New Roman" w:hAnsi="Times New Roman"/>
          <w:sz w:val="24"/>
          <w:szCs w:val="24"/>
        </w:rPr>
        <w:t xml:space="preserve">. Формат 60 × 84 </w:t>
      </w:r>
      <w:r w:rsidR="00FF2E33" w:rsidRPr="002B57A2">
        <w:rPr>
          <w:rFonts w:ascii="Times New Roman" w:hAnsi="Times New Roman"/>
          <w:sz w:val="24"/>
          <w:szCs w:val="24"/>
          <w:vertAlign w:val="superscript"/>
        </w:rPr>
        <w:t>1</w:t>
      </w:r>
      <w:r w:rsidR="00FF2E33" w:rsidRPr="002B57A2">
        <w:rPr>
          <w:rFonts w:ascii="Times New Roman" w:hAnsi="Times New Roman"/>
          <w:sz w:val="24"/>
          <w:szCs w:val="24"/>
        </w:rPr>
        <w:t>/</w:t>
      </w:r>
      <w:r w:rsidR="00FF2E33" w:rsidRPr="002B57A2">
        <w:rPr>
          <w:rFonts w:ascii="Times New Roman" w:hAnsi="Times New Roman"/>
          <w:sz w:val="24"/>
          <w:szCs w:val="24"/>
          <w:vertAlign w:val="subscript"/>
        </w:rPr>
        <w:t>16</w:t>
      </w:r>
      <w:r w:rsidR="00FF2E33" w:rsidRPr="002B57A2">
        <w:rPr>
          <w:rFonts w:ascii="Times New Roman" w:hAnsi="Times New Roman"/>
          <w:sz w:val="24"/>
          <w:szCs w:val="24"/>
        </w:rPr>
        <w:t>.</w:t>
      </w:r>
    </w:p>
    <w:p w14:paraId="59336A0D" w14:textId="77777777" w:rsidR="00FF2E33" w:rsidRPr="002B57A2" w:rsidRDefault="00B42B4D" w:rsidP="00FF2E33">
      <w:pPr>
        <w:pStyle w:val="ac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печ</w:t>
      </w:r>
      <w:proofErr w:type="spellEnd"/>
      <w:r>
        <w:rPr>
          <w:rFonts w:ascii="Times New Roman" w:hAnsi="Times New Roman"/>
          <w:sz w:val="24"/>
          <w:szCs w:val="24"/>
        </w:rPr>
        <w:t>. л. – 1</w:t>
      </w:r>
      <w:r w:rsidR="00EB06BD">
        <w:rPr>
          <w:rFonts w:ascii="Times New Roman" w:hAnsi="Times New Roman"/>
          <w:sz w:val="24"/>
          <w:szCs w:val="24"/>
        </w:rPr>
        <w:t>.</w:t>
      </w:r>
      <w:r w:rsidR="00FF2E33" w:rsidRPr="002B57A2">
        <w:rPr>
          <w:rFonts w:ascii="Times New Roman" w:hAnsi="Times New Roman"/>
          <w:sz w:val="24"/>
          <w:szCs w:val="24"/>
        </w:rPr>
        <w:t xml:space="preserve">  Уч.-изд. л. – </w:t>
      </w:r>
      <w:r>
        <w:rPr>
          <w:rFonts w:ascii="Times New Roman" w:hAnsi="Times New Roman"/>
          <w:sz w:val="24"/>
          <w:szCs w:val="24"/>
        </w:rPr>
        <w:t>1,</w:t>
      </w:r>
      <w:r w:rsidR="00DB30A6">
        <w:rPr>
          <w:rFonts w:ascii="Times New Roman" w:hAnsi="Times New Roman"/>
          <w:sz w:val="24"/>
          <w:szCs w:val="24"/>
        </w:rPr>
        <w:t>0</w:t>
      </w:r>
      <w:r w:rsidR="00FF2E33" w:rsidRPr="002B57A2">
        <w:rPr>
          <w:rFonts w:ascii="Times New Roman" w:hAnsi="Times New Roman"/>
          <w:sz w:val="24"/>
          <w:szCs w:val="24"/>
        </w:rPr>
        <w:t>.</w:t>
      </w:r>
    </w:p>
    <w:p w14:paraId="24785B27" w14:textId="77777777" w:rsidR="00FF2E33" w:rsidRPr="002B57A2" w:rsidRDefault="00356656" w:rsidP="00FF2E33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84DA642" w14:textId="77777777" w:rsidR="00FF2E33" w:rsidRPr="002B57A2" w:rsidRDefault="00356656" w:rsidP="00FF2E33">
      <w:pPr>
        <w:pStyle w:val="ac"/>
        <w:jc w:val="center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Кубанский государственный</w:t>
      </w:r>
      <w:r w:rsidR="007133DF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FF2E33" w:rsidRPr="002B57A2">
        <w:rPr>
          <w:rFonts w:ascii="Times New Roman" w:hAnsi="Times New Roman"/>
          <w:spacing w:val="-8"/>
          <w:sz w:val="24"/>
          <w:szCs w:val="24"/>
        </w:rPr>
        <w:t>аграрн</w:t>
      </w:r>
      <w:r>
        <w:rPr>
          <w:rFonts w:ascii="Times New Roman" w:hAnsi="Times New Roman"/>
          <w:spacing w:val="-8"/>
          <w:sz w:val="24"/>
          <w:szCs w:val="24"/>
        </w:rPr>
        <w:t>ый</w:t>
      </w:r>
      <w:r w:rsidR="00FF2E33" w:rsidRPr="002B57A2">
        <w:rPr>
          <w:rFonts w:ascii="Times New Roman" w:hAnsi="Times New Roman"/>
          <w:spacing w:val="-8"/>
          <w:sz w:val="24"/>
          <w:szCs w:val="24"/>
        </w:rPr>
        <w:t xml:space="preserve"> университет</w:t>
      </w:r>
      <w:r>
        <w:rPr>
          <w:rFonts w:ascii="Times New Roman" w:hAnsi="Times New Roman"/>
          <w:spacing w:val="-8"/>
          <w:sz w:val="24"/>
          <w:szCs w:val="24"/>
        </w:rPr>
        <w:t>.</w:t>
      </w:r>
    </w:p>
    <w:p w14:paraId="15F00992" w14:textId="77777777" w:rsidR="00717E49" w:rsidRDefault="00F36FB7" w:rsidP="00FF2E33">
      <w:pPr>
        <w:pStyle w:val="ac"/>
        <w:jc w:val="center"/>
        <w:rPr>
          <w:b/>
          <w:bCs/>
          <w:szCs w:val="28"/>
          <w:shd w:val="clear" w:color="auto" w:fill="FFFFFF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ABE67A" wp14:editId="41B5B840">
                <wp:simplePos x="0" y="0"/>
                <wp:positionH relativeFrom="column">
                  <wp:posOffset>1550035</wp:posOffset>
                </wp:positionH>
                <wp:positionV relativeFrom="paragraph">
                  <wp:posOffset>234950</wp:posOffset>
                </wp:positionV>
                <wp:extent cx="914400" cy="914400"/>
                <wp:effectExtent l="0" t="0" r="0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56303" id="Rectangle 2" o:spid="_x0000_s1026" style="position:absolute;margin-left:122.05pt;margin-top:18.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" fillcolor="white [3212]" stroked="f"/>
            </w:pict>
          </mc:Fallback>
        </mc:AlternateContent>
      </w:r>
      <w:r w:rsidR="00FF2E33" w:rsidRPr="002B57A2">
        <w:rPr>
          <w:rFonts w:ascii="Times New Roman" w:hAnsi="Times New Roman"/>
          <w:sz w:val="24"/>
          <w:szCs w:val="24"/>
        </w:rPr>
        <w:t>350044, г. Краснодар, ул. Калинина, 13</w:t>
      </w:r>
    </w:p>
    <w:sectPr w:rsidR="00717E49" w:rsidSect="003A3B06">
      <w:footerReference w:type="default" r:id="rId27"/>
      <w:pgSz w:w="8392" w:h="11907" w:code="11"/>
      <w:pgMar w:top="1021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F3587" w14:textId="77777777" w:rsidR="007A7EA6" w:rsidRDefault="007A7EA6" w:rsidP="00034B59">
      <w:r>
        <w:separator/>
      </w:r>
    </w:p>
  </w:endnote>
  <w:endnote w:type="continuationSeparator" w:id="0">
    <w:p w14:paraId="2CF58141" w14:textId="77777777" w:rsidR="007A7EA6" w:rsidRDefault="007A7EA6" w:rsidP="0003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FB433" w14:textId="77777777" w:rsidR="0007624F" w:rsidRDefault="009C2B9A" w:rsidP="00E9371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7624F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270B03E" w14:textId="77777777" w:rsidR="0007624F" w:rsidRDefault="000762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F5D4" w14:textId="77777777" w:rsidR="0007624F" w:rsidRPr="008C5640" w:rsidRDefault="0007624F">
    <w:pPr>
      <w:pStyle w:val="a5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095E2" w14:textId="77777777" w:rsidR="0007624F" w:rsidRDefault="0007624F">
    <w:pPr>
      <w:pStyle w:val="a5"/>
      <w:jc w:val="center"/>
    </w:pPr>
    <w:r>
      <w:t xml:space="preserve"> </w:t>
    </w:r>
  </w:p>
  <w:p w14:paraId="4B32B221" w14:textId="77777777" w:rsidR="0007624F" w:rsidRDefault="0007624F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8BBB" w14:textId="77777777" w:rsidR="0007624F" w:rsidRPr="008C5640" w:rsidRDefault="0007624F">
    <w:pPr>
      <w:pStyle w:val="a5"/>
      <w:jc w:val="center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41637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F4F792F" w14:textId="77777777" w:rsidR="0007624F" w:rsidRPr="005A4A32" w:rsidRDefault="009C2B9A">
        <w:pPr>
          <w:pStyle w:val="a5"/>
          <w:jc w:val="center"/>
          <w:rPr>
            <w:sz w:val="20"/>
            <w:szCs w:val="20"/>
          </w:rPr>
        </w:pPr>
        <w:r w:rsidRPr="005A4A32">
          <w:rPr>
            <w:sz w:val="20"/>
            <w:szCs w:val="20"/>
          </w:rPr>
          <w:fldChar w:fldCharType="begin"/>
        </w:r>
        <w:r w:rsidR="0007624F" w:rsidRPr="005A4A32">
          <w:rPr>
            <w:sz w:val="20"/>
            <w:szCs w:val="20"/>
          </w:rPr>
          <w:instrText xml:space="preserve"> PAGE   \* MERGEFORMAT </w:instrText>
        </w:r>
        <w:r w:rsidRPr="005A4A32">
          <w:rPr>
            <w:sz w:val="20"/>
            <w:szCs w:val="20"/>
          </w:rPr>
          <w:fldChar w:fldCharType="separate"/>
        </w:r>
        <w:r w:rsidR="00DD7103">
          <w:rPr>
            <w:noProof/>
            <w:sz w:val="20"/>
            <w:szCs w:val="20"/>
          </w:rPr>
          <w:t>15</w:t>
        </w:r>
        <w:r w:rsidRPr="005A4A32">
          <w:rPr>
            <w:sz w:val="20"/>
            <w:szCs w:val="20"/>
          </w:rPr>
          <w:fldChar w:fldCharType="end"/>
        </w:r>
      </w:p>
    </w:sdtContent>
  </w:sdt>
  <w:p w14:paraId="66E8D09F" w14:textId="77777777" w:rsidR="0007624F" w:rsidRPr="008C5640" w:rsidRDefault="0007624F">
    <w:pPr>
      <w:pStyle w:val="a5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B49D9" w14:textId="77777777" w:rsidR="007A7EA6" w:rsidRDefault="007A7EA6" w:rsidP="00034B59">
      <w:r>
        <w:separator/>
      </w:r>
    </w:p>
  </w:footnote>
  <w:footnote w:type="continuationSeparator" w:id="0">
    <w:p w14:paraId="1317137C" w14:textId="77777777" w:rsidR="007A7EA6" w:rsidRDefault="007A7EA6" w:rsidP="00034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F55E8"/>
    <w:multiLevelType w:val="multilevel"/>
    <w:tmpl w:val="BE7AE03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645" w:hanging="4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ascii="Times New Roman" w:hAnsi="Times New Roman" w:hint="default"/>
      </w:rPr>
    </w:lvl>
  </w:abstractNum>
  <w:abstractNum w:abstractNumId="1" w15:restartNumberingAfterBreak="0">
    <w:nsid w:val="1D25414C"/>
    <w:multiLevelType w:val="hybridMultilevel"/>
    <w:tmpl w:val="6248E658"/>
    <w:lvl w:ilvl="0" w:tplc="AD6C778A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D17D57"/>
    <w:multiLevelType w:val="hybridMultilevel"/>
    <w:tmpl w:val="498A90B8"/>
    <w:lvl w:ilvl="0" w:tplc="6AE076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2782A"/>
    <w:multiLevelType w:val="hybridMultilevel"/>
    <w:tmpl w:val="306AC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9375B1"/>
    <w:multiLevelType w:val="hybridMultilevel"/>
    <w:tmpl w:val="7CECD80A"/>
    <w:lvl w:ilvl="0" w:tplc="AC2A6950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7C2F57"/>
    <w:multiLevelType w:val="multilevel"/>
    <w:tmpl w:val="77521D0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 w15:restartNumberingAfterBreak="0">
    <w:nsid w:val="37AB4DFA"/>
    <w:multiLevelType w:val="hybridMultilevel"/>
    <w:tmpl w:val="EC12F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A52164"/>
    <w:multiLevelType w:val="hybridMultilevel"/>
    <w:tmpl w:val="4490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D2D16"/>
    <w:multiLevelType w:val="hybridMultilevel"/>
    <w:tmpl w:val="F0ACBBA6"/>
    <w:lvl w:ilvl="0" w:tplc="4E3AA0C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5B37B59"/>
    <w:multiLevelType w:val="hybridMultilevel"/>
    <w:tmpl w:val="5C5826AE"/>
    <w:lvl w:ilvl="0" w:tplc="46603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F78EAB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AF68B6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50365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D03D3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4CC789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63648E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4E69F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7098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55EF707F"/>
    <w:multiLevelType w:val="multilevel"/>
    <w:tmpl w:val="0A90A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1C72965"/>
    <w:multiLevelType w:val="hybridMultilevel"/>
    <w:tmpl w:val="C17C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0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  <w:num w:numId="11">
    <w:abstractNumId w:val="7"/>
  </w:num>
  <w:num w:numId="1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EA5"/>
    <w:rsid w:val="000000BA"/>
    <w:rsid w:val="00001BD2"/>
    <w:rsid w:val="00006E41"/>
    <w:rsid w:val="00010D94"/>
    <w:rsid w:val="0001238E"/>
    <w:rsid w:val="00012B51"/>
    <w:rsid w:val="00012CC5"/>
    <w:rsid w:val="00014652"/>
    <w:rsid w:val="0002178E"/>
    <w:rsid w:val="00031E5B"/>
    <w:rsid w:val="00032A42"/>
    <w:rsid w:val="00033D13"/>
    <w:rsid w:val="00034B59"/>
    <w:rsid w:val="00036997"/>
    <w:rsid w:val="000406B8"/>
    <w:rsid w:val="00051347"/>
    <w:rsid w:val="00062CA3"/>
    <w:rsid w:val="00063E67"/>
    <w:rsid w:val="0006656D"/>
    <w:rsid w:val="000736BF"/>
    <w:rsid w:val="00074C6F"/>
    <w:rsid w:val="00076229"/>
    <w:rsid w:val="0007624F"/>
    <w:rsid w:val="0008464F"/>
    <w:rsid w:val="0008797E"/>
    <w:rsid w:val="00091CB6"/>
    <w:rsid w:val="0009654E"/>
    <w:rsid w:val="00097E9A"/>
    <w:rsid w:val="000A0877"/>
    <w:rsid w:val="000A4E82"/>
    <w:rsid w:val="000A5BC7"/>
    <w:rsid w:val="000B1475"/>
    <w:rsid w:val="000B56D1"/>
    <w:rsid w:val="000C0603"/>
    <w:rsid w:val="000C0B9D"/>
    <w:rsid w:val="000C31D1"/>
    <w:rsid w:val="000C4D9E"/>
    <w:rsid w:val="000D6755"/>
    <w:rsid w:val="000E51A5"/>
    <w:rsid w:val="000F05CC"/>
    <w:rsid w:val="000F27A3"/>
    <w:rsid w:val="00102404"/>
    <w:rsid w:val="00104D37"/>
    <w:rsid w:val="00113576"/>
    <w:rsid w:val="0011591C"/>
    <w:rsid w:val="001219CC"/>
    <w:rsid w:val="00124EB6"/>
    <w:rsid w:val="001274E4"/>
    <w:rsid w:val="00127F73"/>
    <w:rsid w:val="00132539"/>
    <w:rsid w:val="00137D80"/>
    <w:rsid w:val="00140068"/>
    <w:rsid w:val="0014254F"/>
    <w:rsid w:val="00153827"/>
    <w:rsid w:val="00156861"/>
    <w:rsid w:val="001579B8"/>
    <w:rsid w:val="001669D4"/>
    <w:rsid w:val="00173E8D"/>
    <w:rsid w:val="0018064D"/>
    <w:rsid w:val="001846D3"/>
    <w:rsid w:val="00185223"/>
    <w:rsid w:val="001900DD"/>
    <w:rsid w:val="00195C16"/>
    <w:rsid w:val="00197A74"/>
    <w:rsid w:val="001A75BD"/>
    <w:rsid w:val="001B0534"/>
    <w:rsid w:val="001B08C7"/>
    <w:rsid w:val="001C0F4F"/>
    <w:rsid w:val="001C2376"/>
    <w:rsid w:val="001C45C9"/>
    <w:rsid w:val="001C6812"/>
    <w:rsid w:val="001C6ACD"/>
    <w:rsid w:val="001E0EA0"/>
    <w:rsid w:val="001E2238"/>
    <w:rsid w:val="001E28A9"/>
    <w:rsid w:val="001E43E5"/>
    <w:rsid w:val="001F09C3"/>
    <w:rsid w:val="001F0E09"/>
    <w:rsid w:val="001F1779"/>
    <w:rsid w:val="001F2717"/>
    <w:rsid w:val="00207FD4"/>
    <w:rsid w:val="002152ED"/>
    <w:rsid w:val="00215FD9"/>
    <w:rsid w:val="00224916"/>
    <w:rsid w:val="00230B04"/>
    <w:rsid w:val="00234C86"/>
    <w:rsid w:val="00235401"/>
    <w:rsid w:val="00237BF4"/>
    <w:rsid w:val="00247E90"/>
    <w:rsid w:val="00255F1A"/>
    <w:rsid w:val="002601A4"/>
    <w:rsid w:val="0026085C"/>
    <w:rsid w:val="00263FEE"/>
    <w:rsid w:val="00264299"/>
    <w:rsid w:val="00267EAF"/>
    <w:rsid w:val="00267F5A"/>
    <w:rsid w:val="0027761F"/>
    <w:rsid w:val="00280E11"/>
    <w:rsid w:val="00284641"/>
    <w:rsid w:val="00287837"/>
    <w:rsid w:val="00287B58"/>
    <w:rsid w:val="0029215B"/>
    <w:rsid w:val="00292B33"/>
    <w:rsid w:val="002952A2"/>
    <w:rsid w:val="002A0E40"/>
    <w:rsid w:val="002A0FB9"/>
    <w:rsid w:val="002A3A3F"/>
    <w:rsid w:val="002B6A2C"/>
    <w:rsid w:val="002C2BF1"/>
    <w:rsid w:val="002C758F"/>
    <w:rsid w:val="002D23C1"/>
    <w:rsid w:val="002D6DDE"/>
    <w:rsid w:val="002D7586"/>
    <w:rsid w:val="002E0DC6"/>
    <w:rsid w:val="002E122C"/>
    <w:rsid w:val="002E4A0E"/>
    <w:rsid w:val="002E4E2A"/>
    <w:rsid w:val="002F2D26"/>
    <w:rsid w:val="002F5769"/>
    <w:rsid w:val="002F5CC7"/>
    <w:rsid w:val="00302911"/>
    <w:rsid w:val="00304944"/>
    <w:rsid w:val="00307BF5"/>
    <w:rsid w:val="00320B7F"/>
    <w:rsid w:val="00324DA0"/>
    <w:rsid w:val="00327CAF"/>
    <w:rsid w:val="00327FA5"/>
    <w:rsid w:val="00331CE0"/>
    <w:rsid w:val="00332542"/>
    <w:rsid w:val="00333BC4"/>
    <w:rsid w:val="00334B89"/>
    <w:rsid w:val="00344E5F"/>
    <w:rsid w:val="0034542E"/>
    <w:rsid w:val="0034546F"/>
    <w:rsid w:val="00350B98"/>
    <w:rsid w:val="00350BBA"/>
    <w:rsid w:val="003557B5"/>
    <w:rsid w:val="00356656"/>
    <w:rsid w:val="00376362"/>
    <w:rsid w:val="003768DF"/>
    <w:rsid w:val="00377682"/>
    <w:rsid w:val="003841E3"/>
    <w:rsid w:val="00385CE3"/>
    <w:rsid w:val="003A0412"/>
    <w:rsid w:val="003A21BE"/>
    <w:rsid w:val="003A349C"/>
    <w:rsid w:val="003A3B06"/>
    <w:rsid w:val="003B469D"/>
    <w:rsid w:val="003C37CF"/>
    <w:rsid w:val="003C6CCF"/>
    <w:rsid w:val="003D3C06"/>
    <w:rsid w:val="003D3DD7"/>
    <w:rsid w:val="003D758A"/>
    <w:rsid w:val="003D7595"/>
    <w:rsid w:val="003E1A74"/>
    <w:rsid w:val="003E226A"/>
    <w:rsid w:val="003F5B04"/>
    <w:rsid w:val="00401B2B"/>
    <w:rsid w:val="004068C0"/>
    <w:rsid w:val="00406978"/>
    <w:rsid w:val="00411DB2"/>
    <w:rsid w:val="00413136"/>
    <w:rsid w:val="00433A2F"/>
    <w:rsid w:val="004401C9"/>
    <w:rsid w:val="00451695"/>
    <w:rsid w:val="0046026C"/>
    <w:rsid w:val="00462D8B"/>
    <w:rsid w:val="00463FE9"/>
    <w:rsid w:val="00483B17"/>
    <w:rsid w:val="004A32B7"/>
    <w:rsid w:val="004A445A"/>
    <w:rsid w:val="004A537E"/>
    <w:rsid w:val="004A5790"/>
    <w:rsid w:val="004B024F"/>
    <w:rsid w:val="004B4B1B"/>
    <w:rsid w:val="004B4E92"/>
    <w:rsid w:val="004C4029"/>
    <w:rsid w:val="004D29BA"/>
    <w:rsid w:val="004D6593"/>
    <w:rsid w:val="004D69B4"/>
    <w:rsid w:val="004E2859"/>
    <w:rsid w:val="004F1C68"/>
    <w:rsid w:val="005072CC"/>
    <w:rsid w:val="00513E23"/>
    <w:rsid w:val="005316B4"/>
    <w:rsid w:val="00542EBB"/>
    <w:rsid w:val="005619C2"/>
    <w:rsid w:val="005620C4"/>
    <w:rsid w:val="00571366"/>
    <w:rsid w:val="00580BA2"/>
    <w:rsid w:val="00582A86"/>
    <w:rsid w:val="005A2B78"/>
    <w:rsid w:val="005A4A32"/>
    <w:rsid w:val="005B1F34"/>
    <w:rsid w:val="005B23F8"/>
    <w:rsid w:val="005D107A"/>
    <w:rsid w:val="005D3AAB"/>
    <w:rsid w:val="005E1DBC"/>
    <w:rsid w:val="005E1E62"/>
    <w:rsid w:val="005F3D31"/>
    <w:rsid w:val="005F6983"/>
    <w:rsid w:val="00614823"/>
    <w:rsid w:val="00622E43"/>
    <w:rsid w:val="00627936"/>
    <w:rsid w:val="00627BE5"/>
    <w:rsid w:val="006350F8"/>
    <w:rsid w:val="00641DD4"/>
    <w:rsid w:val="00644CBC"/>
    <w:rsid w:val="006455FA"/>
    <w:rsid w:val="00646B94"/>
    <w:rsid w:val="00647C68"/>
    <w:rsid w:val="00652C93"/>
    <w:rsid w:val="0065559F"/>
    <w:rsid w:val="006615A1"/>
    <w:rsid w:val="006641CD"/>
    <w:rsid w:val="006739A8"/>
    <w:rsid w:val="00674EF8"/>
    <w:rsid w:val="006751F9"/>
    <w:rsid w:val="006776C2"/>
    <w:rsid w:val="0068194B"/>
    <w:rsid w:val="00683409"/>
    <w:rsid w:val="006975CE"/>
    <w:rsid w:val="006A143D"/>
    <w:rsid w:val="006A64F6"/>
    <w:rsid w:val="006B52C8"/>
    <w:rsid w:val="006C0438"/>
    <w:rsid w:val="006D230A"/>
    <w:rsid w:val="006E1D53"/>
    <w:rsid w:val="006E2C76"/>
    <w:rsid w:val="006E3EAC"/>
    <w:rsid w:val="006E4170"/>
    <w:rsid w:val="006E4D92"/>
    <w:rsid w:val="006E5A2B"/>
    <w:rsid w:val="006E6BA8"/>
    <w:rsid w:val="006F254D"/>
    <w:rsid w:val="006F3BD0"/>
    <w:rsid w:val="006F3FAC"/>
    <w:rsid w:val="006F4CF8"/>
    <w:rsid w:val="006F7D77"/>
    <w:rsid w:val="007016A9"/>
    <w:rsid w:val="00702EF9"/>
    <w:rsid w:val="00703C38"/>
    <w:rsid w:val="00704FA0"/>
    <w:rsid w:val="00706A7B"/>
    <w:rsid w:val="00711D07"/>
    <w:rsid w:val="007133DF"/>
    <w:rsid w:val="00717E49"/>
    <w:rsid w:val="007238B6"/>
    <w:rsid w:val="007327E5"/>
    <w:rsid w:val="00732DAA"/>
    <w:rsid w:val="007414C4"/>
    <w:rsid w:val="00741D74"/>
    <w:rsid w:val="00745CAA"/>
    <w:rsid w:val="007533F2"/>
    <w:rsid w:val="007543A0"/>
    <w:rsid w:val="007565E4"/>
    <w:rsid w:val="007574B6"/>
    <w:rsid w:val="00775973"/>
    <w:rsid w:val="007770D6"/>
    <w:rsid w:val="007837D6"/>
    <w:rsid w:val="007930E2"/>
    <w:rsid w:val="0079401B"/>
    <w:rsid w:val="007A3FCE"/>
    <w:rsid w:val="007A4049"/>
    <w:rsid w:val="007A7EA6"/>
    <w:rsid w:val="007C01A8"/>
    <w:rsid w:val="007D085A"/>
    <w:rsid w:val="007D28C7"/>
    <w:rsid w:val="007E42EF"/>
    <w:rsid w:val="007E5518"/>
    <w:rsid w:val="007E6EF0"/>
    <w:rsid w:val="007F172A"/>
    <w:rsid w:val="007F3909"/>
    <w:rsid w:val="00811427"/>
    <w:rsid w:val="00812C47"/>
    <w:rsid w:val="0081662E"/>
    <w:rsid w:val="00821DE8"/>
    <w:rsid w:val="008313B2"/>
    <w:rsid w:val="00832AC1"/>
    <w:rsid w:val="00833CA3"/>
    <w:rsid w:val="008608C5"/>
    <w:rsid w:val="00867462"/>
    <w:rsid w:val="0087119C"/>
    <w:rsid w:val="00875AFB"/>
    <w:rsid w:val="00876634"/>
    <w:rsid w:val="0087798A"/>
    <w:rsid w:val="008818A0"/>
    <w:rsid w:val="0088280A"/>
    <w:rsid w:val="00887274"/>
    <w:rsid w:val="00897916"/>
    <w:rsid w:val="008A01CF"/>
    <w:rsid w:val="008A2DCB"/>
    <w:rsid w:val="008A66BB"/>
    <w:rsid w:val="008B474E"/>
    <w:rsid w:val="008B6011"/>
    <w:rsid w:val="008B6753"/>
    <w:rsid w:val="008C0803"/>
    <w:rsid w:val="008D1863"/>
    <w:rsid w:val="008D4041"/>
    <w:rsid w:val="008D5BFA"/>
    <w:rsid w:val="008E26A0"/>
    <w:rsid w:val="008E55C4"/>
    <w:rsid w:val="008E63D2"/>
    <w:rsid w:val="008F1B8F"/>
    <w:rsid w:val="008F316A"/>
    <w:rsid w:val="008F73A9"/>
    <w:rsid w:val="00901C4D"/>
    <w:rsid w:val="009024C1"/>
    <w:rsid w:val="00906625"/>
    <w:rsid w:val="009135C4"/>
    <w:rsid w:val="00915E2B"/>
    <w:rsid w:val="00915F09"/>
    <w:rsid w:val="00921866"/>
    <w:rsid w:val="009232B2"/>
    <w:rsid w:val="009237A4"/>
    <w:rsid w:val="00923DEF"/>
    <w:rsid w:val="009242E5"/>
    <w:rsid w:val="00930E25"/>
    <w:rsid w:val="009318E8"/>
    <w:rsid w:val="00934C93"/>
    <w:rsid w:val="009520BF"/>
    <w:rsid w:val="0095428A"/>
    <w:rsid w:val="00955824"/>
    <w:rsid w:val="00961A3E"/>
    <w:rsid w:val="009666DA"/>
    <w:rsid w:val="00970CF3"/>
    <w:rsid w:val="00974FB6"/>
    <w:rsid w:val="009807B0"/>
    <w:rsid w:val="00985AFE"/>
    <w:rsid w:val="00992AEB"/>
    <w:rsid w:val="009950A0"/>
    <w:rsid w:val="0099594E"/>
    <w:rsid w:val="009A075B"/>
    <w:rsid w:val="009A5CD1"/>
    <w:rsid w:val="009A5DFA"/>
    <w:rsid w:val="009B148C"/>
    <w:rsid w:val="009B321F"/>
    <w:rsid w:val="009B32E4"/>
    <w:rsid w:val="009B3E7F"/>
    <w:rsid w:val="009B78B6"/>
    <w:rsid w:val="009B7904"/>
    <w:rsid w:val="009C2012"/>
    <w:rsid w:val="009C2AC2"/>
    <w:rsid w:val="009C2B9A"/>
    <w:rsid w:val="009C5483"/>
    <w:rsid w:val="009C6ADA"/>
    <w:rsid w:val="009D0FC9"/>
    <w:rsid w:val="009D2A65"/>
    <w:rsid w:val="009F66D6"/>
    <w:rsid w:val="009F7FA4"/>
    <w:rsid w:val="00A007EB"/>
    <w:rsid w:val="00A0622F"/>
    <w:rsid w:val="00A11B20"/>
    <w:rsid w:val="00A2641B"/>
    <w:rsid w:val="00A27E8F"/>
    <w:rsid w:val="00A315DB"/>
    <w:rsid w:val="00A42ACD"/>
    <w:rsid w:val="00A44CB3"/>
    <w:rsid w:val="00A451E6"/>
    <w:rsid w:val="00A53DFD"/>
    <w:rsid w:val="00A57397"/>
    <w:rsid w:val="00A708BE"/>
    <w:rsid w:val="00A70977"/>
    <w:rsid w:val="00A70EA5"/>
    <w:rsid w:val="00A7376F"/>
    <w:rsid w:val="00A75BB7"/>
    <w:rsid w:val="00A81FA3"/>
    <w:rsid w:val="00A85DD9"/>
    <w:rsid w:val="00A87C40"/>
    <w:rsid w:val="00A92243"/>
    <w:rsid w:val="00A93E49"/>
    <w:rsid w:val="00A977CA"/>
    <w:rsid w:val="00AA081E"/>
    <w:rsid w:val="00AA0C45"/>
    <w:rsid w:val="00AA2EFF"/>
    <w:rsid w:val="00AA5874"/>
    <w:rsid w:val="00AB12C2"/>
    <w:rsid w:val="00AB2922"/>
    <w:rsid w:val="00AC03DB"/>
    <w:rsid w:val="00AC17F3"/>
    <w:rsid w:val="00AC2583"/>
    <w:rsid w:val="00AC54E3"/>
    <w:rsid w:val="00AD6C43"/>
    <w:rsid w:val="00AE387C"/>
    <w:rsid w:val="00AE5B66"/>
    <w:rsid w:val="00AF31C5"/>
    <w:rsid w:val="00AF4E8F"/>
    <w:rsid w:val="00B06F2C"/>
    <w:rsid w:val="00B10F9F"/>
    <w:rsid w:val="00B1362E"/>
    <w:rsid w:val="00B155B9"/>
    <w:rsid w:val="00B213C4"/>
    <w:rsid w:val="00B25579"/>
    <w:rsid w:val="00B3075B"/>
    <w:rsid w:val="00B30B41"/>
    <w:rsid w:val="00B40110"/>
    <w:rsid w:val="00B42B4D"/>
    <w:rsid w:val="00B50174"/>
    <w:rsid w:val="00B6117A"/>
    <w:rsid w:val="00B64008"/>
    <w:rsid w:val="00B663A9"/>
    <w:rsid w:val="00B704B0"/>
    <w:rsid w:val="00B71933"/>
    <w:rsid w:val="00B721D5"/>
    <w:rsid w:val="00B73469"/>
    <w:rsid w:val="00B8132E"/>
    <w:rsid w:val="00B875B9"/>
    <w:rsid w:val="00B904D1"/>
    <w:rsid w:val="00B910FE"/>
    <w:rsid w:val="00B9768D"/>
    <w:rsid w:val="00BA72EE"/>
    <w:rsid w:val="00BA7770"/>
    <w:rsid w:val="00BB1494"/>
    <w:rsid w:val="00BB40D4"/>
    <w:rsid w:val="00BB5435"/>
    <w:rsid w:val="00BB646D"/>
    <w:rsid w:val="00BC731D"/>
    <w:rsid w:val="00BE1DEA"/>
    <w:rsid w:val="00BE2228"/>
    <w:rsid w:val="00BE2AB6"/>
    <w:rsid w:val="00BE3788"/>
    <w:rsid w:val="00BE7F4F"/>
    <w:rsid w:val="00BF5951"/>
    <w:rsid w:val="00C04027"/>
    <w:rsid w:val="00C06676"/>
    <w:rsid w:val="00C06A20"/>
    <w:rsid w:val="00C137BB"/>
    <w:rsid w:val="00C41324"/>
    <w:rsid w:val="00C41D70"/>
    <w:rsid w:val="00C43DE7"/>
    <w:rsid w:val="00C474BF"/>
    <w:rsid w:val="00C515F9"/>
    <w:rsid w:val="00C53E26"/>
    <w:rsid w:val="00C556F2"/>
    <w:rsid w:val="00C6040A"/>
    <w:rsid w:val="00C62E78"/>
    <w:rsid w:val="00C64708"/>
    <w:rsid w:val="00C73D0F"/>
    <w:rsid w:val="00CA2FC4"/>
    <w:rsid w:val="00CA31B2"/>
    <w:rsid w:val="00CA5E76"/>
    <w:rsid w:val="00CB3F6A"/>
    <w:rsid w:val="00CB4ECE"/>
    <w:rsid w:val="00CB5414"/>
    <w:rsid w:val="00CB6C66"/>
    <w:rsid w:val="00CC24AF"/>
    <w:rsid w:val="00CC34D2"/>
    <w:rsid w:val="00CC53CE"/>
    <w:rsid w:val="00CC78EE"/>
    <w:rsid w:val="00CD018A"/>
    <w:rsid w:val="00CD08AD"/>
    <w:rsid w:val="00CD2A4F"/>
    <w:rsid w:val="00CD338E"/>
    <w:rsid w:val="00CD34C6"/>
    <w:rsid w:val="00CD4691"/>
    <w:rsid w:val="00CE5E1B"/>
    <w:rsid w:val="00CF008F"/>
    <w:rsid w:val="00CF0EC1"/>
    <w:rsid w:val="00CF717E"/>
    <w:rsid w:val="00D00B8F"/>
    <w:rsid w:val="00D0488A"/>
    <w:rsid w:val="00D10F3B"/>
    <w:rsid w:val="00D1122C"/>
    <w:rsid w:val="00D12A60"/>
    <w:rsid w:val="00D31774"/>
    <w:rsid w:val="00D31BE2"/>
    <w:rsid w:val="00D4092B"/>
    <w:rsid w:val="00D40F92"/>
    <w:rsid w:val="00D53257"/>
    <w:rsid w:val="00D55937"/>
    <w:rsid w:val="00D62819"/>
    <w:rsid w:val="00D6299D"/>
    <w:rsid w:val="00D66F8F"/>
    <w:rsid w:val="00D673AC"/>
    <w:rsid w:val="00D703A8"/>
    <w:rsid w:val="00D70C18"/>
    <w:rsid w:val="00D70E22"/>
    <w:rsid w:val="00D84C0B"/>
    <w:rsid w:val="00D854E4"/>
    <w:rsid w:val="00D8622E"/>
    <w:rsid w:val="00D8774D"/>
    <w:rsid w:val="00D87CC5"/>
    <w:rsid w:val="00D91EA4"/>
    <w:rsid w:val="00D95F83"/>
    <w:rsid w:val="00D978D6"/>
    <w:rsid w:val="00DA1AB2"/>
    <w:rsid w:val="00DA27E1"/>
    <w:rsid w:val="00DA49A3"/>
    <w:rsid w:val="00DA4B1D"/>
    <w:rsid w:val="00DA6494"/>
    <w:rsid w:val="00DB30A6"/>
    <w:rsid w:val="00DC4434"/>
    <w:rsid w:val="00DC6E09"/>
    <w:rsid w:val="00DC6EA9"/>
    <w:rsid w:val="00DC7D16"/>
    <w:rsid w:val="00DD7103"/>
    <w:rsid w:val="00DE3016"/>
    <w:rsid w:val="00DE338C"/>
    <w:rsid w:val="00DE4ED4"/>
    <w:rsid w:val="00DE7A3E"/>
    <w:rsid w:val="00DF1FEF"/>
    <w:rsid w:val="00E05D76"/>
    <w:rsid w:val="00E1603D"/>
    <w:rsid w:val="00E23362"/>
    <w:rsid w:val="00E252A7"/>
    <w:rsid w:val="00E2782D"/>
    <w:rsid w:val="00E30D1F"/>
    <w:rsid w:val="00E34725"/>
    <w:rsid w:val="00E37CE9"/>
    <w:rsid w:val="00E415B3"/>
    <w:rsid w:val="00E46044"/>
    <w:rsid w:val="00E460BC"/>
    <w:rsid w:val="00E55A04"/>
    <w:rsid w:val="00E624A6"/>
    <w:rsid w:val="00E653AA"/>
    <w:rsid w:val="00E65C1F"/>
    <w:rsid w:val="00E726D3"/>
    <w:rsid w:val="00E81086"/>
    <w:rsid w:val="00E853AE"/>
    <w:rsid w:val="00E86FD2"/>
    <w:rsid w:val="00E877C0"/>
    <w:rsid w:val="00E933A9"/>
    <w:rsid w:val="00E93712"/>
    <w:rsid w:val="00EA3709"/>
    <w:rsid w:val="00EA57F7"/>
    <w:rsid w:val="00EA5E67"/>
    <w:rsid w:val="00EA7F91"/>
    <w:rsid w:val="00EB06BD"/>
    <w:rsid w:val="00EB1615"/>
    <w:rsid w:val="00EB29A5"/>
    <w:rsid w:val="00EB4C11"/>
    <w:rsid w:val="00EC08CB"/>
    <w:rsid w:val="00EC2058"/>
    <w:rsid w:val="00EC47CA"/>
    <w:rsid w:val="00EC4EED"/>
    <w:rsid w:val="00ED5DA1"/>
    <w:rsid w:val="00EE15FE"/>
    <w:rsid w:val="00EE1A40"/>
    <w:rsid w:val="00EF4574"/>
    <w:rsid w:val="00EF472E"/>
    <w:rsid w:val="00EF52B3"/>
    <w:rsid w:val="00F0255E"/>
    <w:rsid w:val="00F0651E"/>
    <w:rsid w:val="00F3373C"/>
    <w:rsid w:val="00F3513A"/>
    <w:rsid w:val="00F36FB7"/>
    <w:rsid w:val="00F47947"/>
    <w:rsid w:val="00F47D66"/>
    <w:rsid w:val="00F5188B"/>
    <w:rsid w:val="00F54495"/>
    <w:rsid w:val="00F57440"/>
    <w:rsid w:val="00F61839"/>
    <w:rsid w:val="00F63BD6"/>
    <w:rsid w:val="00F73256"/>
    <w:rsid w:val="00F84D65"/>
    <w:rsid w:val="00F904B0"/>
    <w:rsid w:val="00F9352D"/>
    <w:rsid w:val="00F9469E"/>
    <w:rsid w:val="00F97328"/>
    <w:rsid w:val="00FA13D4"/>
    <w:rsid w:val="00FA27CD"/>
    <w:rsid w:val="00FA3A0D"/>
    <w:rsid w:val="00FA4024"/>
    <w:rsid w:val="00FA4349"/>
    <w:rsid w:val="00FA5D52"/>
    <w:rsid w:val="00FC3033"/>
    <w:rsid w:val="00FC3137"/>
    <w:rsid w:val="00FC3218"/>
    <w:rsid w:val="00FC755E"/>
    <w:rsid w:val="00FD045F"/>
    <w:rsid w:val="00FD2ACA"/>
    <w:rsid w:val="00FD672B"/>
    <w:rsid w:val="00FD6901"/>
    <w:rsid w:val="00FD77A3"/>
    <w:rsid w:val="00FD7BDF"/>
    <w:rsid w:val="00FE2B7E"/>
    <w:rsid w:val="00FE7A8A"/>
    <w:rsid w:val="00FF2E33"/>
    <w:rsid w:val="00FF572F"/>
    <w:rsid w:val="00FF6303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0AFB"/>
  <w15:docId w15:val="{46842791-95A9-451E-9FDB-3C6D7073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EA5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0E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A70EA5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styleId="a3">
    <w:name w:val="Strong"/>
    <w:uiPriority w:val="22"/>
    <w:qFormat/>
    <w:rsid w:val="00A70EA5"/>
    <w:rPr>
      <w:b/>
      <w:bCs/>
    </w:rPr>
  </w:style>
  <w:style w:type="character" w:styleId="a4">
    <w:name w:val="Hyperlink"/>
    <w:rsid w:val="00A70EA5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A70E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0EA5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A70EA5"/>
  </w:style>
  <w:style w:type="paragraph" w:styleId="a8">
    <w:name w:val="Body Text"/>
    <w:basedOn w:val="a"/>
    <w:link w:val="a9"/>
    <w:rsid w:val="00A70EA5"/>
    <w:pPr>
      <w:spacing w:after="120"/>
    </w:pPr>
  </w:style>
  <w:style w:type="character" w:customStyle="1" w:styleId="a9">
    <w:name w:val="Основной текст Знак"/>
    <w:basedOn w:val="a0"/>
    <w:link w:val="a8"/>
    <w:rsid w:val="00A70EA5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A70E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uiPriority w:val="99"/>
    <w:unhideWhenUsed/>
    <w:rsid w:val="00A70EA5"/>
    <w:rPr>
      <w:rFonts w:ascii="Times New Roman" w:hAnsi="Times New Roman" w:cs="Times New Roman" w:hint="default"/>
      <w:i/>
      <w:iCs w:val="0"/>
    </w:rPr>
  </w:style>
  <w:style w:type="paragraph" w:styleId="ac">
    <w:name w:val="No Spacing"/>
    <w:link w:val="ad"/>
    <w:uiPriority w:val="99"/>
    <w:qFormat/>
    <w:rsid w:val="00A70E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lang w:eastAsia="ru-RU"/>
    </w:rPr>
  </w:style>
  <w:style w:type="paragraph" w:customStyle="1" w:styleId="Default">
    <w:name w:val="Default"/>
    <w:rsid w:val="00A70E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2">
    <w:name w:val="p2"/>
    <w:basedOn w:val="a"/>
    <w:rsid w:val="00A70EA5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2">
    <w:name w:val="s2"/>
    <w:basedOn w:val="a0"/>
    <w:rsid w:val="00A70EA5"/>
  </w:style>
  <w:style w:type="character" w:customStyle="1" w:styleId="ad">
    <w:name w:val="Без интервала Знак"/>
    <w:link w:val="ac"/>
    <w:uiPriority w:val="99"/>
    <w:rsid w:val="00A70EA5"/>
    <w:rPr>
      <w:rFonts w:ascii="Times New Roman CYR" w:eastAsia="Times New Roman" w:hAnsi="Times New Roman CYR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A70EA5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A70EA5"/>
  </w:style>
  <w:style w:type="character" w:customStyle="1" w:styleId="apple-converted-space">
    <w:name w:val="apple-converted-space"/>
    <w:basedOn w:val="a0"/>
    <w:rsid w:val="00FA5D52"/>
  </w:style>
  <w:style w:type="character" w:customStyle="1" w:styleId="apple-style-span">
    <w:name w:val="apple-style-span"/>
    <w:basedOn w:val="a0"/>
    <w:rsid w:val="001F09C3"/>
  </w:style>
  <w:style w:type="character" w:customStyle="1" w:styleId="submenu-table">
    <w:name w:val="submenu-table"/>
    <w:rsid w:val="001F09C3"/>
    <w:rPr>
      <w:rFonts w:ascii="Times New Roman" w:hAnsi="Times New Roman" w:cs="Times New Roman" w:hint="default"/>
    </w:rPr>
  </w:style>
  <w:style w:type="character" w:customStyle="1" w:styleId="12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f"/>
    <w:uiPriority w:val="99"/>
    <w:locked/>
    <w:rsid w:val="001F09C3"/>
    <w:rPr>
      <w:lang w:eastAsia="ru-RU"/>
    </w:rPr>
  </w:style>
  <w:style w:type="paragraph" w:styleId="af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 Знак Знак"/>
    <w:basedOn w:val="a"/>
    <w:link w:val="12"/>
    <w:uiPriority w:val="99"/>
    <w:rsid w:val="001F09C3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0">
    <w:name w:val="Текст сноски Знак"/>
    <w:basedOn w:val="a0"/>
    <w:uiPriority w:val="99"/>
    <w:semiHidden/>
    <w:rsid w:val="001F09C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footnote reference"/>
    <w:aliases w:val="Знак сноски 1,Знак сноски-FN,Ciae niinee-FN"/>
    <w:uiPriority w:val="99"/>
    <w:rsid w:val="001F09C3"/>
    <w:rPr>
      <w:rFonts w:cs="Times New Roman"/>
      <w:vertAlign w:val="superscript"/>
    </w:rPr>
  </w:style>
  <w:style w:type="paragraph" w:styleId="af2">
    <w:name w:val="Normal (Web)"/>
    <w:aliases w:val="Обычный (Web)"/>
    <w:basedOn w:val="a"/>
    <w:uiPriority w:val="99"/>
    <w:qFormat/>
    <w:rsid w:val="007574B6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ConsPlusNormal">
    <w:name w:val="ConsPlusNormal"/>
    <w:rsid w:val="00267F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f3">
    <w:name w:val="Прижатый влево"/>
    <w:basedOn w:val="a"/>
    <w:next w:val="a"/>
    <w:rsid w:val="00267F5A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paragraph" w:styleId="af4">
    <w:name w:val="header"/>
    <w:aliases w:val="Знак1"/>
    <w:basedOn w:val="a"/>
    <w:link w:val="af5"/>
    <w:uiPriority w:val="99"/>
    <w:unhideWhenUsed/>
    <w:rsid w:val="0061482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aliases w:val="Знак1 Знак"/>
    <w:basedOn w:val="a0"/>
    <w:link w:val="af4"/>
    <w:uiPriority w:val="99"/>
    <w:rsid w:val="0061482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6">
    <w:name w:val="Body Text Indent"/>
    <w:aliases w:val="текст,Основной текст 1"/>
    <w:basedOn w:val="a"/>
    <w:link w:val="af7"/>
    <w:unhideWhenUsed/>
    <w:rsid w:val="003A3B06"/>
    <w:pPr>
      <w:spacing w:after="120"/>
      <w:ind w:left="283"/>
    </w:pPr>
  </w:style>
  <w:style w:type="character" w:customStyle="1" w:styleId="af7">
    <w:name w:val="Основной текст с отступом Знак"/>
    <w:aliases w:val="текст Знак,Основной текст 1 Знак"/>
    <w:basedOn w:val="a0"/>
    <w:link w:val="af6"/>
    <w:rsid w:val="003A3B0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C53E26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table" w:styleId="af8">
    <w:name w:val="Table Grid"/>
    <w:basedOn w:val="a1"/>
    <w:uiPriority w:val="59"/>
    <w:rsid w:val="0075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0">
    <w:name w:val="Font Style40"/>
    <w:uiPriority w:val="99"/>
    <w:rsid w:val="00062CA3"/>
    <w:rPr>
      <w:rFonts w:ascii="Times New Roman" w:hAnsi="Times New Roman" w:cs="Times New Roman" w:hint="default"/>
      <w:color w:val="000000"/>
      <w:sz w:val="22"/>
    </w:rPr>
  </w:style>
  <w:style w:type="character" w:customStyle="1" w:styleId="s1">
    <w:name w:val="s1"/>
    <w:uiPriority w:val="99"/>
    <w:rsid w:val="003D7595"/>
    <w:rPr>
      <w:rFonts w:ascii="Times New Roman" w:hAnsi="Times New Roman" w:cs="Times New Roman" w:hint="default"/>
    </w:rPr>
  </w:style>
  <w:style w:type="character" w:customStyle="1" w:styleId="FontStyle20">
    <w:name w:val="Font Style20"/>
    <w:rsid w:val="003D7595"/>
    <w:rPr>
      <w:rFonts w:ascii="Times New Roman" w:hAnsi="Times New Roman" w:cs="Times New Roman" w:hint="default"/>
      <w:sz w:val="16"/>
      <w:szCs w:val="16"/>
    </w:rPr>
  </w:style>
  <w:style w:type="paragraph" w:customStyle="1" w:styleId="ConsPlusTitle">
    <w:name w:val="ConsPlusTitle"/>
    <w:rsid w:val="004E2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s16">
    <w:name w:val="s_16"/>
    <w:basedOn w:val="a"/>
    <w:rsid w:val="00876634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headertext">
    <w:name w:val="headertext"/>
    <w:basedOn w:val="a"/>
    <w:rsid w:val="00AC54E3"/>
    <w:pPr>
      <w:spacing w:before="100" w:beforeAutospacing="1" w:after="100" w:afterAutospacing="1"/>
    </w:pPr>
    <w:rPr>
      <w:rFonts w:eastAsia="Times New Roman"/>
      <w:sz w:val="24"/>
    </w:rPr>
  </w:style>
  <w:style w:type="character" w:styleId="af9">
    <w:name w:val="Subtle Emphasis"/>
    <w:basedOn w:val="a0"/>
    <w:uiPriority w:val="19"/>
    <w:qFormat/>
    <w:rsid w:val="003C6CCF"/>
    <w:rPr>
      <w:i/>
      <w:iCs/>
      <w:color w:val="808080" w:themeColor="text1" w:themeTint="7F"/>
    </w:rPr>
  </w:style>
  <w:style w:type="character" w:customStyle="1" w:styleId="wmi-callto">
    <w:name w:val="wmi-callto"/>
    <w:basedOn w:val="a0"/>
    <w:rsid w:val="0099594E"/>
  </w:style>
  <w:style w:type="paragraph" w:customStyle="1" w:styleId="13">
    <w:name w:val="Без интервала1"/>
    <w:rsid w:val="009950A0"/>
    <w:pPr>
      <w:suppressAutoHyphens/>
      <w:spacing w:after="0" w:line="100" w:lineRule="atLeast"/>
    </w:pPr>
    <w:rPr>
      <w:rFonts w:ascii="Times New Roman CYR" w:eastAsia="Times New Roman" w:hAnsi="Times New Roman CYR" w:cs="Times New Roman"/>
      <w:lang w:eastAsia="ar-SA"/>
    </w:rPr>
  </w:style>
  <w:style w:type="character" w:styleId="afa">
    <w:name w:val="Emphasis"/>
    <w:basedOn w:val="a0"/>
    <w:uiPriority w:val="20"/>
    <w:qFormat/>
    <w:rsid w:val="00D70C18"/>
    <w:rPr>
      <w:i/>
      <w:iCs/>
    </w:rPr>
  </w:style>
  <w:style w:type="character" w:customStyle="1" w:styleId="ab">
    <w:name w:val="Абзац списка Знак"/>
    <w:basedOn w:val="a0"/>
    <w:link w:val="aa"/>
    <w:uiPriority w:val="34"/>
    <w:qFormat/>
    <w:locked/>
    <w:rsid w:val="000A5BC7"/>
    <w:rPr>
      <w:rFonts w:ascii="Calibri" w:eastAsia="Calibri" w:hAnsi="Calibri" w:cs="Times New Roman"/>
    </w:rPr>
  </w:style>
  <w:style w:type="paragraph" w:customStyle="1" w:styleId="14">
    <w:name w:val="Абзац списка1"/>
    <w:basedOn w:val="a"/>
    <w:rsid w:val="00B501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b">
    <w:name w:val="Subtitle"/>
    <w:basedOn w:val="a"/>
    <w:link w:val="afc"/>
    <w:qFormat/>
    <w:rsid w:val="00B50174"/>
    <w:pPr>
      <w:jc w:val="center"/>
    </w:pPr>
    <w:rPr>
      <w:rFonts w:ascii="Arial" w:eastAsia="Times New Roman" w:hAnsi="Arial"/>
      <w:b/>
      <w:sz w:val="32"/>
      <w:szCs w:val="20"/>
    </w:rPr>
  </w:style>
  <w:style w:type="character" w:customStyle="1" w:styleId="afc">
    <w:name w:val="Подзаголовок Знак"/>
    <w:basedOn w:val="a0"/>
    <w:link w:val="afb"/>
    <w:rsid w:val="00B50174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2">
    <w:name w:val="Без интервала2"/>
    <w:rsid w:val="00CB54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ero.garant.ru" TargetMode="External"/><Relationship Id="rId18" Type="http://schemas.openxmlformats.org/officeDocument/2006/relationships/hyperlink" Target="https://www.scopus.com" TargetMode="External"/><Relationship Id="rId26" Type="http://schemas.openxmlformats.org/officeDocument/2006/relationships/hyperlink" Target="https://www.google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apps.webofknowledge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" TargetMode="External"/><Relationship Id="rId17" Type="http://schemas.openxmlformats.org/officeDocument/2006/relationships/hyperlink" Target="https://vak.minobrnauki.gov.ru/main" TargetMode="External"/><Relationship Id="rId25" Type="http://schemas.openxmlformats.org/officeDocument/2006/relationships/hyperlink" Target="https://yandex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&#1084;&#1074;&#1076;.&#1088;&#1092;/Deljatelnost/statistics" TargetMode="External"/><Relationship Id="rId20" Type="http://schemas.openxmlformats.org/officeDocument/2006/relationships/hyperlink" Target="https://ru.wikipedia.org/wiki/%D0%9F%D0%B0%D1%82%D0%B5%D0%BD%D1%8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1.system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rimestat.ru/" TargetMode="External"/><Relationship Id="rId23" Type="http://schemas.openxmlformats.org/officeDocument/2006/relationships/hyperlink" Target="https://www.rsl.ru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https://ru.wikipedia.org/wiki/%D0%9D%D0%B0%D1%83%D1%87%D0%BD%D1%8B%D0%B9_%D0%B6%D1%83%D1%80%D0%BD%D0%B0%D0%BB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sudact.ru" TargetMode="External"/><Relationship Id="rId22" Type="http://schemas.openxmlformats.org/officeDocument/2006/relationships/hyperlink" Target="https://elibrary.ru" TargetMode="External"/><Relationship Id="rId27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3E1FD-8A08-408C-89CB-A17F6C92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2618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юлия юлия</cp:lastModifiedBy>
  <cp:revision>2</cp:revision>
  <cp:lastPrinted>2018-09-19T09:26:00Z</cp:lastPrinted>
  <dcterms:created xsi:type="dcterms:W3CDTF">2021-09-29T11:14:00Z</dcterms:created>
  <dcterms:modified xsi:type="dcterms:W3CDTF">2021-09-29T11:14:00Z</dcterms:modified>
</cp:coreProperties>
</file>