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A4" w:rsidRDefault="00ED64A4" w:rsidP="00ED64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F5">
        <w:rPr>
          <w:rFonts w:ascii="Times New Roman" w:hAnsi="Times New Roman" w:cs="Times New Roman"/>
          <w:b/>
          <w:sz w:val="28"/>
          <w:szCs w:val="28"/>
        </w:rPr>
        <w:t xml:space="preserve">Инновационные подходы в организации коррекционно-образовательного процесса с </w:t>
      </w:r>
      <w:proofErr w:type="spellStart"/>
      <w:r w:rsidRPr="00AE69F5">
        <w:rPr>
          <w:rFonts w:ascii="Times New Roman" w:hAnsi="Times New Roman" w:cs="Times New Roman"/>
          <w:b/>
          <w:sz w:val="28"/>
          <w:szCs w:val="28"/>
        </w:rPr>
        <w:t>неслышащими</w:t>
      </w:r>
      <w:proofErr w:type="spellEnd"/>
      <w:r w:rsidRPr="00AE69F5">
        <w:rPr>
          <w:rFonts w:ascii="Times New Roman" w:hAnsi="Times New Roman" w:cs="Times New Roman"/>
          <w:b/>
          <w:sz w:val="28"/>
          <w:szCs w:val="28"/>
        </w:rPr>
        <w:t xml:space="preserve"> детьми в инклюзивном пространстве дошкольной организации</w:t>
      </w:r>
    </w:p>
    <w:p w:rsidR="002414A7" w:rsidRPr="002414A7" w:rsidRDefault="002F4B6D" w:rsidP="002F4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A7">
        <w:rPr>
          <w:rFonts w:ascii="Times New Roman" w:hAnsi="Times New Roman" w:cs="Times New Roman"/>
          <w:sz w:val="28"/>
          <w:szCs w:val="28"/>
        </w:rPr>
        <w:tab/>
        <w:t>Целью данного вида работы является</w:t>
      </w:r>
      <w:r w:rsidR="002414A7" w:rsidRPr="002414A7">
        <w:rPr>
          <w:rFonts w:ascii="Times New Roman" w:hAnsi="Times New Roman" w:cs="Times New Roman"/>
          <w:sz w:val="28"/>
          <w:szCs w:val="28"/>
        </w:rPr>
        <w:t xml:space="preserve"> знакомство со спецификой работы в условиях инклюзивного пространства в ДОО и закрепление знаний об изменениях </w:t>
      </w:r>
      <w:r w:rsidR="002414A7">
        <w:rPr>
          <w:rFonts w:ascii="Times New Roman" w:hAnsi="Times New Roman" w:cs="Times New Roman"/>
          <w:sz w:val="28"/>
          <w:szCs w:val="28"/>
        </w:rPr>
        <w:t xml:space="preserve">и переменах общества </w:t>
      </w:r>
      <w:r w:rsidR="002414A7" w:rsidRPr="002414A7">
        <w:rPr>
          <w:rFonts w:ascii="Times New Roman" w:hAnsi="Times New Roman" w:cs="Times New Roman"/>
          <w:sz w:val="28"/>
          <w:szCs w:val="28"/>
        </w:rPr>
        <w:t xml:space="preserve">в системе российского </w:t>
      </w:r>
      <w:r w:rsidR="002414A7">
        <w:rPr>
          <w:rFonts w:ascii="Times New Roman" w:hAnsi="Times New Roman" w:cs="Times New Roman"/>
          <w:sz w:val="28"/>
          <w:szCs w:val="28"/>
        </w:rPr>
        <w:t>образования и развития толерантности к людям с ОВЗ.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>Современные условия развития общества и перемены в системе образования дикту</w:t>
      </w:r>
      <w:r w:rsidRPr="00AE69F5">
        <w:rPr>
          <w:rFonts w:ascii="Times New Roman" w:hAnsi="Times New Roman" w:cs="Times New Roman"/>
          <w:sz w:val="28"/>
          <w:szCs w:val="28"/>
        </w:rPr>
        <w:softHyphen/>
        <w:t xml:space="preserve">ют необходимость изменения </w:t>
      </w:r>
      <w:r w:rsidR="005A193A">
        <w:rPr>
          <w:rFonts w:ascii="Times New Roman" w:hAnsi="Times New Roman" w:cs="Times New Roman"/>
          <w:sz w:val="28"/>
          <w:szCs w:val="28"/>
        </w:rPr>
        <w:t xml:space="preserve">содержания образования. </w:t>
      </w:r>
      <w:r w:rsidRPr="00AE69F5">
        <w:rPr>
          <w:rFonts w:ascii="Times New Roman" w:hAnsi="Times New Roman" w:cs="Times New Roman"/>
          <w:sz w:val="28"/>
          <w:szCs w:val="28"/>
        </w:rPr>
        <w:t>Процесс реорганизации всей системы образова</w:t>
      </w:r>
      <w:r w:rsidRPr="00AE69F5">
        <w:rPr>
          <w:rFonts w:ascii="Times New Roman" w:hAnsi="Times New Roman" w:cs="Times New Roman"/>
          <w:sz w:val="28"/>
          <w:szCs w:val="28"/>
        </w:rPr>
        <w:softHyphen/>
        <w:t xml:space="preserve">ния подразумевает </w:t>
      </w:r>
      <w:r w:rsidRPr="00AE69F5">
        <w:rPr>
          <w:rFonts w:ascii="Times New Roman" w:hAnsi="Times New Roman" w:cs="Times New Roman"/>
          <w:b/>
          <w:sz w:val="28"/>
          <w:szCs w:val="28"/>
        </w:rPr>
        <w:t>появление новых более эффективных психолого-педагогических подходов к организации воспита</w:t>
      </w:r>
      <w:r w:rsidRPr="00AE69F5">
        <w:rPr>
          <w:rFonts w:ascii="Times New Roman" w:hAnsi="Times New Roman" w:cs="Times New Roman"/>
          <w:b/>
          <w:sz w:val="28"/>
          <w:szCs w:val="28"/>
        </w:rPr>
        <w:softHyphen/>
        <w:t>ния и обучения, особенно в системе дошкольного образования, как первой ступени общего образования.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>Новые подходы требуются и к созданию образователь</w:t>
      </w:r>
      <w:r w:rsidRPr="00AE69F5">
        <w:rPr>
          <w:rFonts w:ascii="Times New Roman" w:hAnsi="Times New Roman" w:cs="Times New Roman"/>
          <w:sz w:val="28"/>
          <w:szCs w:val="28"/>
        </w:rPr>
        <w:softHyphen/>
        <w:t xml:space="preserve">ной среды для детей с нарушением слуха. Система коррекционного дошкольного обучения и воспитания направлена на формирование оптимальных   возможностей  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ребенка, на развитие способностей к социальной адаптации и взаимодействию с окружающим миром. 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Актуальность проблемы </w:t>
      </w:r>
      <w:r w:rsidRPr="00AE69F5">
        <w:rPr>
          <w:rFonts w:ascii="Times New Roman" w:hAnsi="Times New Roman" w:cs="Times New Roman"/>
          <w:b/>
          <w:sz w:val="28"/>
          <w:szCs w:val="28"/>
        </w:rPr>
        <w:t>построения коррекционно-обра</w:t>
      </w:r>
      <w:r w:rsidRPr="00AE69F5">
        <w:rPr>
          <w:rFonts w:ascii="Times New Roman" w:hAnsi="Times New Roman" w:cs="Times New Roman"/>
          <w:b/>
          <w:sz w:val="28"/>
          <w:szCs w:val="28"/>
        </w:rPr>
        <w:softHyphen/>
        <w:t>зовательной среды для дошкольников с нарушением слуха обусловлена не достаточной разработанностью теоретического содержания</w:t>
      </w:r>
      <w:r w:rsidRPr="00AE69F5">
        <w:rPr>
          <w:rFonts w:ascii="Times New Roman" w:hAnsi="Times New Roman" w:cs="Times New Roman"/>
          <w:sz w:val="28"/>
          <w:szCs w:val="28"/>
        </w:rPr>
        <w:t xml:space="preserve"> коррекционно-пе</w:t>
      </w:r>
      <w:r w:rsidRPr="00AE69F5">
        <w:rPr>
          <w:rFonts w:ascii="Times New Roman" w:hAnsi="Times New Roman" w:cs="Times New Roman"/>
          <w:sz w:val="28"/>
          <w:szCs w:val="28"/>
        </w:rPr>
        <w:softHyphen/>
        <w:t xml:space="preserve">дагогического процесса развития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детей в условиях дошкольной образователь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ной организации, направленного на всестороннее и коммуникативное развитие.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В результате анализа научной, психолого-педагогической литературы, собственного опыта инновационной работы на протяжении трех лет по организации коррекционной среды для детей с нарушением слуха возникла необходимость в разработке данной тематики. 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F5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многолетней инновационной деятельности по</w:t>
      </w:r>
      <w:r w:rsidRPr="00AE69F5">
        <w:rPr>
          <w:rFonts w:ascii="Times New Roman" w:hAnsi="Times New Roman" w:cs="Times New Roman"/>
          <w:b/>
          <w:sz w:val="28"/>
          <w:szCs w:val="28"/>
        </w:rPr>
        <w:softHyphen/>
        <w:t xml:space="preserve">зволили педагогическому коллективу МБДОУ МО г. Краснодар «Центр-детский сад №72» получить статус муниципальной и краевой инновационной площадки по теме </w:t>
      </w:r>
      <w:r w:rsidRPr="00AE69F5">
        <w:rPr>
          <w:rFonts w:ascii="Times New Roman" w:hAnsi="Times New Roman" w:cs="Times New Roman"/>
          <w:b/>
          <w:sz w:val="28"/>
          <w:szCs w:val="24"/>
        </w:rPr>
        <w:t xml:space="preserve">«Развитие </w:t>
      </w:r>
      <w:proofErr w:type="spellStart"/>
      <w:r w:rsidRPr="00AE69F5">
        <w:rPr>
          <w:rFonts w:ascii="Times New Roman" w:hAnsi="Times New Roman" w:cs="Times New Roman"/>
          <w:b/>
          <w:sz w:val="28"/>
          <w:szCs w:val="24"/>
        </w:rPr>
        <w:t>неслышащих</w:t>
      </w:r>
      <w:proofErr w:type="spellEnd"/>
      <w:r w:rsidRPr="00AE69F5">
        <w:rPr>
          <w:rFonts w:ascii="Times New Roman" w:hAnsi="Times New Roman" w:cs="Times New Roman"/>
          <w:b/>
          <w:sz w:val="28"/>
          <w:szCs w:val="24"/>
        </w:rPr>
        <w:t xml:space="preserve"> детей дошкольного возраста в вариативно организованной инклюзивной среде дошкольной организации».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Опыт МБДОУ МО г. Краснодар «Центр-детский сад №72» в режиме инновационной работы позволяет определить ряд условий организации коррекционно-образовательного процесса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дошкольников в инклюзивной среде.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F5">
        <w:rPr>
          <w:rFonts w:ascii="Times New Roman" w:hAnsi="Times New Roman" w:cs="Times New Roman"/>
          <w:b/>
          <w:sz w:val="28"/>
          <w:szCs w:val="28"/>
        </w:rPr>
        <w:t>Одним из важных условий построения такой среды является стратегия личностно ориентированного управления требующая от руководителя ДОО умения кон</w:t>
      </w:r>
      <w:r w:rsidRPr="00AE69F5">
        <w:rPr>
          <w:rFonts w:ascii="Times New Roman" w:hAnsi="Times New Roman" w:cs="Times New Roman"/>
          <w:b/>
          <w:sz w:val="28"/>
          <w:szCs w:val="28"/>
        </w:rPr>
        <w:softHyphen/>
        <w:t>струировать инклюзивное пространство.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>Управленческая деятельность по работе с кадрами заключается в поддержке индивидуальных и группо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вых творческих решений, проверке их эффективности, предоставление возможности презентации результатов работы «творческих групп» на открытых просмотрах, конференциях педагогической общественности.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>Готовность и желание педагога выполнять свою работу являются одним из ключевых факторов успеха создания инклюзивного пространства. Руководитель учреж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дения изучает мотивы, побуждающие чле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нов педагогического коллектива дошкольной организации работать творчески, целенаправленно, повышает свою квалификацию; проводит анкетирование, позво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ляющее изучить эти мотивы, что помогает определить наиболее значимые стимулы, лежащие в основе коррекционно-педагогической деятельности.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F5">
        <w:rPr>
          <w:rFonts w:ascii="Times New Roman" w:hAnsi="Times New Roman" w:cs="Times New Roman"/>
          <w:b/>
          <w:sz w:val="28"/>
          <w:szCs w:val="28"/>
        </w:rPr>
        <w:t>Профессиональная дополнительная готовность пе</w:t>
      </w:r>
      <w:r w:rsidRPr="00AE69F5">
        <w:rPr>
          <w:rFonts w:ascii="Times New Roman" w:hAnsi="Times New Roman" w:cs="Times New Roman"/>
          <w:b/>
          <w:sz w:val="28"/>
          <w:szCs w:val="28"/>
        </w:rPr>
        <w:softHyphen/>
        <w:t>дагога — следующее условие построения коррекцион</w:t>
      </w:r>
      <w:r w:rsidRPr="00AE69F5">
        <w:rPr>
          <w:rFonts w:ascii="Times New Roman" w:hAnsi="Times New Roman" w:cs="Times New Roman"/>
          <w:b/>
          <w:sz w:val="28"/>
          <w:szCs w:val="28"/>
        </w:rPr>
        <w:softHyphen/>
        <w:t>ной среды для дошкольников с нарушением слуха.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lastRenderedPageBreak/>
        <w:t>«Меняется место педагога как ведущего субъекта образовательного процесса: с позиций “транслятора”, когда в основу педагогического процесса ставились знания, умения и навыки, а ребенок являлся средством достижения цели на позицию “педагога-организатора”, призванного создавать условия для самореализа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ции личности ребенка, что соответствует требованиям ФГОС.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 Возникает новый тип педагога — менеджера образовательного процесса, который, кроме знаний в области специальной педагогики и психоло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гии и соответствующих методик, профессиональ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но подготовлен к управленческой деятельности, т. к. является менеджером коррекционно-образовательного процесса в работе с детьми.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>Готовность к коррекционно-педагогической дея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тельности — это внутреннее состояние личности педагога, включающее мотивационно-ценностное отношение и установку на профессиональное разрешение си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туации и задач в ходе целенаправленной коррекци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онной деятельности.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F5">
        <w:rPr>
          <w:rFonts w:ascii="Times New Roman" w:hAnsi="Times New Roman" w:cs="Times New Roman"/>
          <w:b/>
          <w:sz w:val="28"/>
          <w:szCs w:val="28"/>
        </w:rPr>
        <w:t>Необходимым условием, способствующим полноцен</w:t>
      </w:r>
      <w:r w:rsidRPr="00AE69F5">
        <w:rPr>
          <w:rFonts w:ascii="Times New Roman" w:hAnsi="Times New Roman" w:cs="Times New Roman"/>
          <w:b/>
          <w:sz w:val="28"/>
          <w:szCs w:val="28"/>
        </w:rPr>
        <w:softHyphen/>
        <w:t>ному психическому развитию ребенка, является профессиональная и личностная компетенция специалистов и педагогических работников, занимающихся с детьми с проблемами в развитии.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>Данная проблема приобретает важность в связи с нехваткой специально подготовлен</w:t>
      </w:r>
      <w:r w:rsidRPr="00AE69F5">
        <w:rPr>
          <w:rFonts w:ascii="Times New Roman" w:hAnsi="Times New Roman" w:cs="Times New Roman"/>
          <w:sz w:val="28"/>
          <w:szCs w:val="28"/>
        </w:rPr>
        <w:softHyphen/>
        <w:t xml:space="preserve">ных кадров для работы с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неслышащими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детьми, недостаточным количеством научно-методических материалов, кото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рые могли бы оказать помощь педагогическим кадрам, методик, позволяющих измерить уровень развития и дать качественную харак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теристику психических процессов, все это приводит к тому, что в современных условиях дети с проблемами в развитии не получают достаточной социально-психологической поддержки и социализации.</w:t>
      </w:r>
    </w:p>
    <w:p w:rsidR="00ED64A4" w:rsidRPr="00AE69F5" w:rsidRDefault="00ED64A4" w:rsidP="00ED64A4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D64A4" w:rsidRPr="00AE69F5" w:rsidSect="00657839">
          <w:pgSz w:w="11909" w:h="16834"/>
          <w:pgMar w:top="1418" w:right="850" w:bottom="1134" w:left="1701" w:header="0" w:footer="3" w:gutter="113"/>
          <w:pgNumType w:start="12"/>
          <w:cols w:space="720"/>
        </w:sectPr>
      </w:pP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lastRenderedPageBreak/>
        <w:t>Для реализации поставленных педагогическим коллективом задач нами разработана внутренняя система повышения профессионализма педагогов, выявлять, изучающая индивиду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альные особенности личности ребенка с проблемами в развитии и круглые столы специалистов, так называемая «школа», целью которой явля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ется анализ разработанного «творческими группами» методического материала, позволяет педагогам повысить качество овладения практическими знаниями.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F5">
        <w:rPr>
          <w:rFonts w:ascii="Times New Roman" w:hAnsi="Times New Roman" w:cs="Times New Roman"/>
          <w:b/>
          <w:sz w:val="28"/>
          <w:szCs w:val="28"/>
        </w:rPr>
        <w:t>Следующим необходимым условием является коррекционная среда, влияющая на образовательный про</w:t>
      </w:r>
      <w:r w:rsidRPr="00AE69F5">
        <w:rPr>
          <w:rFonts w:ascii="Times New Roman" w:hAnsi="Times New Roman" w:cs="Times New Roman"/>
          <w:b/>
          <w:sz w:val="28"/>
          <w:szCs w:val="28"/>
        </w:rPr>
        <w:softHyphen/>
        <w:t>цесс.</w:t>
      </w:r>
      <w:r w:rsidRPr="00AE69F5">
        <w:rPr>
          <w:rFonts w:ascii="Times New Roman" w:hAnsi="Times New Roman" w:cs="Times New Roman"/>
          <w:sz w:val="28"/>
          <w:szCs w:val="28"/>
        </w:rPr>
        <w:t xml:space="preserve"> Среда оказывает влияние на уровень, на эффектив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ность коррекционного процесса, но в разной степени. Она обусловливает цели специального образования: разви</w:t>
      </w:r>
      <w:r w:rsidRPr="00AE69F5">
        <w:rPr>
          <w:rFonts w:ascii="Times New Roman" w:hAnsi="Times New Roman" w:cs="Times New Roman"/>
          <w:sz w:val="28"/>
          <w:szCs w:val="28"/>
        </w:rPr>
        <w:softHyphen/>
        <w:t xml:space="preserve">тие личности ребенка с ОВЗ, компенсацию дефекта, усвоение социального опыта. </w:t>
      </w:r>
      <w:r w:rsidRPr="00AE69F5">
        <w:rPr>
          <w:rFonts w:ascii="Times New Roman" w:hAnsi="Times New Roman" w:cs="Times New Roman"/>
          <w:b/>
          <w:sz w:val="28"/>
          <w:szCs w:val="28"/>
        </w:rPr>
        <w:t>Большое значение имеет воз</w:t>
      </w:r>
      <w:r w:rsidRPr="00AE69F5">
        <w:rPr>
          <w:rFonts w:ascii="Times New Roman" w:hAnsi="Times New Roman" w:cs="Times New Roman"/>
          <w:b/>
          <w:sz w:val="28"/>
          <w:szCs w:val="28"/>
        </w:rPr>
        <w:softHyphen/>
        <w:t>раст ребенка, состояние его здоровья, специфика социальной среды, характер задержавшейся в развитии функции, ее сочетание с другими психологическими особенностями ребенка, своевременность организации коррекционно-педагогической работы.</w:t>
      </w:r>
    </w:p>
    <w:p w:rsidR="00ED64A4" w:rsidRPr="00AE69F5" w:rsidRDefault="00ED64A4" w:rsidP="00ED6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Все это помогает выявить </w:t>
      </w:r>
      <w:r w:rsidRPr="00AE69F5">
        <w:rPr>
          <w:rFonts w:ascii="Times New Roman" w:hAnsi="Times New Roman" w:cs="Times New Roman"/>
          <w:b/>
          <w:sz w:val="28"/>
          <w:szCs w:val="28"/>
        </w:rPr>
        <w:t xml:space="preserve">комплексная система диагностирования </w:t>
      </w:r>
      <w:proofErr w:type="spellStart"/>
      <w:r w:rsidRPr="00AE69F5">
        <w:rPr>
          <w:rFonts w:ascii="Times New Roman" w:hAnsi="Times New Roman" w:cs="Times New Roman"/>
          <w:b/>
          <w:sz w:val="28"/>
          <w:szCs w:val="28"/>
        </w:rPr>
        <w:t>неслышащих</w:t>
      </w:r>
      <w:proofErr w:type="spellEnd"/>
      <w:r w:rsidRPr="00AE69F5">
        <w:rPr>
          <w:rFonts w:ascii="Times New Roman" w:hAnsi="Times New Roman" w:cs="Times New Roman"/>
          <w:b/>
          <w:sz w:val="28"/>
          <w:szCs w:val="28"/>
        </w:rPr>
        <w:t xml:space="preserve"> дошкольников.</w:t>
      </w:r>
      <w:r w:rsidRPr="00AE69F5">
        <w:rPr>
          <w:rFonts w:ascii="Times New Roman" w:hAnsi="Times New Roman" w:cs="Times New Roman"/>
          <w:sz w:val="28"/>
          <w:szCs w:val="28"/>
        </w:rPr>
        <w:t xml:space="preserve"> Изучая социально-личностное и коммуникативное развитие детей дошкольного возраста, имеющих нарушение слуха различного уровня, в системе инклюзивного образовательного пространства коллектив дошкольной образовательной организации МБДОУ МО г. Краснодар «Центр развития – детский сад №72» использует комплексную систему диагностирования, разработанную авторским составом, на основе которой выстраивается дальнейшая коррекционная психолого-педагогическая работа.</w:t>
      </w:r>
    </w:p>
    <w:p w:rsidR="00ED64A4" w:rsidRPr="00AE69F5" w:rsidRDefault="00ED64A4" w:rsidP="00ED6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i/>
          <w:sz w:val="24"/>
          <w:szCs w:val="28"/>
        </w:rPr>
        <w:t>В основу создания диагностического инструментария развития слухоречевой функции вошли следующие методические материалы: «</w:t>
      </w:r>
      <w:proofErr w:type="spellStart"/>
      <w:r w:rsidRPr="00AE69F5">
        <w:rPr>
          <w:rFonts w:ascii="Times New Roman" w:hAnsi="Times New Roman" w:cs="Times New Roman"/>
          <w:i/>
          <w:sz w:val="24"/>
          <w:szCs w:val="28"/>
        </w:rPr>
        <w:t>Психоречевая</w:t>
      </w:r>
      <w:proofErr w:type="spellEnd"/>
      <w:r w:rsidRPr="00AE69F5">
        <w:rPr>
          <w:rFonts w:ascii="Times New Roman" w:hAnsi="Times New Roman" w:cs="Times New Roman"/>
          <w:i/>
          <w:sz w:val="24"/>
          <w:szCs w:val="28"/>
        </w:rPr>
        <w:t xml:space="preserve"> диагностика детей 3-7 лет» (авт. Е.П. Кольцова, О.А. Романович), «Экспресс диагностика в детском саду: </w:t>
      </w:r>
      <w:r w:rsidRPr="00AE69F5">
        <w:rPr>
          <w:rFonts w:ascii="Times New Roman" w:hAnsi="Times New Roman" w:cs="Times New Roman"/>
          <w:i/>
          <w:sz w:val="24"/>
          <w:szCs w:val="28"/>
        </w:rPr>
        <w:lastRenderedPageBreak/>
        <w:t xml:space="preserve">комплект материалов для педагогов-психологов в детских дошкольных образовательных учреждений (авт. Н.Н. Павлова, Л.Г. Руденко), диагностические </w:t>
      </w:r>
      <w:proofErr w:type="spellStart"/>
      <w:r w:rsidRPr="00AE69F5">
        <w:rPr>
          <w:rFonts w:ascii="Times New Roman" w:hAnsi="Times New Roman" w:cs="Times New Roman"/>
          <w:i/>
          <w:sz w:val="24"/>
          <w:szCs w:val="28"/>
        </w:rPr>
        <w:t>реомендации</w:t>
      </w:r>
      <w:proofErr w:type="spellEnd"/>
      <w:r w:rsidRPr="00AE69F5">
        <w:rPr>
          <w:rFonts w:ascii="Times New Roman" w:hAnsi="Times New Roman" w:cs="Times New Roman"/>
          <w:i/>
          <w:sz w:val="24"/>
          <w:szCs w:val="28"/>
        </w:rPr>
        <w:t xml:space="preserve"> программы «Воспитание и обучение глухих детей дошкольного возраста» (авт. Л.П. </w:t>
      </w:r>
      <w:proofErr w:type="spellStart"/>
      <w:r w:rsidRPr="00AE69F5">
        <w:rPr>
          <w:rFonts w:ascii="Times New Roman" w:hAnsi="Times New Roman" w:cs="Times New Roman"/>
          <w:i/>
          <w:sz w:val="24"/>
          <w:szCs w:val="28"/>
        </w:rPr>
        <w:t>Носкова</w:t>
      </w:r>
      <w:proofErr w:type="spellEnd"/>
      <w:r w:rsidRPr="00AE69F5">
        <w:rPr>
          <w:rFonts w:ascii="Times New Roman" w:hAnsi="Times New Roman" w:cs="Times New Roman"/>
          <w:i/>
          <w:sz w:val="24"/>
          <w:szCs w:val="28"/>
        </w:rPr>
        <w:t xml:space="preserve">, Л.А. </w:t>
      </w:r>
      <w:proofErr w:type="spellStart"/>
      <w:r w:rsidRPr="00AE69F5">
        <w:rPr>
          <w:rFonts w:ascii="Times New Roman" w:hAnsi="Times New Roman" w:cs="Times New Roman"/>
          <w:i/>
          <w:sz w:val="24"/>
          <w:szCs w:val="28"/>
        </w:rPr>
        <w:t>Головчиц</w:t>
      </w:r>
      <w:proofErr w:type="spellEnd"/>
      <w:r w:rsidRPr="00AE69F5">
        <w:rPr>
          <w:rFonts w:ascii="Times New Roman" w:hAnsi="Times New Roman" w:cs="Times New Roman"/>
          <w:i/>
          <w:sz w:val="24"/>
          <w:szCs w:val="28"/>
        </w:rPr>
        <w:t xml:space="preserve">, Н.Д. </w:t>
      </w:r>
      <w:proofErr w:type="spellStart"/>
      <w:r w:rsidRPr="00AE69F5">
        <w:rPr>
          <w:rFonts w:ascii="Times New Roman" w:hAnsi="Times New Roman" w:cs="Times New Roman"/>
          <w:i/>
          <w:sz w:val="24"/>
          <w:szCs w:val="28"/>
        </w:rPr>
        <w:t>Шматко</w:t>
      </w:r>
      <w:proofErr w:type="spellEnd"/>
      <w:r w:rsidRPr="00AE69F5">
        <w:rPr>
          <w:rFonts w:ascii="Times New Roman" w:hAnsi="Times New Roman" w:cs="Times New Roman"/>
          <w:i/>
          <w:sz w:val="24"/>
          <w:szCs w:val="28"/>
        </w:rPr>
        <w:t>).</w:t>
      </w:r>
    </w:p>
    <w:p w:rsidR="00ED64A4" w:rsidRPr="00AE69F5" w:rsidRDefault="00F1184E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проблемами в развитии, как правило, </w:t>
      </w:r>
      <w:r w:rsidR="00ED64A4" w:rsidRPr="00AE69F5">
        <w:rPr>
          <w:rFonts w:ascii="Times New Roman" w:hAnsi="Times New Roman" w:cs="Times New Roman"/>
          <w:sz w:val="28"/>
          <w:szCs w:val="28"/>
        </w:rPr>
        <w:t>направля</w:t>
      </w:r>
      <w:r w:rsidR="00ED64A4" w:rsidRPr="00AE69F5">
        <w:rPr>
          <w:rFonts w:ascii="Times New Roman" w:hAnsi="Times New Roman" w:cs="Times New Roman"/>
          <w:sz w:val="28"/>
          <w:szCs w:val="28"/>
        </w:rPr>
        <w:softHyphen/>
        <w:t>ются в специализированные детские сады, состав вос</w:t>
      </w:r>
      <w:r w:rsidR="00ED64A4" w:rsidRPr="00AE69F5">
        <w:rPr>
          <w:rFonts w:ascii="Times New Roman" w:hAnsi="Times New Roman" w:cs="Times New Roman"/>
          <w:sz w:val="28"/>
          <w:szCs w:val="28"/>
        </w:rPr>
        <w:softHyphen/>
        <w:t>питанников дошкольных организации компенсирующего вида оказывается очень сложным, полиморфным, что обусловливает сложность построения программ коррек</w:t>
      </w:r>
      <w:r w:rsidR="00ED64A4" w:rsidRPr="00AE69F5">
        <w:rPr>
          <w:rFonts w:ascii="Times New Roman" w:hAnsi="Times New Roman" w:cs="Times New Roman"/>
          <w:sz w:val="28"/>
          <w:szCs w:val="28"/>
        </w:rPr>
        <w:softHyphen/>
        <w:t xml:space="preserve">ционно-развивающего обучения и </w:t>
      </w:r>
      <w:bookmarkStart w:id="0" w:name="_GoBack"/>
      <w:bookmarkEnd w:id="0"/>
      <w:r w:rsidR="00ED64A4" w:rsidRPr="00AE69F5">
        <w:rPr>
          <w:rFonts w:ascii="Times New Roman" w:hAnsi="Times New Roman" w:cs="Times New Roman"/>
          <w:sz w:val="28"/>
          <w:szCs w:val="28"/>
        </w:rPr>
        <w:t>барьерное социальное развитие в силу обособленности таких детей.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>Целью коррекционно-педагогической работы с дош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кольниками, отстающими в развитии, в условиях нашей дош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кольной организации, является формирование психоло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гического комфорта для полноценного развития личности каждого ребенка. Важно сформировать «предпосылки» мышления: память, внимание, различные виды воспри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ятия, развить зрительные, слуховые, моторные функции, пробудить познавательную и творческую активность ребенка.</w:t>
      </w:r>
    </w:p>
    <w:p w:rsidR="00ED64A4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>Необходимо создавать условия для становления ве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дущих видов деятельности. При достижении этих це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лей возможна полноценная подготовка к обучению в массовой школе. Именно на такой вариант обучения ориентирован МБДОУ МО г. Краснодар «Центр-детский сад №72».</w:t>
      </w:r>
    </w:p>
    <w:p w:rsidR="00D727CA" w:rsidRPr="00AE69F5" w:rsidRDefault="00D727CA" w:rsidP="00D727CA">
      <w:pPr>
        <w:pStyle w:val="a4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D727CA" w:rsidRPr="00AE69F5" w:rsidRDefault="00D727CA" w:rsidP="00D727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69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Учет этих особенностей позволил определить индивидуальный профиль и наметить маршрут коррекции и развития психических процессов и средств коммуникации </w:t>
      </w:r>
      <w:proofErr w:type="spellStart"/>
      <w:r w:rsidRPr="00AE69F5">
        <w:rPr>
          <w:rFonts w:ascii="Times New Roman" w:hAnsi="Times New Roman" w:cs="Times New Roman"/>
          <w:b/>
          <w:color w:val="000000"/>
          <w:sz w:val="28"/>
          <w:szCs w:val="28"/>
        </w:rPr>
        <w:t>неслышащего</w:t>
      </w:r>
      <w:proofErr w:type="spellEnd"/>
      <w:r w:rsidRPr="00AE69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ребенка в инклюзивной образовательной среде. </w:t>
      </w:r>
    </w:p>
    <w:p w:rsidR="00D727CA" w:rsidRPr="00AE69F5" w:rsidRDefault="00D727CA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Стратегия педагогического взаимодействия с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неслышащими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детьми предполага</w:t>
      </w:r>
      <w:r w:rsidRPr="00AE69F5">
        <w:rPr>
          <w:rFonts w:ascii="Times New Roman" w:hAnsi="Times New Roman" w:cs="Times New Roman"/>
          <w:sz w:val="28"/>
          <w:szCs w:val="28"/>
        </w:rPr>
        <w:softHyphen/>
        <w:t>ет обеспечение таких условий развития, которые позво</w:t>
      </w:r>
      <w:r w:rsidRPr="00AE69F5">
        <w:rPr>
          <w:rFonts w:ascii="Times New Roman" w:hAnsi="Times New Roman" w:cs="Times New Roman"/>
          <w:sz w:val="28"/>
          <w:szCs w:val="28"/>
        </w:rPr>
        <w:softHyphen/>
        <w:t xml:space="preserve">лят в полной </w:t>
      </w:r>
      <w:r w:rsidRPr="00AE69F5">
        <w:rPr>
          <w:rFonts w:ascii="Times New Roman" w:hAnsi="Times New Roman" w:cs="Times New Roman"/>
          <w:sz w:val="28"/>
          <w:szCs w:val="28"/>
        </w:rPr>
        <w:lastRenderedPageBreak/>
        <w:t>мере реализовать возможности каждого воспитанника, помогут ему установить социальные контакты и стать полноценной частью современного общества.</w:t>
      </w:r>
    </w:p>
    <w:p w:rsidR="00AE69F5" w:rsidRPr="00AE69F5" w:rsidRDefault="00AE69F5" w:rsidP="00AE6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>Ос</w:t>
      </w:r>
      <w:r w:rsidR="00215277">
        <w:rPr>
          <w:rFonts w:ascii="Times New Roman" w:hAnsi="Times New Roman" w:cs="Times New Roman"/>
          <w:sz w:val="28"/>
          <w:szCs w:val="28"/>
        </w:rPr>
        <w:t xml:space="preserve">новными принципами организации инклюзивной деятельности явились: </w:t>
      </w:r>
      <w:r w:rsidR="00215277">
        <w:rPr>
          <w:rFonts w:ascii="Times New Roman" w:hAnsi="Times New Roman" w:cs="Times New Roman"/>
          <w:color w:val="000000"/>
          <w:sz w:val="28"/>
          <w:szCs w:val="28"/>
        </w:rPr>
        <w:t xml:space="preserve">опора   на </w:t>
      </w:r>
      <w:proofErr w:type="gramStart"/>
      <w:r w:rsidRPr="00AE69F5">
        <w:rPr>
          <w:rFonts w:ascii="Times New Roman" w:hAnsi="Times New Roman" w:cs="Times New Roman"/>
          <w:color w:val="000000"/>
          <w:sz w:val="28"/>
          <w:szCs w:val="28"/>
        </w:rPr>
        <w:t>успешные  стороны</w:t>
      </w:r>
      <w:proofErr w:type="gramEnd"/>
      <w:r w:rsidRPr="00AE69F5">
        <w:rPr>
          <w:rFonts w:ascii="Times New Roman" w:hAnsi="Times New Roman" w:cs="Times New Roman"/>
          <w:color w:val="000000"/>
          <w:sz w:val="28"/>
          <w:szCs w:val="28"/>
        </w:rPr>
        <w:t xml:space="preserve">  развития  ребенка;  сочетание пассивных и активных форм взаимодействия; план работы на  основе комплексной психолого-педагогической  диагностики;</w:t>
      </w:r>
      <w:r w:rsidRPr="00AE69F5">
        <w:rPr>
          <w:rFonts w:ascii="Times New Roman" w:hAnsi="Times New Roman" w:cs="Times New Roman"/>
          <w:sz w:val="28"/>
          <w:szCs w:val="28"/>
        </w:rPr>
        <w:t xml:space="preserve"> подбор и выстраива</w:t>
      </w:r>
      <w:r w:rsidRPr="00AE69F5">
        <w:rPr>
          <w:rFonts w:ascii="Times New Roman" w:hAnsi="Times New Roman" w:cs="Times New Roman"/>
          <w:color w:val="000000"/>
          <w:sz w:val="28"/>
          <w:szCs w:val="28"/>
        </w:rPr>
        <w:t>ние различных  вариаций  инклюзивного  взаимодействия среди дошкольников.</w:t>
      </w:r>
      <w:r w:rsidR="00215277">
        <w:rPr>
          <w:rFonts w:ascii="Times New Roman" w:hAnsi="Times New Roman" w:cs="Times New Roman"/>
          <w:sz w:val="28"/>
          <w:szCs w:val="28"/>
        </w:rPr>
        <w:t xml:space="preserve"> Эти принципы потребовали от нас разработки </w:t>
      </w:r>
      <w:r w:rsidRPr="00AE69F5">
        <w:rPr>
          <w:rFonts w:ascii="Times New Roman" w:hAnsi="Times New Roman" w:cs="Times New Roman"/>
          <w:sz w:val="28"/>
          <w:szCs w:val="28"/>
        </w:rPr>
        <w:t xml:space="preserve">алгоритма </w:t>
      </w:r>
      <w:r w:rsidRPr="00AE69F5">
        <w:rPr>
          <w:rFonts w:ascii="Times New Roman" w:hAnsi="Times New Roman" w:cs="Times New Roman"/>
          <w:b/>
          <w:sz w:val="28"/>
          <w:szCs w:val="28"/>
        </w:rPr>
        <w:t xml:space="preserve">педагогической деятельности (определение </w:t>
      </w:r>
      <w:r w:rsidR="00215277"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r w:rsidRPr="00AE69F5">
        <w:rPr>
          <w:rFonts w:ascii="Times New Roman" w:hAnsi="Times New Roman" w:cs="Times New Roman"/>
          <w:b/>
          <w:sz w:val="28"/>
          <w:szCs w:val="28"/>
        </w:rPr>
        <w:t xml:space="preserve"> статуса и</w:t>
      </w:r>
      <w:r w:rsidRPr="00AE69F5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proofErr w:type="gramStart"/>
      <w:r w:rsidRPr="00AE69F5">
        <w:rPr>
          <w:rFonts w:ascii="Times New Roman" w:hAnsi="Times New Roman" w:cs="Times New Roman"/>
          <w:sz w:val="28"/>
          <w:szCs w:val="28"/>
        </w:rPr>
        <w:t>маршрута  развития</w:t>
      </w:r>
      <w:proofErr w:type="gramEnd"/>
      <w:r w:rsidRPr="00AE69F5">
        <w:rPr>
          <w:rFonts w:ascii="Times New Roman" w:hAnsi="Times New Roman" w:cs="Times New Roman"/>
          <w:sz w:val="28"/>
          <w:szCs w:val="28"/>
        </w:rPr>
        <w:t xml:space="preserve"> дошкольника),  анализа деятельности, коррекции  содержания  и форм  инклюзивного  взаимодействия.</w:t>
      </w:r>
    </w:p>
    <w:p w:rsidR="00ED64A4" w:rsidRPr="00AE69F5" w:rsidRDefault="00ED64A4" w:rsidP="00ED64A4">
      <w:pPr>
        <w:pStyle w:val="2"/>
        <w:shd w:val="clear" w:color="auto" w:fill="auto"/>
        <w:spacing w:line="360" w:lineRule="auto"/>
        <w:ind w:right="40" w:firstLine="708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b/>
          <w:sz w:val="28"/>
          <w:szCs w:val="28"/>
        </w:rPr>
        <w:t xml:space="preserve">Следующим, не менее важным условием построения инклюзивного пространства является обеспечение комфортного психологического фона процесса адаптации как у </w:t>
      </w:r>
      <w:proofErr w:type="spellStart"/>
      <w:r w:rsidRPr="00AE69F5">
        <w:rPr>
          <w:rFonts w:ascii="Times New Roman" w:hAnsi="Times New Roman" w:cs="Times New Roman"/>
          <w:b/>
          <w:sz w:val="28"/>
          <w:szCs w:val="28"/>
        </w:rPr>
        <w:t>неслышащих</w:t>
      </w:r>
      <w:proofErr w:type="spellEnd"/>
      <w:r w:rsidRPr="00AE69F5">
        <w:rPr>
          <w:rFonts w:ascii="Times New Roman" w:hAnsi="Times New Roman" w:cs="Times New Roman"/>
          <w:b/>
          <w:sz w:val="28"/>
          <w:szCs w:val="28"/>
        </w:rPr>
        <w:t>, слышащих детей, так и у их родителей.</w:t>
      </w:r>
      <w:r w:rsidRPr="00AE69F5">
        <w:rPr>
          <w:rFonts w:ascii="Times New Roman" w:hAnsi="Times New Roman" w:cs="Times New Roman"/>
          <w:sz w:val="28"/>
          <w:szCs w:val="28"/>
        </w:rPr>
        <w:t xml:space="preserve"> Сенсорные нарушения могут быть либо врожденными, либо приобретенными. И в том и в другом случае ориентация, адаптация и реабилитация человека с ограниченными возможностями здоровья сводятся к оказываемой ему психологической помощи, поддержке и педагогическому обучению. Если нарушение слуха у человека является врожденным, начинать подобную работу необходимо с раннего детства, когда ребенок только начинает открывать для себя и познавать окружающий мир. У него должно быть достаточно времени, чтобы адаптироваться к этому миру, не потеряв интереса к познанию его в силу особенностей своего развития. Задачей педагогов и психологов становиться научить воспитанника такому приспособлению, а родителей - помочь в этом своему ребенку. </w:t>
      </w:r>
    </w:p>
    <w:p w:rsidR="00ED64A4" w:rsidRPr="00AE69F5" w:rsidRDefault="00ED64A4" w:rsidP="00ED64A4">
      <w:pPr>
        <w:pStyle w:val="2"/>
        <w:shd w:val="clear" w:color="auto" w:fill="auto"/>
        <w:spacing w:line="360" w:lineRule="auto"/>
        <w:ind w:left="160" w:right="40" w:firstLine="700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Когда познание мира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ребенка выходит за пределы ограниченного общения в кругу близких ему людей, к задаче адаптации </w:t>
      </w:r>
      <w:r w:rsidRPr="00AE69F5">
        <w:rPr>
          <w:rFonts w:ascii="Times New Roman" w:hAnsi="Times New Roman" w:cs="Times New Roman"/>
          <w:sz w:val="28"/>
          <w:szCs w:val="28"/>
        </w:rPr>
        <w:lastRenderedPageBreak/>
        <w:t xml:space="preserve">присоединяется более сложный процесс - </w:t>
      </w:r>
      <w:r w:rsidRPr="00AE69F5">
        <w:rPr>
          <w:rStyle w:val="a5"/>
          <w:rFonts w:ascii="Times New Roman" w:hAnsi="Times New Roman" w:cs="Times New Roman"/>
          <w:sz w:val="28"/>
          <w:szCs w:val="28"/>
        </w:rPr>
        <w:t>социальная ориентация.</w:t>
      </w:r>
      <w:r w:rsidRPr="00AE69F5">
        <w:rPr>
          <w:rFonts w:ascii="Times New Roman" w:hAnsi="Times New Roman" w:cs="Times New Roman"/>
          <w:sz w:val="28"/>
          <w:szCs w:val="28"/>
        </w:rPr>
        <w:t xml:space="preserve"> Для ребенка это время обучения в детских образовательных учреждениях. Участником процесса социальной ориентации становиться все окружение, а кураторами - педагоги и психологи, в деятельность которых заключается в адаптации и социализации.</w:t>
      </w:r>
    </w:p>
    <w:p w:rsidR="00ED64A4" w:rsidRPr="00AE69F5" w:rsidRDefault="00ED64A4" w:rsidP="00ED64A4">
      <w:pPr>
        <w:pStyle w:val="2"/>
        <w:shd w:val="clear" w:color="auto" w:fill="auto"/>
        <w:spacing w:line="360" w:lineRule="auto"/>
        <w:ind w:left="160" w:right="40" w:firstLine="700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>Долгое время сохранялась традиция ограничения сферы общения таких детей стенами специальных детских садов и школ-интернатов. Потом ограничение продолжалось на специальных предприятиях, где включенность в жизнь общества была весьма относительной. Таким образом тормозился встречный процесс принятия обществом инвалидов.</w:t>
      </w:r>
    </w:p>
    <w:p w:rsidR="00ED64A4" w:rsidRPr="00AE69F5" w:rsidRDefault="00ED64A4" w:rsidP="00ED64A4">
      <w:pPr>
        <w:pStyle w:val="2"/>
        <w:shd w:val="clear" w:color="auto" w:fill="auto"/>
        <w:spacing w:line="360" w:lineRule="auto"/>
        <w:ind w:left="40" w:right="40" w:firstLine="720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>Сейчас ситуация постепенно меняется. На смену старой парадигме общественного и государственного сознания «полноценное большинство» - «неполноценное меньшинство» приходит новая - «единое общество, включающее людей с различными проблемами». Формируется новая культурная норма - уважение к различиям между людьми, нельзя централизованно «запретить дифференциацию»,</w:t>
      </w:r>
      <w:r w:rsidR="00215277">
        <w:rPr>
          <w:rFonts w:ascii="Times New Roman" w:hAnsi="Times New Roman" w:cs="Times New Roman"/>
          <w:sz w:val="28"/>
          <w:szCs w:val="28"/>
        </w:rPr>
        <w:t xml:space="preserve"> </w:t>
      </w:r>
      <w:r w:rsidRPr="00AE69F5">
        <w:rPr>
          <w:rFonts w:ascii="Times New Roman" w:hAnsi="Times New Roman" w:cs="Times New Roman"/>
          <w:sz w:val="28"/>
          <w:szCs w:val="28"/>
        </w:rPr>
        <w:t>нельзя и насильственно внедрять принцип «включения», так как без соответствующего научного, организационного, кадрового и методического обеспечения это неизбежно обернется профанацией идеи. Эти тенденции можно переломить только путем целенаправленного создания соответствующих прецедентов на базе любого образовательного учреждения, где есть педагог, специалист, качественно работающий в соответствии с принципами инклюзивного образования.</w:t>
      </w:r>
    </w:p>
    <w:p w:rsidR="00ED64A4" w:rsidRPr="00AE69F5" w:rsidRDefault="00ED64A4" w:rsidP="00ED64A4">
      <w:pPr>
        <w:pStyle w:val="2"/>
        <w:shd w:val="clear" w:color="auto" w:fill="auto"/>
        <w:spacing w:line="360" w:lineRule="auto"/>
        <w:ind w:left="40" w:right="40" w:firstLine="720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>Для организация совместной деятельности детей с ограниченными сенсорными возможностями и их слышащих сверстников, в первую очередь необходимо создать педагогические условия и систему организации деятельности, то есть заложить психолого-</w:t>
      </w:r>
      <w:r w:rsidRPr="00AE69F5">
        <w:rPr>
          <w:rFonts w:ascii="Times New Roman" w:hAnsi="Times New Roman" w:cs="Times New Roman"/>
          <w:sz w:val="28"/>
          <w:szCs w:val="28"/>
        </w:rPr>
        <w:softHyphen/>
        <w:t xml:space="preserve">педагогические основы в области двусторонней социальной адаптации. Для успешной интеграции детей с ограниченными возможностями и здоровых детей выступает искусственно </w:t>
      </w:r>
      <w:r w:rsidRPr="00AE69F5">
        <w:rPr>
          <w:rFonts w:ascii="Times New Roman" w:hAnsi="Times New Roman" w:cs="Times New Roman"/>
          <w:sz w:val="28"/>
          <w:szCs w:val="28"/>
        </w:rPr>
        <w:lastRenderedPageBreak/>
        <w:t>созданная среда, моделирующая общество, в котором сегодняшним детям предстоит жить, и создающая ситуации, в которых они смогут получить опыт диалогического общения со своими сверстниками, не такими, как они.</w:t>
      </w:r>
    </w:p>
    <w:p w:rsidR="00ED64A4" w:rsidRPr="00AE69F5" w:rsidRDefault="00ED64A4" w:rsidP="00ED64A4">
      <w:pPr>
        <w:pStyle w:val="2"/>
        <w:shd w:val="clear" w:color="auto" w:fill="auto"/>
        <w:spacing w:line="360" w:lineRule="auto"/>
        <w:ind w:left="40" w:right="40" w:firstLine="720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>При организации такого рода совместной деятельности наиболее адекватным будет личностный подход, который предполагает, что, независимо от каких-либо особенностей, педагог в каждом своем воспитаннике видит уникальную личность и последовательно добивается того, чтобы каждый видел то же самое и в других людях.</w:t>
      </w:r>
    </w:p>
    <w:p w:rsidR="00ED64A4" w:rsidRPr="00AE69F5" w:rsidRDefault="00ED64A4" w:rsidP="00ED64A4">
      <w:pPr>
        <w:pStyle w:val="2"/>
        <w:shd w:val="clear" w:color="auto" w:fill="auto"/>
        <w:spacing w:line="360" w:lineRule="auto"/>
        <w:ind w:left="40" w:right="20" w:firstLine="680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Социализация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детей в системе непрерывного образования позволяет минимизировать (избегать) последствия «социальных вывихов». Характер социализации определяется успешностью обучения применения знаний, обретением коммуникативных навыков и включением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детей в систему непрерывного образования «детский сад-школа-вуз».</w:t>
      </w:r>
    </w:p>
    <w:p w:rsidR="00ED64A4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МБДОУ МО г. Краснодар «Центр – детский сад №72» реализует и стремится к результативности в области инклюзии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в социум слышащих сверстников.</w:t>
      </w:r>
    </w:p>
    <w:p w:rsidR="00215277" w:rsidRDefault="00215277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>Соглас</w:t>
      </w:r>
      <w:r w:rsidR="00FC213D">
        <w:rPr>
          <w:rFonts w:ascii="Times New Roman" w:hAnsi="Times New Roman" w:cs="Times New Roman"/>
          <w:sz w:val="28"/>
          <w:szCs w:val="28"/>
        </w:rPr>
        <w:t>но закону РФ «Об образовании»</w:t>
      </w:r>
      <w:r w:rsidRPr="00215277">
        <w:rPr>
          <w:rFonts w:ascii="Times New Roman" w:hAnsi="Times New Roman" w:cs="Times New Roman"/>
          <w:sz w:val="28"/>
          <w:szCs w:val="28"/>
        </w:rPr>
        <w:t>, – обучающиеся всех образовательных учреждений имеют право на получение образования в соответствии с федеральными государственными образовательными стандартами. Федеральный закон «О социальной защите инвалидов в Росс</w:t>
      </w:r>
      <w:r w:rsidR="00FC213D">
        <w:rPr>
          <w:rFonts w:ascii="Times New Roman" w:hAnsi="Times New Roman" w:cs="Times New Roman"/>
          <w:sz w:val="28"/>
          <w:szCs w:val="28"/>
        </w:rPr>
        <w:t>ийской Федерации»</w:t>
      </w:r>
      <w:r w:rsidRPr="00215277">
        <w:rPr>
          <w:rFonts w:ascii="Times New Roman" w:hAnsi="Times New Roman" w:cs="Times New Roman"/>
          <w:sz w:val="28"/>
          <w:szCs w:val="28"/>
        </w:rPr>
        <w:t xml:space="preserve"> определяет государственную политику в области социальной защиты инвалидов в России, целью которой является обеспечение инвалидам равных с другими гражданами возможностей в реализации их гражданских, экономических, политических и других прав и свобод.</w:t>
      </w:r>
    </w:p>
    <w:p w:rsidR="00215277" w:rsidRDefault="00215277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 xml:space="preserve">В России более 10 % трудоспособного населения составляют лица с ограниченными возможностями здоровья. Среди них около 13 миллионов человек – инвалиды по слуху. Полноценное образование лиц с ограниченными возможностями здоровья реально только в том случае, если при организации </w:t>
      </w:r>
      <w:r w:rsidRPr="00215277">
        <w:rPr>
          <w:rFonts w:ascii="Times New Roman" w:hAnsi="Times New Roman" w:cs="Times New Roman"/>
          <w:sz w:val="28"/>
          <w:szCs w:val="28"/>
        </w:rPr>
        <w:lastRenderedPageBreak/>
        <w:t>обучения действительно созданы специальные образовательные условия (учитывающие специфику коммуникативной и когнитивной деятельности у глухих, слабослышащих, слепых и слабовидящих, возможности передвижения, общения, взаимодействия у лиц с нарушенным опорно-двигательным аппаратом и т. п.).</w:t>
      </w:r>
    </w:p>
    <w:p w:rsidR="00215277" w:rsidRDefault="00215277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>Единая образовательная среда должна формироваться благодаря непрерывности ясельного, дошкольного, начиная с младенческого возраста, начального и основного общего образования и возможностью дальнейшего обучен</w:t>
      </w:r>
      <w:r w:rsidR="00FC213D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FC213D">
        <w:rPr>
          <w:rFonts w:ascii="Times New Roman" w:hAnsi="Times New Roman" w:cs="Times New Roman"/>
          <w:sz w:val="28"/>
          <w:szCs w:val="28"/>
        </w:rPr>
        <w:t>неслышащей</w:t>
      </w:r>
      <w:proofErr w:type="spellEnd"/>
      <w:r w:rsidR="00FC213D">
        <w:rPr>
          <w:rFonts w:ascii="Times New Roman" w:hAnsi="Times New Roman" w:cs="Times New Roman"/>
          <w:sz w:val="28"/>
          <w:szCs w:val="28"/>
        </w:rPr>
        <w:t xml:space="preserve"> молодежи в образо</w:t>
      </w:r>
      <w:r w:rsidRPr="00215277">
        <w:rPr>
          <w:rFonts w:ascii="Times New Roman" w:hAnsi="Times New Roman" w:cs="Times New Roman"/>
          <w:sz w:val="28"/>
          <w:szCs w:val="28"/>
        </w:rPr>
        <w:t>вательных центрах, средних профессиональных, а затем и в высших учебных заведениях.</w:t>
      </w:r>
    </w:p>
    <w:p w:rsidR="00215277" w:rsidRDefault="00215277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>Ведущей тенденцией развития системы образования для лиц с особыми потребностями становится включение в общий поток, или интеграция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277" w:rsidRDefault="00215277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>В России интеграци</w:t>
      </w:r>
      <w:r w:rsidR="00FC213D">
        <w:rPr>
          <w:rFonts w:ascii="Times New Roman" w:hAnsi="Times New Roman" w:cs="Times New Roman"/>
          <w:sz w:val="28"/>
          <w:szCs w:val="28"/>
        </w:rPr>
        <w:t>онные процессы приобрели призна</w:t>
      </w:r>
      <w:r w:rsidRPr="00215277">
        <w:rPr>
          <w:rFonts w:ascii="Times New Roman" w:hAnsi="Times New Roman" w:cs="Times New Roman"/>
          <w:sz w:val="28"/>
          <w:szCs w:val="28"/>
        </w:rPr>
        <w:t>ки устойчивых тенденций в начале 90-х гг. Это связано с начавшимися в стране</w:t>
      </w:r>
      <w:r w:rsidR="00FC213D">
        <w:rPr>
          <w:rFonts w:ascii="Times New Roman" w:hAnsi="Times New Roman" w:cs="Times New Roman"/>
          <w:sz w:val="28"/>
          <w:szCs w:val="28"/>
        </w:rPr>
        <w:t xml:space="preserve"> реформами политических институ</w:t>
      </w:r>
      <w:r w:rsidRPr="00215277">
        <w:rPr>
          <w:rFonts w:ascii="Times New Roman" w:hAnsi="Times New Roman" w:cs="Times New Roman"/>
          <w:sz w:val="28"/>
          <w:szCs w:val="28"/>
        </w:rPr>
        <w:t>тов, с демократическими преобразованиями в обществе.</w:t>
      </w:r>
    </w:p>
    <w:p w:rsidR="00215277" w:rsidRDefault="00FC213D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</w:t>
      </w:r>
      <w:r w:rsidR="00215277" w:rsidRPr="00215277">
        <w:rPr>
          <w:rFonts w:ascii="Times New Roman" w:hAnsi="Times New Roman" w:cs="Times New Roman"/>
          <w:sz w:val="28"/>
          <w:szCs w:val="28"/>
        </w:rPr>
        <w:t>ные черты, характеризующие образовательную систему в настоящее время, – это создание единого образовательного пространства и развитие интеграции как процесса и ведущего направления в обучении и в воспитании детей с нарушенным слухом. В свою очередь, успешность социальной интеграци</w:t>
      </w:r>
      <w:r>
        <w:rPr>
          <w:rFonts w:ascii="Times New Roman" w:hAnsi="Times New Roman" w:cs="Times New Roman"/>
          <w:sz w:val="28"/>
          <w:szCs w:val="28"/>
        </w:rPr>
        <w:t>и опред</w:t>
      </w:r>
      <w:r w:rsidR="00215277" w:rsidRPr="00215277">
        <w:rPr>
          <w:rFonts w:ascii="Times New Roman" w:hAnsi="Times New Roman" w:cs="Times New Roman"/>
          <w:sz w:val="28"/>
          <w:szCs w:val="28"/>
        </w:rPr>
        <w:t>еляется позитивным результатом образовательного процесса, обусловленного рядом факторов, воздействующих на процесс обучения учащихся с нарушенным слухом, в том ч</w:t>
      </w:r>
      <w:r>
        <w:rPr>
          <w:rFonts w:ascii="Times New Roman" w:hAnsi="Times New Roman" w:cs="Times New Roman"/>
          <w:sz w:val="28"/>
          <w:szCs w:val="28"/>
        </w:rPr>
        <w:t>исле совместно со слышащими</w:t>
      </w:r>
      <w:r w:rsidR="00215277" w:rsidRPr="00215277">
        <w:rPr>
          <w:rFonts w:ascii="Times New Roman" w:hAnsi="Times New Roman" w:cs="Times New Roman"/>
          <w:sz w:val="28"/>
          <w:szCs w:val="28"/>
        </w:rPr>
        <w:t>.</w:t>
      </w:r>
    </w:p>
    <w:p w:rsidR="00A87B55" w:rsidRDefault="00215277" w:rsidP="00FC2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>Анализ литературных источников показывает, что одним из первых идею интегрированного обучения попытался научн</w:t>
      </w:r>
      <w:r w:rsidR="00FC213D">
        <w:rPr>
          <w:rFonts w:ascii="Times New Roman" w:hAnsi="Times New Roman" w:cs="Times New Roman"/>
          <w:sz w:val="28"/>
          <w:szCs w:val="28"/>
        </w:rPr>
        <w:t>о обосновать Л. С. Выготский</w:t>
      </w:r>
      <w:r w:rsidRPr="00215277">
        <w:rPr>
          <w:rFonts w:ascii="Times New Roman" w:hAnsi="Times New Roman" w:cs="Times New Roman"/>
          <w:sz w:val="28"/>
          <w:szCs w:val="28"/>
        </w:rPr>
        <w:t xml:space="preserve">, указав на необходимость создания такой системы, в которой удалось бы объединить специальную педагогику и педагогику нормального детства. Ученый подчеркивал значимость развития социальной активности </w:t>
      </w:r>
      <w:r w:rsidRPr="00215277">
        <w:rPr>
          <w:rFonts w:ascii="Times New Roman" w:hAnsi="Times New Roman" w:cs="Times New Roman"/>
          <w:sz w:val="28"/>
          <w:szCs w:val="28"/>
        </w:rPr>
        <w:lastRenderedPageBreak/>
        <w:t>ребенка независимо от уровня его одаренности. Им</w:t>
      </w:r>
      <w:r w:rsidR="00FC213D">
        <w:rPr>
          <w:rFonts w:ascii="Times New Roman" w:hAnsi="Times New Roman" w:cs="Times New Roman"/>
          <w:sz w:val="28"/>
          <w:szCs w:val="28"/>
        </w:rPr>
        <w:t>енно поэтому Л. С. Выготский оп</w:t>
      </w:r>
      <w:r w:rsidRPr="00215277">
        <w:rPr>
          <w:rFonts w:ascii="Times New Roman" w:hAnsi="Times New Roman" w:cs="Times New Roman"/>
          <w:sz w:val="28"/>
          <w:szCs w:val="28"/>
        </w:rPr>
        <w:t>ределил интеграцию ребенка в социальную среду как основную задачу, а компенсацию дефекта рассматривал преимущественно через социальный фактор. В</w:t>
      </w:r>
      <w:r w:rsidR="00FC213D">
        <w:rPr>
          <w:rFonts w:ascii="Times New Roman" w:hAnsi="Times New Roman" w:cs="Times New Roman"/>
          <w:sz w:val="28"/>
          <w:szCs w:val="28"/>
        </w:rPr>
        <w:t>аж</w:t>
      </w:r>
      <w:r w:rsidRPr="00215277">
        <w:rPr>
          <w:rFonts w:ascii="Times New Roman" w:hAnsi="Times New Roman" w:cs="Times New Roman"/>
          <w:sz w:val="28"/>
          <w:szCs w:val="28"/>
        </w:rPr>
        <w:t xml:space="preserve">нейшим требованием к организации обучения лиц с нарушением слуха и характерной особенностью педагогического процесса является совместная со слышащими коллективная деятельность и создание полноценной речевой среды. Наиболее адекватными условиями для проведения целенаправленной работы по интеграции лиц с отклонениями в развитии располагают образовательные учреждения комбинированного типа, имеющие как обычные, так и специальные учебные группы. В этих условиях возможно эффективно осуществлять интеграцию проблемных студентов с учетом развития каждого, выбирая и возможный, и целесообразный для него вариант интеграции, т. е. одну из моделей. </w:t>
      </w:r>
    </w:p>
    <w:p w:rsidR="00A87B55" w:rsidRDefault="00215277" w:rsidP="00FC2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>1. Комбинированная интеграция, при которой слабослышащие с уровнем психофизического и речевого развития, соответствующим или близким к возрастной норме, по 1–2 человека на равных учатся в группах вместе со слышащими, получая постоянную коррекционную помощь дефектолога.</w:t>
      </w:r>
    </w:p>
    <w:p w:rsidR="00A87B55" w:rsidRDefault="00215277" w:rsidP="00FC2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 xml:space="preserve"> 2. Частичная интеграция, при которой студенты с проблемами </w:t>
      </w:r>
      <w:proofErr w:type="gramStart"/>
      <w:r w:rsidRPr="00215277">
        <w:rPr>
          <w:rFonts w:ascii="Times New Roman" w:hAnsi="Times New Roman" w:cs="Times New Roman"/>
          <w:sz w:val="28"/>
          <w:szCs w:val="28"/>
        </w:rPr>
        <w:t>в  развитии</w:t>
      </w:r>
      <w:proofErr w:type="gramEnd"/>
      <w:r w:rsidRPr="00215277">
        <w:rPr>
          <w:rFonts w:ascii="Times New Roman" w:hAnsi="Times New Roman" w:cs="Times New Roman"/>
          <w:sz w:val="28"/>
          <w:szCs w:val="28"/>
        </w:rPr>
        <w:t xml:space="preserve">, еще не способные на равных со здоровыми сверстниками овладевать образовательным стандартом, вливаются в общий поток лишь на часть дня (например, на одну лекцию). </w:t>
      </w:r>
    </w:p>
    <w:p w:rsidR="00215277" w:rsidRDefault="00215277" w:rsidP="00FC2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 xml:space="preserve">3. Временная интеграция, при которой все студенты специальной группы вне зависимости от уровня психофизического и речевого развития объединяются со здоровыми студентами не реже 1–2 раз в месяц для проведения различных мероприятий воспитательного характера (например, на праздниках, отдельных занятиях и т. п.). Реализация этих моделей предполагает обязательное руководство процессом интеграции со стороны </w:t>
      </w:r>
      <w:r w:rsidRPr="00215277">
        <w:rPr>
          <w:rFonts w:ascii="Times New Roman" w:hAnsi="Times New Roman" w:cs="Times New Roman"/>
          <w:sz w:val="28"/>
          <w:szCs w:val="28"/>
        </w:rPr>
        <w:lastRenderedPageBreak/>
        <w:t>дефектолога, который помогает преподавателям в организации воспитания и обучения студента с отклонениями в развитии в коллективе здоровых сверстников.</w:t>
      </w:r>
    </w:p>
    <w:p w:rsidR="00A87B55" w:rsidRDefault="00215277" w:rsidP="002152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>В качестве психолог</w:t>
      </w:r>
      <w:r w:rsidR="00FC213D">
        <w:rPr>
          <w:rFonts w:ascii="Times New Roman" w:hAnsi="Times New Roman" w:cs="Times New Roman"/>
          <w:sz w:val="28"/>
          <w:szCs w:val="28"/>
        </w:rPr>
        <w:t>о-педагогических предпосылок ус</w:t>
      </w:r>
      <w:r w:rsidRPr="00215277">
        <w:rPr>
          <w:rFonts w:ascii="Times New Roman" w:hAnsi="Times New Roman" w:cs="Times New Roman"/>
          <w:sz w:val="28"/>
          <w:szCs w:val="28"/>
        </w:rPr>
        <w:t>пешной социализации и интеграции лиц с нарушениями слуха, с одной стороны, и нормальным слухом, с другой, можно р</w:t>
      </w:r>
      <w:r w:rsidR="00FC213D">
        <w:rPr>
          <w:rFonts w:ascii="Times New Roman" w:hAnsi="Times New Roman" w:cs="Times New Roman"/>
          <w:sz w:val="28"/>
          <w:szCs w:val="28"/>
        </w:rPr>
        <w:t>ассматривать, по мнению исследо</w:t>
      </w:r>
      <w:r w:rsidRPr="00215277">
        <w:rPr>
          <w:rFonts w:ascii="Times New Roman" w:hAnsi="Times New Roman" w:cs="Times New Roman"/>
          <w:sz w:val="28"/>
          <w:szCs w:val="28"/>
        </w:rPr>
        <w:t>вателей, следующее:</w:t>
      </w:r>
    </w:p>
    <w:p w:rsidR="00A87B55" w:rsidRDefault="00215277" w:rsidP="00A8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 xml:space="preserve"> – осуществление совм</w:t>
      </w:r>
      <w:r w:rsidR="00FC213D">
        <w:rPr>
          <w:rFonts w:ascii="Times New Roman" w:hAnsi="Times New Roman" w:cs="Times New Roman"/>
          <w:sz w:val="28"/>
          <w:szCs w:val="28"/>
        </w:rPr>
        <w:t>естной деятельности как партнер</w:t>
      </w:r>
      <w:r w:rsidRPr="00215277">
        <w:rPr>
          <w:rFonts w:ascii="Times New Roman" w:hAnsi="Times New Roman" w:cs="Times New Roman"/>
          <w:sz w:val="28"/>
          <w:szCs w:val="28"/>
        </w:rPr>
        <w:t xml:space="preserve">ского диалога, исключающего неравенство позиций. Поводом к общению студентов между собой является любая совместная деятельность, одинаково актуальная для обе их сторон; </w:t>
      </w:r>
    </w:p>
    <w:p w:rsidR="00A87B55" w:rsidRDefault="00215277" w:rsidP="00A8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>– совместная деятельность студентов</w:t>
      </w:r>
      <w:r w:rsidR="00A87B55">
        <w:rPr>
          <w:rFonts w:ascii="Times New Roman" w:hAnsi="Times New Roman" w:cs="Times New Roman"/>
          <w:sz w:val="28"/>
          <w:szCs w:val="28"/>
        </w:rPr>
        <w:t xml:space="preserve"> обеспечивается особой позицией </w:t>
      </w:r>
      <w:r w:rsidRPr="00215277">
        <w:rPr>
          <w:rFonts w:ascii="Times New Roman" w:hAnsi="Times New Roman" w:cs="Times New Roman"/>
          <w:sz w:val="28"/>
          <w:szCs w:val="28"/>
        </w:rPr>
        <w:t>взрослого как</w:t>
      </w:r>
      <w:r w:rsidR="00FC213D">
        <w:rPr>
          <w:rFonts w:ascii="Times New Roman" w:hAnsi="Times New Roman" w:cs="Times New Roman"/>
          <w:sz w:val="28"/>
          <w:szCs w:val="28"/>
        </w:rPr>
        <w:t xml:space="preserve"> партнера по совместной деятель</w:t>
      </w:r>
      <w:r w:rsidRPr="00215277">
        <w:rPr>
          <w:rFonts w:ascii="Times New Roman" w:hAnsi="Times New Roman" w:cs="Times New Roman"/>
          <w:sz w:val="28"/>
          <w:szCs w:val="28"/>
        </w:rPr>
        <w:t>ности, который, однако, не должен влиять на право самостоятельного</w:t>
      </w:r>
      <w:r w:rsidR="00FC213D">
        <w:rPr>
          <w:rFonts w:ascii="Times New Roman" w:hAnsi="Times New Roman" w:cs="Times New Roman"/>
          <w:sz w:val="28"/>
          <w:szCs w:val="28"/>
        </w:rPr>
        <w:t xml:space="preserve"> выбора способа действия, ре</w:t>
      </w:r>
      <w:r w:rsidR="00A87B55">
        <w:rPr>
          <w:rFonts w:ascii="Times New Roman" w:hAnsi="Times New Roman" w:cs="Times New Roman"/>
          <w:sz w:val="28"/>
          <w:szCs w:val="28"/>
        </w:rPr>
        <w:t>шения;</w:t>
      </w:r>
    </w:p>
    <w:p w:rsidR="00215277" w:rsidRDefault="00215277" w:rsidP="00A87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 xml:space="preserve">– интеграция студента с сенсорными нарушениями в широкую социальную среду как психологическое новообразование, строящееся на базе комплекса психических функций, имеет свой </w:t>
      </w:r>
      <w:proofErr w:type="spellStart"/>
      <w:r w:rsidRPr="00215277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215277">
        <w:rPr>
          <w:rFonts w:ascii="Times New Roman" w:hAnsi="Times New Roman" w:cs="Times New Roman"/>
          <w:sz w:val="28"/>
          <w:szCs w:val="28"/>
        </w:rPr>
        <w:t xml:space="preserve"> период развития, который обязательно необходимо учитывать.</w:t>
      </w:r>
    </w:p>
    <w:p w:rsidR="00215277" w:rsidRDefault="00215277" w:rsidP="002152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 xml:space="preserve">Выпускники общеобразовательных </w:t>
      </w:r>
      <w:r w:rsidR="00A87B55">
        <w:rPr>
          <w:rFonts w:ascii="Times New Roman" w:hAnsi="Times New Roman" w:cs="Times New Roman"/>
          <w:sz w:val="28"/>
          <w:szCs w:val="28"/>
        </w:rPr>
        <w:t xml:space="preserve">средних школ, получившие полное </w:t>
      </w:r>
      <w:r w:rsidR="00A87B55" w:rsidRPr="00215277">
        <w:rPr>
          <w:rFonts w:ascii="Times New Roman" w:hAnsi="Times New Roman" w:cs="Times New Roman"/>
          <w:sz w:val="28"/>
          <w:szCs w:val="28"/>
        </w:rPr>
        <w:t>среднее образование,</w:t>
      </w:r>
      <w:r w:rsidRPr="00215277">
        <w:rPr>
          <w:rFonts w:ascii="Times New Roman" w:hAnsi="Times New Roman" w:cs="Times New Roman"/>
          <w:sz w:val="28"/>
          <w:szCs w:val="28"/>
        </w:rPr>
        <w:t xml:space="preserve"> имеют право на поступление в высшее учебное заведение на общих основаниях. Лица, успешно сдавшие экзамены, проходят медицинское освидетельствование на предмет готовности получать высшее образование. Затем, согласно медицинскому освидетельствованию и в зависимости от уровня подготовки и индивидуальных способностей студента, ему предлагается график обучения в соответствии с программой.</w:t>
      </w:r>
    </w:p>
    <w:p w:rsidR="00215277" w:rsidRDefault="00215277" w:rsidP="002152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 xml:space="preserve">Таким образом, необходимо вносить коррективы в требования к обязательному минимуму содержания образовательной программы </w:t>
      </w:r>
      <w:r w:rsidRPr="00215277">
        <w:rPr>
          <w:rFonts w:ascii="Times New Roman" w:hAnsi="Times New Roman" w:cs="Times New Roman"/>
          <w:sz w:val="28"/>
          <w:szCs w:val="28"/>
        </w:rPr>
        <w:lastRenderedPageBreak/>
        <w:t>подготовки специалистов среди студентов с потерей слуха и акцентировать его внимание в большей степени на развитии письменной речи.</w:t>
      </w:r>
    </w:p>
    <w:p w:rsidR="00215277" w:rsidRDefault="00215277" w:rsidP="00FC2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>Лица с нарушениями слуха обладают способностью к компенсации, основанной на пластичности нервной системы. У них проявляются закономерности, общие для всех типов аномального развития. Такие лица испытывают трудности во взаимодействии с окружающим миром, развитие личности и самосознания происходит у них не так, как у нормально развивающихся сверстников. При всех типах нарушений наблюдается снижение способности к приему, переработке, хранению и использованию информации. Осо</w:t>
      </w:r>
      <w:r w:rsidR="00FC213D">
        <w:rPr>
          <w:rFonts w:ascii="Times New Roman" w:hAnsi="Times New Roman" w:cs="Times New Roman"/>
          <w:sz w:val="28"/>
          <w:szCs w:val="28"/>
        </w:rPr>
        <w:t>бенности непроизвольного и прои</w:t>
      </w:r>
      <w:r w:rsidRPr="00215277">
        <w:rPr>
          <w:rFonts w:ascii="Times New Roman" w:hAnsi="Times New Roman" w:cs="Times New Roman"/>
          <w:sz w:val="28"/>
          <w:szCs w:val="28"/>
        </w:rPr>
        <w:t xml:space="preserve">звольного запоминания наглядного материала слабослышащими накладывают отпечаток и на прочность запоминания, т. е. длительность хранения материала в памяти. У таких студентов изменение образов совершается одновременно в двух направлениях: в направлении потери своеобразия запомнившегося объекта и в направлении усиления этого своеобразия. У нормально слышащих точные образы сохраняются </w:t>
      </w:r>
      <w:r w:rsidR="00FC213D">
        <w:rPr>
          <w:rFonts w:ascii="Times New Roman" w:hAnsi="Times New Roman" w:cs="Times New Roman"/>
          <w:sz w:val="28"/>
          <w:szCs w:val="28"/>
        </w:rPr>
        <w:t>более длительно и устойчиво</w:t>
      </w:r>
      <w:r w:rsidRPr="00215277">
        <w:rPr>
          <w:rFonts w:ascii="Times New Roman" w:hAnsi="Times New Roman" w:cs="Times New Roman"/>
          <w:sz w:val="28"/>
          <w:szCs w:val="28"/>
        </w:rPr>
        <w:t xml:space="preserve">. При отсроченном воспроизведении у слабослышащих студентов наблюдается тенденция </w:t>
      </w:r>
      <w:proofErr w:type="spellStart"/>
      <w:r w:rsidRPr="00215277">
        <w:rPr>
          <w:rFonts w:ascii="Times New Roman" w:hAnsi="Times New Roman" w:cs="Times New Roman"/>
          <w:sz w:val="28"/>
          <w:szCs w:val="28"/>
        </w:rPr>
        <w:t>взаимоуподобления</w:t>
      </w:r>
      <w:proofErr w:type="spellEnd"/>
      <w:r w:rsidRPr="00215277">
        <w:rPr>
          <w:rFonts w:ascii="Times New Roman" w:hAnsi="Times New Roman" w:cs="Times New Roman"/>
          <w:sz w:val="28"/>
          <w:szCs w:val="28"/>
        </w:rPr>
        <w:t xml:space="preserve"> сходных объектов. Таким образом, для развития образной памяти детей с нарушениями слуха необходимо развивать речь, совершенствовать их познавательную деятельность, мыслительные операции – сравнение, а</w:t>
      </w:r>
      <w:r w:rsidR="00FC213D">
        <w:rPr>
          <w:rFonts w:ascii="Times New Roman" w:hAnsi="Times New Roman" w:cs="Times New Roman"/>
          <w:sz w:val="28"/>
          <w:szCs w:val="28"/>
        </w:rPr>
        <w:t>бстракцию, анализ и синтез; раз</w:t>
      </w:r>
      <w:r w:rsidRPr="00215277">
        <w:rPr>
          <w:rFonts w:ascii="Times New Roman" w:hAnsi="Times New Roman" w:cs="Times New Roman"/>
          <w:sz w:val="28"/>
          <w:szCs w:val="28"/>
        </w:rPr>
        <w:t>вивать умение использовать средства для запоминания – группировку наглядных материалов на основе выделения существенных признаков объектов. При изучении иностранного языка совершенствование памяти слабослышащих студентов необходимо формировать в словесной речи, в процессе учебной деятельности. Для этого необходимо обеспечить полное понимание текста, помочь слабослышащим овладеть приемами произвольного запоминания: разбивкой текста на части, выделением в нем опорных смысловых пунктов, исполь</w:t>
      </w:r>
      <w:r w:rsidR="00FC213D">
        <w:rPr>
          <w:rFonts w:ascii="Times New Roman" w:hAnsi="Times New Roman" w:cs="Times New Roman"/>
          <w:sz w:val="28"/>
          <w:szCs w:val="28"/>
        </w:rPr>
        <w:t xml:space="preserve">зованием наглядных </w:t>
      </w:r>
      <w:r w:rsidR="00FC213D">
        <w:rPr>
          <w:rFonts w:ascii="Times New Roman" w:hAnsi="Times New Roman" w:cs="Times New Roman"/>
          <w:sz w:val="28"/>
          <w:szCs w:val="28"/>
        </w:rPr>
        <w:lastRenderedPageBreak/>
        <w:t xml:space="preserve">средств для </w:t>
      </w:r>
      <w:r w:rsidRPr="00215277">
        <w:rPr>
          <w:rFonts w:ascii="Times New Roman" w:hAnsi="Times New Roman" w:cs="Times New Roman"/>
          <w:sz w:val="28"/>
          <w:szCs w:val="28"/>
        </w:rPr>
        <w:t xml:space="preserve">запоминания; необходимо научить их включать вновь запоминаемое в уже </w:t>
      </w:r>
      <w:r w:rsidR="00FC213D">
        <w:rPr>
          <w:rFonts w:ascii="Times New Roman" w:hAnsi="Times New Roman" w:cs="Times New Roman"/>
          <w:sz w:val="28"/>
          <w:szCs w:val="28"/>
        </w:rPr>
        <w:t>сложившуюся систему знаний</w:t>
      </w:r>
      <w:r w:rsidRPr="00215277">
        <w:rPr>
          <w:rFonts w:ascii="Times New Roman" w:hAnsi="Times New Roman" w:cs="Times New Roman"/>
          <w:sz w:val="28"/>
          <w:szCs w:val="28"/>
        </w:rPr>
        <w:t>. Использование технических средств обучения (ТСО) в подготовке слабослышащих студентов играет важную роль для компенсации и коррекции недостатков развития и обеспечивает решение ряда задач: – Повышение качества знаний студентов. Использование ТСО позволя</w:t>
      </w:r>
      <w:r w:rsidR="00FC213D">
        <w:rPr>
          <w:rFonts w:ascii="Times New Roman" w:hAnsi="Times New Roman" w:cs="Times New Roman"/>
          <w:sz w:val="28"/>
          <w:szCs w:val="28"/>
        </w:rPr>
        <w:t>ет познакомить студентов с окру</w:t>
      </w:r>
      <w:r w:rsidRPr="00215277">
        <w:rPr>
          <w:rFonts w:ascii="Times New Roman" w:hAnsi="Times New Roman" w:cs="Times New Roman"/>
          <w:sz w:val="28"/>
          <w:szCs w:val="28"/>
        </w:rPr>
        <w:t>жающим миром во всем его многообразии, развитии, показать отдельные фазы этого развития, выделить в сложном те или ин</w:t>
      </w:r>
      <w:r w:rsidR="00FC213D">
        <w:rPr>
          <w:rFonts w:ascii="Times New Roman" w:hAnsi="Times New Roman" w:cs="Times New Roman"/>
          <w:sz w:val="28"/>
          <w:szCs w:val="28"/>
        </w:rPr>
        <w:t>ые элементы, раскрыть их диалек</w:t>
      </w:r>
      <w:r w:rsidRPr="00215277">
        <w:rPr>
          <w:rFonts w:ascii="Times New Roman" w:hAnsi="Times New Roman" w:cs="Times New Roman"/>
          <w:sz w:val="28"/>
          <w:szCs w:val="28"/>
        </w:rPr>
        <w:t>тические связи и закономерности. В результате создаются условия для обучения студентов умению анализировать, сра</w:t>
      </w:r>
      <w:r w:rsidR="00FC213D">
        <w:rPr>
          <w:rFonts w:ascii="Times New Roman" w:hAnsi="Times New Roman" w:cs="Times New Roman"/>
          <w:sz w:val="28"/>
          <w:szCs w:val="28"/>
        </w:rPr>
        <w:t>внивать и обобщать изучаемый ма</w:t>
      </w:r>
      <w:r w:rsidRPr="00215277">
        <w:rPr>
          <w:rFonts w:ascii="Times New Roman" w:hAnsi="Times New Roman" w:cs="Times New Roman"/>
          <w:sz w:val="28"/>
          <w:szCs w:val="28"/>
        </w:rPr>
        <w:t>териал, устанавливать причинно-следственные связи, рассуждать; расширяются возм</w:t>
      </w:r>
      <w:r w:rsidR="00FC213D">
        <w:rPr>
          <w:rFonts w:ascii="Times New Roman" w:hAnsi="Times New Roman" w:cs="Times New Roman"/>
          <w:sz w:val="28"/>
          <w:szCs w:val="28"/>
        </w:rPr>
        <w:t>ожности для формиро</w:t>
      </w:r>
      <w:r w:rsidRPr="00215277">
        <w:rPr>
          <w:rFonts w:ascii="Times New Roman" w:hAnsi="Times New Roman" w:cs="Times New Roman"/>
          <w:sz w:val="28"/>
          <w:szCs w:val="28"/>
        </w:rPr>
        <w:t>вания научных понятий. – Увеличение плотности занятий, рациональное использование учебного времени, повышение продуктивности труда преподавателя и студента. – Обеспечение наглядно</w:t>
      </w:r>
      <w:r w:rsidR="00FC213D">
        <w:rPr>
          <w:rFonts w:ascii="Times New Roman" w:hAnsi="Times New Roman" w:cs="Times New Roman"/>
          <w:sz w:val="28"/>
          <w:szCs w:val="28"/>
        </w:rPr>
        <w:t>сти обучения. В результате прим</w:t>
      </w:r>
      <w:r w:rsidRPr="00215277">
        <w:rPr>
          <w:rFonts w:ascii="Times New Roman" w:hAnsi="Times New Roman" w:cs="Times New Roman"/>
          <w:sz w:val="28"/>
          <w:szCs w:val="28"/>
        </w:rPr>
        <w:t>енения ТСО создаются условия для более полного учета психофизиологических особенностей студентов, возможностей их познавательной деятельности. Характерными дидактиче</w:t>
      </w:r>
      <w:r w:rsidR="00FC213D">
        <w:rPr>
          <w:rFonts w:ascii="Times New Roman" w:hAnsi="Times New Roman" w:cs="Times New Roman"/>
          <w:sz w:val="28"/>
          <w:szCs w:val="28"/>
        </w:rPr>
        <w:t>скими особенностями ТСО, примен</w:t>
      </w:r>
      <w:r w:rsidRPr="00215277">
        <w:rPr>
          <w:rFonts w:ascii="Times New Roman" w:hAnsi="Times New Roman" w:cs="Times New Roman"/>
          <w:sz w:val="28"/>
          <w:szCs w:val="28"/>
        </w:rPr>
        <w:t>яемых в школе, являются выразительность, богатство изобразительных приемов, эмоциона</w:t>
      </w:r>
      <w:r w:rsidR="00FC213D">
        <w:rPr>
          <w:rFonts w:ascii="Times New Roman" w:hAnsi="Times New Roman" w:cs="Times New Roman"/>
          <w:sz w:val="28"/>
          <w:szCs w:val="28"/>
        </w:rPr>
        <w:t>льная насыщен</w:t>
      </w:r>
      <w:r w:rsidRPr="00215277">
        <w:rPr>
          <w:rFonts w:ascii="Times New Roman" w:hAnsi="Times New Roman" w:cs="Times New Roman"/>
          <w:sz w:val="28"/>
          <w:szCs w:val="28"/>
        </w:rPr>
        <w:t>ность. Это способст</w:t>
      </w:r>
      <w:r w:rsidR="00FC213D">
        <w:rPr>
          <w:rFonts w:ascii="Times New Roman" w:hAnsi="Times New Roman" w:cs="Times New Roman"/>
          <w:sz w:val="28"/>
          <w:szCs w:val="28"/>
        </w:rPr>
        <w:t>вует лучшему восприятию и усвое</w:t>
      </w:r>
      <w:r w:rsidRPr="00215277">
        <w:rPr>
          <w:rFonts w:ascii="Times New Roman" w:hAnsi="Times New Roman" w:cs="Times New Roman"/>
          <w:sz w:val="28"/>
          <w:szCs w:val="28"/>
        </w:rPr>
        <w:t>нию материала.</w:t>
      </w:r>
    </w:p>
    <w:p w:rsidR="00215277" w:rsidRDefault="00215277" w:rsidP="00FC2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>В настоящее время в процесс обучения активно входит использование мультимедийных средств. Использование интерактивных досок и проектора в образовании вносит в учебный процесс новое качество, поскольку не только заметно облегчает подготовку и проведение урока, но и открывает такие возможности, которые до их появления просто не существовали.</w:t>
      </w:r>
    </w:p>
    <w:p w:rsidR="00215277" w:rsidRDefault="00215277" w:rsidP="002152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t xml:space="preserve">Компьютеризация способствует активизации процесса обучения, позволяет обеспечить дифференцированный подход к </w:t>
      </w:r>
      <w:proofErr w:type="gramStart"/>
      <w:r w:rsidRPr="00215277">
        <w:rPr>
          <w:rFonts w:ascii="Times New Roman" w:hAnsi="Times New Roman" w:cs="Times New Roman"/>
          <w:sz w:val="28"/>
          <w:szCs w:val="28"/>
        </w:rPr>
        <w:t>слабослышащим студентам</w:t>
      </w:r>
      <w:proofErr w:type="gramEnd"/>
      <w:r w:rsidRPr="00215277">
        <w:rPr>
          <w:rFonts w:ascii="Times New Roman" w:hAnsi="Times New Roman" w:cs="Times New Roman"/>
          <w:sz w:val="28"/>
          <w:szCs w:val="28"/>
        </w:rPr>
        <w:t xml:space="preserve"> интегрированным в общую образовательную среду. </w:t>
      </w:r>
    </w:p>
    <w:p w:rsidR="00215277" w:rsidRDefault="00215277" w:rsidP="002152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77">
        <w:rPr>
          <w:rFonts w:ascii="Times New Roman" w:hAnsi="Times New Roman" w:cs="Times New Roman"/>
          <w:sz w:val="28"/>
          <w:szCs w:val="28"/>
        </w:rPr>
        <w:lastRenderedPageBreak/>
        <w:t>Необходимо также, чтобы в учебной ситуации присутствовали элементы условност</w:t>
      </w:r>
      <w:r w:rsidR="00FC213D">
        <w:rPr>
          <w:rFonts w:ascii="Times New Roman" w:hAnsi="Times New Roman" w:cs="Times New Roman"/>
          <w:sz w:val="28"/>
          <w:szCs w:val="28"/>
        </w:rPr>
        <w:t>и, свободы выбора решающих факт</w:t>
      </w:r>
      <w:r w:rsidRPr="00215277">
        <w:rPr>
          <w:rFonts w:ascii="Times New Roman" w:hAnsi="Times New Roman" w:cs="Times New Roman"/>
          <w:sz w:val="28"/>
          <w:szCs w:val="28"/>
        </w:rPr>
        <w:t>оров, широкие возможности применения метода «проб и ошибок».</w:t>
      </w:r>
    </w:p>
    <w:p w:rsidR="00215277" w:rsidRDefault="00FC213D" w:rsidP="002152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3D">
        <w:rPr>
          <w:rFonts w:ascii="Times New Roman" w:hAnsi="Times New Roman" w:cs="Times New Roman"/>
          <w:sz w:val="28"/>
          <w:szCs w:val="28"/>
        </w:rPr>
        <w:t xml:space="preserve">Однако использование компьютера в обучении слабослышащих может дать </w:t>
      </w:r>
      <w:r>
        <w:rPr>
          <w:rFonts w:ascii="Times New Roman" w:hAnsi="Times New Roman" w:cs="Times New Roman"/>
          <w:sz w:val="28"/>
          <w:szCs w:val="28"/>
        </w:rPr>
        <w:t>и отрицательные эффекты. Наибол</w:t>
      </w:r>
      <w:r w:rsidRPr="00FC213D">
        <w:rPr>
          <w:rFonts w:ascii="Times New Roman" w:hAnsi="Times New Roman" w:cs="Times New Roman"/>
          <w:sz w:val="28"/>
          <w:szCs w:val="28"/>
        </w:rPr>
        <w:t>ее существенны среди них: адинамия, нарушение общения и обеднение (формализация) заданий. Адинамия возникает из-за самого характера работы на компьютере. Нарушение общения может произойти из-за того, что разрушается социал</w:t>
      </w:r>
      <w:r>
        <w:rPr>
          <w:rFonts w:ascii="Times New Roman" w:hAnsi="Times New Roman" w:cs="Times New Roman"/>
          <w:sz w:val="28"/>
          <w:szCs w:val="28"/>
        </w:rPr>
        <w:t>ьная ситуация развития и компью</w:t>
      </w:r>
      <w:r w:rsidRPr="00FC213D">
        <w:rPr>
          <w:rFonts w:ascii="Times New Roman" w:hAnsi="Times New Roman" w:cs="Times New Roman"/>
          <w:sz w:val="28"/>
          <w:szCs w:val="28"/>
        </w:rPr>
        <w:t>тер становится основным партнером для общения.</w:t>
      </w:r>
    </w:p>
    <w:p w:rsidR="00FC213D" w:rsidRDefault="00FC213D" w:rsidP="002152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3D">
        <w:rPr>
          <w:rFonts w:ascii="Times New Roman" w:hAnsi="Times New Roman" w:cs="Times New Roman"/>
          <w:sz w:val="28"/>
          <w:szCs w:val="28"/>
        </w:rPr>
        <w:t>Однако отрицательные эффекты могут быть сняты за счет специальной организации педагогического процесса. Станет ли компьютер средством интенсификации обучения и интеллектуального развития студентов или затормозит и исказит это развитие – зависит</w:t>
      </w:r>
      <w:r>
        <w:rPr>
          <w:rFonts w:ascii="Times New Roman" w:hAnsi="Times New Roman" w:cs="Times New Roman"/>
          <w:sz w:val="28"/>
          <w:szCs w:val="28"/>
        </w:rPr>
        <w:t xml:space="preserve"> целиком от системы обучения</w:t>
      </w:r>
      <w:r w:rsidRPr="00FC213D">
        <w:rPr>
          <w:rFonts w:ascii="Times New Roman" w:hAnsi="Times New Roman" w:cs="Times New Roman"/>
          <w:sz w:val="28"/>
          <w:szCs w:val="28"/>
        </w:rPr>
        <w:t>.</w:t>
      </w:r>
    </w:p>
    <w:p w:rsidR="00FC213D" w:rsidRDefault="00FC213D" w:rsidP="002152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3D">
        <w:rPr>
          <w:rFonts w:ascii="Times New Roman" w:hAnsi="Times New Roman" w:cs="Times New Roman"/>
          <w:sz w:val="28"/>
          <w:szCs w:val="28"/>
        </w:rPr>
        <w:t xml:space="preserve">Таким образом, к педагогическим условиям успешной интеграции лиц с нарушением слуха в систему обучения в высшей школе следует отнести: – необходимость корректировки требований обязательного минимума содержания образовательной программы подготовки специалистов для студентов с потерей слуха. – наличие возможностей оказывать интегрированному ребенку эффективную квалифицированную коррекционную помощь; – создание условий для реализации вариативных моделей интегрированного обучения; – систематический контроль над развитием студента и эффективностью его обучения в интегрированной среде; – предусматривать осуществление совместной деятельности в образовательных моделях как партнерского диалога, исключающего неравенство позиций. При этом совместная деятельность студентов должна обеспечиваться особой позицией педагога как </w:t>
      </w:r>
      <w:r>
        <w:rPr>
          <w:rFonts w:ascii="Times New Roman" w:hAnsi="Times New Roman" w:cs="Times New Roman"/>
          <w:sz w:val="28"/>
          <w:szCs w:val="28"/>
        </w:rPr>
        <w:t>партнера по совместной деятельн</w:t>
      </w:r>
      <w:r w:rsidRPr="00FC213D">
        <w:rPr>
          <w:rFonts w:ascii="Times New Roman" w:hAnsi="Times New Roman" w:cs="Times New Roman"/>
          <w:sz w:val="28"/>
          <w:szCs w:val="28"/>
        </w:rPr>
        <w:t>ости, который, однако, не должен влиять на право самостоятельн</w:t>
      </w:r>
      <w:r>
        <w:rPr>
          <w:rFonts w:ascii="Times New Roman" w:hAnsi="Times New Roman" w:cs="Times New Roman"/>
          <w:sz w:val="28"/>
          <w:szCs w:val="28"/>
        </w:rPr>
        <w:t>ого выбора способа действия, ре</w:t>
      </w:r>
      <w:r w:rsidRPr="00FC213D">
        <w:rPr>
          <w:rFonts w:ascii="Times New Roman" w:hAnsi="Times New Roman" w:cs="Times New Roman"/>
          <w:sz w:val="28"/>
          <w:szCs w:val="28"/>
        </w:rPr>
        <w:t xml:space="preserve">шения; – для компенсации и коррекции </w:t>
      </w:r>
      <w:r w:rsidRPr="00FC213D">
        <w:rPr>
          <w:rFonts w:ascii="Times New Roman" w:hAnsi="Times New Roman" w:cs="Times New Roman"/>
          <w:sz w:val="28"/>
          <w:szCs w:val="28"/>
        </w:rPr>
        <w:lastRenderedPageBreak/>
        <w:t xml:space="preserve">недостатков развития использовать технические средства обучения в подготовке слабослышащих студентов для повышения качества знаний студентов, увеличения плотности </w:t>
      </w:r>
      <w:r>
        <w:rPr>
          <w:rFonts w:ascii="Times New Roman" w:hAnsi="Times New Roman" w:cs="Times New Roman"/>
          <w:sz w:val="28"/>
          <w:szCs w:val="28"/>
        </w:rPr>
        <w:t>занятий, рационального использо</w:t>
      </w:r>
      <w:r w:rsidRPr="00FC213D">
        <w:rPr>
          <w:rFonts w:ascii="Times New Roman" w:hAnsi="Times New Roman" w:cs="Times New Roman"/>
          <w:sz w:val="28"/>
          <w:szCs w:val="28"/>
        </w:rPr>
        <w:t>вания учебного времени, повышения продуктивности труда преподавателя и студента, обеспечения наглядности обучения, стимулирования самостоят</w:t>
      </w:r>
      <w:r>
        <w:rPr>
          <w:rFonts w:ascii="Times New Roman" w:hAnsi="Times New Roman" w:cs="Times New Roman"/>
          <w:sz w:val="28"/>
          <w:szCs w:val="28"/>
        </w:rPr>
        <w:t>ельной творческой деятельн</w:t>
      </w:r>
      <w:r w:rsidRPr="00FC213D">
        <w:rPr>
          <w:rFonts w:ascii="Times New Roman" w:hAnsi="Times New Roman" w:cs="Times New Roman"/>
          <w:sz w:val="28"/>
          <w:szCs w:val="28"/>
        </w:rPr>
        <w:t>ости и повышения мотивации учения студентов с использованием мультимедийного оборудования.</w:t>
      </w:r>
    </w:p>
    <w:p w:rsidR="00FC213D" w:rsidRDefault="00FC213D" w:rsidP="00FC2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5D">
        <w:rPr>
          <w:rFonts w:ascii="Times New Roman" w:hAnsi="Times New Roman" w:cs="Times New Roman"/>
          <w:b/>
          <w:sz w:val="28"/>
          <w:szCs w:val="28"/>
        </w:rPr>
        <w:t xml:space="preserve">Большое внимание в обучении должно уделяться формированию </w:t>
      </w:r>
      <w:proofErr w:type="spellStart"/>
      <w:r w:rsidRPr="0089085D">
        <w:rPr>
          <w:rFonts w:ascii="Times New Roman" w:hAnsi="Times New Roman" w:cs="Times New Roman"/>
          <w:b/>
          <w:sz w:val="28"/>
          <w:szCs w:val="28"/>
        </w:rPr>
        <w:t>безбарьерного</w:t>
      </w:r>
      <w:proofErr w:type="spellEnd"/>
      <w:r w:rsidRPr="0089085D">
        <w:rPr>
          <w:rFonts w:ascii="Times New Roman" w:hAnsi="Times New Roman" w:cs="Times New Roman"/>
          <w:b/>
          <w:sz w:val="28"/>
          <w:szCs w:val="28"/>
        </w:rPr>
        <w:t xml:space="preserve"> (насколько возможно) пространства жизнедеятельности лиц с нарушениями слуха и в подготовке окружающих слышащих к активному партнерскому общению с </w:t>
      </w:r>
      <w:proofErr w:type="spellStart"/>
      <w:r w:rsidRPr="0089085D">
        <w:rPr>
          <w:rFonts w:ascii="Times New Roman" w:hAnsi="Times New Roman" w:cs="Times New Roman"/>
          <w:b/>
          <w:sz w:val="28"/>
          <w:szCs w:val="28"/>
        </w:rPr>
        <w:t>неслышащими</w:t>
      </w:r>
      <w:proofErr w:type="spellEnd"/>
      <w:r w:rsidRPr="0089085D">
        <w:rPr>
          <w:rFonts w:ascii="Times New Roman" w:hAnsi="Times New Roman" w:cs="Times New Roman"/>
          <w:b/>
          <w:sz w:val="28"/>
          <w:szCs w:val="28"/>
        </w:rPr>
        <w:t xml:space="preserve"> в профессиональной и социальной сферах. Л. С. Выготский и его последователи основной путь компенсации людей с нарушениями слуха видели во включении их в активную трудовую</w:t>
      </w:r>
      <w:r w:rsidRPr="00FC213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еятельность, обеспечивающую воз</w:t>
      </w:r>
      <w:r w:rsidRPr="00FC213D">
        <w:rPr>
          <w:rFonts w:ascii="Times New Roman" w:hAnsi="Times New Roman" w:cs="Times New Roman"/>
          <w:sz w:val="28"/>
          <w:szCs w:val="28"/>
        </w:rPr>
        <w:t xml:space="preserve">можность формирования высших форм сотрудничества. Он высоко оценивал физические возможности компенсации у глухих, считал, что им </w:t>
      </w:r>
      <w:r>
        <w:rPr>
          <w:rFonts w:ascii="Times New Roman" w:hAnsi="Times New Roman" w:cs="Times New Roman"/>
          <w:sz w:val="28"/>
          <w:szCs w:val="28"/>
        </w:rPr>
        <w:t>доступны очень многие виды проф</w:t>
      </w:r>
      <w:r w:rsidRPr="00FC213D">
        <w:rPr>
          <w:rFonts w:ascii="Times New Roman" w:hAnsi="Times New Roman" w:cs="Times New Roman"/>
          <w:sz w:val="28"/>
          <w:szCs w:val="28"/>
        </w:rPr>
        <w:t>ессий за исключением тех, овладение которыми требует нормального слуха. Именно благодаря включению в трудовую деятельность для глухих «отк</w:t>
      </w:r>
      <w:r>
        <w:rPr>
          <w:rFonts w:ascii="Times New Roman" w:hAnsi="Times New Roman" w:cs="Times New Roman"/>
          <w:sz w:val="28"/>
          <w:szCs w:val="28"/>
        </w:rPr>
        <w:t>рывается дверь в жизнь», создаю</w:t>
      </w:r>
      <w:r w:rsidRPr="00FC213D">
        <w:rPr>
          <w:rFonts w:ascii="Times New Roman" w:hAnsi="Times New Roman" w:cs="Times New Roman"/>
          <w:sz w:val="28"/>
          <w:szCs w:val="28"/>
        </w:rPr>
        <w:t>тся условия для полно</w:t>
      </w:r>
      <w:r>
        <w:rPr>
          <w:rFonts w:ascii="Times New Roman" w:hAnsi="Times New Roman" w:cs="Times New Roman"/>
          <w:sz w:val="28"/>
          <w:szCs w:val="28"/>
        </w:rPr>
        <w:t>ценной интеграции в общество</w:t>
      </w:r>
      <w:r w:rsidRPr="00FC213D">
        <w:rPr>
          <w:rFonts w:ascii="Times New Roman" w:hAnsi="Times New Roman" w:cs="Times New Roman"/>
          <w:sz w:val="28"/>
          <w:szCs w:val="28"/>
        </w:rPr>
        <w:t xml:space="preserve">. Современное общество призвано оказывать социальную поддержку инвалидам, в том числе по слуху, что позволит каждому из них раскрыть </w:t>
      </w:r>
      <w:r>
        <w:rPr>
          <w:rFonts w:ascii="Times New Roman" w:hAnsi="Times New Roman" w:cs="Times New Roman"/>
          <w:sz w:val="28"/>
          <w:szCs w:val="28"/>
        </w:rPr>
        <w:t>творческие способности, осознан</w:t>
      </w:r>
      <w:r w:rsidRPr="00FC213D">
        <w:rPr>
          <w:rFonts w:ascii="Times New Roman" w:hAnsi="Times New Roman" w:cs="Times New Roman"/>
          <w:sz w:val="28"/>
          <w:szCs w:val="28"/>
        </w:rPr>
        <w:t>но выбрать жизненный путь.</w:t>
      </w:r>
    </w:p>
    <w:p w:rsidR="0089085D" w:rsidRPr="00AE69F5" w:rsidRDefault="0089085D" w:rsidP="00890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На подготовительном этапе инклюзивной деятельности </w:t>
      </w:r>
      <w:r w:rsidRPr="00AE69F5">
        <w:rPr>
          <w:rFonts w:ascii="Times New Roman" w:hAnsi="Times New Roman" w:cs="Times New Roman"/>
          <w:color w:val="000000"/>
          <w:sz w:val="28"/>
          <w:szCs w:val="28"/>
        </w:rPr>
        <w:t xml:space="preserve">мы столкнулись с рядом особенностей в организации инклюзивной среды. </w:t>
      </w:r>
      <w:r w:rsidRPr="00AE69F5">
        <w:rPr>
          <w:rFonts w:ascii="Times New Roman" w:hAnsi="Times New Roman" w:cs="Times New Roman"/>
          <w:sz w:val="28"/>
          <w:szCs w:val="28"/>
        </w:rPr>
        <w:t xml:space="preserve">В основе инновационной деятельности МБДОУ МО г. Краснодар «Центр – детский сад №72» находится решение проблемного вопроса: </w:t>
      </w:r>
      <w:r w:rsidRPr="00AE69F5">
        <w:rPr>
          <w:rFonts w:ascii="Times New Roman" w:hAnsi="Times New Roman" w:cs="Times New Roman"/>
          <w:b/>
          <w:sz w:val="28"/>
          <w:szCs w:val="28"/>
        </w:rPr>
        <w:t xml:space="preserve">каким образом организовать инклюзивное образовательное пространство, направленное </w:t>
      </w:r>
      <w:r w:rsidRPr="00AE69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развитие и коррекцию </w:t>
      </w:r>
      <w:proofErr w:type="spellStart"/>
      <w:r w:rsidRPr="00AE69F5">
        <w:rPr>
          <w:rFonts w:ascii="Times New Roman" w:hAnsi="Times New Roman" w:cs="Times New Roman"/>
          <w:b/>
          <w:sz w:val="28"/>
          <w:szCs w:val="28"/>
        </w:rPr>
        <w:t>неслышащего</w:t>
      </w:r>
      <w:proofErr w:type="spellEnd"/>
      <w:r w:rsidRPr="00AE69F5">
        <w:rPr>
          <w:rFonts w:ascii="Times New Roman" w:hAnsi="Times New Roman" w:cs="Times New Roman"/>
          <w:b/>
          <w:sz w:val="28"/>
          <w:szCs w:val="28"/>
        </w:rPr>
        <w:t xml:space="preserve"> дошкольника, чтобы учесть при этом особенности его индивидуального социально-личностного и коммуникативного статуса.</w:t>
      </w:r>
    </w:p>
    <w:p w:rsidR="0089085D" w:rsidRPr="00AE69F5" w:rsidRDefault="0089085D" w:rsidP="008908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F5">
        <w:rPr>
          <w:rFonts w:ascii="Times New Roman" w:hAnsi="Times New Roman" w:cs="Times New Roman"/>
          <w:b/>
          <w:sz w:val="28"/>
          <w:szCs w:val="28"/>
        </w:rPr>
        <w:t xml:space="preserve">Кроме того, в процессе выстраивания инклюзивного образовательного пространства мы обнаружили необходимость обучения общению не только детей, но и педагогов, причём начинать надо с педагогов групп общеразвивающей направленности. </w:t>
      </w:r>
    </w:p>
    <w:p w:rsidR="0089085D" w:rsidRPr="00AE69F5" w:rsidRDefault="0089085D" w:rsidP="008908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E69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Обучаясь вместе, дети учатся жить вместе, стираются границы между инвалидами и здоровыми людьми. Ведь причиной</w:t>
      </w:r>
      <w:r w:rsidRPr="00AE69F5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E69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инвалидности</w:t>
      </w:r>
      <w:r w:rsidRPr="00AE69F5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E69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являются не столько медицинские проблемы, связанные с состоянием здоровья человека, сколько, то состояние развития общества, которое своими </w:t>
      </w:r>
      <w:r w:rsidRPr="00AE69F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барьерами препятствует реализации</w:t>
      </w:r>
      <w:r w:rsidRPr="00AE69F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</w:t>
      </w:r>
      <w:r w:rsidRPr="00AE69F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 и свобод людей</w:t>
      </w:r>
      <w:r w:rsidRPr="00AE69F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</w:t>
      </w:r>
      <w:r w:rsidRPr="00AE69F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 нарушениями здоровья.</w:t>
      </w:r>
      <w:r w:rsidRPr="00AE69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Разрушение барьеров при получении образования приводит к объединению общественного пространства инвалидов и здоровых людей, меняется отношение к инвалидности: она считается не пороком, а особенностью того или иного человека.</w:t>
      </w:r>
    </w:p>
    <w:p w:rsidR="00A95400" w:rsidRPr="00AE69F5" w:rsidRDefault="00A95400" w:rsidP="00A95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EE7" w:rsidRPr="00AE69F5" w:rsidRDefault="00BC0EE7" w:rsidP="00BC0E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функционируют 6 групп компенсирующей направленности, среди 2 группы детей с нарушением слуха. Психологическое поддержка в этих группах необходима, так дети имею ярко выраженные первичные физиологические нарушения и вторичные нарушения психики. Нарушения слуха у детей ведет к психическим нарушениям: агрессия, тревожность, замкнутость, интеллектуальные нарушения и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EE7" w:rsidRPr="00AE69F5" w:rsidRDefault="00BC0EE7" w:rsidP="00BC0E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Современная система коррекционного дошкольного </w:t>
      </w:r>
      <w:proofErr w:type="gramStart"/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 и</w:t>
      </w:r>
      <w:proofErr w:type="gramEnd"/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воспитания направлена  на формирование  оптимальных   возможностей   </w:t>
      </w:r>
      <w:proofErr w:type="spellStart"/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t>неслышащего</w:t>
      </w:r>
      <w:proofErr w:type="spellEnd"/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ребенка, на  развитие способностей к социальной адаптации и  взаимодействию с  окружающим  миром. </w:t>
      </w:r>
    </w:p>
    <w:p w:rsidR="00BC0EE7" w:rsidRPr="00AE69F5" w:rsidRDefault="00BC0EE7" w:rsidP="00BC0E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Образовательное  пространство</w:t>
      </w:r>
      <w:proofErr w:type="gramEnd"/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 сада  представляет  собой объединение   двух  блоков: блока, где воспитываются  </w:t>
      </w:r>
      <w:proofErr w:type="spellStart"/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t>неслышащие</w:t>
      </w:r>
      <w:proofErr w:type="spellEnd"/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дошкольники  и  дошкольники  с  проблемами  зрения  и речи,  и обычные  дети,  развитие которых  происходит  в  условиях групп общеразвивающей направленности. </w:t>
      </w:r>
      <w:proofErr w:type="gramStart"/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 проживание</w:t>
      </w:r>
      <w:proofErr w:type="gramEnd"/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создает условия для  постоянного  взаимодействия,   проведения  совместных  мероприятий, непосредственного  игрового  общения. </w:t>
      </w:r>
      <w:proofErr w:type="gramStart"/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t>При  этом</w:t>
      </w:r>
      <w:proofErr w:type="gramEnd"/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эти  условия  способствуют  организации  особой образовательной  среды, имеющей  ряд объективных  и  субъективных  особенностей.</w:t>
      </w:r>
      <w:r w:rsidRPr="00AE69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0EE7" w:rsidRPr="00AE69F5" w:rsidRDefault="00BC0EE7" w:rsidP="00BC0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ab/>
        <w:t>Коррекционно-развивающая работа включает в себя ряд мероприятий, участие в которых принимали детей с нарушением слуха, и дети групп общеразвивающей направленности и реализует выше перечисленные задачи. Такие занятия проводятся мной один раз в неделю с каждым ребенком. На следующих слайдах вы можете посмотреть перспективное планирование образовательного процес</w:t>
      </w:r>
      <w:r w:rsidR="00A87B55">
        <w:rPr>
          <w:rFonts w:ascii="Times New Roman" w:hAnsi="Times New Roman" w:cs="Times New Roman"/>
          <w:sz w:val="28"/>
          <w:szCs w:val="28"/>
        </w:rPr>
        <w:t xml:space="preserve">са и календарное планирование. </w:t>
      </w:r>
    </w:p>
    <w:p w:rsidR="00BC0EE7" w:rsidRPr="00AE69F5" w:rsidRDefault="00BC0EE7" w:rsidP="00BC0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C0EE7" w:rsidRPr="00AE69F5" w:rsidRDefault="00BC0EE7" w:rsidP="00BC0E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В процессе работы с детьми с нарушением слуха </w:t>
      </w:r>
      <w:r w:rsidR="00A87B55">
        <w:rPr>
          <w:rFonts w:ascii="Times New Roman" w:hAnsi="Times New Roman" w:cs="Times New Roman"/>
          <w:sz w:val="28"/>
          <w:szCs w:val="28"/>
        </w:rPr>
        <w:t>специалисты, часто сталкиваются</w:t>
      </w:r>
      <w:r w:rsidRPr="00AE69F5">
        <w:rPr>
          <w:rFonts w:ascii="Times New Roman" w:hAnsi="Times New Roman" w:cs="Times New Roman"/>
          <w:sz w:val="28"/>
          <w:szCs w:val="28"/>
        </w:rPr>
        <w:t xml:space="preserve"> с некоторыми трудностями: общения с детьми, незнание особенностей психики как вторичного нарушения и пр. </w:t>
      </w:r>
      <w:proofErr w:type="gramStart"/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Обнаруживается  необходимость</w:t>
      </w:r>
      <w:proofErr w:type="gramEnd"/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формировании  педагогической компетентности  к  общению  с  глухими детьми всех  участников   педагогического  процесса:  воспитателей,  педагога-психолога, инструктора по физической культуре и  т.д.,  то  есть  тех, кто  не  знает специфики  восприятия речи  </w:t>
      </w:r>
      <w:proofErr w:type="spellStart"/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t>неслышащих</w:t>
      </w:r>
      <w:proofErr w:type="spellEnd"/>
      <w:r w:rsidRPr="00AE6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людей.  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9F5">
        <w:rPr>
          <w:rFonts w:ascii="Times New Roman" w:hAnsi="Times New Roman" w:cs="Times New Roman"/>
          <w:color w:val="000000"/>
          <w:sz w:val="28"/>
          <w:szCs w:val="28"/>
        </w:rPr>
        <w:t>У нас есть возможность объединить дошкольников в совместные инклюзивные образовательные группы, но при этом мы понимаем, что нельзя организовывать объединение по принципу сведения вместе (1+1). Необходимо интегрировать совместную деятельность с учётом индивидуальных особенностей каждого ребёнка.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lastRenderedPageBreak/>
        <w:t xml:space="preserve">Как показала практика,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неслышащие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дети страдают не только глухотой, но и имеют комплексные нарушения развития: у них обнаруживается отставание как на психическом, так и на физическом уровне. Отсюда возникают проблемы, связанные с дозированием   инклюзивного воздействия: один ребёнок может находиться в слышащей инклюзивной среде половину дня - другому достаточно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полчаса.В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силу всех этих особенностей возникает необходимость построения индивидуального маршрута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ED64A4" w:rsidRPr="00AE69F5" w:rsidRDefault="00ED64A4" w:rsidP="00ED64A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E69F5">
        <w:rPr>
          <w:rFonts w:ascii="Times New Roman" w:hAnsi="Times New Roman" w:cs="Times New Roman"/>
          <w:b/>
          <w:sz w:val="28"/>
          <w:szCs w:val="24"/>
        </w:rPr>
        <w:t>Большую часть воспитанников составляли дети с нормальным развитием слухового восприятия и меньшую часть групп составляли дети с нарушением слуха.</w:t>
      </w:r>
    </w:p>
    <w:p w:rsidR="00ED64A4" w:rsidRPr="00AE69F5" w:rsidRDefault="00ED64A4" w:rsidP="00ED64A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AE69F5">
        <w:rPr>
          <w:rFonts w:ascii="Times New Roman" w:hAnsi="Times New Roman" w:cs="Times New Roman"/>
          <w:sz w:val="28"/>
          <w:szCs w:val="24"/>
        </w:rPr>
        <w:t xml:space="preserve">Возрастные особенности детской группы варьировались от 5 до 7 лет. Состав участников менялся в зависимости от вида деятельности и эмоциональной и физической нагрузки на ребенка. Важным критерием формирования группы также являлся и уровень психического развития каждого ребенка, основанной на комплексном диагностировании </w:t>
      </w:r>
      <w:proofErr w:type="spellStart"/>
      <w:r w:rsidRPr="00AE69F5">
        <w:rPr>
          <w:rFonts w:ascii="Times New Roman" w:hAnsi="Times New Roman" w:cs="Times New Roman"/>
          <w:sz w:val="28"/>
          <w:szCs w:val="24"/>
        </w:rPr>
        <w:t>неслышащих</w:t>
      </w:r>
      <w:proofErr w:type="spellEnd"/>
      <w:r w:rsidRPr="00AE69F5">
        <w:rPr>
          <w:rFonts w:ascii="Times New Roman" w:hAnsi="Times New Roman" w:cs="Times New Roman"/>
          <w:sz w:val="28"/>
          <w:szCs w:val="24"/>
        </w:rPr>
        <w:t xml:space="preserve"> детей всеми специалистами ДОО. </w:t>
      </w:r>
    </w:p>
    <w:p w:rsidR="00ED64A4" w:rsidRPr="00AE69F5" w:rsidRDefault="00ED64A4" w:rsidP="00ED64A4">
      <w:pPr>
        <w:pStyle w:val="a4"/>
        <w:spacing w:before="0" w:beforeAutospacing="0" w:line="360" w:lineRule="auto"/>
        <w:ind w:firstLine="709"/>
        <w:contextualSpacing/>
        <w:jc w:val="both"/>
        <w:rPr>
          <w:sz w:val="28"/>
          <w:szCs w:val="28"/>
        </w:rPr>
      </w:pPr>
      <w:r w:rsidRPr="00AE69F5">
        <w:rPr>
          <w:sz w:val="28"/>
          <w:szCs w:val="28"/>
        </w:rPr>
        <w:t>В основе инновационной деятельности, направленной на создание вариативно-организованного инклюзивного пространства дошкольной организации мы положили ряд оснований:</w:t>
      </w:r>
    </w:p>
    <w:p w:rsidR="00ED64A4" w:rsidRPr="00AE69F5" w:rsidRDefault="00ED64A4" w:rsidP="00ED64A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AE69F5">
        <w:rPr>
          <w:sz w:val="28"/>
          <w:szCs w:val="28"/>
        </w:rPr>
        <w:t>осуществление инновационного   процесса на основе комплексной   психолого-педагогической диагностики;</w:t>
      </w:r>
    </w:p>
    <w:p w:rsidR="00ED64A4" w:rsidRPr="00AE69F5" w:rsidRDefault="00ED64A4" w:rsidP="00ED64A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AE69F5">
        <w:rPr>
          <w:color w:val="000000"/>
          <w:sz w:val="28"/>
          <w:szCs w:val="28"/>
        </w:rPr>
        <w:t xml:space="preserve">сочетание пассивных и активных форм взаимодействия </w:t>
      </w:r>
      <w:proofErr w:type="spellStart"/>
      <w:r w:rsidRPr="00AE69F5">
        <w:rPr>
          <w:color w:val="000000"/>
          <w:sz w:val="28"/>
          <w:szCs w:val="28"/>
        </w:rPr>
        <w:t>неслышащего</w:t>
      </w:r>
      <w:proofErr w:type="spellEnd"/>
      <w:r w:rsidRPr="00AE69F5">
        <w:rPr>
          <w:color w:val="000000"/>
          <w:sz w:val="28"/>
          <w:szCs w:val="28"/>
        </w:rPr>
        <w:t xml:space="preserve"> ребенка в инклюзивной образовательной среде;</w:t>
      </w:r>
    </w:p>
    <w:p w:rsidR="00ED64A4" w:rsidRPr="00AE69F5" w:rsidRDefault="00ED64A4" w:rsidP="00ED64A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AE69F5">
        <w:rPr>
          <w:color w:val="000000"/>
          <w:sz w:val="28"/>
          <w:szCs w:val="28"/>
        </w:rPr>
        <w:t xml:space="preserve">опора в развитии </w:t>
      </w:r>
      <w:proofErr w:type="spellStart"/>
      <w:r w:rsidRPr="00AE69F5">
        <w:rPr>
          <w:color w:val="000000"/>
          <w:sz w:val="28"/>
          <w:szCs w:val="28"/>
        </w:rPr>
        <w:t>неслышащего</w:t>
      </w:r>
      <w:proofErr w:type="spellEnd"/>
      <w:r w:rsidRPr="00AE69F5">
        <w:rPr>
          <w:color w:val="000000"/>
          <w:sz w:val="28"/>
          <w:szCs w:val="28"/>
        </w:rPr>
        <w:t xml:space="preserve"> ребенка не на проблемные, а, наоборот, на его успешные стороны развития;</w:t>
      </w:r>
    </w:p>
    <w:p w:rsidR="00ED64A4" w:rsidRDefault="00ED64A4" w:rsidP="00ED64A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AE69F5">
        <w:rPr>
          <w:color w:val="000000"/>
          <w:sz w:val="28"/>
          <w:szCs w:val="28"/>
        </w:rPr>
        <w:t xml:space="preserve">организация вариативного инклюзивного пространства определяется    особенностями индивидуального развития </w:t>
      </w:r>
      <w:proofErr w:type="spellStart"/>
      <w:r w:rsidRPr="00AE69F5">
        <w:rPr>
          <w:color w:val="000000"/>
          <w:sz w:val="28"/>
          <w:szCs w:val="28"/>
        </w:rPr>
        <w:t>неслышащего</w:t>
      </w:r>
      <w:proofErr w:type="spellEnd"/>
      <w:r w:rsidRPr="00AE69F5">
        <w:rPr>
          <w:color w:val="000000"/>
          <w:sz w:val="28"/>
          <w:szCs w:val="28"/>
        </w:rPr>
        <w:t xml:space="preserve">   </w:t>
      </w:r>
      <w:r w:rsidRPr="00AE69F5">
        <w:rPr>
          <w:color w:val="000000"/>
          <w:sz w:val="28"/>
          <w:szCs w:val="28"/>
        </w:rPr>
        <w:lastRenderedPageBreak/>
        <w:t xml:space="preserve">ребенка, исходя из которых, задаются параметры содержания, времени, </w:t>
      </w:r>
      <w:proofErr w:type="spellStart"/>
      <w:r w:rsidRPr="00AE69F5">
        <w:rPr>
          <w:color w:val="000000"/>
          <w:sz w:val="28"/>
          <w:szCs w:val="28"/>
        </w:rPr>
        <w:t>суб</w:t>
      </w:r>
      <w:proofErr w:type="spellEnd"/>
      <w:r w:rsidRPr="00AE69F5">
        <w:rPr>
          <w:color w:val="000000"/>
          <w:sz w:val="28"/>
          <w:szCs w:val="28"/>
        </w:rPr>
        <w:t xml:space="preserve"> (под) пространства, уровень трудности содержания и формы совместной деятельности.</w:t>
      </w:r>
    </w:p>
    <w:p w:rsidR="00D727CA" w:rsidRDefault="00D727CA" w:rsidP="00D727CA">
      <w:pPr>
        <w:pStyle w:val="a4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D727CA" w:rsidRPr="00AE69F5" w:rsidRDefault="00D727CA" w:rsidP="00D72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В инновационном режиме </w:t>
      </w:r>
      <w:proofErr w:type="gramStart"/>
      <w:r w:rsidRPr="00AE69F5">
        <w:rPr>
          <w:rFonts w:ascii="Times New Roman" w:hAnsi="Times New Roman" w:cs="Times New Roman"/>
          <w:sz w:val="28"/>
          <w:szCs w:val="28"/>
        </w:rPr>
        <w:t>педагогами  были</w:t>
      </w:r>
      <w:proofErr w:type="gramEnd"/>
      <w:r w:rsidRPr="00AE69F5">
        <w:rPr>
          <w:rFonts w:ascii="Times New Roman" w:hAnsi="Times New Roman" w:cs="Times New Roman"/>
          <w:sz w:val="28"/>
          <w:szCs w:val="28"/>
        </w:rPr>
        <w:t xml:space="preserve"> разработаны и проведены совместные мероприятия и праздники для детей групп общеразвивающей и компенсирующей направленности. К их проведению привлекались родители как непосредственные участники инновационного процесса. Частота и форма проведения, степень нагрузки зависели от индивидуального уровня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неслышащего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воспитанника, учета его интересов и предпочтений, зоны успешности, которую педагоги определяли на основании результатов индивидуальной диагностики.</w:t>
      </w:r>
    </w:p>
    <w:p w:rsidR="00D727CA" w:rsidRPr="00AE69F5" w:rsidRDefault="00D727CA" w:rsidP="00D72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В результате подготовлена серия методических пособий «Играем и развиваемся вместе». На сегодняшний день это четыре выпуска: «Кружковая работа по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>», «Физкультурный досуг в дошкольных образовательных организациях с детьми групп компенсирующей направленности», «Музыкальный досуг в дошкольных образовательных организациях с детьми групп компенсирующей направленности», «Театрализованная деятельность в дошкольных образовательных организациях с детьми групп компенсирующей направленности».</w:t>
      </w:r>
    </w:p>
    <w:p w:rsidR="00D727CA" w:rsidRPr="00AE69F5" w:rsidRDefault="00D727CA" w:rsidP="00D72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При разработке программы инклюзивной деятельности нами были использованы следующие формы взаимодействия с родителями: тренинги, круглые столы, клуб родителей «Тайны детской психики», индивидуальное консультирование, создание и решение проблемных ситуаций, опросные методики, проведение собраний и фокус-групп, интернет просвещение для ознакомления родительской общественности с инновационной деятельностью дошкольной организации. </w:t>
      </w:r>
    </w:p>
    <w:p w:rsidR="00D727CA" w:rsidRPr="00AE69F5" w:rsidRDefault="00D727CA" w:rsidP="00D72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lastRenderedPageBreak/>
        <w:t xml:space="preserve">Еще одним механизмом решения задач инновационного проекта является введение в содержание инклюзивного образования совместной театрализованной деятельности. Для формирования творческих способностей детей в процессе </w:t>
      </w:r>
      <w:proofErr w:type="gramStart"/>
      <w:r w:rsidRPr="00AE69F5">
        <w:rPr>
          <w:rFonts w:ascii="Times New Roman" w:hAnsi="Times New Roman" w:cs="Times New Roman"/>
          <w:sz w:val="28"/>
          <w:szCs w:val="28"/>
        </w:rPr>
        <w:t>театрализованной  деятельности</w:t>
      </w:r>
      <w:proofErr w:type="gramEnd"/>
      <w:r w:rsidRPr="00AE69F5">
        <w:rPr>
          <w:rFonts w:ascii="Times New Roman" w:hAnsi="Times New Roman" w:cs="Times New Roman"/>
          <w:sz w:val="28"/>
          <w:szCs w:val="28"/>
        </w:rPr>
        <w:t xml:space="preserve"> составлены примерные перспективные планы для работы с детьми старшего дошкольного возраста, сценарии развлечений, конспекты образовательной деятельности, консультации для родителей и педагогов, что нашло свое отражение в четвертом выпуске методического пособия «Играем и развиваемся вместе». </w:t>
      </w:r>
    </w:p>
    <w:p w:rsidR="00D727CA" w:rsidRPr="00AE69F5" w:rsidRDefault="00D727CA" w:rsidP="00D727CA">
      <w:pPr>
        <w:shd w:val="clear" w:color="auto" w:fill="FFFFFF"/>
        <w:spacing w:after="0" w:line="36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Элементы нашей инновационной деятельности использовались мною во время </w:t>
      </w:r>
      <w:proofErr w:type="gramStart"/>
      <w:r w:rsidRPr="00AE69F5">
        <w:rPr>
          <w:rFonts w:ascii="Times New Roman" w:hAnsi="Times New Roman" w:cs="Times New Roman"/>
          <w:sz w:val="28"/>
          <w:szCs w:val="28"/>
        </w:rPr>
        <w:t>участия  в</w:t>
      </w:r>
      <w:proofErr w:type="gramEnd"/>
      <w:r w:rsidRPr="00AE69F5">
        <w:rPr>
          <w:rFonts w:ascii="Times New Roman" w:hAnsi="Times New Roman" w:cs="Times New Roman"/>
          <w:sz w:val="28"/>
          <w:szCs w:val="28"/>
        </w:rPr>
        <w:t xml:space="preserve"> муниципальном этапе краевого конкурса «Педагог-психолог Кубани 2016 года», где я заняла </w:t>
      </w:r>
      <w:r w:rsidRPr="00AE69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69F5">
        <w:rPr>
          <w:rFonts w:ascii="Times New Roman" w:hAnsi="Times New Roman" w:cs="Times New Roman"/>
          <w:sz w:val="28"/>
          <w:szCs w:val="28"/>
        </w:rPr>
        <w:t xml:space="preserve"> место. В ходе проведения образовательной деятельности с детьми старшего дошкольного возраста общеразвивающей направленности был применен прием видеосвязи с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неслышащими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дошкольниками, что послужило показателем инклюзии в рамках нашей ДОО. Несмотря на нарушения первичного и вторичного характера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неслышащие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дошкольники развиваются по одному и тому же вектору как их слышащие сверстники. Происходит объединение дошкольников посредством игры, общения, общих интересов, но для достижения результативности в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-образовательном процессе необходимы создание специальных условий. Для вашего ознакомления предлагается короткометражный видеофильм, в котором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неслышащие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дошкольники вступают в социальный контакт со слышащими сверстниками в игре.</w:t>
      </w:r>
    </w:p>
    <w:p w:rsidR="00D727CA" w:rsidRPr="00A95400" w:rsidRDefault="00D727CA" w:rsidP="00D727CA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727CA" w:rsidRPr="00A95400" w:rsidSect="00A95400">
          <w:pgSz w:w="11909" w:h="16834"/>
          <w:pgMar w:top="1134" w:right="850" w:bottom="2127" w:left="1701" w:header="0" w:footer="3" w:gutter="0"/>
          <w:cols w:space="720"/>
        </w:sectPr>
      </w:pPr>
      <w:proofErr w:type="gramStart"/>
      <w:r w:rsidRPr="00AE69F5">
        <w:rPr>
          <w:rFonts w:ascii="Times New Roman" w:hAnsi="Times New Roman" w:cs="Times New Roman"/>
          <w:sz w:val="28"/>
          <w:szCs w:val="28"/>
        </w:rPr>
        <w:t>Результаты  инновационной</w:t>
      </w:r>
      <w:proofErr w:type="gramEnd"/>
      <w:r w:rsidRPr="00AE69F5">
        <w:rPr>
          <w:rFonts w:ascii="Times New Roman" w:hAnsi="Times New Roman" w:cs="Times New Roman"/>
          <w:sz w:val="28"/>
          <w:szCs w:val="28"/>
        </w:rPr>
        <w:t xml:space="preserve">  деятельности нашей дошкольной организации могут  служить  основанием  для организации   инклюзивного  пространства в других дошкольных  учреждениях города.  </w:t>
      </w:r>
      <w:proofErr w:type="gramStart"/>
      <w:r w:rsidRPr="00AE69F5">
        <w:rPr>
          <w:rFonts w:ascii="Times New Roman" w:hAnsi="Times New Roman" w:cs="Times New Roman"/>
          <w:sz w:val="28"/>
          <w:szCs w:val="28"/>
        </w:rPr>
        <w:t>Разработанные  инновационные</w:t>
      </w:r>
      <w:proofErr w:type="gramEnd"/>
      <w:r w:rsidRPr="00AE69F5">
        <w:rPr>
          <w:rFonts w:ascii="Times New Roman" w:hAnsi="Times New Roman" w:cs="Times New Roman"/>
          <w:sz w:val="28"/>
          <w:szCs w:val="28"/>
        </w:rPr>
        <w:t xml:space="preserve">  продукты могут стать  методическим   руководством  для  осуществления  коррекционной  и  развивающей  практики   с  детьми,  и</w:t>
      </w:r>
      <w:r>
        <w:rPr>
          <w:rFonts w:ascii="Times New Roman" w:hAnsi="Times New Roman" w:cs="Times New Roman"/>
          <w:sz w:val="28"/>
          <w:szCs w:val="28"/>
        </w:rPr>
        <w:t>меющими  нарушения  слуха</w:t>
      </w:r>
    </w:p>
    <w:p w:rsidR="00ED64A4" w:rsidRPr="00AE69F5" w:rsidRDefault="00ED64A4" w:rsidP="00ED6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lastRenderedPageBreak/>
        <w:t xml:space="preserve">Равноправными участниками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инновационой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AE69F5">
        <w:rPr>
          <w:rFonts w:ascii="Times New Roman" w:hAnsi="Times New Roman" w:cs="Times New Roman"/>
          <w:b/>
          <w:sz w:val="28"/>
          <w:szCs w:val="28"/>
        </w:rPr>
        <w:t xml:space="preserve">стали родители детей групп как компенсирующей направленности, так и детей групп общеразвивающего вида. </w:t>
      </w:r>
      <w:r w:rsidRPr="00AE69F5">
        <w:rPr>
          <w:rFonts w:ascii="Times New Roman" w:hAnsi="Times New Roman" w:cs="Times New Roman"/>
          <w:sz w:val="28"/>
          <w:szCs w:val="28"/>
        </w:rPr>
        <w:t xml:space="preserve">С целью повышения психолого-педагогической компетенции родителей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дошкольников были внедрены различные формы взаимодействия, среди которых консультации, родительские собрания, анкетирование, информационные листы и семинары-практикумы, и особенно полезная форма взаимодействия, где каждый родитель может получить индивидуальные рекомендации специалиста и может выразить свое мнение по предложенной тематике в клубе родителей «Тайны детской психики».</w:t>
      </w:r>
    </w:p>
    <w:p w:rsidR="00ED64A4" w:rsidRPr="00AE69F5" w:rsidRDefault="00ED64A4" w:rsidP="00ED64A4">
      <w:pPr>
        <w:spacing w:after="0" w:line="36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>Данная инновационная деятельность будет полезна в практике работы педагогов и психологов системы дошкольного образования различных дошкольных образовательных организаций, в составе групп компенсирующей направленности.</w:t>
      </w:r>
    </w:p>
    <w:p w:rsidR="00ED64A4" w:rsidRPr="00AE69F5" w:rsidRDefault="00ED64A4" w:rsidP="00ED64A4">
      <w:pPr>
        <w:spacing w:after="0" w:line="36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AE69F5">
        <w:rPr>
          <w:rFonts w:ascii="Times New Roman" w:hAnsi="Times New Roman" w:cs="Times New Roman"/>
          <w:b/>
          <w:sz w:val="28"/>
          <w:szCs w:val="28"/>
        </w:rPr>
        <w:t>Очевидна образовательная ценность такого подхода, когда дети, страдающие нарушениями органов восприятия, попадая в</w:t>
      </w:r>
      <w:r w:rsidRPr="00AE69F5">
        <w:rPr>
          <w:rFonts w:ascii="Times New Roman" w:hAnsi="Times New Roman" w:cs="Times New Roman"/>
          <w:sz w:val="28"/>
          <w:szCs w:val="28"/>
        </w:rPr>
        <w:t xml:space="preserve"> среду нормально развивающихся   сверстников, общаясь с ними, включаясь в разнообразные виды деятельности, приобретают неоценимо важные навыки социального взаимодействия, необходимые им в дальнейшей жизни. </w:t>
      </w:r>
    </w:p>
    <w:p w:rsidR="00ED64A4" w:rsidRPr="00AE69F5" w:rsidRDefault="00ED64A4" w:rsidP="00ED64A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AE69F5">
        <w:rPr>
          <w:rFonts w:ascii="Times New Roman" w:hAnsi="Times New Roman" w:cs="Times New Roman"/>
          <w:sz w:val="28"/>
          <w:szCs w:val="28"/>
        </w:rPr>
        <w:t xml:space="preserve">Вырастая, ребенок все чаще посещает места общественного пользования, театры и музеи. Для того чтобы у него каждый выход в общество других людей не был испытанием, и он не задумывался о возможных проблемах, с которыми он может столкнуться находясь там, мы работаем с самого начала его развития – с детского сада, с его группы, с его сверстниками и с ним. Формируя достаточно правильное отношение к людям с ограниченными возможностями здоровья, с </w:t>
      </w:r>
      <w:proofErr w:type="spellStart"/>
      <w:r w:rsidRPr="00AE69F5">
        <w:rPr>
          <w:rFonts w:ascii="Times New Roman" w:hAnsi="Times New Roman" w:cs="Times New Roman"/>
          <w:sz w:val="28"/>
          <w:szCs w:val="28"/>
        </w:rPr>
        <w:t>неслышащими</w:t>
      </w:r>
      <w:proofErr w:type="spellEnd"/>
      <w:r w:rsidRPr="00AE69F5">
        <w:rPr>
          <w:rFonts w:ascii="Times New Roman" w:hAnsi="Times New Roman" w:cs="Times New Roman"/>
          <w:sz w:val="28"/>
          <w:szCs w:val="28"/>
        </w:rPr>
        <w:t xml:space="preserve"> людьми мы становимся гуманней и справедливей по отношению к ним, мы не стесняемся им помочь и поговорить. Это и есть наше современное общество, общество с равными правами, но не с равными возможностями здоровья. </w:t>
      </w:r>
    </w:p>
    <w:p w:rsidR="00ED64A4" w:rsidRPr="00AE69F5" w:rsidRDefault="00ED64A4" w:rsidP="00ED6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4A4" w:rsidRPr="00AE69F5" w:rsidRDefault="00ED64A4" w:rsidP="00ED64A4">
      <w:pPr>
        <w:pStyle w:val="21"/>
        <w:shd w:val="clear" w:color="auto" w:fill="auto"/>
        <w:spacing w:line="360" w:lineRule="auto"/>
        <w:ind w:firstLine="0"/>
        <w:rPr>
          <w:rFonts w:ascii="Times New Roman" w:hAnsi="Times New Roman" w:cs="Times New Roman"/>
          <w:i w:val="0"/>
          <w:sz w:val="28"/>
        </w:rPr>
      </w:pPr>
    </w:p>
    <w:p w:rsidR="00ED64A4" w:rsidRPr="00AE69F5" w:rsidRDefault="00ED64A4" w:rsidP="00ED64A4">
      <w:pPr>
        <w:pStyle w:val="21"/>
        <w:shd w:val="clear" w:color="auto" w:fill="auto"/>
        <w:spacing w:line="360" w:lineRule="auto"/>
        <w:jc w:val="center"/>
        <w:rPr>
          <w:rFonts w:ascii="Times New Roman" w:hAnsi="Times New Roman" w:cs="Times New Roman"/>
          <w:i w:val="0"/>
          <w:sz w:val="28"/>
        </w:rPr>
      </w:pPr>
      <w:r w:rsidRPr="00AE69F5">
        <w:rPr>
          <w:rFonts w:ascii="Times New Roman" w:hAnsi="Times New Roman" w:cs="Times New Roman"/>
          <w:i w:val="0"/>
          <w:sz w:val="28"/>
        </w:rPr>
        <w:t>Список использованной литературы</w:t>
      </w:r>
    </w:p>
    <w:p w:rsidR="00ED64A4" w:rsidRPr="00AE69F5" w:rsidRDefault="00ED64A4" w:rsidP="00ED64A4">
      <w:pPr>
        <w:pStyle w:val="21"/>
        <w:numPr>
          <w:ilvl w:val="0"/>
          <w:numId w:val="2"/>
        </w:numPr>
        <w:shd w:val="clear" w:color="auto" w:fill="auto"/>
        <w:spacing w:line="360" w:lineRule="auto"/>
        <w:rPr>
          <w:rStyle w:val="a5"/>
          <w:rFonts w:ascii="Times New Roman" w:hAnsi="Times New Roman" w:cs="Times New Roman"/>
          <w:iCs/>
          <w:sz w:val="28"/>
        </w:rPr>
      </w:pPr>
      <w:r w:rsidRPr="00AE69F5">
        <w:rPr>
          <w:rFonts w:ascii="Times New Roman" w:hAnsi="Times New Roman" w:cs="Times New Roman"/>
          <w:i w:val="0"/>
          <w:color w:val="000000"/>
          <w:spacing w:val="0"/>
          <w:sz w:val="28"/>
        </w:rPr>
        <w:t xml:space="preserve">Маркова </w:t>
      </w:r>
      <w:r w:rsidRPr="00AE69F5">
        <w:rPr>
          <w:rFonts w:ascii="Times New Roman" w:hAnsi="Times New Roman" w:cs="Times New Roman"/>
          <w:i w:val="0"/>
          <w:color w:val="000000"/>
          <w:spacing w:val="0"/>
          <w:sz w:val="28"/>
          <w:lang w:val="en-US"/>
        </w:rPr>
        <w:t>JI</w:t>
      </w:r>
      <w:r w:rsidRPr="00AE69F5">
        <w:rPr>
          <w:rFonts w:ascii="Times New Roman" w:hAnsi="Times New Roman" w:cs="Times New Roman"/>
          <w:i w:val="0"/>
          <w:color w:val="000000"/>
          <w:spacing w:val="0"/>
          <w:sz w:val="28"/>
        </w:rPr>
        <w:t>. С.</w:t>
      </w:r>
      <w:r w:rsidRPr="00AE69F5">
        <w:rPr>
          <w:rFonts w:ascii="Times New Roman" w:hAnsi="Times New Roman" w:cs="Times New Roman"/>
          <w:i w:val="0"/>
          <w:color w:val="000000"/>
          <w:sz w:val="28"/>
        </w:rPr>
        <w:t xml:space="preserve"> Построение коррекционной среды для дошкольников с за</w:t>
      </w:r>
      <w:r w:rsidRPr="00AE69F5">
        <w:rPr>
          <w:rFonts w:ascii="Times New Roman" w:hAnsi="Times New Roman" w:cs="Times New Roman"/>
          <w:i w:val="0"/>
          <w:color w:val="000000"/>
          <w:sz w:val="28"/>
        </w:rPr>
        <w:softHyphen/>
        <w:t xml:space="preserve">держкой психического развития: Методическое пособие. — М.: Айрис-пресс, 2005. — 160 с. — </w:t>
      </w:r>
      <w:r w:rsidRPr="00AE69F5">
        <w:rPr>
          <w:rStyle w:val="a5"/>
          <w:rFonts w:ascii="Times New Roman" w:hAnsi="Times New Roman" w:cs="Times New Roman"/>
          <w:sz w:val="28"/>
        </w:rPr>
        <w:t>(Дошкольное воспита</w:t>
      </w:r>
      <w:r w:rsidRPr="00AE69F5">
        <w:rPr>
          <w:rStyle w:val="a5"/>
          <w:rFonts w:ascii="Times New Roman" w:hAnsi="Times New Roman" w:cs="Times New Roman"/>
          <w:sz w:val="28"/>
        </w:rPr>
        <w:softHyphen/>
        <w:t>ние и развитие).</w:t>
      </w:r>
    </w:p>
    <w:p w:rsidR="00ED64A4" w:rsidRPr="00AE69F5" w:rsidRDefault="006B7CA9" w:rsidP="00ED64A4">
      <w:pPr>
        <w:pStyle w:val="21"/>
        <w:numPr>
          <w:ilvl w:val="0"/>
          <w:numId w:val="2"/>
        </w:numPr>
        <w:shd w:val="clear" w:color="auto" w:fill="auto"/>
        <w:spacing w:line="360" w:lineRule="auto"/>
        <w:rPr>
          <w:rStyle w:val="a5"/>
          <w:rFonts w:ascii="Times New Roman" w:hAnsi="Times New Roman" w:cs="Times New Roman"/>
          <w:iCs/>
          <w:sz w:val="28"/>
        </w:rPr>
      </w:pPr>
      <w:hyperlink r:id="rId5" w:history="1">
        <w:r w:rsidR="00ED64A4" w:rsidRPr="00AE69F5">
          <w:rPr>
            <w:rStyle w:val="a3"/>
            <w:rFonts w:ascii="Times New Roman" w:eastAsia="Century Schoolbook" w:hAnsi="Times New Roman" w:cs="Times New Roman"/>
            <w:spacing w:val="0"/>
            <w:sz w:val="28"/>
            <w:szCs w:val="20"/>
            <w:shd w:val="clear" w:color="auto" w:fill="FFFFFF"/>
            <w:lang w:val="en-US"/>
          </w:rPr>
          <w:t>http</w:t>
        </w:r>
        <w:r w:rsidR="00ED64A4" w:rsidRPr="00AE69F5">
          <w:rPr>
            <w:rStyle w:val="a3"/>
            <w:rFonts w:ascii="Times New Roman" w:eastAsia="Century Schoolbook" w:hAnsi="Times New Roman" w:cs="Times New Roman"/>
            <w:spacing w:val="0"/>
            <w:sz w:val="28"/>
            <w:szCs w:val="20"/>
            <w:shd w:val="clear" w:color="auto" w:fill="FFFFFF"/>
          </w:rPr>
          <w:t>://</w:t>
        </w:r>
        <w:r w:rsidR="00ED64A4" w:rsidRPr="00AE69F5">
          <w:rPr>
            <w:rStyle w:val="a3"/>
            <w:rFonts w:ascii="Times New Roman" w:eastAsia="Century Schoolbook" w:hAnsi="Times New Roman" w:cs="Times New Roman"/>
            <w:spacing w:val="0"/>
            <w:sz w:val="28"/>
            <w:szCs w:val="20"/>
            <w:shd w:val="clear" w:color="auto" w:fill="FFFFFF"/>
            <w:lang w:val="en-US"/>
          </w:rPr>
          <w:t>pedmaster.ru</w:t>
        </w:r>
        <w:r w:rsidR="00ED64A4" w:rsidRPr="00AE69F5">
          <w:rPr>
            <w:rStyle w:val="a3"/>
            <w:rFonts w:ascii="Times New Roman" w:eastAsia="Century Schoolbook" w:hAnsi="Times New Roman" w:cs="Times New Roman"/>
            <w:spacing w:val="0"/>
            <w:sz w:val="28"/>
            <w:szCs w:val="20"/>
            <w:shd w:val="clear" w:color="auto" w:fill="FFFFFF"/>
          </w:rPr>
          <w:t>/</w:t>
        </w:r>
        <w:proofErr w:type="spellStart"/>
        <w:r w:rsidR="00ED64A4" w:rsidRPr="00AE69F5">
          <w:rPr>
            <w:rStyle w:val="a3"/>
            <w:rFonts w:ascii="Times New Roman" w:eastAsia="Century Schoolbook" w:hAnsi="Times New Roman" w:cs="Times New Roman"/>
            <w:spacing w:val="0"/>
            <w:sz w:val="28"/>
            <w:szCs w:val="20"/>
            <w:shd w:val="clear" w:color="auto" w:fill="FFFFFF"/>
            <w:lang w:val="en-US"/>
          </w:rPr>
          <w:t>zurnal</w:t>
        </w:r>
        <w:proofErr w:type="spellEnd"/>
      </w:hyperlink>
    </w:p>
    <w:p w:rsidR="00ED64A4" w:rsidRPr="00AE69F5" w:rsidRDefault="00ED64A4" w:rsidP="00ED64A4">
      <w:pPr>
        <w:pStyle w:val="21"/>
        <w:shd w:val="clear" w:color="auto" w:fill="auto"/>
        <w:spacing w:line="360" w:lineRule="auto"/>
        <w:ind w:left="1320" w:firstLine="0"/>
        <w:rPr>
          <w:rFonts w:ascii="Times New Roman" w:hAnsi="Times New Roman" w:cs="Times New Roman"/>
        </w:rPr>
      </w:pPr>
    </w:p>
    <w:p w:rsidR="00ED64A4" w:rsidRPr="00AE69F5" w:rsidRDefault="00ED64A4" w:rsidP="00ED64A4">
      <w:pPr>
        <w:pStyle w:val="30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  <w:sz w:val="18"/>
        </w:rPr>
      </w:pPr>
    </w:p>
    <w:p w:rsidR="0038593D" w:rsidRPr="00AE69F5" w:rsidRDefault="0038593D">
      <w:pPr>
        <w:rPr>
          <w:rFonts w:ascii="Times New Roman" w:hAnsi="Times New Roman" w:cs="Times New Roman"/>
        </w:rPr>
      </w:pPr>
    </w:p>
    <w:sectPr w:rsidR="0038593D" w:rsidRPr="00AE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53FF"/>
    <w:multiLevelType w:val="hybridMultilevel"/>
    <w:tmpl w:val="FD066C20"/>
    <w:lvl w:ilvl="0" w:tplc="793A382A">
      <w:start w:val="1"/>
      <w:numFmt w:val="decimal"/>
      <w:lvlText w:val="%1."/>
      <w:lvlJc w:val="left"/>
      <w:pPr>
        <w:ind w:left="13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C9655B9"/>
    <w:multiLevelType w:val="hybridMultilevel"/>
    <w:tmpl w:val="ACBC5B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0127ABA"/>
    <w:multiLevelType w:val="hybridMultilevel"/>
    <w:tmpl w:val="F3A24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3759AF"/>
    <w:multiLevelType w:val="hybridMultilevel"/>
    <w:tmpl w:val="1310C514"/>
    <w:lvl w:ilvl="0" w:tplc="5FEC6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B6"/>
    <w:rsid w:val="00215277"/>
    <w:rsid w:val="002414A7"/>
    <w:rsid w:val="002F4B6D"/>
    <w:rsid w:val="0038593D"/>
    <w:rsid w:val="005A193A"/>
    <w:rsid w:val="00657839"/>
    <w:rsid w:val="006B7CA9"/>
    <w:rsid w:val="0089085D"/>
    <w:rsid w:val="00A87B55"/>
    <w:rsid w:val="00A95400"/>
    <w:rsid w:val="00AE69F5"/>
    <w:rsid w:val="00BC0EE7"/>
    <w:rsid w:val="00D727CA"/>
    <w:rsid w:val="00ED64A4"/>
    <w:rsid w:val="00F1184E"/>
    <w:rsid w:val="00FC213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DD1E7-CE04-4BD9-AD28-BD5B2AE8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4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4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D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uiPriority w:val="99"/>
    <w:rsid w:val="00ED64A4"/>
    <w:pPr>
      <w:widowControl w:val="0"/>
      <w:shd w:val="clear" w:color="auto" w:fill="FFFFFF"/>
      <w:spacing w:after="0" w:line="259" w:lineRule="exact"/>
      <w:jc w:val="both"/>
    </w:pPr>
    <w:rPr>
      <w:rFonts w:ascii="Century Schoolbook" w:eastAsia="Century Schoolbook" w:hAnsi="Century Schoolbook" w:cs="Century Schoolbook"/>
      <w:color w:val="000000"/>
      <w:lang w:eastAsia="ru-RU"/>
    </w:rPr>
  </w:style>
  <w:style w:type="character" w:customStyle="1" w:styleId="20">
    <w:name w:val="Основной текст (2)_"/>
    <w:basedOn w:val="a0"/>
    <w:link w:val="21"/>
    <w:locked/>
    <w:rsid w:val="00ED64A4"/>
    <w:rPr>
      <w:rFonts w:ascii="Bookman Old Style" w:eastAsia="Bookman Old Style" w:hAnsi="Bookman Old Style" w:cs="Bookman Old Style"/>
      <w:i/>
      <w:iCs/>
      <w:spacing w:val="10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D64A4"/>
    <w:pPr>
      <w:widowControl w:val="0"/>
      <w:shd w:val="clear" w:color="auto" w:fill="FFFFFF"/>
      <w:spacing w:after="0" w:line="293" w:lineRule="exact"/>
      <w:ind w:firstLine="380"/>
      <w:jc w:val="both"/>
    </w:pPr>
    <w:rPr>
      <w:rFonts w:ascii="Bookman Old Style" w:eastAsia="Bookman Old Style" w:hAnsi="Bookman Old Style" w:cs="Bookman Old Style"/>
      <w:i/>
      <w:iCs/>
      <w:spacing w:val="10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ED64A4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64A4"/>
    <w:pPr>
      <w:widowControl w:val="0"/>
      <w:shd w:val="clear" w:color="auto" w:fill="FFFFFF"/>
      <w:spacing w:before="480" w:after="0" w:line="0" w:lineRule="atLeast"/>
      <w:ind w:hanging="400"/>
      <w:jc w:val="both"/>
    </w:pPr>
    <w:rPr>
      <w:rFonts w:ascii="Century Schoolbook" w:eastAsia="Century Schoolbook" w:hAnsi="Century Schoolbook" w:cs="Century Schoolbook"/>
      <w:sz w:val="12"/>
      <w:szCs w:val="12"/>
    </w:rPr>
  </w:style>
  <w:style w:type="character" w:customStyle="1" w:styleId="a5">
    <w:name w:val="Основной текст + Курсив"/>
    <w:basedOn w:val="a0"/>
    <w:rsid w:val="00ED64A4"/>
    <w:rPr>
      <w:rFonts w:ascii="Century Schoolbook" w:eastAsia="Century Schoolbook" w:hAnsi="Century Schoolbook" w:cs="Century Schoolbook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ED64A4"/>
  </w:style>
  <w:style w:type="character" w:styleId="a6">
    <w:name w:val="Strong"/>
    <w:basedOn w:val="a0"/>
    <w:uiPriority w:val="22"/>
    <w:qFormat/>
    <w:rsid w:val="00BC0EE7"/>
    <w:rPr>
      <w:b/>
      <w:bCs/>
    </w:rPr>
  </w:style>
  <w:style w:type="paragraph" w:styleId="a7">
    <w:name w:val="List Paragraph"/>
    <w:basedOn w:val="a"/>
    <w:uiPriority w:val="34"/>
    <w:qFormat/>
    <w:rsid w:val="00BC0EE7"/>
    <w:pPr>
      <w:spacing w:line="259" w:lineRule="auto"/>
      <w:ind w:left="720"/>
      <w:contextualSpacing/>
    </w:pPr>
  </w:style>
  <w:style w:type="paragraph" w:styleId="a8">
    <w:name w:val="No Spacing"/>
    <w:uiPriority w:val="1"/>
    <w:qFormat/>
    <w:rsid w:val="00BC0EE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B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7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master.ru/zur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22</Pages>
  <Words>5509</Words>
  <Characters>31402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Кокорина</dc:creator>
  <cp:keywords/>
  <dc:description/>
  <cp:lastModifiedBy>Вера Кокорина</cp:lastModifiedBy>
  <cp:revision>10</cp:revision>
  <cp:lastPrinted>2016-06-09T08:40:00Z</cp:lastPrinted>
  <dcterms:created xsi:type="dcterms:W3CDTF">2016-06-06T09:27:00Z</dcterms:created>
  <dcterms:modified xsi:type="dcterms:W3CDTF">2016-06-09T08:44:00Z</dcterms:modified>
</cp:coreProperties>
</file>