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A24C61" w:rsidTr="00296A0F">
        <w:trPr>
          <w:trHeight w:val="24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C61" w:rsidRDefault="00A24C61" w:rsidP="00296A0F">
            <w:pPr>
              <w:jc w:val="center"/>
              <w:rPr>
                <w:caps/>
                <w:sz w:val="24"/>
                <w:szCs w:val="24"/>
              </w:rPr>
            </w:pPr>
          </w:p>
          <w:p w:rsidR="00A24C61" w:rsidRDefault="00A24C61" w:rsidP="00296A0F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Министерство сельского хозяйства Российской федерации</w:t>
            </w:r>
          </w:p>
          <w:p w:rsidR="00A24C61" w:rsidRDefault="00A24C61" w:rsidP="00296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A24C61" w:rsidRDefault="00A24C61" w:rsidP="00296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профессионального образования</w:t>
            </w:r>
          </w:p>
          <w:p w:rsidR="00A24C61" w:rsidRDefault="00A24C61" w:rsidP="00296A0F">
            <w:pPr>
              <w:ind w:left="-90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               «Кубанский государственный аграрный университет»</w:t>
            </w:r>
          </w:p>
          <w:p w:rsidR="00A24C61" w:rsidRDefault="00A24C61" w:rsidP="00296A0F"/>
          <w:p w:rsidR="00A24C61" w:rsidRDefault="00A24C61" w:rsidP="00296A0F"/>
          <w:p w:rsidR="00A24C61" w:rsidRDefault="00A24C61" w:rsidP="00296A0F"/>
          <w:p w:rsidR="00A24C61" w:rsidRDefault="00A24C61" w:rsidP="00296A0F"/>
          <w:p w:rsidR="00A24C61" w:rsidRDefault="00A24C61" w:rsidP="00296A0F">
            <w:pPr>
              <w:spacing w:after="100" w:afterAutospacing="1"/>
              <w:jc w:val="center"/>
              <w:rPr>
                <w:b/>
                <w:spacing w:val="60"/>
                <w:w w:val="80"/>
                <w:sz w:val="48"/>
                <w:szCs w:val="48"/>
              </w:rPr>
            </w:pPr>
            <w:r>
              <w:rPr>
                <w:b/>
                <w:spacing w:val="60"/>
                <w:w w:val="80"/>
                <w:sz w:val="48"/>
                <w:szCs w:val="48"/>
              </w:rPr>
              <w:t>АННОТАЦИЯ</w:t>
            </w:r>
          </w:p>
          <w:p w:rsidR="00A24C61" w:rsidRDefault="00A24C61" w:rsidP="00296A0F">
            <w:pPr>
              <w:spacing w:after="100" w:afterAutospacing="1"/>
              <w:jc w:val="center"/>
              <w:rPr>
                <w:spacing w:val="60"/>
                <w:sz w:val="60"/>
                <w:szCs w:val="60"/>
              </w:rPr>
            </w:pPr>
            <w:r>
              <w:rPr>
                <w:b/>
                <w:spacing w:val="60"/>
                <w:w w:val="80"/>
                <w:sz w:val="48"/>
                <w:szCs w:val="48"/>
              </w:rPr>
              <w:t>РАБОЧЕЙ ПРОГРАММЫ</w:t>
            </w:r>
          </w:p>
        </w:tc>
      </w:tr>
      <w:tr w:rsidR="00A24C61" w:rsidTr="00296A0F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C61" w:rsidRDefault="00A24C61" w:rsidP="00296A0F">
            <w:pPr>
              <w:jc w:val="center"/>
            </w:pPr>
          </w:p>
          <w:p w:rsidR="00A24C61" w:rsidRDefault="00A24C61" w:rsidP="00296A0F">
            <w:pPr>
              <w:jc w:val="center"/>
            </w:pPr>
            <w:r>
              <w:t>по дисциплине</w:t>
            </w:r>
          </w:p>
        </w:tc>
      </w:tr>
      <w:tr w:rsidR="00A24C61" w:rsidTr="00296A0F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C61" w:rsidRDefault="00A24C61" w:rsidP="00296A0F">
            <w:pPr>
              <w:jc w:val="center"/>
            </w:pPr>
          </w:p>
        </w:tc>
      </w:tr>
      <w:tr w:rsidR="00A24C61" w:rsidTr="00296A0F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8029"/>
            </w:tblGrid>
            <w:tr w:rsidR="00A24C61" w:rsidTr="00296A0F">
              <w:trPr>
                <w:jc w:val="center"/>
              </w:trPr>
              <w:tc>
                <w:tcPr>
                  <w:tcW w:w="80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4C61" w:rsidRPr="00A24C61" w:rsidRDefault="00A24C61" w:rsidP="00D52C52">
                  <w:pPr>
                    <w:jc w:val="center"/>
                    <w:rPr>
                      <w:b/>
                      <w:lang w:eastAsia="ru-RU"/>
                    </w:rPr>
                  </w:pPr>
                  <w:r w:rsidRPr="00A24C61">
                    <w:rPr>
                      <w:b/>
                      <w:lang w:eastAsia="ru-RU"/>
                    </w:rPr>
                    <w:t>Б</w:t>
                  </w:r>
                  <w:proofErr w:type="gramStart"/>
                  <w:r w:rsidRPr="00A24C61">
                    <w:rPr>
                      <w:b/>
                      <w:lang w:eastAsia="ru-RU"/>
                    </w:rPr>
                    <w:t>1</w:t>
                  </w:r>
                  <w:proofErr w:type="gramEnd"/>
                  <w:r w:rsidRPr="00A24C61">
                    <w:rPr>
                      <w:b/>
                      <w:lang w:eastAsia="ru-RU"/>
                    </w:rPr>
                    <w:t>.В.ДВ1 «Эксплуатация МТА в</w:t>
                  </w:r>
                  <w:r w:rsidR="00D52C52">
                    <w:rPr>
                      <w:b/>
                      <w:lang w:eastAsia="ru-RU"/>
                    </w:rPr>
                    <w:t xml:space="preserve"> ресурсосберегающих технологиях растениеводства</w:t>
                  </w:r>
                  <w:r w:rsidRPr="00A24C61">
                    <w:rPr>
                      <w:b/>
                      <w:lang w:eastAsia="ru-RU"/>
                    </w:rPr>
                    <w:t>»</w:t>
                  </w:r>
                </w:p>
              </w:tc>
            </w:tr>
            <w:tr w:rsidR="00A24C61" w:rsidTr="00296A0F">
              <w:trPr>
                <w:jc w:val="center"/>
              </w:trPr>
              <w:tc>
                <w:tcPr>
                  <w:tcW w:w="80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sz w:val="20"/>
                      <w:szCs w:val="20"/>
                    </w:rPr>
                  </w:pPr>
                  <w:r>
                    <w:rPr>
                      <w:rFonts w:cs="Courier New"/>
                      <w:i/>
                      <w:spacing w:val="6"/>
                      <w:sz w:val="20"/>
                      <w:szCs w:val="20"/>
                    </w:rPr>
                    <w:t>(индекс и наименование дисциплины)</w:t>
                  </w:r>
                </w:p>
              </w:tc>
            </w:tr>
          </w:tbl>
          <w:p w:rsidR="00A24C61" w:rsidRDefault="00A24C61" w:rsidP="00296A0F">
            <w:pPr>
              <w:jc w:val="center"/>
              <w:rPr>
                <w:b/>
                <w:bCs/>
              </w:rPr>
            </w:pPr>
          </w:p>
        </w:tc>
      </w:tr>
      <w:tr w:rsidR="00A24C61" w:rsidTr="00296A0F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C61" w:rsidRDefault="00A24C61" w:rsidP="00A24C61">
            <w:pPr>
              <w:rPr>
                <w:b/>
                <w:bCs/>
              </w:rPr>
            </w:pPr>
          </w:p>
        </w:tc>
      </w:tr>
      <w:tr w:rsidR="00A24C61" w:rsidTr="00296A0F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2835"/>
              <w:gridCol w:w="284"/>
              <w:gridCol w:w="4910"/>
            </w:tblGrid>
            <w:tr w:rsidR="00A24C61" w:rsidTr="00296A0F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  <w:r>
                    <w:rPr>
                      <w:rFonts w:cs="Courier New"/>
                      <w:bCs/>
                    </w:rPr>
                    <w:t xml:space="preserve">Код и направление </w:t>
                  </w:r>
                </w:p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  <w:r>
                    <w:rPr>
                      <w:rFonts w:cs="Courier New"/>
                      <w:bCs/>
                    </w:rPr>
                    <w:t>подготовки</w:t>
                  </w:r>
                </w:p>
              </w:tc>
              <w:tc>
                <w:tcPr>
                  <w:tcW w:w="284" w:type="dxa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24C61" w:rsidRDefault="00A24C61" w:rsidP="00A24C6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  <w:r w:rsidRPr="00A24C61">
                    <w:rPr>
                      <w:rFonts w:cs="Courier New"/>
                      <w:b/>
                      <w:bCs/>
                    </w:rPr>
                    <w:t xml:space="preserve">35.06.04 - Технологии, средства механизации и </w:t>
                  </w:r>
                  <w:proofErr w:type="gramStart"/>
                  <w:r w:rsidRPr="00A24C61">
                    <w:rPr>
                      <w:rFonts w:cs="Courier New"/>
                      <w:b/>
                      <w:bCs/>
                    </w:rPr>
                    <w:t>энергетическое</w:t>
                  </w:r>
                  <w:proofErr w:type="gramEnd"/>
                  <w:r w:rsidRPr="00A24C61">
                    <w:rPr>
                      <w:rFonts w:cs="Courier New"/>
                      <w:b/>
                      <w:bCs/>
                    </w:rPr>
                    <w:t xml:space="preserve"> </w:t>
                  </w:r>
                  <w:proofErr w:type="spellStart"/>
                  <w:r w:rsidRPr="00A24C61">
                    <w:rPr>
                      <w:rFonts w:cs="Courier New"/>
                      <w:b/>
                      <w:bCs/>
                    </w:rPr>
                    <w:t>оборудо-вание</w:t>
                  </w:r>
                  <w:proofErr w:type="spellEnd"/>
                  <w:r w:rsidRPr="00A24C61">
                    <w:rPr>
                      <w:rFonts w:cs="Courier New"/>
                      <w:b/>
                      <w:bCs/>
                    </w:rPr>
                    <w:t xml:space="preserve"> в сельском, лесном и рыбном хозяйстве</w:t>
                  </w:r>
                </w:p>
              </w:tc>
            </w:tr>
            <w:tr w:rsidR="00A24C61" w:rsidTr="00296A0F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</w:tr>
            <w:tr w:rsidR="00A24C61" w:rsidTr="00296A0F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Courier New"/>
                      <w:bCs/>
                    </w:rPr>
                  </w:pPr>
                  <w:r>
                    <w:rPr>
                      <w:rFonts w:cs="Courier New"/>
                      <w:bCs/>
                    </w:rPr>
                    <w:t>Программа аспирантуры</w:t>
                  </w:r>
                </w:p>
              </w:tc>
              <w:tc>
                <w:tcPr>
                  <w:tcW w:w="284" w:type="dxa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  <w:r w:rsidRPr="00A24C61">
                    <w:rPr>
                      <w:rFonts w:cs="Courier New"/>
                      <w:b/>
                      <w:bCs/>
                    </w:rPr>
                    <w:t>«Технологии и средства механизации сельского хозяйства»</w:t>
                  </w:r>
                </w:p>
              </w:tc>
            </w:tr>
            <w:tr w:rsidR="00A24C61" w:rsidTr="00296A0F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</w:tr>
            <w:tr w:rsidR="00A24C61" w:rsidTr="00296A0F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  <w:r>
                    <w:rPr>
                      <w:rFonts w:cs="Courier New"/>
                      <w:bCs/>
                    </w:rPr>
                    <w:t xml:space="preserve">Квалификация </w:t>
                  </w:r>
                </w:p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  <w:r>
                    <w:rPr>
                      <w:rFonts w:cs="Courier New"/>
                      <w:bCs/>
                    </w:rPr>
                    <w:t>(степень) выпускника</w:t>
                  </w:r>
                </w:p>
              </w:tc>
              <w:tc>
                <w:tcPr>
                  <w:tcW w:w="284" w:type="dxa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  <w:r>
                    <w:rPr>
                      <w:rFonts w:cs="Courier New"/>
                      <w:b/>
                      <w:bCs/>
                    </w:rPr>
                    <w:t xml:space="preserve">Исследователь. </w:t>
                  </w:r>
                </w:p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  <w:r>
                    <w:rPr>
                      <w:rFonts w:cs="Courier New"/>
                      <w:b/>
                      <w:bCs/>
                    </w:rPr>
                    <w:t>Преподаватель–исследователь</w:t>
                  </w:r>
                </w:p>
              </w:tc>
            </w:tr>
            <w:tr w:rsidR="00A24C61" w:rsidTr="00296A0F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</w:tr>
            <w:tr w:rsidR="00A24C61" w:rsidTr="00D52C52">
              <w:trPr>
                <w:trHeight w:val="89"/>
                <w:jc w:val="center"/>
              </w:trPr>
              <w:tc>
                <w:tcPr>
                  <w:tcW w:w="2835" w:type="dxa"/>
                  <w:vAlign w:val="center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  <w:r>
                    <w:rPr>
                      <w:rFonts w:cs="Courier New"/>
                      <w:bCs/>
                    </w:rPr>
                    <w:t>Факультет</w:t>
                  </w:r>
                </w:p>
              </w:tc>
              <w:tc>
                <w:tcPr>
                  <w:tcW w:w="284" w:type="dxa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4C61" w:rsidRPr="00CA5439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  <w:r>
                    <w:rPr>
                      <w:rFonts w:eastAsia="Droid Sans" w:cs="Lohit Hindi"/>
                      <w:b/>
                      <w:bCs/>
                      <w:kern w:val="1"/>
                      <w:szCs w:val="24"/>
                      <w:lang w:eastAsia="zh-CN" w:bidi="hi-IN"/>
                    </w:rPr>
                    <w:t>Механизации</w:t>
                  </w:r>
                </w:p>
              </w:tc>
            </w:tr>
            <w:tr w:rsidR="00A24C61" w:rsidTr="00296A0F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</w:tr>
            <w:tr w:rsidR="00A24C61" w:rsidTr="00296A0F">
              <w:trPr>
                <w:jc w:val="center"/>
              </w:trPr>
              <w:tc>
                <w:tcPr>
                  <w:tcW w:w="2835" w:type="dxa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  <w:r>
                    <w:rPr>
                      <w:rFonts w:cs="Courier New"/>
                      <w:bCs/>
                    </w:rPr>
                    <w:t>Кафедра-разработчик</w:t>
                  </w:r>
                </w:p>
              </w:tc>
              <w:tc>
                <w:tcPr>
                  <w:tcW w:w="284" w:type="dxa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4C61" w:rsidRDefault="00A24C61" w:rsidP="00A24C6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  <w:r>
                    <w:rPr>
                      <w:rFonts w:cs="Courier New"/>
                      <w:b/>
                      <w:bCs/>
                    </w:rPr>
                    <w:t>Кафедра эксплуатации МТП</w:t>
                  </w:r>
                </w:p>
              </w:tc>
            </w:tr>
            <w:tr w:rsidR="00A24C61" w:rsidTr="00296A0F">
              <w:trPr>
                <w:jc w:val="center"/>
              </w:trPr>
              <w:tc>
                <w:tcPr>
                  <w:tcW w:w="2835" w:type="dxa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</w:tr>
            <w:tr w:rsidR="00A24C61" w:rsidTr="00296A0F">
              <w:trPr>
                <w:jc w:val="center"/>
              </w:trPr>
              <w:tc>
                <w:tcPr>
                  <w:tcW w:w="2835" w:type="dxa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  <w:r>
                    <w:rPr>
                      <w:rFonts w:cs="Courier New"/>
                      <w:bCs/>
                    </w:rPr>
                    <w:t xml:space="preserve">Ведущий </w:t>
                  </w:r>
                </w:p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  <w:r>
                    <w:rPr>
                      <w:rFonts w:cs="Courier New"/>
                      <w:bCs/>
                    </w:rPr>
                    <w:t>преподаватель</w:t>
                  </w:r>
                </w:p>
              </w:tc>
              <w:tc>
                <w:tcPr>
                  <w:tcW w:w="284" w:type="dxa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  <w:r>
                    <w:rPr>
                      <w:rFonts w:cs="Courier New"/>
                      <w:b/>
                      <w:bCs/>
                    </w:rPr>
                    <w:t>Маслов Геннадий Георгиевич</w:t>
                  </w:r>
                </w:p>
              </w:tc>
            </w:tr>
            <w:tr w:rsidR="00A24C61" w:rsidTr="00296A0F">
              <w:trPr>
                <w:jc w:val="center"/>
              </w:trPr>
              <w:tc>
                <w:tcPr>
                  <w:tcW w:w="2835" w:type="dxa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24C61" w:rsidRDefault="00A24C61" w:rsidP="00296A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</w:tr>
          </w:tbl>
          <w:p w:rsidR="00A24C61" w:rsidRDefault="00A24C61" w:rsidP="00296A0F">
            <w:pPr>
              <w:rPr>
                <w:b/>
                <w:bCs/>
              </w:rPr>
            </w:pPr>
          </w:p>
        </w:tc>
      </w:tr>
      <w:tr w:rsidR="00A24C61" w:rsidTr="00296A0F">
        <w:trPr>
          <w:trHeight w:val="6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1" w:rsidRDefault="00A24C61" w:rsidP="00296A0F">
            <w:pPr>
              <w:rPr>
                <w:b/>
                <w:bCs/>
              </w:rPr>
            </w:pPr>
          </w:p>
          <w:p w:rsidR="00A24C61" w:rsidRDefault="00A24C61" w:rsidP="00296A0F">
            <w:pPr>
              <w:rPr>
                <w:b/>
                <w:bCs/>
              </w:rPr>
            </w:pPr>
          </w:p>
          <w:p w:rsidR="00A24C61" w:rsidRDefault="00A24C61" w:rsidP="00296A0F">
            <w:pPr>
              <w:spacing w:after="240" w:line="288" w:lineRule="auto"/>
              <w:jc w:val="center"/>
            </w:pPr>
            <w:r>
              <w:rPr>
                <w:b/>
                <w:bCs/>
              </w:rPr>
              <w:t>г. Краснодар, 2015</w:t>
            </w:r>
          </w:p>
        </w:tc>
      </w:tr>
    </w:tbl>
    <w:p w:rsidR="00A24C61" w:rsidRPr="00A76253" w:rsidRDefault="00A24C61" w:rsidP="00A24C61">
      <w:pPr>
        <w:ind w:firstLine="709"/>
        <w:rPr>
          <w:b/>
        </w:rPr>
      </w:pPr>
      <w:r w:rsidRPr="00A76253">
        <w:rPr>
          <w:b/>
        </w:rPr>
        <w:lastRenderedPageBreak/>
        <w:t>1 Цели и задачи дисциплины</w:t>
      </w:r>
    </w:p>
    <w:p w:rsidR="00A24C61" w:rsidRPr="002C4772" w:rsidRDefault="00A24C61" w:rsidP="00A24C61"/>
    <w:p w:rsidR="00A24C61" w:rsidRPr="00A76253" w:rsidRDefault="00A24C61" w:rsidP="00A24C61">
      <w:pPr>
        <w:shd w:val="clear" w:color="auto" w:fill="FFFFFF"/>
        <w:autoSpaceDE w:val="0"/>
        <w:autoSpaceDN w:val="0"/>
        <w:adjustRightInd w:val="0"/>
        <w:ind w:firstLine="709"/>
      </w:pPr>
      <w:r w:rsidRPr="00A76253">
        <w:rPr>
          <w:b/>
          <w:bCs/>
          <w:color w:val="000000"/>
        </w:rPr>
        <w:t xml:space="preserve">Цель </w:t>
      </w:r>
      <w:r>
        <w:rPr>
          <w:b/>
          <w:bCs/>
          <w:color w:val="000000"/>
        </w:rPr>
        <w:t xml:space="preserve">дисциплины </w:t>
      </w:r>
      <w:r>
        <w:rPr>
          <w:color w:val="000000"/>
        </w:rPr>
        <w:t>–</w:t>
      </w:r>
      <w:r w:rsidRPr="00A76253">
        <w:rPr>
          <w:color w:val="000000"/>
        </w:rPr>
        <w:t xml:space="preserve"> дать студенту комплекс знаний по техническому обеспечению машинных технологий и эффективному использованию машинно-тракторного парка в сельском хозяйстве в соответствии с современными требованиями ресурсосбережения и охраны окружающей среды.</w:t>
      </w:r>
    </w:p>
    <w:p w:rsidR="00A24C61" w:rsidRPr="00A76253" w:rsidRDefault="00A24C61" w:rsidP="00A24C61">
      <w:pPr>
        <w:shd w:val="clear" w:color="auto" w:fill="FFFFFF"/>
        <w:autoSpaceDE w:val="0"/>
        <w:autoSpaceDN w:val="0"/>
        <w:adjustRightInd w:val="0"/>
        <w:ind w:firstLine="709"/>
      </w:pPr>
      <w:r w:rsidRPr="00A76253">
        <w:rPr>
          <w:b/>
          <w:bCs/>
          <w:color w:val="000000"/>
        </w:rPr>
        <w:t xml:space="preserve">Задачи изучения дисциплины </w:t>
      </w:r>
      <w:r>
        <w:rPr>
          <w:color w:val="000000"/>
        </w:rPr>
        <w:t>–</w:t>
      </w:r>
      <w:r w:rsidRPr="00A76253">
        <w:rPr>
          <w:color w:val="000000"/>
        </w:rPr>
        <w:t xml:space="preserve"> реализация требований, установленных в Государственном стандарте высшего среднего профессионального образования к подготовке специалиста по механизации сельского хозяйства.</w:t>
      </w:r>
    </w:p>
    <w:p w:rsidR="00A24C61" w:rsidRPr="00A24C61" w:rsidRDefault="00A24C61" w:rsidP="00A24C61">
      <w:pPr>
        <w:ind w:firstLine="709"/>
        <w:rPr>
          <w:color w:val="000000"/>
        </w:rPr>
      </w:pPr>
      <w:r w:rsidRPr="00A76253">
        <w:rPr>
          <w:b/>
          <w:bCs/>
          <w:color w:val="000000"/>
        </w:rPr>
        <w:t xml:space="preserve">Задачи </w:t>
      </w:r>
      <w:r>
        <w:rPr>
          <w:color w:val="000000"/>
        </w:rPr>
        <w:t>–</w:t>
      </w:r>
      <w:r w:rsidRPr="00A76253">
        <w:rPr>
          <w:color w:val="000000"/>
        </w:rPr>
        <w:t xml:space="preserve"> выбор ресурсосберегающих технологий возделывания с.-х. культур; обоснование оптимального состава и режимов работы основных типов машинно-тракторных агрегатов (МТА); обоснование оптимального состава технологических адаптеров (комплексов машин и агрегатов); обоснование оптимального состава машинно-тракторного парка (МТП) с.-х. предприятия; обоснование ресурсосберегающих технологий технического обслуживания (ТО) МТП.</w:t>
      </w:r>
    </w:p>
    <w:p w:rsidR="00A24C61" w:rsidRDefault="00A24C61" w:rsidP="00A24C61">
      <w:pPr>
        <w:ind w:firstLine="709"/>
        <w:rPr>
          <w:color w:val="000000"/>
        </w:rPr>
      </w:pPr>
      <w:r w:rsidRPr="00D26563">
        <w:rPr>
          <w:color w:val="000000"/>
        </w:rPr>
        <w:t>В ходе обучения применяются следующие формы учебного процесса: лекции практические занятия, самостоятельная внеаудиторная работа. В качестве метода проверки знаний будет практиковаться устный опрос, выполнение индивидуальных заданий по предложенным темам, тестирование.</w:t>
      </w:r>
    </w:p>
    <w:p w:rsidR="00A24C61" w:rsidRDefault="00A24C61" w:rsidP="00A24C61">
      <w:pPr>
        <w:tabs>
          <w:tab w:val="left" w:pos="0"/>
        </w:tabs>
        <w:ind w:firstLine="700"/>
        <w:rPr>
          <w:b/>
        </w:rPr>
      </w:pPr>
    </w:p>
    <w:p w:rsidR="00A24C61" w:rsidRDefault="00A24C61" w:rsidP="00A24C61">
      <w:pPr>
        <w:tabs>
          <w:tab w:val="left" w:pos="0"/>
        </w:tabs>
        <w:ind w:firstLine="700"/>
        <w:rPr>
          <w:b/>
        </w:rPr>
      </w:pPr>
      <w:r>
        <w:rPr>
          <w:b/>
        </w:rPr>
        <w:t>2. Место дисциплины в структуре ООП аспирантуры</w:t>
      </w:r>
    </w:p>
    <w:p w:rsidR="00A24C61" w:rsidRDefault="00A24C61" w:rsidP="00A24C61">
      <w:pPr>
        <w:tabs>
          <w:tab w:val="left" w:pos="0"/>
        </w:tabs>
        <w:ind w:firstLine="700"/>
        <w:rPr>
          <w:b/>
        </w:rPr>
      </w:pPr>
    </w:p>
    <w:p w:rsidR="00A24C61" w:rsidRPr="00A67AF9" w:rsidRDefault="00A24C61" w:rsidP="00A24C61">
      <w:pPr>
        <w:ind w:firstLine="709"/>
      </w:pPr>
      <w:r w:rsidRPr="00CE2D69">
        <w:t>Дисциплина</w:t>
      </w:r>
      <w:r>
        <w:rPr>
          <w:lang w:eastAsia="ru-RU"/>
        </w:rPr>
        <w:t xml:space="preserve">  </w:t>
      </w:r>
      <w:r w:rsidRPr="00A24C61">
        <w:rPr>
          <w:lang w:eastAsia="ru-RU"/>
        </w:rPr>
        <w:t>Б</w:t>
      </w:r>
      <w:proofErr w:type="gramStart"/>
      <w:r w:rsidRPr="00A24C61">
        <w:rPr>
          <w:lang w:eastAsia="ru-RU"/>
        </w:rPr>
        <w:t>1</w:t>
      </w:r>
      <w:proofErr w:type="gramEnd"/>
      <w:r w:rsidRPr="00A24C61">
        <w:rPr>
          <w:lang w:eastAsia="ru-RU"/>
        </w:rPr>
        <w:t>.В.ДВ1 «Эксплуатация МТА в</w:t>
      </w:r>
      <w:r w:rsidR="00FC5CFF">
        <w:rPr>
          <w:lang w:eastAsia="ru-RU"/>
        </w:rPr>
        <w:t xml:space="preserve"> ресурсосберегающих технологиях</w:t>
      </w:r>
      <w:r w:rsidRPr="00A24C61">
        <w:rPr>
          <w:lang w:eastAsia="ru-RU"/>
        </w:rPr>
        <w:t xml:space="preserve"> растениеводств</w:t>
      </w:r>
      <w:r w:rsidR="00FC5CFF">
        <w:rPr>
          <w:lang w:eastAsia="ru-RU"/>
        </w:rPr>
        <w:t>а</w:t>
      </w:r>
      <w:r w:rsidRPr="00A24C61">
        <w:rPr>
          <w:lang w:eastAsia="ru-RU"/>
        </w:rPr>
        <w:t>»</w:t>
      </w:r>
      <w:r>
        <w:rPr>
          <w:lang w:eastAsia="ru-RU"/>
        </w:rPr>
        <w:t xml:space="preserve"> </w:t>
      </w:r>
      <w:r>
        <w:t xml:space="preserve">является </w:t>
      </w:r>
      <w:r w:rsidRPr="00FC5CFF">
        <w:t xml:space="preserve">базовой (общепрофессиональной) частью гуманитарного, социального и экономического учебного цикла </w:t>
      </w:r>
      <w:r w:rsidRPr="006E426E">
        <w:t>Б.1 ООП.</w:t>
      </w:r>
    </w:p>
    <w:p w:rsidR="00A24C61" w:rsidRDefault="00A24C61" w:rsidP="00A24C61">
      <w:pPr>
        <w:ind w:firstLine="709"/>
      </w:pPr>
      <w:r w:rsidRPr="00A67AF9">
        <w:t>Специальны</w:t>
      </w:r>
      <w:r>
        <w:t>е</w:t>
      </w:r>
      <w:r w:rsidRPr="00A67AF9">
        <w:t xml:space="preserve"> требовани</w:t>
      </w:r>
      <w:r>
        <w:t>я</w:t>
      </w:r>
      <w:r w:rsidRPr="00A67AF9">
        <w:t xml:space="preserve"> к исходным знаниям, </w:t>
      </w:r>
      <w:r>
        <w:t>умениям и компетенциям студента:</w:t>
      </w:r>
    </w:p>
    <w:p w:rsidR="00A24C61" w:rsidRPr="004C01F6" w:rsidRDefault="00A24C61" w:rsidP="00A24C61">
      <w:pPr>
        <w:ind w:firstLine="709"/>
      </w:pPr>
      <w:r>
        <w:t>Студент должен з</w:t>
      </w:r>
      <w:r w:rsidRPr="004C01F6">
        <w:t>нать:</w:t>
      </w:r>
    </w:p>
    <w:p w:rsidR="00A24C61" w:rsidRPr="00D26563" w:rsidRDefault="00A24C61" w:rsidP="00A24C61">
      <w:pPr>
        <w:shd w:val="clear" w:color="auto" w:fill="FFFFFF"/>
        <w:autoSpaceDE w:val="0"/>
        <w:autoSpaceDN w:val="0"/>
        <w:adjustRightInd w:val="0"/>
        <w:ind w:firstLine="709"/>
      </w:pPr>
      <w:r w:rsidRPr="00D26563">
        <w:rPr>
          <w:color w:val="000000"/>
        </w:rPr>
        <w:t>- методы эффективного использования с.-х. техники в рыночных условиях;</w:t>
      </w:r>
    </w:p>
    <w:p w:rsidR="00A24C61" w:rsidRPr="00D26563" w:rsidRDefault="00A24C61" w:rsidP="00A24C61">
      <w:pPr>
        <w:shd w:val="clear" w:color="auto" w:fill="FFFFFF"/>
        <w:autoSpaceDE w:val="0"/>
        <w:autoSpaceDN w:val="0"/>
        <w:adjustRightInd w:val="0"/>
        <w:ind w:firstLine="709"/>
      </w:pPr>
      <w:r w:rsidRPr="00D26563">
        <w:rPr>
          <w:color w:val="000000"/>
        </w:rPr>
        <w:t>- принципы разработки высоких интенсивных и нормальных технологий возделывания с.-х. культур, адаптированных к зональным условиям и экономическим возможностям предприятия;</w:t>
      </w:r>
    </w:p>
    <w:p w:rsidR="00A24C61" w:rsidRPr="00D26563" w:rsidRDefault="00A24C61" w:rsidP="00A24C61">
      <w:pPr>
        <w:shd w:val="clear" w:color="auto" w:fill="FFFFFF"/>
        <w:autoSpaceDE w:val="0"/>
        <w:autoSpaceDN w:val="0"/>
        <w:adjustRightInd w:val="0"/>
        <w:ind w:firstLine="709"/>
      </w:pPr>
      <w:r w:rsidRPr="00D26563">
        <w:rPr>
          <w:color w:val="000000"/>
        </w:rPr>
        <w:t>-методы обоснования агротехнических требований к качеству выполнения полевых с.-х. работ;</w:t>
      </w:r>
    </w:p>
    <w:p w:rsidR="00A24C61" w:rsidRPr="00D26563" w:rsidRDefault="00A24C61" w:rsidP="00A24C61">
      <w:pPr>
        <w:shd w:val="clear" w:color="auto" w:fill="FFFFFF"/>
        <w:autoSpaceDE w:val="0"/>
        <w:autoSpaceDN w:val="0"/>
        <w:adjustRightInd w:val="0"/>
        <w:ind w:firstLine="709"/>
      </w:pPr>
      <w:r w:rsidRPr="00D26563">
        <w:rPr>
          <w:color w:val="000000"/>
        </w:rPr>
        <w:t>- операционные технологии выполнения полевых механизированных работ;</w:t>
      </w:r>
    </w:p>
    <w:p w:rsidR="00A24C61" w:rsidRPr="00D26563" w:rsidRDefault="00A24C61" w:rsidP="00A24C61">
      <w:pPr>
        <w:shd w:val="clear" w:color="auto" w:fill="FFFFFF"/>
        <w:autoSpaceDE w:val="0"/>
        <w:autoSpaceDN w:val="0"/>
        <w:adjustRightInd w:val="0"/>
        <w:ind w:firstLine="709"/>
      </w:pPr>
      <w:r w:rsidRPr="00D26563">
        <w:rPr>
          <w:color w:val="000000"/>
        </w:rPr>
        <w:t>- методы оптимального использования технологических комплексов машин и агрегатов при выполнении сложных производственных процессов;</w:t>
      </w:r>
    </w:p>
    <w:p w:rsidR="00A24C61" w:rsidRDefault="00A24C61" w:rsidP="00A24C61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D26563">
        <w:rPr>
          <w:color w:val="000000"/>
        </w:rPr>
        <w:t>-</w:t>
      </w:r>
      <w:r w:rsidR="00FC5CFF">
        <w:rPr>
          <w:color w:val="000000"/>
        </w:rPr>
        <w:t xml:space="preserve"> </w:t>
      </w:r>
      <w:r w:rsidRPr="00D26563">
        <w:rPr>
          <w:color w:val="000000"/>
        </w:rPr>
        <w:t>методы энергетического анализа использования МТА и технологий возделывания с.-х. культур;</w:t>
      </w:r>
    </w:p>
    <w:p w:rsidR="00FC5CFF" w:rsidRPr="00D26563" w:rsidRDefault="00FC5CFF" w:rsidP="00A24C61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lastRenderedPageBreak/>
        <w:t>-методы и технические средства обеспечения экономической безопасности в растениеводстве;</w:t>
      </w:r>
    </w:p>
    <w:p w:rsidR="00A24C61" w:rsidRPr="00D26563" w:rsidRDefault="00A24C61" w:rsidP="00A24C61">
      <w:pPr>
        <w:spacing w:after="240"/>
        <w:ind w:firstLine="709"/>
        <w:rPr>
          <w:color w:val="000000"/>
        </w:rPr>
      </w:pPr>
      <w:r w:rsidRPr="00D26563">
        <w:rPr>
          <w:color w:val="000000"/>
        </w:rPr>
        <w:t xml:space="preserve">-методы обоснования </w:t>
      </w:r>
      <w:r w:rsidR="00FC5CFF">
        <w:rPr>
          <w:color w:val="000000"/>
        </w:rPr>
        <w:t>ресурсосберегающего</w:t>
      </w:r>
      <w:r w:rsidRPr="00D26563">
        <w:rPr>
          <w:color w:val="000000"/>
        </w:rPr>
        <w:t xml:space="preserve"> состава МТ</w:t>
      </w:r>
      <w:r w:rsidR="00FC5CFF">
        <w:rPr>
          <w:color w:val="000000"/>
        </w:rPr>
        <w:t>А</w:t>
      </w:r>
      <w:r w:rsidRPr="00D26563">
        <w:rPr>
          <w:color w:val="000000"/>
        </w:rPr>
        <w:t>, определения и анализа показателей его использования</w:t>
      </w:r>
      <w:r>
        <w:rPr>
          <w:color w:val="000000"/>
        </w:rPr>
        <w:t>.</w:t>
      </w:r>
    </w:p>
    <w:p w:rsidR="00A24C61" w:rsidRPr="004C01F6" w:rsidRDefault="00A24C61" w:rsidP="00A24C61">
      <w:pPr>
        <w:ind w:firstLine="709"/>
      </w:pPr>
      <w:r>
        <w:t>Студент должен у</w:t>
      </w:r>
      <w:r w:rsidRPr="004C01F6">
        <w:t xml:space="preserve">меть: </w:t>
      </w:r>
    </w:p>
    <w:p w:rsidR="00A24C61" w:rsidRPr="00D26563" w:rsidRDefault="00A24C61" w:rsidP="00A24C61">
      <w:pPr>
        <w:shd w:val="clear" w:color="auto" w:fill="FFFFFF"/>
        <w:autoSpaceDE w:val="0"/>
        <w:autoSpaceDN w:val="0"/>
        <w:adjustRightInd w:val="0"/>
        <w:ind w:firstLine="709"/>
      </w:pPr>
      <w:r w:rsidRPr="00D26563">
        <w:rPr>
          <w:color w:val="000000"/>
        </w:rPr>
        <w:t>- настраивать рабочие органы машин на требуемый режим работы в заданных условиях;</w:t>
      </w:r>
    </w:p>
    <w:p w:rsidR="00FC5CFF" w:rsidRDefault="00A24C61" w:rsidP="00A24C61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D26563">
        <w:rPr>
          <w:color w:val="000000"/>
        </w:rPr>
        <w:t xml:space="preserve">- оценивать </w:t>
      </w:r>
      <w:r w:rsidR="00FC5CFF">
        <w:rPr>
          <w:color w:val="000000"/>
        </w:rPr>
        <w:t xml:space="preserve">условия работы МТА, </w:t>
      </w:r>
      <w:r w:rsidRPr="00D26563">
        <w:rPr>
          <w:color w:val="000000"/>
        </w:rPr>
        <w:t xml:space="preserve">качество выполнения полевых работ; </w:t>
      </w:r>
    </w:p>
    <w:p w:rsidR="00A24C61" w:rsidRPr="00D26563" w:rsidRDefault="00A24C61" w:rsidP="00FC5CFF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D26563">
        <w:rPr>
          <w:color w:val="000000"/>
        </w:rPr>
        <w:t>-</w:t>
      </w:r>
      <w:r w:rsidR="00FC5CFF">
        <w:rPr>
          <w:color w:val="000000"/>
        </w:rPr>
        <w:t xml:space="preserve"> разрабатывать и совершенствовать методы, средства испытаний, контроля и управления качеством работы машин в растениеводстве</w:t>
      </w:r>
      <w:r w:rsidRPr="00D26563">
        <w:rPr>
          <w:color w:val="000000"/>
        </w:rPr>
        <w:t>;</w:t>
      </w:r>
    </w:p>
    <w:p w:rsidR="00A24C61" w:rsidRPr="00D26563" w:rsidRDefault="00A24C61" w:rsidP="00A24C61">
      <w:pPr>
        <w:ind w:firstLine="709"/>
        <w:rPr>
          <w:sz w:val="20"/>
          <w:szCs w:val="20"/>
        </w:rPr>
      </w:pPr>
    </w:p>
    <w:p w:rsidR="00A24C61" w:rsidRPr="004C01F6" w:rsidRDefault="00A24C61" w:rsidP="00A24C61">
      <w:pPr>
        <w:ind w:firstLine="709"/>
      </w:pPr>
      <w:r>
        <w:t>Студент должен иметь представление</w:t>
      </w:r>
      <w:r w:rsidRPr="004C01F6">
        <w:t>:</w:t>
      </w:r>
    </w:p>
    <w:p w:rsidR="00A24C61" w:rsidRPr="00D26563" w:rsidRDefault="00A24C61" w:rsidP="00A24C61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 xml:space="preserve">- </w:t>
      </w:r>
      <w:r w:rsidRPr="00D26563">
        <w:rPr>
          <w:color w:val="000000"/>
        </w:rPr>
        <w:t>об основных принципах управления  МТА и порядке выполнения основных видов полевых механизированных работ;</w:t>
      </w:r>
    </w:p>
    <w:p w:rsidR="00A24C61" w:rsidRPr="00D26563" w:rsidRDefault="00A24C61" w:rsidP="00A24C61">
      <w:pPr>
        <w:shd w:val="clear" w:color="auto" w:fill="FFFFFF"/>
        <w:autoSpaceDE w:val="0"/>
        <w:autoSpaceDN w:val="0"/>
        <w:adjustRightInd w:val="0"/>
        <w:ind w:firstLine="709"/>
      </w:pPr>
      <w:r w:rsidRPr="00D26563">
        <w:rPr>
          <w:color w:val="000000"/>
        </w:rPr>
        <w:t xml:space="preserve">- </w:t>
      </w:r>
      <w:proofErr w:type="gramStart"/>
      <w:r w:rsidRPr="00D26563">
        <w:rPr>
          <w:color w:val="000000"/>
        </w:rPr>
        <w:t>о</w:t>
      </w:r>
      <w:proofErr w:type="gramEnd"/>
      <w:r w:rsidRPr="00D26563">
        <w:rPr>
          <w:color w:val="000000"/>
        </w:rPr>
        <w:t xml:space="preserve"> основах применения персональных компьютеров для расчета технологических карт, комплексов машин;</w:t>
      </w:r>
    </w:p>
    <w:p w:rsidR="00A24C61" w:rsidRPr="00D26563" w:rsidRDefault="00A24C61" w:rsidP="00A24C61">
      <w:pPr>
        <w:shd w:val="clear" w:color="auto" w:fill="FFFFFF"/>
        <w:autoSpaceDE w:val="0"/>
        <w:autoSpaceDN w:val="0"/>
        <w:adjustRightInd w:val="0"/>
        <w:ind w:firstLine="709"/>
      </w:pPr>
      <w:r w:rsidRPr="00D26563">
        <w:rPr>
          <w:color w:val="000000"/>
        </w:rPr>
        <w:t>- о порядке определения показателей использования МТП и выполнять анализ полученных данных;</w:t>
      </w:r>
    </w:p>
    <w:p w:rsidR="00A24C61" w:rsidRPr="00D26563" w:rsidRDefault="00A24C61" w:rsidP="00A24C61">
      <w:pPr>
        <w:shd w:val="clear" w:color="auto" w:fill="FFFFFF"/>
        <w:autoSpaceDE w:val="0"/>
        <w:autoSpaceDN w:val="0"/>
        <w:adjustRightInd w:val="0"/>
        <w:ind w:firstLine="709"/>
      </w:pPr>
      <w:r w:rsidRPr="00D26563">
        <w:rPr>
          <w:color w:val="000000"/>
        </w:rPr>
        <w:t xml:space="preserve">- </w:t>
      </w:r>
      <w:proofErr w:type="gramStart"/>
      <w:r w:rsidRPr="00D26563">
        <w:rPr>
          <w:color w:val="000000"/>
        </w:rPr>
        <w:t>о</w:t>
      </w:r>
      <w:proofErr w:type="gramEnd"/>
      <w:r w:rsidRPr="00D26563">
        <w:rPr>
          <w:color w:val="000000"/>
        </w:rPr>
        <w:t xml:space="preserve"> энергетическом анализе МТА и технологий возделывания культур.</w:t>
      </w:r>
    </w:p>
    <w:p w:rsidR="00A24C61" w:rsidRPr="00A67AF9" w:rsidRDefault="00A24C61" w:rsidP="00A24C61">
      <w:pPr>
        <w:ind w:firstLine="709"/>
      </w:pPr>
    </w:p>
    <w:p w:rsidR="00A24C61" w:rsidRDefault="00A24C61" w:rsidP="00A24C61">
      <w:pPr>
        <w:pStyle w:val="1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Компетенции обучающегося, формируемые в результате освоения дисциплины (модуля):</w:t>
      </w:r>
    </w:p>
    <w:p w:rsidR="00A24C61" w:rsidRDefault="00A24C61" w:rsidP="00A24C61">
      <w:pPr>
        <w:pStyle w:val="1"/>
        <w:ind w:left="0" w:firstLine="709"/>
        <w:jc w:val="both"/>
        <w:rPr>
          <w:b/>
          <w:sz w:val="28"/>
          <w:szCs w:val="28"/>
        </w:rPr>
      </w:pPr>
    </w:p>
    <w:p w:rsidR="00A24C61" w:rsidRPr="00FC5CFF" w:rsidRDefault="00A24C61" w:rsidP="00A24C61">
      <w:pPr>
        <w:ind w:firstLine="709"/>
        <w:rPr>
          <w:color w:val="000000"/>
        </w:rPr>
      </w:pPr>
      <w:r w:rsidRPr="00FC5CFF">
        <w:rPr>
          <w:bCs/>
          <w:iCs/>
        </w:rPr>
        <w:t xml:space="preserve">а) </w:t>
      </w:r>
      <w:r w:rsidRPr="00FC5CFF">
        <w:rPr>
          <w:color w:val="000000"/>
        </w:rPr>
        <w:t>универсальные (УК):</w:t>
      </w:r>
    </w:p>
    <w:p w:rsidR="00A24C61" w:rsidRPr="00FC5CFF" w:rsidRDefault="00A24C61" w:rsidP="00A24C61">
      <w:pPr>
        <w:ind w:firstLine="709"/>
      </w:pPr>
      <w:r w:rsidRPr="00FC5CFF">
        <w:rPr>
          <w:color w:val="000000"/>
        </w:rPr>
        <w:t xml:space="preserve">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  <w:r w:rsidRPr="00FC5CFF">
        <w:t>(УК-1);</w:t>
      </w:r>
    </w:p>
    <w:p w:rsidR="00A24C61" w:rsidRPr="00FC5CFF" w:rsidRDefault="00A24C61" w:rsidP="00A24C61">
      <w:pPr>
        <w:ind w:firstLine="709"/>
        <w:rPr>
          <w:color w:val="000000"/>
        </w:rPr>
      </w:pPr>
      <w:r w:rsidRPr="00FC5CFF">
        <w:rPr>
          <w:color w:val="000000"/>
        </w:rPr>
        <w:t xml:space="preserve">-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</w:t>
      </w:r>
      <w:r w:rsidR="00FC5CFF">
        <w:rPr>
          <w:color w:val="000000"/>
        </w:rPr>
        <w:t>растениеводства</w:t>
      </w:r>
      <w:r w:rsidRPr="00FC5CFF">
        <w:rPr>
          <w:color w:val="000000"/>
        </w:rPr>
        <w:t xml:space="preserve"> </w:t>
      </w:r>
      <w:r w:rsidRPr="00FC5CFF">
        <w:t>(УК-2);</w:t>
      </w:r>
    </w:p>
    <w:p w:rsidR="00A24C61" w:rsidRPr="00FC5CFF" w:rsidRDefault="00A24C61" w:rsidP="00A24C61">
      <w:pPr>
        <w:ind w:firstLine="709"/>
        <w:rPr>
          <w:color w:val="000000"/>
        </w:rPr>
      </w:pPr>
      <w:r w:rsidRPr="00FC5CFF">
        <w:rPr>
          <w:color w:val="000000"/>
        </w:rPr>
        <w:t xml:space="preserve">- готовностью участвовать в работе российских и международных исследовательских коллективов по решению научных и научно-образовательных задач </w:t>
      </w:r>
      <w:r w:rsidRPr="00FC5CFF">
        <w:t>(УК-3);</w:t>
      </w:r>
    </w:p>
    <w:p w:rsidR="00A24C61" w:rsidRPr="00FC5CFF" w:rsidRDefault="00A24C61" w:rsidP="00A24C61">
      <w:pPr>
        <w:ind w:firstLine="709"/>
        <w:rPr>
          <w:color w:val="000000"/>
        </w:rPr>
      </w:pPr>
      <w:r w:rsidRPr="00FC5CFF">
        <w:rPr>
          <w:color w:val="000000"/>
        </w:rPr>
        <w:t xml:space="preserve">- готовностью использовать современные методы и технологии научной коммуникации на государственном и иностранном языках </w:t>
      </w:r>
      <w:r w:rsidRPr="00FC5CFF">
        <w:t>(УК-4);</w:t>
      </w:r>
    </w:p>
    <w:p w:rsidR="00A24C61" w:rsidRPr="00FC5CFF" w:rsidRDefault="00A24C61" w:rsidP="00A24C61">
      <w:pPr>
        <w:ind w:firstLine="709"/>
        <w:rPr>
          <w:color w:val="000000"/>
        </w:rPr>
      </w:pPr>
      <w:r w:rsidRPr="00FC5CFF">
        <w:rPr>
          <w:color w:val="000000"/>
        </w:rPr>
        <w:t>- способностью следовать этическим нормам в профессиональной деятельности</w:t>
      </w:r>
      <w:r w:rsidRPr="00FC5CFF">
        <w:t xml:space="preserve"> (УК-5);</w:t>
      </w:r>
    </w:p>
    <w:p w:rsidR="00A24C61" w:rsidRPr="00FC5CFF" w:rsidRDefault="00A24C61" w:rsidP="00A24C61">
      <w:pPr>
        <w:ind w:firstLine="709"/>
      </w:pPr>
      <w:r w:rsidRPr="00FC5CFF">
        <w:rPr>
          <w:color w:val="000000"/>
        </w:rPr>
        <w:t xml:space="preserve">- способностью планировать и решать задачи собственного профессионального и личностного развития </w:t>
      </w:r>
      <w:r w:rsidRPr="00FC5CFF">
        <w:t>(УК-6);</w:t>
      </w:r>
    </w:p>
    <w:p w:rsidR="00A24C61" w:rsidRPr="00FC5CFF" w:rsidRDefault="00A24C61" w:rsidP="00A24C61">
      <w:pPr>
        <w:ind w:firstLine="709"/>
      </w:pPr>
      <w:r w:rsidRPr="00FC5CFF">
        <w:t>б) общепрофессиональные (ОПК):</w:t>
      </w:r>
    </w:p>
    <w:p w:rsidR="00A24C61" w:rsidRPr="00FC5CFF" w:rsidRDefault="00A24C61" w:rsidP="00A24C61">
      <w:pPr>
        <w:ind w:firstLine="709"/>
        <w:rPr>
          <w:bCs/>
          <w:color w:val="000000"/>
        </w:rPr>
      </w:pPr>
      <w:r w:rsidRPr="00FC5CFF">
        <w:rPr>
          <w:bCs/>
          <w:color w:val="000000"/>
        </w:rPr>
        <w:t xml:space="preserve">- способностью самостоятельно осуществлять научно-исследовательскую деятельность в соответствующей профессиональной области с использованием </w:t>
      </w:r>
      <w:r w:rsidRPr="00FC5CFF">
        <w:rPr>
          <w:bCs/>
          <w:color w:val="000000"/>
        </w:rPr>
        <w:lastRenderedPageBreak/>
        <w:t>современных методов исследования и информационно-коммуникационных технологий</w:t>
      </w:r>
      <w:r w:rsidRPr="00FC5CFF">
        <w:t xml:space="preserve"> (ОПК-1);</w:t>
      </w:r>
    </w:p>
    <w:p w:rsidR="00A24C61" w:rsidRDefault="00A24C61" w:rsidP="00A24C61">
      <w:pPr>
        <w:ind w:firstLine="709"/>
      </w:pPr>
      <w:r w:rsidRPr="00FC5CFF">
        <w:rPr>
          <w:color w:val="000000"/>
        </w:rPr>
        <w:t xml:space="preserve">- готовностью организовать работу исследовательского коллектива в научной отрасли, соответствующей направлению подготовки </w:t>
      </w:r>
      <w:r w:rsidRPr="00FC5CFF">
        <w:t>(ОПК-2);</w:t>
      </w:r>
    </w:p>
    <w:p w:rsidR="00FC5CFF" w:rsidRPr="00AD7A9A" w:rsidRDefault="00FC5CFF" w:rsidP="00A24C61">
      <w:pPr>
        <w:ind w:firstLine="709"/>
        <w:rPr>
          <w:color w:val="000000"/>
        </w:rPr>
      </w:pPr>
      <w:r>
        <w:t xml:space="preserve">- </w:t>
      </w:r>
      <w:r w:rsidR="006E426E">
        <w:t xml:space="preserve">готовностью докладывать и аргументированно защищать результаты выполненной научной работы </w:t>
      </w:r>
      <w:r w:rsidRPr="006E426E">
        <w:t>(ОПК-3);</w:t>
      </w:r>
    </w:p>
    <w:p w:rsidR="00793FA5" w:rsidRDefault="00D32E46" w:rsidP="00D32E46">
      <w:pPr>
        <w:ind w:firstLine="709"/>
      </w:pPr>
      <w:r>
        <w:t>в) Профессиональные (ПК):</w:t>
      </w:r>
    </w:p>
    <w:p w:rsidR="00D32E46" w:rsidRDefault="00D32E46" w:rsidP="00D32E46">
      <w:pPr>
        <w:ind w:firstLine="709"/>
      </w:pPr>
      <w:r>
        <w:t xml:space="preserve">- </w:t>
      </w:r>
      <w:r>
        <w:rPr>
          <w:spacing w:val="-7"/>
        </w:rPr>
        <w:t>способность р</w:t>
      </w:r>
      <w:r w:rsidRPr="00FE1BA1">
        <w:rPr>
          <w:spacing w:val="-7"/>
        </w:rPr>
        <w:t>азраб</w:t>
      </w:r>
      <w:r>
        <w:rPr>
          <w:spacing w:val="-7"/>
        </w:rPr>
        <w:t>а</w:t>
      </w:r>
      <w:r w:rsidRPr="00FE1BA1">
        <w:rPr>
          <w:spacing w:val="-7"/>
        </w:rPr>
        <w:t>т</w:t>
      </w:r>
      <w:r>
        <w:rPr>
          <w:spacing w:val="-7"/>
        </w:rPr>
        <w:t>ывать</w:t>
      </w:r>
      <w:r w:rsidRPr="00FE1BA1">
        <w:rPr>
          <w:spacing w:val="-7"/>
        </w:rPr>
        <w:t xml:space="preserve"> теории и метод</w:t>
      </w:r>
      <w:r>
        <w:rPr>
          <w:spacing w:val="-7"/>
        </w:rPr>
        <w:t>ы</w:t>
      </w:r>
      <w:r w:rsidRPr="00FE1BA1">
        <w:rPr>
          <w:spacing w:val="-7"/>
        </w:rPr>
        <w:t xml:space="preserve"> технологического воздействия на </w:t>
      </w:r>
      <w:r w:rsidRPr="00FE1BA1">
        <w:rPr>
          <w:spacing w:val="-4"/>
        </w:rPr>
        <w:t xml:space="preserve">среду и объекты (почва, растение и др.) </w:t>
      </w:r>
      <w:r w:rsidRPr="00FE1BA1">
        <w:t>сельскохо</w:t>
      </w:r>
      <w:r>
        <w:t>зяйственного производства (ПК-1);</w:t>
      </w:r>
    </w:p>
    <w:p w:rsidR="00D32E46" w:rsidRDefault="00D32E46" w:rsidP="00D32E46">
      <w:pPr>
        <w:ind w:firstLine="709"/>
      </w:pPr>
      <w:r>
        <w:t xml:space="preserve">- </w:t>
      </w:r>
      <w:r>
        <w:rPr>
          <w:spacing w:val="-7"/>
        </w:rPr>
        <w:t>способность р</w:t>
      </w:r>
      <w:r w:rsidRPr="00FE1BA1">
        <w:rPr>
          <w:spacing w:val="-7"/>
        </w:rPr>
        <w:t>азраб</w:t>
      </w:r>
      <w:r>
        <w:rPr>
          <w:spacing w:val="-7"/>
        </w:rPr>
        <w:t>а</w:t>
      </w:r>
      <w:r w:rsidRPr="00FE1BA1">
        <w:rPr>
          <w:spacing w:val="-7"/>
        </w:rPr>
        <w:t>т</w:t>
      </w:r>
      <w:r>
        <w:rPr>
          <w:spacing w:val="-7"/>
        </w:rPr>
        <w:t>ывать</w:t>
      </w:r>
      <w:r>
        <w:rPr>
          <w:spacing w:val="-11"/>
        </w:rPr>
        <w:t xml:space="preserve"> операционные</w:t>
      </w:r>
      <w:r w:rsidRPr="00FE1BA1">
        <w:rPr>
          <w:spacing w:val="-11"/>
        </w:rPr>
        <w:t xml:space="preserve"> технологи</w:t>
      </w:r>
      <w:r>
        <w:rPr>
          <w:spacing w:val="-11"/>
        </w:rPr>
        <w:t>и и процессы</w:t>
      </w:r>
      <w:r w:rsidRPr="00FE1BA1">
        <w:rPr>
          <w:spacing w:val="-11"/>
        </w:rPr>
        <w:t xml:space="preserve"> в растениевод</w:t>
      </w:r>
      <w:r w:rsidRPr="00FE1BA1">
        <w:t>стве, жи</w:t>
      </w:r>
      <w:r>
        <w:t>вотноводстве и гидромелиорации (ПК-2);</w:t>
      </w:r>
    </w:p>
    <w:p w:rsidR="00D32E46" w:rsidRDefault="00D32E46" w:rsidP="00D32E46">
      <w:pPr>
        <w:ind w:firstLine="709"/>
      </w:pPr>
      <w:r>
        <w:t xml:space="preserve">- </w:t>
      </w:r>
      <w:r>
        <w:rPr>
          <w:spacing w:val="-10"/>
        </w:rPr>
        <w:t>уметь и</w:t>
      </w:r>
      <w:r w:rsidRPr="00FE1BA1">
        <w:rPr>
          <w:spacing w:val="-10"/>
        </w:rPr>
        <w:t>сследова</w:t>
      </w:r>
      <w:r>
        <w:rPr>
          <w:spacing w:val="-10"/>
        </w:rPr>
        <w:t>ть</w:t>
      </w:r>
      <w:r w:rsidRPr="00FE1BA1">
        <w:rPr>
          <w:spacing w:val="-10"/>
        </w:rPr>
        <w:t xml:space="preserve"> услови</w:t>
      </w:r>
      <w:r>
        <w:rPr>
          <w:spacing w:val="-10"/>
        </w:rPr>
        <w:t>я</w:t>
      </w:r>
      <w:r w:rsidRPr="00FE1BA1">
        <w:rPr>
          <w:spacing w:val="-10"/>
        </w:rPr>
        <w:t xml:space="preserve"> функционирования сельскохозяйственных</w:t>
      </w:r>
      <w:r w:rsidRPr="00FE1BA1">
        <w:rPr>
          <w:spacing w:val="-4"/>
        </w:rPr>
        <w:t xml:space="preserve"> машин, агрегатов, отдельных рабочих органов и </w:t>
      </w:r>
      <w:r w:rsidRPr="00FE1BA1">
        <w:rPr>
          <w:spacing w:val="-9"/>
        </w:rPr>
        <w:t xml:space="preserve">других средств механизации технологических процессов в </w:t>
      </w:r>
      <w:r w:rsidR="00FC5CFF">
        <w:rPr>
          <w:spacing w:val="-9"/>
        </w:rPr>
        <w:t>растение</w:t>
      </w:r>
      <w:r w:rsidRPr="00FE1BA1">
        <w:t>водстве</w:t>
      </w:r>
      <w:r>
        <w:t xml:space="preserve"> (ПК-3);</w:t>
      </w:r>
    </w:p>
    <w:p w:rsidR="00D32E46" w:rsidRDefault="00D32E46" w:rsidP="00D32E46">
      <w:pPr>
        <w:ind w:firstLine="709"/>
      </w:pPr>
      <w:r>
        <w:t xml:space="preserve">- </w:t>
      </w:r>
      <w:r>
        <w:rPr>
          <w:spacing w:val="-8"/>
        </w:rPr>
        <w:t>знать</w:t>
      </w:r>
      <w:r w:rsidRPr="00FE1BA1">
        <w:rPr>
          <w:spacing w:val="-8"/>
        </w:rPr>
        <w:t xml:space="preserve"> метод</w:t>
      </w:r>
      <w:r>
        <w:rPr>
          <w:spacing w:val="-8"/>
        </w:rPr>
        <w:t>ы</w:t>
      </w:r>
      <w:r w:rsidRPr="00FE1BA1">
        <w:rPr>
          <w:spacing w:val="-8"/>
        </w:rPr>
        <w:t xml:space="preserve"> оптимизации конструкционных параметров </w:t>
      </w:r>
      <w:r w:rsidRPr="00FE1BA1">
        <w:rPr>
          <w:spacing w:val="-9"/>
        </w:rPr>
        <w:t>и режимов работы технических систем и сре</w:t>
      </w:r>
      <w:proofErr w:type="gramStart"/>
      <w:r w:rsidRPr="00FE1BA1">
        <w:rPr>
          <w:spacing w:val="-9"/>
        </w:rPr>
        <w:t>дств в р</w:t>
      </w:r>
      <w:proofErr w:type="gramEnd"/>
      <w:r w:rsidRPr="00FE1BA1">
        <w:rPr>
          <w:spacing w:val="-9"/>
        </w:rPr>
        <w:t xml:space="preserve">астениеводстве </w:t>
      </w:r>
      <w:r w:rsidRPr="00FE1BA1">
        <w:rPr>
          <w:spacing w:val="-7"/>
        </w:rPr>
        <w:t xml:space="preserve">по критериям эффективности и ресурсосбережения </w:t>
      </w:r>
      <w:r w:rsidRPr="00FE1BA1">
        <w:t>технологических про</w:t>
      </w:r>
      <w:r>
        <w:t>цессов (ПК-4);</w:t>
      </w:r>
    </w:p>
    <w:p w:rsidR="00D32E46" w:rsidRDefault="00D32E46" w:rsidP="00D32E46">
      <w:pPr>
        <w:ind w:firstLine="709"/>
        <w:rPr>
          <w:spacing w:val="-9"/>
        </w:rPr>
      </w:pPr>
      <w:r>
        <w:t xml:space="preserve">- </w:t>
      </w:r>
      <w:r>
        <w:rPr>
          <w:spacing w:val="-7"/>
        </w:rPr>
        <w:t>способность р</w:t>
      </w:r>
      <w:r w:rsidRPr="00FE1BA1">
        <w:rPr>
          <w:spacing w:val="-7"/>
        </w:rPr>
        <w:t>азраб</w:t>
      </w:r>
      <w:r>
        <w:rPr>
          <w:spacing w:val="-7"/>
        </w:rPr>
        <w:t>а</w:t>
      </w:r>
      <w:r w:rsidRPr="00FE1BA1">
        <w:rPr>
          <w:spacing w:val="-7"/>
        </w:rPr>
        <w:t>т</w:t>
      </w:r>
      <w:r>
        <w:rPr>
          <w:spacing w:val="-7"/>
        </w:rPr>
        <w:t>ывать</w:t>
      </w:r>
      <w:r w:rsidRPr="00FE1BA1">
        <w:rPr>
          <w:spacing w:val="-9"/>
        </w:rPr>
        <w:t xml:space="preserve"> и совершенствова</w:t>
      </w:r>
      <w:r>
        <w:rPr>
          <w:spacing w:val="-9"/>
        </w:rPr>
        <w:t>ть методы</w:t>
      </w:r>
      <w:r w:rsidRPr="00FE1BA1">
        <w:rPr>
          <w:spacing w:val="-9"/>
        </w:rPr>
        <w:t>, средств</w:t>
      </w:r>
      <w:r>
        <w:rPr>
          <w:spacing w:val="-9"/>
        </w:rPr>
        <w:t>а</w:t>
      </w:r>
      <w:r w:rsidRPr="00FE1BA1">
        <w:rPr>
          <w:spacing w:val="-9"/>
        </w:rPr>
        <w:t xml:space="preserve"> испытаний, контроля и управления качеством работы средств механизации производственных процессов в растениеводстве </w:t>
      </w:r>
      <w:r>
        <w:rPr>
          <w:spacing w:val="-9"/>
        </w:rPr>
        <w:t>(ПК-5);</w:t>
      </w:r>
    </w:p>
    <w:p w:rsidR="00D32E46" w:rsidRDefault="00D32E46" w:rsidP="00D32E46">
      <w:pPr>
        <w:ind w:firstLine="709"/>
        <w:rPr>
          <w:spacing w:val="-9"/>
        </w:rPr>
      </w:pPr>
      <w:r>
        <w:rPr>
          <w:spacing w:val="-9"/>
        </w:rPr>
        <w:t>- знать инженерные методы</w:t>
      </w:r>
      <w:r w:rsidRPr="00FE1BA1">
        <w:rPr>
          <w:spacing w:val="-9"/>
        </w:rPr>
        <w:t xml:space="preserve"> и технически</w:t>
      </w:r>
      <w:r>
        <w:rPr>
          <w:spacing w:val="-9"/>
        </w:rPr>
        <w:t>е</w:t>
      </w:r>
      <w:r w:rsidRPr="00FE1BA1">
        <w:rPr>
          <w:spacing w:val="-9"/>
        </w:rPr>
        <w:t xml:space="preserve"> средств</w:t>
      </w:r>
      <w:r>
        <w:rPr>
          <w:spacing w:val="-9"/>
        </w:rPr>
        <w:t>а</w:t>
      </w:r>
      <w:r w:rsidRPr="00FE1BA1">
        <w:rPr>
          <w:spacing w:val="-9"/>
        </w:rPr>
        <w:t xml:space="preserve"> обеспечения экологической безопасности в </w:t>
      </w:r>
      <w:r w:rsidR="00FC5CFF">
        <w:rPr>
          <w:spacing w:val="-9"/>
        </w:rPr>
        <w:t>растение</w:t>
      </w:r>
      <w:r w:rsidR="00FC5CFF" w:rsidRPr="00FE1BA1">
        <w:t>водстве</w:t>
      </w:r>
      <w:r w:rsidR="00FC5CFF">
        <w:rPr>
          <w:spacing w:val="-9"/>
        </w:rPr>
        <w:t xml:space="preserve"> </w:t>
      </w:r>
      <w:r>
        <w:rPr>
          <w:spacing w:val="-9"/>
        </w:rPr>
        <w:t>(ПК-6);</w:t>
      </w:r>
    </w:p>
    <w:p w:rsidR="00D32E46" w:rsidRDefault="00D32E46" w:rsidP="00D32E46">
      <w:pPr>
        <w:ind w:firstLine="709"/>
      </w:pPr>
    </w:p>
    <w:p w:rsidR="00D32E46" w:rsidRDefault="00D32E46" w:rsidP="00D32E46">
      <w:pPr>
        <w:spacing w:after="200" w:line="276" w:lineRule="auto"/>
        <w:jc w:val="left"/>
        <w:rPr>
          <w:b/>
          <w:bCs/>
        </w:rPr>
      </w:pPr>
      <w:r>
        <w:rPr>
          <w:b/>
          <w:bCs/>
        </w:rPr>
        <w:t xml:space="preserve">4. Тематика лекционных занятий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8764"/>
      </w:tblGrid>
      <w:tr w:rsidR="00D32E46" w:rsidRPr="002C4772" w:rsidTr="00296A0F">
        <w:trPr>
          <w:trHeight w:val="883"/>
          <w:tblHeader/>
        </w:trPr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:rsidR="00D32E46" w:rsidRPr="002C4772" w:rsidRDefault="00D32E46" w:rsidP="00296A0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Cs/>
                <w:spacing w:val="4"/>
              </w:rPr>
            </w:pPr>
            <w:r w:rsidRPr="002C4772">
              <w:rPr>
                <w:bCs/>
                <w:spacing w:val="4"/>
              </w:rPr>
              <w:t xml:space="preserve">№ темы </w:t>
            </w:r>
          </w:p>
          <w:p w:rsidR="00D32E46" w:rsidRPr="002C4772" w:rsidRDefault="00D32E46" w:rsidP="00296A0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Cs/>
                <w:spacing w:val="4"/>
              </w:rPr>
            </w:pPr>
            <w:r w:rsidRPr="002C4772">
              <w:rPr>
                <w:bCs/>
                <w:spacing w:val="4"/>
              </w:rPr>
              <w:t>лекции</w:t>
            </w:r>
          </w:p>
        </w:tc>
        <w:tc>
          <w:tcPr>
            <w:tcW w:w="4457" w:type="pct"/>
            <w:tcBorders>
              <w:bottom w:val="single" w:sz="4" w:space="0" w:color="auto"/>
            </w:tcBorders>
            <w:vAlign w:val="center"/>
          </w:tcPr>
          <w:p w:rsidR="00D32E46" w:rsidRPr="002C4772" w:rsidRDefault="00D32E46" w:rsidP="00296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4"/>
              </w:rPr>
            </w:pPr>
            <w:r w:rsidRPr="002C4772">
              <w:rPr>
                <w:spacing w:val="4"/>
              </w:rPr>
              <w:t>Наименование и содержание темы лекции</w:t>
            </w:r>
          </w:p>
        </w:tc>
      </w:tr>
      <w:tr w:rsidR="00D32E46" w:rsidRPr="002C4772" w:rsidTr="00296A0F">
        <w:trPr>
          <w:tblHeader/>
        </w:trPr>
        <w:tc>
          <w:tcPr>
            <w:tcW w:w="543" w:type="pct"/>
            <w:tcBorders>
              <w:left w:val="nil"/>
              <w:right w:val="nil"/>
            </w:tcBorders>
          </w:tcPr>
          <w:p w:rsidR="00D32E46" w:rsidRPr="002C4772" w:rsidRDefault="00D32E46" w:rsidP="00296A0F">
            <w:pPr>
              <w:widowControl w:val="0"/>
              <w:autoSpaceDE w:val="0"/>
              <w:autoSpaceDN w:val="0"/>
              <w:adjustRightInd w:val="0"/>
              <w:rPr>
                <w:bCs/>
                <w:sz w:val="4"/>
                <w:szCs w:val="4"/>
              </w:rPr>
            </w:pPr>
          </w:p>
        </w:tc>
        <w:tc>
          <w:tcPr>
            <w:tcW w:w="4457" w:type="pct"/>
            <w:tcBorders>
              <w:left w:val="nil"/>
              <w:right w:val="nil"/>
            </w:tcBorders>
          </w:tcPr>
          <w:p w:rsidR="00D32E46" w:rsidRPr="002C4772" w:rsidRDefault="00D32E46" w:rsidP="00296A0F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D32E46" w:rsidRPr="002C4772" w:rsidTr="00296A0F">
        <w:trPr>
          <w:trHeight w:val="3230"/>
        </w:trPr>
        <w:tc>
          <w:tcPr>
            <w:tcW w:w="543" w:type="pct"/>
            <w:vAlign w:val="center"/>
          </w:tcPr>
          <w:p w:rsidR="00D32E46" w:rsidRPr="002C4772" w:rsidRDefault="00D32E46" w:rsidP="00296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57" w:type="pct"/>
          </w:tcPr>
          <w:p w:rsidR="00D32E46" w:rsidRPr="002C4772" w:rsidRDefault="00D32E46" w:rsidP="00296A0F">
            <w:pPr>
              <w:widowControl w:val="0"/>
              <w:autoSpaceDE w:val="0"/>
              <w:autoSpaceDN w:val="0"/>
              <w:adjustRightInd w:val="0"/>
            </w:pPr>
            <w:r w:rsidRPr="00B34F6B">
              <w:t>ВВЕДЕНИЕ.</w:t>
            </w:r>
            <w:r>
              <w:t xml:space="preserve"> Роль с.-х. техники, машинных технологий и эффективного использования МТП в современный период. Цель, задачи и структура курса. Производственные процессы в растениеводстве. </w:t>
            </w:r>
            <w:r w:rsidRPr="00B34F6B">
              <w:t>Основы комплексной механизации растениеводства и системы машин.</w:t>
            </w:r>
            <w:r>
              <w:t xml:space="preserve"> Основные понятия и определения. Общие принципы разработки высоких и интенсивных технологий возделывания с.-х. культур. Уровень механизации. Понятие о зональной системе машин. Понятие о высоких, интенсивных и нормальных технологиях возделывания с.-х. культур. Основы рационального проектирования производственных процессов методами операционной технологии.</w:t>
            </w:r>
          </w:p>
        </w:tc>
      </w:tr>
      <w:tr w:rsidR="00D32E46" w:rsidRPr="002C4772" w:rsidTr="00296A0F">
        <w:trPr>
          <w:trHeight w:val="2633"/>
        </w:trPr>
        <w:tc>
          <w:tcPr>
            <w:tcW w:w="543" w:type="pct"/>
            <w:vAlign w:val="center"/>
          </w:tcPr>
          <w:p w:rsidR="00D32E46" w:rsidRDefault="00D32E46" w:rsidP="00296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4457" w:type="pct"/>
          </w:tcPr>
          <w:p w:rsidR="00D32E46" w:rsidRPr="002C4772" w:rsidRDefault="00D32E46" w:rsidP="00296A0F">
            <w:pPr>
              <w:widowControl w:val="0"/>
              <w:autoSpaceDE w:val="0"/>
              <w:autoSpaceDN w:val="0"/>
              <w:adjustRightInd w:val="0"/>
            </w:pPr>
            <w:r w:rsidRPr="00B34F6B">
              <w:t xml:space="preserve">Технологические карты возделывания с.-х. культур. Их разработка. </w:t>
            </w:r>
            <w:r>
              <w:t xml:space="preserve">Операционные технологии. </w:t>
            </w:r>
            <w:r w:rsidRPr="00B34F6B">
              <w:t>Механизированные технологии возделывания озимой пшеницы.</w:t>
            </w:r>
            <w:r>
              <w:t xml:space="preserve"> Предшественники. Особенности обработки почвы и применение удобрений. Посев и уход за посевами. Уборка урожая. Технологические комплексы машин и их совершенствование с учетом зональных особенностей. </w:t>
            </w:r>
            <w:r w:rsidRPr="00B34F6B">
              <w:t>Механизированные технологии возделывания кукурузы. Предшественники. Особенности обработки почвы и применения удобрений. Посев и уход за посевами.</w:t>
            </w:r>
          </w:p>
        </w:tc>
      </w:tr>
      <w:tr w:rsidR="00D32E46" w:rsidRPr="002C4772" w:rsidTr="00296A0F">
        <w:trPr>
          <w:trHeight w:val="1942"/>
        </w:trPr>
        <w:tc>
          <w:tcPr>
            <w:tcW w:w="543" w:type="pct"/>
            <w:vAlign w:val="center"/>
          </w:tcPr>
          <w:p w:rsidR="00D32E46" w:rsidRDefault="00D32E46" w:rsidP="00296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57" w:type="pct"/>
          </w:tcPr>
          <w:p w:rsidR="00D32E46" w:rsidRPr="00B34F6B" w:rsidRDefault="00D32E46" w:rsidP="00296A0F">
            <w:pPr>
              <w:widowControl w:val="0"/>
              <w:autoSpaceDE w:val="0"/>
              <w:autoSpaceDN w:val="0"/>
              <w:adjustRightInd w:val="0"/>
            </w:pPr>
            <w:r w:rsidRPr="00B34F6B">
              <w:t>Уборка урожая на зерно и силос. Особенности технологии возделывания семеноводческих посевов кукурузы. Технологические комплексы машин и их совершенствование с учетом зональных особенностей.</w:t>
            </w:r>
            <w:r>
              <w:t xml:space="preserve"> Механизированные технологии возделывания подсолнечника. Предшественники. Особенности обработки почвы и применения удобрений. Посев и уход за посевами.</w:t>
            </w:r>
          </w:p>
        </w:tc>
      </w:tr>
      <w:tr w:rsidR="00D32E46" w:rsidRPr="002C4772" w:rsidTr="00296A0F">
        <w:trPr>
          <w:trHeight w:val="1620"/>
        </w:trPr>
        <w:tc>
          <w:tcPr>
            <w:tcW w:w="543" w:type="pct"/>
            <w:vAlign w:val="center"/>
          </w:tcPr>
          <w:p w:rsidR="00D32E46" w:rsidRDefault="00D32E46" w:rsidP="00296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57" w:type="pct"/>
          </w:tcPr>
          <w:p w:rsidR="00D32E46" w:rsidRPr="002C4772" w:rsidRDefault="00D32E46" w:rsidP="00296A0F">
            <w:pPr>
              <w:widowControl w:val="0"/>
              <w:autoSpaceDE w:val="0"/>
              <w:autoSpaceDN w:val="0"/>
              <w:adjustRightInd w:val="0"/>
            </w:pPr>
            <w:r>
              <w:t>Уборка урожая. Особенности технологии возделывания семеноводческих посевов и их совершенствование с учетом зональных особенностей. Механизированные технологии возделывания сахарной свеклы. Предшественники. Особенности обработки почвы и применения удобрений. Посев и уход за посевами.</w:t>
            </w:r>
          </w:p>
        </w:tc>
      </w:tr>
      <w:tr w:rsidR="00D32E46" w:rsidRPr="002C4772" w:rsidTr="00296A0F">
        <w:trPr>
          <w:trHeight w:val="2276"/>
        </w:trPr>
        <w:tc>
          <w:tcPr>
            <w:tcW w:w="543" w:type="pct"/>
            <w:vAlign w:val="center"/>
          </w:tcPr>
          <w:p w:rsidR="00D32E46" w:rsidRDefault="00D32E46" w:rsidP="00296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457" w:type="pct"/>
          </w:tcPr>
          <w:p w:rsidR="00D32E46" w:rsidRPr="002C4772" w:rsidRDefault="00D32E46" w:rsidP="00296A0F">
            <w:pPr>
              <w:widowControl w:val="0"/>
              <w:autoSpaceDE w:val="0"/>
              <w:autoSpaceDN w:val="0"/>
              <w:adjustRightInd w:val="0"/>
            </w:pPr>
            <w:r>
              <w:t>Уборка урожая. Технологические комплексы машин и их совершенствование с учетом зональных особенностей. Механизированные технологии возделывания люцерны. Предшественники. Особенности обработки почвы и применения удобрений. Посев люцерны на фуражные цели и семена. Уборка люцерны на сено, зеленый корм, сенаж. Технологические комплексы машин и их совершенствование с учетом зональных особенностей.</w:t>
            </w:r>
          </w:p>
        </w:tc>
      </w:tr>
      <w:tr w:rsidR="00D32E46" w:rsidRPr="002C4772" w:rsidTr="00F57D2B">
        <w:trPr>
          <w:trHeight w:val="589"/>
        </w:trPr>
        <w:tc>
          <w:tcPr>
            <w:tcW w:w="543" w:type="pct"/>
            <w:vAlign w:val="center"/>
          </w:tcPr>
          <w:p w:rsidR="00D32E46" w:rsidRDefault="00D32E46" w:rsidP="00296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457" w:type="pct"/>
          </w:tcPr>
          <w:p w:rsidR="00D32E46" w:rsidRPr="002C4772" w:rsidRDefault="00D32E46" w:rsidP="00296A0F">
            <w:pPr>
              <w:widowControl w:val="0"/>
              <w:autoSpaceDE w:val="0"/>
              <w:autoSpaceDN w:val="0"/>
              <w:adjustRightInd w:val="0"/>
            </w:pPr>
            <w:r>
              <w:t>Энергетический анализ с.-х. агрегатов и машинных технологий</w:t>
            </w:r>
          </w:p>
        </w:tc>
      </w:tr>
    </w:tbl>
    <w:p w:rsidR="00D32E46" w:rsidRDefault="00D32E46" w:rsidP="00D32E46">
      <w:pPr>
        <w:ind w:firstLine="709"/>
      </w:pPr>
    </w:p>
    <w:p w:rsidR="00FC5CFF" w:rsidRDefault="00FC5CFF" w:rsidP="00D32E46">
      <w:pPr>
        <w:ind w:firstLine="720"/>
        <w:rPr>
          <w:b/>
        </w:rPr>
      </w:pPr>
    </w:p>
    <w:p w:rsidR="00FC5CFF" w:rsidRDefault="00FC5CFF" w:rsidP="00D32E46">
      <w:pPr>
        <w:ind w:firstLine="720"/>
        <w:rPr>
          <w:b/>
        </w:rPr>
      </w:pPr>
    </w:p>
    <w:p w:rsidR="00FC5CFF" w:rsidRDefault="00FC5CFF" w:rsidP="00D32E46">
      <w:pPr>
        <w:ind w:firstLine="720"/>
        <w:rPr>
          <w:b/>
        </w:rPr>
      </w:pPr>
    </w:p>
    <w:p w:rsidR="00FC5CFF" w:rsidRDefault="00FC5CFF" w:rsidP="00D32E46">
      <w:pPr>
        <w:ind w:firstLine="720"/>
        <w:rPr>
          <w:b/>
        </w:rPr>
      </w:pPr>
    </w:p>
    <w:p w:rsidR="00F57D2B" w:rsidRDefault="00F57D2B" w:rsidP="00D32E46">
      <w:pPr>
        <w:ind w:firstLine="720"/>
        <w:rPr>
          <w:b/>
        </w:rPr>
      </w:pPr>
    </w:p>
    <w:p w:rsidR="00FC5CFF" w:rsidRDefault="00FC5CFF" w:rsidP="00D32E46">
      <w:pPr>
        <w:ind w:firstLine="720"/>
        <w:rPr>
          <w:b/>
        </w:rPr>
      </w:pPr>
    </w:p>
    <w:p w:rsidR="00FC5CFF" w:rsidRDefault="00FC5CFF" w:rsidP="00D32E46">
      <w:pPr>
        <w:ind w:firstLine="720"/>
        <w:rPr>
          <w:b/>
        </w:rPr>
      </w:pPr>
    </w:p>
    <w:p w:rsidR="00FC5CFF" w:rsidRDefault="00FC5CFF" w:rsidP="00D32E46">
      <w:pPr>
        <w:ind w:firstLine="720"/>
        <w:rPr>
          <w:b/>
        </w:rPr>
      </w:pPr>
    </w:p>
    <w:p w:rsidR="00FC5CFF" w:rsidRDefault="00FC5CFF" w:rsidP="00D32E46">
      <w:pPr>
        <w:ind w:firstLine="720"/>
        <w:rPr>
          <w:b/>
        </w:rPr>
      </w:pPr>
    </w:p>
    <w:p w:rsidR="00FC5CFF" w:rsidRDefault="00FC5CFF" w:rsidP="00D32E46">
      <w:pPr>
        <w:ind w:firstLine="720"/>
        <w:rPr>
          <w:b/>
        </w:rPr>
      </w:pPr>
    </w:p>
    <w:p w:rsidR="00D32E46" w:rsidRDefault="00D32E46" w:rsidP="00D32E46">
      <w:pPr>
        <w:ind w:firstLine="720"/>
        <w:rPr>
          <w:b/>
        </w:rPr>
      </w:pPr>
      <w:r>
        <w:rPr>
          <w:b/>
        </w:rPr>
        <w:lastRenderedPageBreak/>
        <w:t>5. Объем дисциплины и виды учебной работы</w:t>
      </w:r>
    </w:p>
    <w:p w:rsidR="00D32E46" w:rsidRDefault="00D32E46" w:rsidP="00D32E46">
      <w:pPr>
        <w:ind w:firstLine="709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11"/>
        <w:gridCol w:w="1586"/>
        <w:gridCol w:w="1586"/>
        <w:gridCol w:w="1586"/>
        <w:gridCol w:w="1585"/>
      </w:tblGrid>
      <w:tr w:rsidR="00FC5CFF" w:rsidRPr="002C4772" w:rsidTr="00486716">
        <w:trPr>
          <w:cantSplit/>
          <w:trHeight w:val="402"/>
          <w:tblHeader/>
          <w:jc w:val="center"/>
        </w:trPr>
        <w:tc>
          <w:tcPr>
            <w:tcW w:w="17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Дневная форма обучения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Заочная форма обучения</w:t>
            </w:r>
          </w:p>
        </w:tc>
      </w:tr>
      <w:tr w:rsidR="00FC5CFF" w:rsidRPr="002C4772" w:rsidTr="00486716">
        <w:trPr>
          <w:cantSplit/>
          <w:trHeight w:val="162"/>
          <w:tblHeader/>
          <w:jc w:val="center"/>
        </w:trPr>
        <w:tc>
          <w:tcPr>
            <w:tcW w:w="17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Часов / з.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Курс, </w:t>
            </w:r>
          </w:p>
          <w:p w:rsidR="00FC5CFF" w:rsidRPr="002C4772" w:rsidRDefault="00FC5CFF" w:rsidP="00486716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Часов / з. е.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CFF" w:rsidRPr="002C4772" w:rsidRDefault="00FC5CFF" w:rsidP="00486716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Курс, </w:t>
            </w:r>
          </w:p>
          <w:p w:rsidR="00FC5CFF" w:rsidRPr="002C4772" w:rsidRDefault="00FC5CFF" w:rsidP="00486716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семестр</w:t>
            </w:r>
          </w:p>
        </w:tc>
      </w:tr>
      <w:tr w:rsidR="00FC5CFF" w:rsidRPr="002C4772" w:rsidTr="00486716">
        <w:trPr>
          <w:cantSplit/>
          <w:trHeight w:val="56"/>
          <w:tblHeader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4"/>
                <w:szCs w:val="4"/>
              </w:rPr>
            </w:pPr>
          </w:p>
        </w:tc>
      </w:tr>
      <w:tr w:rsidR="00FC5CFF" w:rsidRPr="002C4772" w:rsidTr="00486716">
        <w:trPr>
          <w:cantSplit/>
          <w:trHeight w:val="234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Default="00FC5CFF" w:rsidP="00486716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Аудиторные занятия — </w:t>
            </w:r>
          </w:p>
          <w:p w:rsidR="00FC5CFF" w:rsidRPr="002C4772" w:rsidRDefault="00FC5CFF" w:rsidP="00486716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32/0,88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2, 4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16/0,44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2, 4</w:t>
            </w:r>
          </w:p>
        </w:tc>
      </w:tr>
      <w:tr w:rsidR="00FC5CFF" w:rsidRPr="002C4772" w:rsidTr="00486716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FF" w:rsidRPr="002C4772" w:rsidRDefault="00FC5CFF" w:rsidP="0048671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лекции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12/0,33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2, 4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8/0,22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2, 4</w:t>
            </w:r>
          </w:p>
        </w:tc>
      </w:tr>
      <w:tr w:rsidR="00FC5CFF" w:rsidRPr="002C4772" w:rsidTr="00486716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FF" w:rsidRPr="002C4772" w:rsidRDefault="00FC5CFF" w:rsidP="0048671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</w:p>
        </w:tc>
      </w:tr>
      <w:tr w:rsidR="00FC5CFF" w:rsidRPr="002C4772" w:rsidTr="00486716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FF" w:rsidRPr="002C4772" w:rsidRDefault="00FC5CFF" w:rsidP="0048671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практические занятия (семинары)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20/0,55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2, 4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8/0,22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2, 4</w:t>
            </w:r>
          </w:p>
        </w:tc>
      </w:tr>
      <w:tr w:rsidR="00FC5CFF" w:rsidRPr="002C4772" w:rsidTr="00486716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FF" w:rsidRPr="002C4772" w:rsidRDefault="00FC5CFF" w:rsidP="0048671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C5CFF" w:rsidRPr="002C4772" w:rsidTr="00486716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FF" w:rsidRPr="002C4772" w:rsidRDefault="00FC5CFF" w:rsidP="00486716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Самостоятельная работа — 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76/2,12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2, 4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92/2,56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2, 4</w:t>
            </w:r>
          </w:p>
        </w:tc>
      </w:tr>
      <w:tr w:rsidR="00FC5CFF" w:rsidRPr="002C4772" w:rsidTr="00486716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FF" w:rsidRPr="002C4772" w:rsidRDefault="00FC5CFF" w:rsidP="0048671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курсовой проект (работа)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</w:p>
        </w:tc>
      </w:tr>
      <w:tr w:rsidR="00FC5CFF" w:rsidRPr="002C4772" w:rsidTr="00486716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FF" w:rsidRPr="002C4772" w:rsidRDefault="00FC5CFF" w:rsidP="0048671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контрольные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</w:p>
        </w:tc>
      </w:tr>
      <w:tr w:rsidR="00FC5CFF" w:rsidRPr="002C4772" w:rsidTr="00486716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FF" w:rsidRPr="002C4772" w:rsidRDefault="00FC5CFF" w:rsidP="0048671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реферат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</w:p>
        </w:tc>
      </w:tr>
      <w:tr w:rsidR="00FC5CFF" w:rsidRPr="002C4772" w:rsidTr="00486716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FF" w:rsidRPr="002C4772" w:rsidRDefault="00FC5CFF" w:rsidP="00486716">
            <w:pPr>
              <w:pStyle w:val="a3"/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другие виды самостоятельной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</w:p>
        </w:tc>
      </w:tr>
      <w:tr w:rsidR="00FC5CFF" w:rsidRPr="002C4772" w:rsidTr="00486716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FF" w:rsidRPr="002C4772" w:rsidRDefault="00FC5CFF" w:rsidP="00486716">
            <w:pPr>
              <w:pStyle w:val="a3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Вид промежуточной аттестации (зачет, экзамен)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57D2B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</w:p>
        </w:tc>
      </w:tr>
      <w:tr w:rsidR="00FC5CFF" w:rsidRPr="002C4772" w:rsidTr="00486716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CFF" w:rsidRPr="002C4772" w:rsidRDefault="00FC5CFF" w:rsidP="00486716">
            <w:pPr>
              <w:pStyle w:val="a3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4"/>
                <w:szCs w:val="4"/>
              </w:rPr>
            </w:pPr>
          </w:p>
        </w:tc>
      </w:tr>
      <w:tr w:rsidR="00FC5CFF" w:rsidRPr="002C4772" w:rsidTr="00486716">
        <w:trPr>
          <w:cantSplit/>
          <w:trHeight w:val="312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spacing w:before="120" w:after="120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Всего по дисциплине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108/3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2, 4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108/3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CFF" w:rsidRPr="002C4772" w:rsidRDefault="00FC5CFF" w:rsidP="0048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2, 4</w:t>
            </w:r>
          </w:p>
        </w:tc>
      </w:tr>
    </w:tbl>
    <w:p w:rsidR="00D32E46" w:rsidRDefault="00D32E46" w:rsidP="00D32E46">
      <w:pPr>
        <w:ind w:firstLine="709"/>
      </w:pPr>
      <w:bookmarkStart w:id="0" w:name="_GoBack"/>
      <w:bookmarkEnd w:id="0"/>
    </w:p>
    <w:sectPr w:rsidR="00D32E46" w:rsidSect="00A24C61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D0"/>
    <w:rsid w:val="00027D30"/>
    <w:rsid w:val="00047B94"/>
    <w:rsid w:val="000677EA"/>
    <w:rsid w:val="00075D9A"/>
    <w:rsid w:val="00095D28"/>
    <w:rsid w:val="000A2728"/>
    <w:rsid w:val="000A345D"/>
    <w:rsid w:val="000D6392"/>
    <w:rsid w:val="000F5527"/>
    <w:rsid w:val="00105817"/>
    <w:rsid w:val="00130CE8"/>
    <w:rsid w:val="001314F3"/>
    <w:rsid w:val="00136F90"/>
    <w:rsid w:val="0018660A"/>
    <w:rsid w:val="001D6D3B"/>
    <w:rsid w:val="00211DF2"/>
    <w:rsid w:val="0021652C"/>
    <w:rsid w:val="00241D15"/>
    <w:rsid w:val="00245AFA"/>
    <w:rsid w:val="002853C9"/>
    <w:rsid w:val="002865F3"/>
    <w:rsid w:val="00295175"/>
    <w:rsid w:val="00295DD6"/>
    <w:rsid w:val="00313977"/>
    <w:rsid w:val="00320E62"/>
    <w:rsid w:val="00321207"/>
    <w:rsid w:val="00321AB4"/>
    <w:rsid w:val="003264CA"/>
    <w:rsid w:val="00331AB9"/>
    <w:rsid w:val="00331FA4"/>
    <w:rsid w:val="00341B1B"/>
    <w:rsid w:val="00365FAD"/>
    <w:rsid w:val="00381220"/>
    <w:rsid w:val="00383A72"/>
    <w:rsid w:val="0039084C"/>
    <w:rsid w:val="003A1E7A"/>
    <w:rsid w:val="003C4BFD"/>
    <w:rsid w:val="003D35B8"/>
    <w:rsid w:val="003F02D0"/>
    <w:rsid w:val="00404CDF"/>
    <w:rsid w:val="0040615F"/>
    <w:rsid w:val="004159D7"/>
    <w:rsid w:val="0046502E"/>
    <w:rsid w:val="00476C73"/>
    <w:rsid w:val="00497F5C"/>
    <w:rsid w:val="004B5D9E"/>
    <w:rsid w:val="0052548B"/>
    <w:rsid w:val="0053071C"/>
    <w:rsid w:val="00537AE6"/>
    <w:rsid w:val="00540E31"/>
    <w:rsid w:val="00571B58"/>
    <w:rsid w:val="005A6551"/>
    <w:rsid w:val="005C15EE"/>
    <w:rsid w:val="005D0446"/>
    <w:rsid w:val="005F6019"/>
    <w:rsid w:val="006243AD"/>
    <w:rsid w:val="00624796"/>
    <w:rsid w:val="00636C1E"/>
    <w:rsid w:val="00654384"/>
    <w:rsid w:val="006572AB"/>
    <w:rsid w:val="00657F26"/>
    <w:rsid w:val="006A1170"/>
    <w:rsid w:val="006A70B5"/>
    <w:rsid w:val="006D0613"/>
    <w:rsid w:val="006D2DD5"/>
    <w:rsid w:val="006E0D16"/>
    <w:rsid w:val="006E426E"/>
    <w:rsid w:val="006E6CCC"/>
    <w:rsid w:val="00702101"/>
    <w:rsid w:val="00712C66"/>
    <w:rsid w:val="0071606A"/>
    <w:rsid w:val="0072465F"/>
    <w:rsid w:val="00737BB4"/>
    <w:rsid w:val="007421F5"/>
    <w:rsid w:val="00782E8E"/>
    <w:rsid w:val="00792A7E"/>
    <w:rsid w:val="00793FA5"/>
    <w:rsid w:val="007A5C21"/>
    <w:rsid w:val="007B44D8"/>
    <w:rsid w:val="007C28DB"/>
    <w:rsid w:val="007D1321"/>
    <w:rsid w:val="007D19EF"/>
    <w:rsid w:val="007F1684"/>
    <w:rsid w:val="007F7A80"/>
    <w:rsid w:val="008132AE"/>
    <w:rsid w:val="00835CEB"/>
    <w:rsid w:val="00842225"/>
    <w:rsid w:val="00847CE0"/>
    <w:rsid w:val="00874062"/>
    <w:rsid w:val="00883F34"/>
    <w:rsid w:val="008A3F52"/>
    <w:rsid w:val="008B26E5"/>
    <w:rsid w:val="008F4FC9"/>
    <w:rsid w:val="00911806"/>
    <w:rsid w:val="00952BA2"/>
    <w:rsid w:val="009629C2"/>
    <w:rsid w:val="009728CC"/>
    <w:rsid w:val="009B77AE"/>
    <w:rsid w:val="009D6170"/>
    <w:rsid w:val="009E0DC8"/>
    <w:rsid w:val="009E6761"/>
    <w:rsid w:val="009F08C0"/>
    <w:rsid w:val="00A24C61"/>
    <w:rsid w:val="00A45986"/>
    <w:rsid w:val="00A608B9"/>
    <w:rsid w:val="00A861A8"/>
    <w:rsid w:val="00A87E12"/>
    <w:rsid w:val="00A91846"/>
    <w:rsid w:val="00AD0766"/>
    <w:rsid w:val="00AD1176"/>
    <w:rsid w:val="00AF4EE9"/>
    <w:rsid w:val="00B33161"/>
    <w:rsid w:val="00B456C9"/>
    <w:rsid w:val="00B624BA"/>
    <w:rsid w:val="00B62F85"/>
    <w:rsid w:val="00B67787"/>
    <w:rsid w:val="00BA3BDD"/>
    <w:rsid w:val="00BB3D4E"/>
    <w:rsid w:val="00BB6305"/>
    <w:rsid w:val="00BB72B8"/>
    <w:rsid w:val="00BC75DC"/>
    <w:rsid w:val="00BF03C2"/>
    <w:rsid w:val="00C51294"/>
    <w:rsid w:val="00C51717"/>
    <w:rsid w:val="00C57E67"/>
    <w:rsid w:val="00C61B31"/>
    <w:rsid w:val="00C76A39"/>
    <w:rsid w:val="00CA7639"/>
    <w:rsid w:val="00CC56C7"/>
    <w:rsid w:val="00CD5713"/>
    <w:rsid w:val="00CD5D76"/>
    <w:rsid w:val="00CE1E4A"/>
    <w:rsid w:val="00D02B43"/>
    <w:rsid w:val="00D0496A"/>
    <w:rsid w:val="00D23EA5"/>
    <w:rsid w:val="00D32E46"/>
    <w:rsid w:val="00D37B1A"/>
    <w:rsid w:val="00D441C3"/>
    <w:rsid w:val="00D52C52"/>
    <w:rsid w:val="00D53F55"/>
    <w:rsid w:val="00D63329"/>
    <w:rsid w:val="00D666DC"/>
    <w:rsid w:val="00DA720B"/>
    <w:rsid w:val="00DB43EF"/>
    <w:rsid w:val="00E00105"/>
    <w:rsid w:val="00E02C8F"/>
    <w:rsid w:val="00E21FB8"/>
    <w:rsid w:val="00E5217D"/>
    <w:rsid w:val="00E773CB"/>
    <w:rsid w:val="00EB09A2"/>
    <w:rsid w:val="00EC7C52"/>
    <w:rsid w:val="00ED3A32"/>
    <w:rsid w:val="00F17BA7"/>
    <w:rsid w:val="00F23F50"/>
    <w:rsid w:val="00F257AC"/>
    <w:rsid w:val="00F30BAA"/>
    <w:rsid w:val="00F509C2"/>
    <w:rsid w:val="00F52FAF"/>
    <w:rsid w:val="00F57D2B"/>
    <w:rsid w:val="00F64504"/>
    <w:rsid w:val="00F96FE6"/>
    <w:rsid w:val="00FC01F6"/>
    <w:rsid w:val="00FC47DC"/>
    <w:rsid w:val="00FC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61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4C61"/>
    <w:pPr>
      <w:ind w:left="720"/>
      <w:contextualSpacing/>
      <w:jc w:val="left"/>
    </w:pPr>
    <w:rPr>
      <w:sz w:val="24"/>
      <w:szCs w:val="24"/>
      <w:lang w:eastAsia="ru-RU"/>
    </w:rPr>
  </w:style>
  <w:style w:type="paragraph" w:customStyle="1" w:styleId="a3">
    <w:name w:val="Для таблиц"/>
    <w:basedOn w:val="a"/>
    <w:rsid w:val="00D32E46"/>
    <w:pPr>
      <w:jc w:val="left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61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4C61"/>
    <w:pPr>
      <w:ind w:left="720"/>
      <w:contextualSpacing/>
      <w:jc w:val="left"/>
    </w:pPr>
    <w:rPr>
      <w:sz w:val="24"/>
      <w:szCs w:val="24"/>
      <w:lang w:eastAsia="ru-RU"/>
    </w:rPr>
  </w:style>
  <w:style w:type="paragraph" w:customStyle="1" w:styleId="a3">
    <w:name w:val="Для таблиц"/>
    <w:basedOn w:val="a"/>
    <w:rsid w:val="00D32E46"/>
    <w:pPr>
      <w:jc w:val="left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kubsau</Company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2015-07-17T06:36:00Z</cp:lastPrinted>
  <dcterms:created xsi:type="dcterms:W3CDTF">2015-07-16T06:43:00Z</dcterms:created>
  <dcterms:modified xsi:type="dcterms:W3CDTF">2015-07-17T06:38:00Z</dcterms:modified>
</cp:coreProperties>
</file>