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88B" w:rsidRDefault="00A6388B">
      <w:pPr>
        <w:rPr>
          <w:rFonts w:cs="Times New Roman"/>
          <w:sz w:val="24"/>
          <w:szCs w:val="24"/>
          <w:shd w:val="clear" w:color="auto" w:fill="FFFFFF"/>
        </w:rPr>
      </w:pPr>
      <w:r w:rsidRPr="000E388C">
        <w:rPr>
          <w:rFonts w:cs="Times New Roman"/>
          <w:sz w:val="24"/>
          <w:szCs w:val="24"/>
          <w:shd w:val="clear" w:color="auto" w:fill="FFFFFF"/>
        </w:rPr>
        <w:t xml:space="preserve">Бондаренко </w:t>
      </w:r>
      <w:proofErr w:type="gramStart"/>
      <w:r w:rsidRPr="000E388C">
        <w:rPr>
          <w:rFonts w:cs="Times New Roman"/>
          <w:sz w:val="24"/>
          <w:szCs w:val="24"/>
          <w:shd w:val="clear" w:color="auto" w:fill="FFFFFF"/>
        </w:rPr>
        <w:t>П.С.</w:t>
      </w:r>
      <w:proofErr w:type="gramEnd"/>
      <w:r w:rsidRPr="000E388C">
        <w:rPr>
          <w:rFonts w:cs="Times New Roman"/>
          <w:sz w:val="24"/>
          <w:szCs w:val="24"/>
          <w:shd w:val="clear" w:color="auto" w:fill="FFFFFF"/>
        </w:rPr>
        <w:t xml:space="preserve"> Теория вероятностей и математическая статистика (для бакалавров) </w:t>
      </w:r>
      <w:r w:rsidRPr="000E388C">
        <w:rPr>
          <w:rFonts w:cs="Times New Roman"/>
          <w:sz w:val="24"/>
          <w:szCs w:val="24"/>
          <w:shd w:val="clear" w:color="auto" w:fill="FCFCFC"/>
        </w:rPr>
        <w:t>[Электронный ресурс]</w:t>
      </w:r>
      <w:r w:rsidRPr="000E388C">
        <w:rPr>
          <w:rFonts w:cs="Times New Roman"/>
          <w:sz w:val="24"/>
          <w:szCs w:val="24"/>
          <w:shd w:val="clear" w:color="auto" w:fill="FFFFFF"/>
        </w:rPr>
        <w:t>: учебное пособие /П.С. Бондаренко, Г.В. Горелова, И.А. Кацко. </w:t>
      </w:r>
      <w:r w:rsidRPr="000E388C">
        <w:rPr>
          <w:rFonts w:cs="Times New Roman"/>
          <w:sz w:val="24"/>
          <w:szCs w:val="24"/>
          <w:shd w:val="clear" w:color="auto" w:fill="FCFCFC"/>
        </w:rPr>
        <w:t>‒</w:t>
      </w:r>
      <w:r w:rsidRPr="000E388C">
        <w:rPr>
          <w:rFonts w:cs="Times New Roman"/>
          <w:sz w:val="24"/>
          <w:szCs w:val="24"/>
          <w:shd w:val="clear" w:color="auto" w:fill="FFFFFF"/>
        </w:rPr>
        <w:t> Электрон</w:t>
      </w:r>
      <w:r w:rsidRPr="000E388C">
        <w:rPr>
          <w:rFonts w:cs="Times New Roman"/>
          <w:sz w:val="24"/>
          <w:szCs w:val="24"/>
          <w:shd w:val="clear" w:color="auto" w:fill="FCFCFC"/>
        </w:rPr>
        <w:t>. текстовые данные.</w:t>
      </w:r>
      <w:r w:rsidRPr="000E388C">
        <w:rPr>
          <w:rFonts w:cs="Times New Roman"/>
          <w:sz w:val="24"/>
          <w:szCs w:val="24"/>
          <w:shd w:val="clear" w:color="auto" w:fill="FCFCFC"/>
        </w:rPr>
        <w:t xml:space="preserve"> </w:t>
      </w:r>
      <w:r w:rsidRPr="000E388C">
        <w:rPr>
          <w:rFonts w:cs="Times New Roman"/>
          <w:sz w:val="24"/>
          <w:szCs w:val="24"/>
          <w:shd w:val="clear" w:color="auto" w:fill="FCFCFC"/>
        </w:rPr>
        <w:t>‒</w:t>
      </w:r>
      <w:r w:rsidRPr="000E388C">
        <w:rPr>
          <w:rFonts w:cs="Times New Roman"/>
          <w:sz w:val="24"/>
          <w:szCs w:val="24"/>
          <w:shd w:val="clear" w:color="auto" w:fill="FFFFFF"/>
        </w:rPr>
        <w:t> </w:t>
      </w:r>
      <w:r w:rsidR="000E388C" w:rsidRPr="000E388C">
        <w:rPr>
          <w:rFonts w:cs="Times New Roman"/>
          <w:sz w:val="24"/>
          <w:szCs w:val="24"/>
          <w:shd w:val="clear" w:color="auto" w:fill="FFFFFF"/>
        </w:rPr>
        <w:t>Москва:</w:t>
      </w:r>
      <w:r w:rsidRPr="000E388C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E388C">
        <w:rPr>
          <w:rFonts w:cs="Times New Roman"/>
          <w:sz w:val="24"/>
          <w:szCs w:val="24"/>
          <w:shd w:val="clear" w:color="auto" w:fill="FFFFFF"/>
        </w:rPr>
        <w:t>КноРус</w:t>
      </w:r>
      <w:proofErr w:type="spellEnd"/>
      <w:r w:rsidRPr="000E388C">
        <w:rPr>
          <w:rFonts w:cs="Times New Roman"/>
          <w:sz w:val="24"/>
          <w:szCs w:val="24"/>
          <w:shd w:val="clear" w:color="auto" w:fill="FFFFFF"/>
        </w:rPr>
        <w:t xml:space="preserve">, 2019. </w:t>
      </w:r>
      <w:r w:rsidRPr="000E388C">
        <w:rPr>
          <w:rFonts w:cs="Times New Roman"/>
          <w:sz w:val="24"/>
          <w:szCs w:val="24"/>
          <w:shd w:val="clear" w:color="auto" w:fill="FCFCFC"/>
        </w:rPr>
        <w:t>‒</w:t>
      </w:r>
      <w:r w:rsidRPr="000E388C">
        <w:rPr>
          <w:rFonts w:cs="Times New Roman"/>
          <w:sz w:val="24"/>
          <w:szCs w:val="24"/>
          <w:shd w:val="clear" w:color="auto" w:fill="FFFFFF"/>
        </w:rPr>
        <w:t xml:space="preserve"> 389 с. </w:t>
      </w:r>
      <w:r w:rsidRPr="000E388C">
        <w:rPr>
          <w:rFonts w:cs="Times New Roman"/>
          <w:sz w:val="24"/>
          <w:szCs w:val="24"/>
          <w:shd w:val="clear" w:color="auto" w:fill="FCFCFC"/>
        </w:rPr>
        <w:t>‒</w:t>
      </w:r>
      <w:r w:rsidRPr="000E388C">
        <w:rPr>
          <w:rFonts w:cs="Times New Roman"/>
          <w:sz w:val="24"/>
          <w:szCs w:val="24"/>
          <w:shd w:val="clear" w:color="auto" w:fill="FFFFFF"/>
        </w:rPr>
        <w:t> 978-5-406-06704-8.</w:t>
      </w:r>
      <w:r w:rsidRPr="000E388C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0E388C">
        <w:rPr>
          <w:rFonts w:cs="Times New Roman"/>
          <w:sz w:val="24"/>
          <w:szCs w:val="24"/>
          <w:shd w:val="clear" w:color="auto" w:fill="FCFCFC"/>
        </w:rPr>
        <w:t>‒</w:t>
      </w:r>
      <w:r w:rsidRPr="000E388C">
        <w:rPr>
          <w:rFonts w:cs="Times New Roman"/>
          <w:sz w:val="24"/>
          <w:szCs w:val="24"/>
          <w:shd w:val="clear" w:color="auto" w:fill="FFFFFF"/>
        </w:rPr>
        <w:t> </w:t>
      </w:r>
      <w:r w:rsidRPr="000E388C">
        <w:rPr>
          <w:rFonts w:cs="Times New Roman"/>
          <w:sz w:val="24"/>
          <w:szCs w:val="24"/>
          <w:shd w:val="clear" w:color="auto" w:fill="FCFCFC"/>
        </w:rPr>
        <w:t>Режим</w:t>
      </w:r>
      <w:r w:rsidRPr="000E388C">
        <w:rPr>
          <w:rFonts w:cs="Times New Roman"/>
          <w:sz w:val="24"/>
          <w:szCs w:val="24"/>
          <w:shd w:val="clear" w:color="auto" w:fill="FCFCFC"/>
        </w:rPr>
        <w:t xml:space="preserve"> доступа: </w:t>
      </w:r>
      <w:hyperlink r:id="rId4" w:history="1">
        <w:r w:rsidRPr="00114B72">
          <w:rPr>
            <w:rStyle w:val="a3"/>
            <w:rFonts w:cs="Times New Roman"/>
            <w:color w:val="0070C0"/>
            <w:sz w:val="24"/>
            <w:szCs w:val="24"/>
            <w:shd w:val="clear" w:color="auto" w:fill="FFFFFF"/>
          </w:rPr>
          <w:t>https://www.book.ru/book/930219</w:t>
        </w:r>
      </w:hyperlink>
    </w:p>
    <w:p w:rsidR="00114B72" w:rsidRPr="000E388C" w:rsidRDefault="00114B72">
      <w:pPr>
        <w:rPr>
          <w:rFonts w:cs="Times New Roman"/>
          <w:sz w:val="24"/>
          <w:szCs w:val="24"/>
        </w:rPr>
      </w:pPr>
      <w:bookmarkStart w:id="0" w:name="_GoBack"/>
      <w:bookmarkEnd w:id="0"/>
    </w:p>
    <w:sectPr w:rsidR="00114B72" w:rsidRPr="000E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53"/>
    <w:rsid w:val="000E388C"/>
    <w:rsid w:val="00114B72"/>
    <w:rsid w:val="002D11D5"/>
    <w:rsid w:val="004608DE"/>
    <w:rsid w:val="005C2504"/>
    <w:rsid w:val="007600C7"/>
    <w:rsid w:val="007D6024"/>
    <w:rsid w:val="00963CBC"/>
    <w:rsid w:val="009E75BB"/>
    <w:rsid w:val="00A6388B"/>
    <w:rsid w:val="00B11753"/>
    <w:rsid w:val="00B95267"/>
    <w:rsid w:val="00CA719F"/>
    <w:rsid w:val="00EB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8E60"/>
  <w15:chartTrackingRefBased/>
  <w15:docId w15:val="{FD691B58-E6B7-4D41-BF14-8C002A8D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75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11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ok.ru/book/930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Давыденко</dc:creator>
  <cp:keywords/>
  <dc:description/>
  <cp:lastModifiedBy>Наталья Давыденко</cp:lastModifiedBy>
  <cp:revision>6</cp:revision>
  <dcterms:created xsi:type="dcterms:W3CDTF">2019-06-05T11:33:00Z</dcterms:created>
  <dcterms:modified xsi:type="dcterms:W3CDTF">2019-06-05T11:38:00Z</dcterms:modified>
</cp:coreProperties>
</file>