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4C8" w:rsidRPr="008934C8" w:rsidRDefault="008934C8" w:rsidP="00E42C8F">
      <w:pPr>
        <w:widowControl w:val="0"/>
        <w:rPr>
          <w:rFonts w:ascii="Times New Roman" w:eastAsia="Calibri" w:hAnsi="Times New Roman" w:cs="Times New Roman"/>
          <w:sz w:val="28"/>
          <w:szCs w:val="28"/>
        </w:rPr>
      </w:pPr>
      <w:r w:rsidRPr="008934C8">
        <w:rPr>
          <w:rFonts w:ascii="Times New Roman" w:eastAsia="Calibri" w:hAnsi="Times New Roman" w:cs="Times New Roman"/>
          <w:sz w:val="28"/>
          <w:szCs w:val="28"/>
        </w:rPr>
        <w:t>МИНИСТЕРСТВО СЕЛЬСКОГО ХОЗЯЙСТВА РОССИЙСКОЙ ФЕДЕРАЦИИ</w:t>
      </w:r>
    </w:p>
    <w:p w:rsidR="008934C8" w:rsidRPr="008934C8" w:rsidRDefault="008934C8" w:rsidP="00E42C8F">
      <w:pPr>
        <w:widowControl w:val="0"/>
        <w:rPr>
          <w:rFonts w:ascii="Times New Roman" w:eastAsia="Calibri" w:hAnsi="Times New Roman" w:cs="Times New Roman"/>
          <w:sz w:val="28"/>
          <w:szCs w:val="28"/>
        </w:rPr>
      </w:pPr>
      <w:r w:rsidRPr="008934C8">
        <w:rPr>
          <w:rFonts w:ascii="Times New Roman" w:eastAsia="Calibri" w:hAnsi="Times New Roman" w:cs="Times New Roman"/>
          <w:sz w:val="28"/>
          <w:szCs w:val="28"/>
        </w:rPr>
        <w:t xml:space="preserve">Федеральное государственное бюджетное образовательное учреждение </w:t>
      </w:r>
    </w:p>
    <w:p w:rsidR="008934C8" w:rsidRPr="008934C8" w:rsidRDefault="008934C8" w:rsidP="00E42C8F">
      <w:pPr>
        <w:widowControl w:val="0"/>
        <w:rPr>
          <w:rFonts w:ascii="Times New Roman" w:eastAsia="Calibri" w:hAnsi="Times New Roman" w:cs="Times New Roman"/>
          <w:sz w:val="28"/>
          <w:szCs w:val="28"/>
        </w:rPr>
      </w:pPr>
      <w:r w:rsidRPr="008934C8">
        <w:rPr>
          <w:rFonts w:ascii="Times New Roman" w:eastAsia="Calibri" w:hAnsi="Times New Roman" w:cs="Times New Roman"/>
          <w:sz w:val="28"/>
          <w:szCs w:val="28"/>
        </w:rPr>
        <w:t>высшего образования</w:t>
      </w:r>
    </w:p>
    <w:p w:rsidR="008934C8" w:rsidRPr="008934C8" w:rsidRDefault="008934C8" w:rsidP="00E42C8F">
      <w:pPr>
        <w:widowControl w:val="0"/>
        <w:rPr>
          <w:rFonts w:ascii="Times New Roman" w:eastAsia="Calibri" w:hAnsi="Times New Roman" w:cs="Times New Roman"/>
          <w:sz w:val="28"/>
          <w:szCs w:val="28"/>
        </w:rPr>
      </w:pPr>
      <w:r w:rsidRPr="008934C8">
        <w:rPr>
          <w:rFonts w:ascii="Times New Roman" w:eastAsia="Calibri" w:hAnsi="Times New Roman" w:cs="Times New Roman"/>
          <w:sz w:val="28"/>
          <w:szCs w:val="28"/>
        </w:rPr>
        <w:t>«КУБАНСКИЙ ГОСУДАРСТВЕННЫЙ АГРАРНЫЙ УНИВЕРСИТЕТ</w:t>
      </w:r>
    </w:p>
    <w:p w:rsidR="008934C8" w:rsidRPr="008934C8" w:rsidRDefault="008934C8" w:rsidP="00E42C8F">
      <w:pPr>
        <w:widowControl w:val="0"/>
        <w:rPr>
          <w:rFonts w:ascii="Times New Roman" w:eastAsia="Calibri" w:hAnsi="Times New Roman" w:cs="Times New Roman"/>
          <w:sz w:val="28"/>
          <w:szCs w:val="28"/>
        </w:rPr>
      </w:pPr>
      <w:r w:rsidRPr="008934C8">
        <w:rPr>
          <w:rFonts w:ascii="Times New Roman" w:eastAsia="Calibri" w:hAnsi="Times New Roman" w:cs="Times New Roman"/>
          <w:sz w:val="28"/>
          <w:szCs w:val="28"/>
        </w:rPr>
        <w:t>ИМЕНИ  И.Т. ТРУБИЛИНА»</w:t>
      </w:r>
    </w:p>
    <w:p w:rsidR="008934C8" w:rsidRPr="008934C8" w:rsidRDefault="008934C8" w:rsidP="00E42C8F">
      <w:pPr>
        <w:rPr>
          <w:rFonts w:ascii="Times New Roman" w:eastAsia="Calibri" w:hAnsi="Times New Roman" w:cs="Times New Roman"/>
          <w:sz w:val="28"/>
          <w:szCs w:val="28"/>
        </w:rPr>
      </w:pPr>
    </w:p>
    <w:p w:rsidR="008934C8" w:rsidRPr="008934C8" w:rsidRDefault="008934C8" w:rsidP="00E42C8F">
      <w:pPr>
        <w:rPr>
          <w:rFonts w:ascii="Times New Roman" w:eastAsia="Calibri" w:hAnsi="Times New Roman" w:cs="Times New Roman"/>
          <w:sz w:val="28"/>
          <w:szCs w:val="28"/>
        </w:rPr>
      </w:pPr>
      <w:r w:rsidRPr="008934C8">
        <w:rPr>
          <w:rFonts w:ascii="Times New Roman" w:eastAsia="Calibri" w:hAnsi="Times New Roman" w:cs="Times New Roman"/>
          <w:sz w:val="28"/>
          <w:szCs w:val="28"/>
        </w:rPr>
        <w:t>Факультет  управления</w:t>
      </w:r>
    </w:p>
    <w:p w:rsidR="008934C8" w:rsidRPr="008934C8" w:rsidRDefault="008934C8" w:rsidP="00E42C8F">
      <w:pPr>
        <w:rPr>
          <w:rFonts w:ascii="Times New Roman" w:eastAsia="Calibri" w:hAnsi="Times New Roman" w:cs="Times New Roman"/>
          <w:sz w:val="28"/>
          <w:szCs w:val="28"/>
        </w:rPr>
      </w:pPr>
      <w:r w:rsidRPr="008934C8">
        <w:rPr>
          <w:rFonts w:ascii="Times New Roman" w:eastAsia="Calibri" w:hAnsi="Times New Roman" w:cs="Times New Roman"/>
          <w:sz w:val="28"/>
          <w:szCs w:val="28"/>
        </w:rPr>
        <w:t xml:space="preserve">Кафедра  </w:t>
      </w:r>
      <w:r>
        <w:rPr>
          <w:rFonts w:ascii="Times New Roman" w:hAnsi="Times New Roman" w:cs="Times New Roman"/>
          <w:sz w:val="28"/>
          <w:szCs w:val="28"/>
        </w:rPr>
        <w:t>менеджмента</w:t>
      </w:r>
    </w:p>
    <w:p w:rsidR="008934C8" w:rsidRPr="008934C8" w:rsidRDefault="008934C8" w:rsidP="00E42C8F">
      <w:pPr>
        <w:rPr>
          <w:rFonts w:ascii="Times New Roman" w:eastAsia="Calibri" w:hAnsi="Times New Roman" w:cs="Times New Roman"/>
          <w:sz w:val="28"/>
          <w:szCs w:val="28"/>
        </w:rPr>
      </w:pPr>
    </w:p>
    <w:p w:rsidR="008934C8" w:rsidRPr="008934C8" w:rsidRDefault="008934C8" w:rsidP="00E42C8F">
      <w:pPr>
        <w:rPr>
          <w:rFonts w:ascii="Times New Roman" w:eastAsia="Calibri" w:hAnsi="Times New Roman" w:cs="Times New Roman"/>
          <w:sz w:val="28"/>
          <w:szCs w:val="28"/>
        </w:rPr>
      </w:pPr>
    </w:p>
    <w:p w:rsidR="008934C8" w:rsidRPr="008934C8" w:rsidRDefault="008934C8" w:rsidP="00E42C8F">
      <w:pPr>
        <w:rPr>
          <w:rFonts w:ascii="Times New Roman" w:eastAsia="Calibri" w:hAnsi="Times New Roman" w:cs="Times New Roman"/>
          <w:sz w:val="28"/>
          <w:szCs w:val="28"/>
        </w:rPr>
      </w:pPr>
    </w:p>
    <w:p w:rsidR="008934C8" w:rsidRPr="008934C8" w:rsidRDefault="008934C8" w:rsidP="00E42C8F">
      <w:pPr>
        <w:rPr>
          <w:rFonts w:ascii="Times New Roman" w:eastAsia="Calibri" w:hAnsi="Times New Roman" w:cs="Times New Roman"/>
          <w:sz w:val="28"/>
          <w:szCs w:val="28"/>
        </w:rPr>
      </w:pPr>
    </w:p>
    <w:p w:rsidR="008934C8" w:rsidRPr="008934C8" w:rsidRDefault="008934C8" w:rsidP="00E42C8F">
      <w:pPr>
        <w:rPr>
          <w:rFonts w:ascii="Times New Roman" w:eastAsia="Calibri" w:hAnsi="Times New Roman" w:cs="Times New Roman"/>
          <w:sz w:val="28"/>
          <w:szCs w:val="28"/>
        </w:rPr>
      </w:pPr>
    </w:p>
    <w:p w:rsidR="008934C8" w:rsidRPr="008934C8" w:rsidRDefault="008934C8" w:rsidP="00E42C8F">
      <w:pPr>
        <w:rPr>
          <w:rFonts w:ascii="Times New Roman" w:eastAsia="Calibri" w:hAnsi="Times New Roman" w:cs="Times New Roman"/>
          <w:sz w:val="28"/>
          <w:szCs w:val="28"/>
        </w:rPr>
      </w:pPr>
    </w:p>
    <w:p w:rsidR="008934C8" w:rsidRPr="008934C8" w:rsidRDefault="008934C8" w:rsidP="00E42C8F">
      <w:pPr>
        <w:shd w:val="clear" w:color="auto" w:fill="FFFFFF"/>
        <w:rPr>
          <w:rFonts w:ascii="Times New Roman" w:eastAsia="Calibri" w:hAnsi="Times New Roman" w:cs="Times New Roman"/>
          <w:b/>
          <w:sz w:val="28"/>
          <w:szCs w:val="28"/>
        </w:rPr>
      </w:pPr>
      <w:r w:rsidRPr="008934C8">
        <w:rPr>
          <w:rFonts w:ascii="Times New Roman" w:eastAsia="Calibri" w:hAnsi="Times New Roman" w:cs="Times New Roman"/>
          <w:b/>
          <w:sz w:val="28"/>
          <w:szCs w:val="28"/>
        </w:rPr>
        <w:t>«Технологи</w:t>
      </w:r>
      <w:r>
        <w:rPr>
          <w:rFonts w:ascii="Times New Roman" w:hAnsi="Times New Roman" w:cs="Times New Roman"/>
          <w:b/>
          <w:sz w:val="28"/>
          <w:szCs w:val="28"/>
        </w:rPr>
        <w:t>ческая практика</w:t>
      </w:r>
      <w:r w:rsidRPr="008934C8">
        <w:rPr>
          <w:rFonts w:ascii="Times New Roman" w:eastAsia="Calibri" w:hAnsi="Times New Roman" w:cs="Times New Roman"/>
          <w:b/>
          <w:sz w:val="28"/>
          <w:szCs w:val="28"/>
        </w:rPr>
        <w:t>»</w:t>
      </w:r>
    </w:p>
    <w:p w:rsidR="008934C8" w:rsidRPr="008934C8" w:rsidRDefault="008934C8" w:rsidP="00E42C8F">
      <w:pPr>
        <w:rPr>
          <w:rFonts w:ascii="Times New Roman" w:eastAsia="Calibri" w:hAnsi="Times New Roman" w:cs="Times New Roman"/>
          <w:i/>
          <w:sz w:val="28"/>
          <w:szCs w:val="28"/>
        </w:rPr>
      </w:pPr>
    </w:p>
    <w:p w:rsidR="008934C8" w:rsidRPr="008934C8" w:rsidRDefault="008934C8" w:rsidP="00E42C8F">
      <w:pPr>
        <w:rPr>
          <w:rFonts w:ascii="Times New Roman" w:eastAsia="Calibri" w:hAnsi="Times New Roman" w:cs="Times New Roman"/>
          <w:b/>
          <w:sz w:val="28"/>
          <w:szCs w:val="28"/>
        </w:rPr>
      </w:pPr>
      <w:r w:rsidRPr="008934C8">
        <w:rPr>
          <w:rFonts w:ascii="Times New Roman" w:eastAsia="Calibri" w:hAnsi="Times New Roman" w:cs="Times New Roman"/>
          <w:b/>
          <w:sz w:val="28"/>
          <w:szCs w:val="28"/>
        </w:rPr>
        <w:t>Методические  указания</w:t>
      </w:r>
    </w:p>
    <w:p w:rsidR="008934C8" w:rsidRPr="008934C8" w:rsidRDefault="008934C8" w:rsidP="00E42C8F">
      <w:pPr>
        <w:rPr>
          <w:rFonts w:ascii="Times New Roman" w:eastAsia="Calibri" w:hAnsi="Times New Roman" w:cs="Times New Roman"/>
          <w:i/>
          <w:sz w:val="28"/>
          <w:szCs w:val="28"/>
        </w:rPr>
      </w:pPr>
    </w:p>
    <w:p w:rsidR="008934C8" w:rsidRPr="008934C8" w:rsidRDefault="001228BF" w:rsidP="00E42C8F">
      <w:pPr>
        <w:widowControl w:val="0"/>
        <w:rPr>
          <w:rFonts w:ascii="Times New Roman" w:eastAsia="Calibri" w:hAnsi="Times New Roman" w:cs="Times New Roman"/>
          <w:b/>
          <w:sz w:val="28"/>
          <w:szCs w:val="28"/>
        </w:rPr>
      </w:pPr>
      <w:r>
        <w:rPr>
          <w:rFonts w:ascii="Times New Roman" w:eastAsia="Calibri" w:hAnsi="Times New Roman" w:cs="Times New Roman"/>
          <w:sz w:val="28"/>
          <w:szCs w:val="28"/>
        </w:rPr>
        <w:t xml:space="preserve">к прохождению технологической практики </w:t>
      </w:r>
      <w:r w:rsidR="008934C8" w:rsidRPr="008934C8">
        <w:rPr>
          <w:rFonts w:ascii="Times New Roman" w:eastAsia="Calibri" w:hAnsi="Times New Roman" w:cs="Times New Roman"/>
          <w:b/>
          <w:sz w:val="28"/>
          <w:szCs w:val="28"/>
        </w:rPr>
        <w:t xml:space="preserve"> </w:t>
      </w:r>
    </w:p>
    <w:p w:rsidR="008934C8" w:rsidRPr="008934C8" w:rsidRDefault="008934C8" w:rsidP="00E42C8F">
      <w:pPr>
        <w:rPr>
          <w:rFonts w:ascii="Times New Roman" w:eastAsia="Calibri" w:hAnsi="Times New Roman" w:cs="Times New Roman"/>
          <w:b/>
          <w:sz w:val="28"/>
          <w:szCs w:val="28"/>
        </w:rPr>
      </w:pPr>
    </w:p>
    <w:p w:rsidR="008934C8" w:rsidRPr="008934C8" w:rsidRDefault="008934C8" w:rsidP="00E42C8F">
      <w:pPr>
        <w:tabs>
          <w:tab w:val="center" w:pos="4677"/>
          <w:tab w:val="left" w:pos="7229"/>
        </w:tabs>
        <w:rPr>
          <w:rFonts w:ascii="Times New Roman" w:eastAsia="Calibri" w:hAnsi="Times New Roman" w:cs="Times New Roman"/>
          <w:b/>
          <w:sz w:val="28"/>
          <w:szCs w:val="28"/>
        </w:rPr>
      </w:pPr>
      <w:r w:rsidRPr="008934C8">
        <w:rPr>
          <w:rFonts w:ascii="Times New Roman" w:eastAsia="Calibri" w:hAnsi="Times New Roman" w:cs="Times New Roman"/>
          <w:b/>
          <w:sz w:val="28"/>
          <w:szCs w:val="28"/>
        </w:rPr>
        <w:t>Направление подготовки</w:t>
      </w:r>
    </w:p>
    <w:p w:rsidR="008934C8" w:rsidRPr="008934C8" w:rsidRDefault="008934C8" w:rsidP="00E42C8F">
      <w:pPr>
        <w:rPr>
          <w:rFonts w:ascii="Times New Roman" w:eastAsia="Calibri" w:hAnsi="Times New Roman" w:cs="Times New Roman"/>
          <w:b/>
          <w:sz w:val="28"/>
          <w:szCs w:val="28"/>
        </w:rPr>
      </w:pPr>
      <w:r w:rsidRPr="008934C8">
        <w:rPr>
          <w:rFonts w:ascii="Times New Roman" w:eastAsia="Calibri" w:hAnsi="Times New Roman" w:cs="Times New Roman"/>
          <w:b/>
          <w:sz w:val="28"/>
          <w:szCs w:val="28"/>
        </w:rPr>
        <w:t>38.04.02 МЕНЕДЖМЕНТ</w:t>
      </w:r>
    </w:p>
    <w:p w:rsidR="008934C8" w:rsidRPr="008934C8" w:rsidRDefault="001228BF" w:rsidP="00E42C8F">
      <w:pPr>
        <w:rPr>
          <w:rFonts w:ascii="Times New Roman" w:eastAsia="Calibri" w:hAnsi="Times New Roman" w:cs="Times New Roman"/>
          <w:b/>
          <w:sz w:val="28"/>
          <w:szCs w:val="28"/>
        </w:rPr>
      </w:pPr>
      <w:r>
        <w:rPr>
          <w:rFonts w:ascii="Times New Roman" w:hAnsi="Times New Roman" w:cs="Times New Roman"/>
          <w:b/>
          <w:sz w:val="28"/>
          <w:szCs w:val="28"/>
        </w:rPr>
        <w:t xml:space="preserve">Профиль подготовки </w:t>
      </w:r>
    </w:p>
    <w:p w:rsidR="008934C8" w:rsidRPr="008934C8" w:rsidRDefault="008934C8" w:rsidP="00E42C8F">
      <w:pPr>
        <w:rPr>
          <w:rFonts w:ascii="Times New Roman" w:eastAsia="Calibri" w:hAnsi="Times New Roman" w:cs="Times New Roman"/>
          <w:b/>
          <w:sz w:val="28"/>
          <w:szCs w:val="28"/>
        </w:rPr>
      </w:pPr>
      <w:r w:rsidRPr="008934C8">
        <w:rPr>
          <w:rFonts w:ascii="Times New Roman" w:eastAsia="Calibri" w:hAnsi="Times New Roman" w:cs="Times New Roman"/>
          <w:b/>
          <w:sz w:val="28"/>
          <w:szCs w:val="28"/>
        </w:rPr>
        <w:t>«</w:t>
      </w:r>
      <w:r w:rsidR="001228BF">
        <w:rPr>
          <w:rFonts w:ascii="Times New Roman" w:hAnsi="Times New Roman" w:cs="Times New Roman"/>
          <w:b/>
          <w:sz w:val="28"/>
          <w:szCs w:val="28"/>
        </w:rPr>
        <w:t>М</w:t>
      </w:r>
      <w:r w:rsidRPr="008934C8">
        <w:rPr>
          <w:rFonts w:ascii="Times New Roman" w:eastAsia="Calibri" w:hAnsi="Times New Roman" w:cs="Times New Roman"/>
          <w:b/>
          <w:sz w:val="28"/>
          <w:szCs w:val="28"/>
        </w:rPr>
        <w:t>енеджмент</w:t>
      </w:r>
      <w:r w:rsidR="001228BF">
        <w:rPr>
          <w:rFonts w:ascii="Times New Roman" w:hAnsi="Times New Roman" w:cs="Times New Roman"/>
          <w:b/>
          <w:sz w:val="28"/>
          <w:szCs w:val="28"/>
        </w:rPr>
        <w:t xml:space="preserve"> организации</w:t>
      </w:r>
      <w:r w:rsidRPr="008934C8">
        <w:rPr>
          <w:rFonts w:ascii="Times New Roman" w:eastAsia="Calibri" w:hAnsi="Times New Roman" w:cs="Times New Roman"/>
          <w:b/>
          <w:sz w:val="28"/>
          <w:szCs w:val="28"/>
        </w:rPr>
        <w:t xml:space="preserve">» </w:t>
      </w:r>
    </w:p>
    <w:p w:rsidR="008934C8" w:rsidRPr="008934C8" w:rsidRDefault="008934C8" w:rsidP="00E42C8F">
      <w:pPr>
        <w:ind w:firstLine="403"/>
        <w:rPr>
          <w:rFonts w:ascii="Times New Roman" w:eastAsia="Calibri" w:hAnsi="Times New Roman" w:cs="Times New Roman"/>
          <w:b/>
          <w:sz w:val="28"/>
          <w:szCs w:val="28"/>
        </w:rPr>
      </w:pPr>
    </w:p>
    <w:p w:rsidR="008934C8" w:rsidRPr="008934C8" w:rsidRDefault="008934C8" w:rsidP="00E42C8F">
      <w:pPr>
        <w:rPr>
          <w:rFonts w:ascii="Times New Roman" w:eastAsia="Calibri" w:hAnsi="Times New Roman" w:cs="Times New Roman"/>
          <w:b/>
          <w:sz w:val="28"/>
          <w:szCs w:val="28"/>
          <w:u w:val="single"/>
        </w:rPr>
      </w:pPr>
    </w:p>
    <w:p w:rsidR="008934C8" w:rsidRPr="008934C8" w:rsidRDefault="008934C8" w:rsidP="00E42C8F">
      <w:pPr>
        <w:rPr>
          <w:rFonts w:ascii="Times New Roman" w:eastAsia="Calibri" w:hAnsi="Times New Roman" w:cs="Times New Roman"/>
          <w:b/>
          <w:sz w:val="28"/>
          <w:szCs w:val="28"/>
        </w:rPr>
      </w:pPr>
    </w:p>
    <w:p w:rsidR="008934C8" w:rsidRPr="008934C8" w:rsidRDefault="008934C8" w:rsidP="00E42C8F">
      <w:pPr>
        <w:rPr>
          <w:rFonts w:ascii="Times New Roman" w:eastAsia="Calibri" w:hAnsi="Times New Roman" w:cs="Times New Roman"/>
          <w:b/>
          <w:sz w:val="28"/>
          <w:szCs w:val="28"/>
        </w:rPr>
      </w:pPr>
      <w:r w:rsidRPr="008934C8">
        <w:rPr>
          <w:rFonts w:ascii="Times New Roman" w:eastAsia="Calibri" w:hAnsi="Times New Roman" w:cs="Times New Roman"/>
          <w:b/>
          <w:sz w:val="28"/>
          <w:szCs w:val="28"/>
        </w:rPr>
        <w:t xml:space="preserve">Уровень высшего образования </w:t>
      </w:r>
    </w:p>
    <w:p w:rsidR="008934C8" w:rsidRPr="008934C8" w:rsidRDefault="008934C8" w:rsidP="00E42C8F">
      <w:pPr>
        <w:rPr>
          <w:rFonts w:ascii="Times New Roman" w:eastAsia="Calibri" w:hAnsi="Times New Roman" w:cs="Times New Roman"/>
          <w:b/>
          <w:sz w:val="28"/>
          <w:szCs w:val="28"/>
        </w:rPr>
      </w:pPr>
      <w:r w:rsidRPr="008934C8">
        <w:rPr>
          <w:rFonts w:ascii="Times New Roman" w:eastAsia="Calibri" w:hAnsi="Times New Roman" w:cs="Times New Roman"/>
          <w:b/>
          <w:sz w:val="28"/>
          <w:szCs w:val="28"/>
        </w:rPr>
        <w:t xml:space="preserve">Магистратура </w:t>
      </w:r>
    </w:p>
    <w:p w:rsidR="008934C8" w:rsidRPr="008934C8" w:rsidRDefault="008934C8" w:rsidP="00E42C8F">
      <w:pPr>
        <w:rPr>
          <w:rFonts w:ascii="Times New Roman" w:eastAsia="Calibri" w:hAnsi="Times New Roman" w:cs="Times New Roman"/>
          <w:b/>
          <w:sz w:val="28"/>
          <w:szCs w:val="28"/>
        </w:rPr>
      </w:pPr>
      <w:r w:rsidRPr="008934C8">
        <w:rPr>
          <w:rFonts w:ascii="Times New Roman" w:eastAsia="Calibri" w:hAnsi="Times New Roman" w:cs="Times New Roman"/>
          <w:b/>
          <w:sz w:val="28"/>
          <w:szCs w:val="28"/>
        </w:rPr>
        <w:t>(программа академической магистратуры)</w:t>
      </w:r>
    </w:p>
    <w:p w:rsidR="008934C8" w:rsidRPr="008934C8" w:rsidRDefault="008934C8" w:rsidP="00E42C8F">
      <w:pPr>
        <w:rPr>
          <w:rFonts w:ascii="Times New Roman" w:eastAsia="Calibri" w:hAnsi="Times New Roman" w:cs="Times New Roman"/>
          <w:sz w:val="28"/>
          <w:szCs w:val="28"/>
        </w:rPr>
      </w:pPr>
    </w:p>
    <w:p w:rsidR="008934C8" w:rsidRPr="008934C8" w:rsidRDefault="008934C8" w:rsidP="00E42C8F">
      <w:pPr>
        <w:rPr>
          <w:rFonts w:ascii="Times New Roman" w:eastAsia="Calibri" w:hAnsi="Times New Roman" w:cs="Times New Roman"/>
          <w:sz w:val="28"/>
          <w:szCs w:val="28"/>
        </w:rPr>
      </w:pPr>
    </w:p>
    <w:p w:rsidR="008934C8" w:rsidRPr="008934C8" w:rsidRDefault="008934C8" w:rsidP="00E42C8F">
      <w:pPr>
        <w:rPr>
          <w:rFonts w:ascii="Times New Roman" w:eastAsia="Calibri" w:hAnsi="Times New Roman" w:cs="Times New Roman"/>
          <w:sz w:val="28"/>
          <w:szCs w:val="28"/>
        </w:rPr>
      </w:pPr>
    </w:p>
    <w:p w:rsidR="008934C8" w:rsidRPr="008934C8" w:rsidRDefault="008934C8" w:rsidP="00E42C8F">
      <w:pPr>
        <w:rPr>
          <w:rFonts w:ascii="Times New Roman" w:eastAsia="Calibri" w:hAnsi="Times New Roman" w:cs="Times New Roman"/>
          <w:sz w:val="28"/>
          <w:szCs w:val="28"/>
        </w:rPr>
      </w:pPr>
      <w:r w:rsidRPr="008934C8">
        <w:rPr>
          <w:rFonts w:ascii="Times New Roman" w:eastAsia="Calibri" w:hAnsi="Times New Roman" w:cs="Times New Roman"/>
          <w:sz w:val="28"/>
          <w:szCs w:val="28"/>
        </w:rPr>
        <w:t>Краснодар, 201</w:t>
      </w:r>
      <w:r w:rsidR="008B59E6">
        <w:rPr>
          <w:rFonts w:ascii="Times New Roman" w:hAnsi="Times New Roman" w:cs="Times New Roman"/>
          <w:sz w:val="28"/>
          <w:szCs w:val="28"/>
        </w:rPr>
        <w:t>5</w:t>
      </w:r>
    </w:p>
    <w:p w:rsidR="008934C8" w:rsidRPr="008934C8" w:rsidRDefault="008934C8" w:rsidP="00E42C8F">
      <w:pPr>
        <w:tabs>
          <w:tab w:val="left" w:pos="3150"/>
        </w:tabs>
        <w:jc w:val="both"/>
        <w:rPr>
          <w:rFonts w:ascii="Times New Roman" w:eastAsia="Calibri" w:hAnsi="Times New Roman" w:cs="Times New Roman"/>
          <w:i/>
          <w:sz w:val="28"/>
          <w:szCs w:val="28"/>
        </w:rPr>
      </w:pPr>
      <w:r w:rsidRPr="008934C8">
        <w:rPr>
          <w:rFonts w:ascii="Times New Roman" w:eastAsia="Calibri" w:hAnsi="Times New Roman" w:cs="Times New Roman"/>
          <w:sz w:val="28"/>
          <w:szCs w:val="28"/>
        </w:rPr>
        <w:br w:type="page"/>
      </w:r>
    </w:p>
    <w:p w:rsidR="008934C8" w:rsidRPr="008934C8" w:rsidRDefault="008934C8" w:rsidP="00E42C8F">
      <w:pPr>
        <w:tabs>
          <w:tab w:val="left" w:pos="3150"/>
        </w:tabs>
        <w:jc w:val="both"/>
        <w:rPr>
          <w:rFonts w:ascii="Times New Roman" w:eastAsia="Calibri" w:hAnsi="Times New Roman" w:cs="Times New Roman"/>
          <w:spacing w:val="60"/>
          <w:sz w:val="28"/>
          <w:szCs w:val="28"/>
        </w:rPr>
      </w:pPr>
    </w:p>
    <w:p w:rsidR="008934C8" w:rsidRPr="008934C8" w:rsidRDefault="008934C8" w:rsidP="00E42C8F">
      <w:pPr>
        <w:tabs>
          <w:tab w:val="left" w:pos="3150"/>
        </w:tabs>
        <w:jc w:val="both"/>
        <w:rPr>
          <w:rFonts w:ascii="Times New Roman" w:eastAsia="Calibri" w:hAnsi="Times New Roman" w:cs="Times New Roman"/>
          <w:spacing w:val="60"/>
          <w:sz w:val="28"/>
          <w:szCs w:val="28"/>
        </w:rPr>
      </w:pPr>
    </w:p>
    <w:p w:rsidR="008934C8" w:rsidRPr="008934C8" w:rsidRDefault="008934C8" w:rsidP="00E42C8F">
      <w:pPr>
        <w:jc w:val="both"/>
        <w:rPr>
          <w:rFonts w:ascii="Times New Roman" w:eastAsia="Calibri" w:hAnsi="Times New Roman" w:cs="Times New Roman"/>
          <w:sz w:val="28"/>
          <w:szCs w:val="28"/>
        </w:rPr>
      </w:pPr>
    </w:p>
    <w:p w:rsidR="008934C8" w:rsidRPr="008934C8" w:rsidRDefault="008934C8" w:rsidP="00E42C8F">
      <w:pPr>
        <w:jc w:val="both"/>
        <w:rPr>
          <w:rFonts w:ascii="Times New Roman" w:eastAsia="Calibri" w:hAnsi="Times New Roman" w:cs="Times New Roman"/>
          <w:sz w:val="28"/>
          <w:szCs w:val="28"/>
        </w:rPr>
      </w:pPr>
    </w:p>
    <w:p w:rsidR="008934C8" w:rsidRPr="008934C8" w:rsidRDefault="008934C8" w:rsidP="00E42C8F">
      <w:pPr>
        <w:widowControl w:val="0"/>
        <w:ind w:firstLine="709"/>
        <w:jc w:val="both"/>
        <w:rPr>
          <w:rFonts w:ascii="Times New Roman" w:eastAsia="Calibri" w:hAnsi="Times New Roman" w:cs="Times New Roman"/>
          <w:sz w:val="28"/>
          <w:szCs w:val="28"/>
        </w:rPr>
      </w:pPr>
      <w:r w:rsidRPr="008934C8">
        <w:rPr>
          <w:rFonts w:ascii="Times New Roman" w:eastAsia="Calibri" w:hAnsi="Times New Roman" w:cs="Times New Roman"/>
          <w:sz w:val="28"/>
          <w:szCs w:val="28"/>
        </w:rPr>
        <w:t>Технологи</w:t>
      </w:r>
      <w:r w:rsidR="001228BF">
        <w:rPr>
          <w:rFonts w:ascii="Times New Roman" w:hAnsi="Times New Roman" w:cs="Times New Roman"/>
          <w:sz w:val="28"/>
          <w:szCs w:val="28"/>
        </w:rPr>
        <w:t>ческая практика</w:t>
      </w:r>
      <w:r w:rsidRPr="008934C8">
        <w:rPr>
          <w:rFonts w:ascii="Times New Roman" w:eastAsia="Calibri" w:hAnsi="Times New Roman" w:cs="Times New Roman"/>
          <w:b/>
          <w:sz w:val="28"/>
          <w:szCs w:val="28"/>
        </w:rPr>
        <w:t xml:space="preserve"> </w:t>
      </w:r>
      <w:r w:rsidRPr="008934C8">
        <w:rPr>
          <w:rFonts w:ascii="Times New Roman" w:eastAsia="Calibri" w:hAnsi="Times New Roman" w:cs="Times New Roman"/>
          <w:sz w:val="28"/>
          <w:szCs w:val="28"/>
        </w:rPr>
        <w:t>: метод</w:t>
      </w:r>
      <w:proofErr w:type="gramStart"/>
      <w:r w:rsidRPr="008934C8">
        <w:rPr>
          <w:rFonts w:ascii="Times New Roman" w:eastAsia="Calibri" w:hAnsi="Times New Roman" w:cs="Times New Roman"/>
          <w:sz w:val="28"/>
          <w:szCs w:val="28"/>
        </w:rPr>
        <w:t>.</w:t>
      </w:r>
      <w:proofErr w:type="gramEnd"/>
      <w:r w:rsidRPr="008934C8">
        <w:rPr>
          <w:rFonts w:ascii="Times New Roman" w:eastAsia="Calibri" w:hAnsi="Times New Roman" w:cs="Times New Roman"/>
          <w:sz w:val="28"/>
          <w:szCs w:val="28"/>
        </w:rPr>
        <w:t xml:space="preserve"> </w:t>
      </w:r>
      <w:proofErr w:type="gramStart"/>
      <w:r w:rsidRPr="008934C8">
        <w:rPr>
          <w:rFonts w:ascii="Times New Roman" w:eastAsia="Calibri" w:hAnsi="Times New Roman" w:cs="Times New Roman"/>
          <w:sz w:val="28"/>
          <w:szCs w:val="28"/>
        </w:rPr>
        <w:t>у</w:t>
      </w:r>
      <w:proofErr w:type="gramEnd"/>
      <w:r w:rsidRPr="008934C8">
        <w:rPr>
          <w:rFonts w:ascii="Times New Roman" w:eastAsia="Calibri" w:hAnsi="Times New Roman" w:cs="Times New Roman"/>
          <w:sz w:val="28"/>
          <w:szCs w:val="28"/>
        </w:rPr>
        <w:t xml:space="preserve">казания  </w:t>
      </w:r>
      <w:r w:rsidR="001228BF">
        <w:rPr>
          <w:rFonts w:ascii="Times New Roman" w:eastAsia="Calibri" w:hAnsi="Times New Roman" w:cs="Times New Roman"/>
          <w:sz w:val="28"/>
          <w:szCs w:val="28"/>
        </w:rPr>
        <w:t xml:space="preserve">к прохождению технологической практики </w:t>
      </w:r>
      <w:r w:rsidRPr="008934C8">
        <w:rPr>
          <w:rFonts w:ascii="Times New Roman" w:eastAsia="Calibri" w:hAnsi="Times New Roman" w:cs="Times New Roman"/>
          <w:bCs/>
          <w:sz w:val="28"/>
          <w:szCs w:val="28"/>
        </w:rPr>
        <w:t xml:space="preserve">/ </w:t>
      </w:r>
      <w:r w:rsidR="001228BF">
        <w:rPr>
          <w:rFonts w:ascii="Times New Roman" w:hAnsi="Times New Roman" w:cs="Times New Roman"/>
          <w:bCs/>
          <w:sz w:val="28"/>
          <w:szCs w:val="28"/>
        </w:rPr>
        <w:t>И.Н.Путилина, И.И.Новикова</w:t>
      </w:r>
      <w:r w:rsidRPr="008934C8">
        <w:rPr>
          <w:rFonts w:ascii="Times New Roman" w:eastAsia="Calibri" w:hAnsi="Times New Roman" w:cs="Times New Roman"/>
          <w:sz w:val="28"/>
          <w:szCs w:val="28"/>
        </w:rPr>
        <w:t>. – Краснодар</w:t>
      </w:r>
      <w:proofErr w:type="gramStart"/>
      <w:r w:rsidRPr="008934C8">
        <w:rPr>
          <w:rFonts w:ascii="Times New Roman" w:eastAsia="Calibri" w:hAnsi="Times New Roman" w:cs="Times New Roman"/>
          <w:sz w:val="28"/>
          <w:szCs w:val="28"/>
        </w:rPr>
        <w:t xml:space="preserve"> :</w:t>
      </w:r>
      <w:proofErr w:type="gramEnd"/>
      <w:r w:rsidRPr="008934C8">
        <w:rPr>
          <w:rFonts w:ascii="Times New Roman" w:eastAsia="Calibri" w:hAnsi="Times New Roman" w:cs="Times New Roman"/>
          <w:sz w:val="28"/>
          <w:szCs w:val="28"/>
        </w:rPr>
        <w:t xml:space="preserve">  </w:t>
      </w:r>
      <w:proofErr w:type="spellStart"/>
      <w:r w:rsidRPr="008934C8">
        <w:rPr>
          <w:rFonts w:ascii="Times New Roman" w:eastAsia="Calibri" w:hAnsi="Times New Roman" w:cs="Times New Roman"/>
          <w:sz w:val="28"/>
          <w:szCs w:val="28"/>
        </w:rPr>
        <w:t>КубГАУ</w:t>
      </w:r>
      <w:proofErr w:type="spellEnd"/>
      <w:r w:rsidRPr="008934C8">
        <w:rPr>
          <w:rFonts w:ascii="Times New Roman" w:eastAsia="Calibri" w:hAnsi="Times New Roman" w:cs="Times New Roman"/>
          <w:sz w:val="28"/>
          <w:szCs w:val="28"/>
        </w:rPr>
        <w:t>,  201</w:t>
      </w:r>
      <w:r w:rsidR="001228BF">
        <w:rPr>
          <w:rFonts w:ascii="Times New Roman" w:eastAsia="Calibri" w:hAnsi="Times New Roman" w:cs="Times New Roman"/>
          <w:sz w:val="28"/>
          <w:szCs w:val="28"/>
        </w:rPr>
        <w:t>5</w:t>
      </w:r>
      <w:r w:rsidRPr="008934C8">
        <w:rPr>
          <w:rFonts w:ascii="Times New Roman" w:eastAsia="Calibri" w:hAnsi="Times New Roman" w:cs="Times New Roman"/>
          <w:sz w:val="28"/>
          <w:szCs w:val="28"/>
        </w:rPr>
        <w:t xml:space="preserve">. – </w:t>
      </w:r>
      <w:r w:rsidR="001228BF">
        <w:rPr>
          <w:rFonts w:ascii="Times New Roman" w:hAnsi="Times New Roman" w:cs="Times New Roman"/>
          <w:sz w:val="28"/>
          <w:szCs w:val="28"/>
        </w:rPr>
        <w:t>27</w:t>
      </w:r>
      <w:r w:rsidRPr="008934C8">
        <w:rPr>
          <w:rFonts w:ascii="Times New Roman" w:eastAsia="Calibri" w:hAnsi="Times New Roman" w:cs="Times New Roman"/>
          <w:sz w:val="28"/>
          <w:szCs w:val="28"/>
        </w:rPr>
        <w:t xml:space="preserve"> с.</w:t>
      </w:r>
    </w:p>
    <w:p w:rsidR="008934C8" w:rsidRPr="008934C8" w:rsidRDefault="008934C8" w:rsidP="00E42C8F">
      <w:pPr>
        <w:tabs>
          <w:tab w:val="left" w:pos="3150"/>
        </w:tabs>
        <w:ind w:hanging="142"/>
        <w:rPr>
          <w:rFonts w:ascii="Times New Roman" w:eastAsia="Calibri" w:hAnsi="Times New Roman" w:cs="Times New Roman"/>
          <w:sz w:val="28"/>
          <w:szCs w:val="28"/>
        </w:rPr>
      </w:pPr>
    </w:p>
    <w:p w:rsidR="008934C8" w:rsidRPr="008934C8" w:rsidRDefault="008934C8" w:rsidP="00E42C8F">
      <w:pPr>
        <w:tabs>
          <w:tab w:val="left" w:pos="2109"/>
          <w:tab w:val="left" w:pos="3150"/>
        </w:tabs>
        <w:rPr>
          <w:rFonts w:ascii="Times New Roman" w:eastAsia="Calibri" w:hAnsi="Times New Roman" w:cs="Times New Roman"/>
          <w:sz w:val="28"/>
          <w:szCs w:val="28"/>
        </w:rPr>
      </w:pPr>
    </w:p>
    <w:p w:rsidR="008934C8" w:rsidRPr="008934C8" w:rsidRDefault="008934C8" w:rsidP="00E42C8F">
      <w:pPr>
        <w:ind w:firstLine="709"/>
        <w:jc w:val="both"/>
        <w:rPr>
          <w:rFonts w:ascii="Times New Roman" w:eastAsia="Calibri" w:hAnsi="Times New Roman" w:cs="Times New Roman"/>
          <w:sz w:val="28"/>
          <w:szCs w:val="28"/>
        </w:rPr>
      </w:pPr>
      <w:r w:rsidRPr="008934C8">
        <w:rPr>
          <w:rFonts w:ascii="Times New Roman" w:eastAsia="Calibri" w:hAnsi="Times New Roman" w:cs="Times New Roman"/>
          <w:sz w:val="28"/>
          <w:szCs w:val="28"/>
        </w:rPr>
        <w:t xml:space="preserve">Методические указания предназначены для оказания методической помощи студентам </w:t>
      </w:r>
      <w:r w:rsidR="001228BF">
        <w:rPr>
          <w:rFonts w:ascii="Times New Roman" w:hAnsi="Times New Roman" w:cs="Times New Roman"/>
          <w:sz w:val="28"/>
          <w:szCs w:val="28"/>
        </w:rPr>
        <w:t xml:space="preserve">очной и </w:t>
      </w:r>
      <w:r w:rsidRPr="008934C8">
        <w:rPr>
          <w:rFonts w:ascii="Times New Roman" w:eastAsia="Calibri" w:hAnsi="Times New Roman" w:cs="Times New Roman"/>
          <w:sz w:val="28"/>
          <w:szCs w:val="28"/>
        </w:rPr>
        <w:t>заочно</w:t>
      </w:r>
      <w:r w:rsidR="001228BF">
        <w:rPr>
          <w:rFonts w:ascii="Times New Roman" w:hAnsi="Times New Roman" w:cs="Times New Roman"/>
          <w:sz w:val="28"/>
          <w:szCs w:val="28"/>
        </w:rPr>
        <w:t>й форм</w:t>
      </w:r>
      <w:r w:rsidRPr="008934C8">
        <w:rPr>
          <w:rFonts w:ascii="Times New Roman" w:eastAsia="Calibri" w:hAnsi="Times New Roman" w:cs="Times New Roman"/>
          <w:sz w:val="28"/>
          <w:szCs w:val="28"/>
        </w:rPr>
        <w:t xml:space="preserve"> обучения при </w:t>
      </w:r>
      <w:r w:rsidR="001228BF">
        <w:rPr>
          <w:rFonts w:ascii="Times New Roman" w:hAnsi="Times New Roman" w:cs="Times New Roman"/>
          <w:sz w:val="28"/>
          <w:szCs w:val="28"/>
        </w:rPr>
        <w:t>выполнении</w:t>
      </w:r>
      <w:r w:rsidRPr="008934C8">
        <w:rPr>
          <w:rFonts w:ascii="Times New Roman" w:eastAsia="Calibri" w:hAnsi="Times New Roman" w:cs="Times New Roman"/>
          <w:sz w:val="28"/>
          <w:szCs w:val="28"/>
        </w:rPr>
        <w:t xml:space="preserve"> </w:t>
      </w:r>
      <w:r w:rsidR="001228BF">
        <w:rPr>
          <w:rFonts w:ascii="Times New Roman" w:hAnsi="Times New Roman" w:cs="Times New Roman"/>
          <w:sz w:val="28"/>
          <w:szCs w:val="28"/>
        </w:rPr>
        <w:t>производственной практики</w:t>
      </w:r>
      <w:r w:rsidRPr="008934C8">
        <w:rPr>
          <w:rFonts w:ascii="Times New Roman" w:eastAsia="Calibri" w:hAnsi="Times New Roman" w:cs="Times New Roman"/>
          <w:sz w:val="28"/>
          <w:szCs w:val="28"/>
        </w:rPr>
        <w:t xml:space="preserve"> «Технологи</w:t>
      </w:r>
      <w:r w:rsidR="001228BF">
        <w:rPr>
          <w:rFonts w:ascii="Times New Roman" w:hAnsi="Times New Roman" w:cs="Times New Roman"/>
          <w:sz w:val="28"/>
          <w:szCs w:val="28"/>
        </w:rPr>
        <w:t>ческой практики</w:t>
      </w:r>
      <w:r w:rsidRPr="008934C8">
        <w:rPr>
          <w:rFonts w:ascii="Times New Roman" w:eastAsia="Calibri" w:hAnsi="Times New Roman" w:cs="Times New Roman"/>
          <w:sz w:val="28"/>
          <w:szCs w:val="28"/>
        </w:rPr>
        <w:t>», которая относится к вариативной части профессионального цикла дисциплин для направления магистерской подготовки 38.04.02 «Менеджмент».</w:t>
      </w:r>
    </w:p>
    <w:p w:rsidR="008934C8" w:rsidRPr="008934C8" w:rsidRDefault="008934C8" w:rsidP="00E42C8F">
      <w:pPr>
        <w:tabs>
          <w:tab w:val="left" w:pos="2109"/>
          <w:tab w:val="left" w:pos="3150"/>
        </w:tabs>
        <w:rPr>
          <w:rFonts w:ascii="Times New Roman" w:eastAsia="Calibri" w:hAnsi="Times New Roman" w:cs="Times New Roman"/>
          <w:sz w:val="28"/>
          <w:szCs w:val="28"/>
        </w:rPr>
      </w:pPr>
    </w:p>
    <w:p w:rsidR="008934C8" w:rsidRPr="008934C8" w:rsidRDefault="008934C8" w:rsidP="00E42C8F">
      <w:pPr>
        <w:tabs>
          <w:tab w:val="left" w:pos="2109"/>
          <w:tab w:val="left" w:pos="3150"/>
        </w:tabs>
        <w:rPr>
          <w:rFonts w:ascii="Times New Roman" w:eastAsia="Calibri" w:hAnsi="Times New Roman" w:cs="Times New Roman"/>
          <w:sz w:val="28"/>
          <w:szCs w:val="28"/>
        </w:rPr>
      </w:pPr>
      <w:r w:rsidRPr="008934C8">
        <w:rPr>
          <w:rFonts w:ascii="Times New Roman" w:eastAsia="Calibri" w:hAnsi="Times New Roman" w:cs="Times New Roman"/>
          <w:sz w:val="28"/>
          <w:szCs w:val="28"/>
        </w:rPr>
        <w:t xml:space="preserve"> </w:t>
      </w:r>
    </w:p>
    <w:p w:rsidR="008934C8" w:rsidRPr="008934C8" w:rsidRDefault="008934C8" w:rsidP="00E42C8F">
      <w:pPr>
        <w:ind w:firstLine="567"/>
        <w:jc w:val="both"/>
        <w:rPr>
          <w:rFonts w:ascii="Times New Roman" w:eastAsia="Calibri" w:hAnsi="Times New Roman" w:cs="Times New Roman"/>
          <w:bCs/>
          <w:sz w:val="28"/>
          <w:szCs w:val="28"/>
        </w:rPr>
      </w:pPr>
      <w:r w:rsidRPr="008934C8">
        <w:rPr>
          <w:rFonts w:ascii="Times New Roman" w:eastAsia="Calibri" w:hAnsi="Times New Roman" w:cs="Times New Roman"/>
          <w:bCs/>
          <w:spacing w:val="-4"/>
          <w:sz w:val="28"/>
          <w:szCs w:val="28"/>
        </w:rPr>
        <w:t>Рассмотрено и одобрено методической  комиссией  факультета</w:t>
      </w:r>
      <w:r w:rsidRPr="008934C8">
        <w:rPr>
          <w:rFonts w:ascii="Times New Roman" w:eastAsia="Calibri" w:hAnsi="Times New Roman" w:cs="Times New Roman"/>
          <w:bCs/>
          <w:sz w:val="28"/>
          <w:szCs w:val="28"/>
        </w:rPr>
        <w:t xml:space="preserve">  управления Кубанского </w:t>
      </w:r>
      <w:proofErr w:type="spellStart"/>
      <w:r w:rsidRPr="008934C8">
        <w:rPr>
          <w:rFonts w:ascii="Times New Roman" w:eastAsia="Calibri" w:hAnsi="Times New Roman" w:cs="Times New Roman"/>
          <w:bCs/>
          <w:sz w:val="28"/>
          <w:szCs w:val="28"/>
        </w:rPr>
        <w:t>госагроуниверситета</w:t>
      </w:r>
      <w:proofErr w:type="spellEnd"/>
      <w:r w:rsidRPr="008934C8">
        <w:rPr>
          <w:rFonts w:ascii="Times New Roman" w:eastAsia="Calibri" w:hAnsi="Times New Roman" w:cs="Times New Roman"/>
          <w:bCs/>
          <w:sz w:val="28"/>
          <w:szCs w:val="28"/>
        </w:rPr>
        <w:t xml:space="preserve">,  протокол  № 12  от  01.07.2015. </w:t>
      </w:r>
    </w:p>
    <w:p w:rsidR="008934C8" w:rsidRPr="008934C8" w:rsidRDefault="008934C8" w:rsidP="00E42C8F">
      <w:pPr>
        <w:rPr>
          <w:rFonts w:ascii="Times New Roman" w:eastAsia="Calibri" w:hAnsi="Times New Roman" w:cs="Times New Roman"/>
          <w:bCs/>
          <w:sz w:val="28"/>
          <w:szCs w:val="28"/>
        </w:rPr>
      </w:pPr>
    </w:p>
    <w:p w:rsidR="008934C8" w:rsidRPr="008934C8" w:rsidRDefault="008934C8" w:rsidP="00E42C8F">
      <w:pPr>
        <w:jc w:val="both"/>
        <w:rPr>
          <w:rFonts w:ascii="Times New Roman" w:eastAsia="Calibri" w:hAnsi="Times New Roman" w:cs="Times New Roman"/>
          <w:bCs/>
          <w:sz w:val="28"/>
          <w:szCs w:val="28"/>
        </w:rPr>
      </w:pPr>
      <w:r w:rsidRPr="008934C8">
        <w:rPr>
          <w:rFonts w:ascii="Times New Roman" w:eastAsia="Calibri" w:hAnsi="Times New Roman" w:cs="Times New Roman"/>
          <w:bCs/>
          <w:sz w:val="28"/>
          <w:szCs w:val="28"/>
        </w:rPr>
        <w:t>Председатель</w:t>
      </w:r>
    </w:p>
    <w:p w:rsidR="008934C8" w:rsidRPr="008934C8" w:rsidRDefault="008934C8" w:rsidP="00E42C8F">
      <w:pPr>
        <w:jc w:val="both"/>
        <w:rPr>
          <w:rFonts w:ascii="Times New Roman" w:eastAsia="Calibri" w:hAnsi="Times New Roman" w:cs="Times New Roman"/>
          <w:sz w:val="28"/>
          <w:szCs w:val="28"/>
        </w:rPr>
      </w:pPr>
      <w:r w:rsidRPr="008934C8">
        <w:rPr>
          <w:rFonts w:ascii="Times New Roman" w:eastAsia="Calibri" w:hAnsi="Times New Roman" w:cs="Times New Roman"/>
          <w:bCs/>
          <w:sz w:val="28"/>
          <w:szCs w:val="28"/>
        </w:rPr>
        <w:t xml:space="preserve">методической  комиссии                                                     И. Н.  Путилина </w:t>
      </w:r>
    </w:p>
    <w:p w:rsidR="008934C8" w:rsidRPr="008934C8" w:rsidRDefault="008934C8" w:rsidP="00E42C8F">
      <w:pPr>
        <w:tabs>
          <w:tab w:val="left" w:pos="2109"/>
          <w:tab w:val="left" w:pos="3150"/>
        </w:tabs>
        <w:rPr>
          <w:rFonts w:ascii="Times New Roman" w:eastAsia="Calibri" w:hAnsi="Times New Roman" w:cs="Times New Roman"/>
          <w:sz w:val="28"/>
          <w:szCs w:val="28"/>
        </w:rPr>
      </w:pPr>
    </w:p>
    <w:p w:rsidR="008934C8" w:rsidRPr="008934C8" w:rsidRDefault="008934C8" w:rsidP="00E42C8F">
      <w:pPr>
        <w:ind w:left="1985"/>
        <w:rPr>
          <w:rFonts w:ascii="Times New Roman" w:eastAsia="Calibri" w:hAnsi="Times New Roman" w:cs="Times New Roman"/>
          <w:sz w:val="28"/>
          <w:szCs w:val="28"/>
        </w:rPr>
      </w:pPr>
    </w:p>
    <w:p w:rsidR="008934C8" w:rsidRDefault="008934C8" w:rsidP="00E42C8F">
      <w:pPr>
        <w:ind w:left="1985"/>
        <w:rPr>
          <w:rFonts w:ascii="Times New Roman" w:eastAsia="Calibri" w:hAnsi="Times New Roman" w:cs="Times New Roman"/>
          <w:sz w:val="28"/>
          <w:szCs w:val="28"/>
        </w:rPr>
      </w:pPr>
    </w:p>
    <w:p w:rsidR="00963DCA" w:rsidRDefault="00963DCA" w:rsidP="00E42C8F">
      <w:pPr>
        <w:ind w:left="1985"/>
        <w:rPr>
          <w:rFonts w:ascii="Times New Roman" w:eastAsia="Calibri" w:hAnsi="Times New Roman" w:cs="Times New Roman"/>
          <w:sz w:val="28"/>
          <w:szCs w:val="28"/>
        </w:rPr>
      </w:pPr>
    </w:p>
    <w:p w:rsidR="00963DCA" w:rsidRDefault="00963DCA" w:rsidP="00E42C8F">
      <w:pPr>
        <w:ind w:left="1985"/>
        <w:rPr>
          <w:rFonts w:ascii="Times New Roman" w:eastAsia="Calibri" w:hAnsi="Times New Roman" w:cs="Times New Roman"/>
          <w:sz w:val="28"/>
          <w:szCs w:val="28"/>
        </w:rPr>
      </w:pPr>
    </w:p>
    <w:p w:rsidR="00963DCA" w:rsidRPr="008934C8" w:rsidRDefault="00963DCA" w:rsidP="00E42C8F">
      <w:pPr>
        <w:ind w:left="1985"/>
        <w:rPr>
          <w:rFonts w:ascii="Times New Roman" w:eastAsia="Calibri" w:hAnsi="Times New Roman" w:cs="Times New Roman"/>
          <w:sz w:val="28"/>
          <w:szCs w:val="28"/>
        </w:rPr>
      </w:pPr>
    </w:p>
    <w:p w:rsidR="001228BF" w:rsidRDefault="008934C8" w:rsidP="00E42C8F">
      <w:pPr>
        <w:tabs>
          <w:tab w:val="left" w:pos="3150"/>
          <w:tab w:val="left" w:pos="3544"/>
        </w:tabs>
        <w:ind w:left="5245" w:right="-142"/>
        <w:jc w:val="right"/>
        <w:rPr>
          <w:rFonts w:ascii="Times New Roman" w:hAnsi="Times New Roman" w:cs="Times New Roman"/>
          <w:color w:val="000000"/>
          <w:sz w:val="28"/>
          <w:szCs w:val="28"/>
        </w:rPr>
      </w:pPr>
      <w:r w:rsidRPr="008934C8">
        <w:rPr>
          <w:rFonts w:ascii="Times New Roman" w:eastAsia="Calibri" w:hAnsi="Times New Roman" w:cs="Times New Roman"/>
          <w:sz w:val="28"/>
          <w:szCs w:val="28"/>
        </w:rPr>
        <w:t xml:space="preserve">© </w:t>
      </w:r>
      <w:r w:rsidRPr="008934C8">
        <w:rPr>
          <w:rFonts w:ascii="Times New Roman" w:eastAsia="Calibri" w:hAnsi="Times New Roman" w:cs="Times New Roman"/>
          <w:color w:val="000000"/>
          <w:sz w:val="28"/>
          <w:szCs w:val="28"/>
        </w:rPr>
        <w:t xml:space="preserve"> </w:t>
      </w:r>
      <w:r w:rsidR="001228BF">
        <w:rPr>
          <w:rFonts w:ascii="Times New Roman" w:hAnsi="Times New Roman" w:cs="Times New Roman"/>
          <w:color w:val="000000"/>
          <w:sz w:val="28"/>
          <w:szCs w:val="28"/>
        </w:rPr>
        <w:t xml:space="preserve">Путилина И. ., </w:t>
      </w:r>
    </w:p>
    <w:p w:rsidR="008934C8" w:rsidRPr="008934C8" w:rsidRDefault="001228BF" w:rsidP="00E42C8F">
      <w:pPr>
        <w:tabs>
          <w:tab w:val="left" w:pos="3150"/>
          <w:tab w:val="left" w:pos="3544"/>
        </w:tabs>
        <w:ind w:left="5245" w:right="-142"/>
        <w:jc w:val="right"/>
        <w:rPr>
          <w:rFonts w:ascii="Times New Roman" w:eastAsia="Calibri" w:hAnsi="Times New Roman" w:cs="Times New Roman"/>
          <w:sz w:val="28"/>
          <w:szCs w:val="28"/>
        </w:rPr>
      </w:pPr>
      <w:r>
        <w:rPr>
          <w:rFonts w:ascii="Times New Roman" w:hAnsi="Times New Roman" w:cs="Times New Roman"/>
          <w:color w:val="000000"/>
          <w:sz w:val="28"/>
          <w:szCs w:val="28"/>
        </w:rPr>
        <w:t>Новикова И.И.</w:t>
      </w:r>
      <w:r w:rsidR="008934C8" w:rsidRPr="008934C8">
        <w:rPr>
          <w:rFonts w:ascii="Times New Roman" w:eastAsia="Calibri" w:hAnsi="Times New Roman" w:cs="Times New Roman"/>
          <w:color w:val="000000"/>
          <w:sz w:val="28"/>
          <w:szCs w:val="28"/>
        </w:rPr>
        <w:t>,  201</w:t>
      </w:r>
      <w:r w:rsidR="008B59E6">
        <w:rPr>
          <w:rFonts w:ascii="Times New Roman" w:eastAsia="Calibri" w:hAnsi="Times New Roman" w:cs="Times New Roman"/>
          <w:color w:val="000000"/>
          <w:sz w:val="28"/>
          <w:szCs w:val="28"/>
        </w:rPr>
        <w:t>5</w:t>
      </w:r>
      <w:bookmarkStart w:id="0" w:name="_GoBack"/>
      <w:bookmarkEnd w:id="0"/>
    </w:p>
    <w:p w:rsidR="008934C8" w:rsidRPr="008934C8" w:rsidRDefault="008934C8" w:rsidP="00E42C8F">
      <w:pPr>
        <w:ind w:left="5245"/>
        <w:jc w:val="right"/>
        <w:rPr>
          <w:rFonts w:ascii="Times New Roman" w:eastAsia="Calibri" w:hAnsi="Times New Roman" w:cs="Times New Roman"/>
          <w:sz w:val="28"/>
          <w:szCs w:val="28"/>
        </w:rPr>
      </w:pPr>
      <w:r w:rsidRPr="008934C8">
        <w:rPr>
          <w:rFonts w:ascii="Times New Roman" w:eastAsia="Calibri" w:hAnsi="Times New Roman" w:cs="Times New Roman"/>
          <w:sz w:val="28"/>
          <w:szCs w:val="28"/>
        </w:rPr>
        <w:t xml:space="preserve">© ФГБОУ ВПО «Кубанский </w:t>
      </w:r>
    </w:p>
    <w:p w:rsidR="008934C8" w:rsidRPr="008934C8" w:rsidRDefault="008934C8" w:rsidP="00E42C8F">
      <w:pPr>
        <w:ind w:left="5245"/>
        <w:jc w:val="right"/>
        <w:rPr>
          <w:rFonts w:ascii="Times New Roman" w:eastAsia="Calibri" w:hAnsi="Times New Roman" w:cs="Times New Roman"/>
          <w:sz w:val="28"/>
          <w:szCs w:val="28"/>
        </w:rPr>
      </w:pPr>
      <w:r w:rsidRPr="008934C8">
        <w:rPr>
          <w:rFonts w:ascii="Times New Roman" w:eastAsia="Calibri" w:hAnsi="Times New Roman" w:cs="Times New Roman"/>
          <w:sz w:val="28"/>
          <w:szCs w:val="28"/>
        </w:rPr>
        <w:t xml:space="preserve">     государственный   аграрный</w:t>
      </w:r>
    </w:p>
    <w:p w:rsidR="008934C8" w:rsidRPr="008934C8" w:rsidRDefault="008934C8" w:rsidP="00E42C8F">
      <w:pPr>
        <w:ind w:left="5245"/>
        <w:jc w:val="right"/>
        <w:rPr>
          <w:rFonts w:ascii="Times New Roman" w:eastAsia="Calibri" w:hAnsi="Times New Roman" w:cs="Times New Roman"/>
          <w:sz w:val="28"/>
          <w:szCs w:val="28"/>
        </w:rPr>
      </w:pPr>
      <w:r w:rsidRPr="008934C8">
        <w:rPr>
          <w:rFonts w:ascii="Times New Roman" w:eastAsia="Calibri" w:hAnsi="Times New Roman" w:cs="Times New Roman"/>
          <w:sz w:val="28"/>
          <w:szCs w:val="28"/>
        </w:rPr>
        <w:t xml:space="preserve">     университет»,  201</w:t>
      </w:r>
      <w:r w:rsidR="001228BF">
        <w:rPr>
          <w:rFonts w:ascii="Times New Roman" w:hAnsi="Times New Roman" w:cs="Times New Roman"/>
          <w:sz w:val="28"/>
          <w:szCs w:val="28"/>
        </w:rPr>
        <w:t>5</w:t>
      </w:r>
    </w:p>
    <w:p w:rsidR="008934C8" w:rsidRDefault="008934C8" w:rsidP="00E42C8F">
      <w:pPr>
        <w:tabs>
          <w:tab w:val="left" w:pos="2109"/>
          <w:tab w:val="left" w:pos="3150"/>
        </w:tabs>
        <w:ind w:left="3119"/>
        <w:jc w:val="right"/>
        <w:rPr>
          <w:rFonts w:ascii="Calibri" w:eastAsia="Calibri" w:hAnsi="Calibri" w:cs="Times New Roman"/>
        </w:rPr>
      </w:pPr>
    </w:p>
    <w:p w:rsidR="008934C8" w:rsidRDefault="008934C8" w:rsidP="00E42C8F">
      <w:pPr>
        <w:tabs>
          <w:tab w:val="left" w:pos="2109"/>
          <w:tab w:val="left" w:pos="3150"/>
        </w:tabs>
        <w:ind w:left="3119"/>
        <w:rPr>
          <w:rFonts w:ascii="Calibri" w:eastAsia="Calibri" w:hAnsi="Calibri" w:cs="Times New Roman"/>
        </w:rPr>
      </w:pPr>
    </w:p>
    <w:p w:rsidR="00473C13" w:rsidRPr="00473C13" w:rsidRDefault="00473C13" w:rsidP="00E42C8F">
      <w:pPr>
        <w:ind w:firstLine="709"/>
        <w:rPr>
          <w:rFonts w:ascii="Times New Roman" w:hAnsi="Times New Roman" w:cs="Times New Roman"/>
          <w:b/>
          <w:sz w:val="28"/>
          <w:szCs w:val="28"/>
        </w:rPr>
      </w:pPr>
    </w:p>
    <w:p w:rsidR="00473C13" w:rsidRDefault="00473C13" w:rsidP="00E42C8F">
      <w:pPr>
        <w:rPr>
          <w:rFonts w:ascii="Arial" w:hAnsi="Arial" w:cs="Arial"/>
          <w:b/>
        </w:rPr>
      </w:pPr>
      <w:r>
        <w:rPr>
          <w:rFonts w:ascii="Arial" w:hAnsi="Arial" w:cs="Arial"/>
          <w:b/>
        </w:rPr>
        <w:br w:type="page"/>
      </w:r>
    </w:p>
    <w:p w:rsidR="005A0069" w:rsidRDefault="005A0069" w:rsidP="005A0069">
      <w:pPr>
        <w:pStyle w:val="ae"/>
        <w:pageBreakBefore/>
        <w:spacing w:line="360" w:lineRule="auto"/>
      </w:pPr>
      <w:r w:rsidRPr="00212A4D">
        <w:t>Содержание</w:t>
      </w:r>
    </w:p>
    <w:p w:rsidR="005A0069" w:rsidRPr="008934C8" w:rsidRDefault="005A0069" w:rsidP="005A0069">
      <w:pPr>
        <w:tabs>
          <w:tab w:val="right" w:leader="dot" w:pos="9356"/>
        </w:tabs>
        <w:jc w:val="both"/>
        <w:rPr>
          <w:rFonts w:ascii="Times New Roman" w:hAnsi="Times New Roman" w:cs="Times New Roman"/>
          <w:bCs/>
          <w:color w:val="000000"/>
          <w:sz w:val="28"/>
          <w:szCs w:val="28"/>
        </w:rPr>
      </w:pPr>
      <w:r w:rsidRPr="008934C8">
        <w:rPr>
          <w:rFonts w:ascii="Times New Roman" w:hAnsi="Times New Roman" w:cs="Times New Roman"/>
          <w:bCs/>
          <w:color w:val="000000"/>
          <w:sz w:val="28"/>
          <w:szCs w:val="28"/>
        </w:rPr>
        <w:t>ВВЕДЕНИЕ</w:t>
      </w:r>
      <w:r>
        <w:rPr>
          <w:rFonts w:ascii="Times New Roman" w:hAnsi="Times New Roman" w:cs="Times New Roman"/>
          <w:bCs/>
          <w:color w:val="000000"/>
          <w:sz w:val="28"/>
          <w:szCs w:val="28"/>
        </w:rPr>
        <w:tab/>
        <w:t>4</w:t>
      </w:r>
    </w:p>
    <w:p w:rsidR="005A0069" w:rsidRPr="00212A4D" w:rsidRDefault="005A0069" w:rsidP="005A0069">
      <w:pPr>
        <w:tabs>
          <w:tab w:val="right" w:leader="dot" w:pos="9356"/>
        </w:tabs>
        <w:suppressAutoHyphens/>
        <w:spacing w:line="360" w:lineRule="auto"/>
        <w:ind w:right="850"/>
        <w:jc w:val="both"/>
        <w:rPr>
          <w:rFonts w:ascii="Times New Roman" w:hAnsi="Times New Roman" w:cs="Times New Roman"/>
          <w:sz w:val="28"/>
          <w:szCs w:val="28"/>
        </w:rPr>
      </w:pPr>
      <w:r>
        <w:rPr>
          <w:rFonts w:ascii="Times New Roman" w:hAnsi="Times New Roman" w:cs="Times New Roman"/>
          <w:bCs/>
          <w:color w:val="000000"/>
          <w:sz w:val="28"/>
          <w:szCs w:val="28"/>
        </w:rPr>
        <w:t xml:space="preserve">1 </w:t>
      </w:r>
      <w:r w:rsidRPr="00212A4D">
        <w:rPr>
          <w:rFonts w:ascii="Times New Roman" w:hAnsi="Times New Roman" w:cs="Times New Roman"/>
          <w:bCs/>
          <w:color w:val="000000"/>
          <w:sz w:val="28"/>
          <w:szCs w:val="28"/>
        </w:rPr>
        <w:t>Место технологической практики в структуре ОП магистратуры</w:t>
      </w:r>
      <w:r w:rsidRPr="00212A4D">
        <w:rPr>
          <w:rFonts w:ascii="Times New Roman" w:hAnsi="Times New Roman" w:cs="Times New Roman"/>
          <w:sz w:val="28"/>
          <w:szCs w:val="28"/>
        </w:rPr>
        <w:tab/>
      </w:r>
      <w:r>
        <w:rPr>
          <w:rFonts w:ascii="Times New Roman" w:hAnsi="Times New Roman" w:cs="Times New Roman"/>
          <w:sz w:val="28"/>
          <w:szCs w:val="28"/>
        </w:rPr>
        <w:t>5</w:t>
      </w:r>
    </w:p>
    <w:p w:rsidR="005A0069" w:rsidRDefault="005A0069" w:rsidP="005A0069">
      <w:pPr>
        <w:tabs>
          <w:tab w:val="right" w:leader="dot" w:pos="9356"/>
        </w:tabs>
        <w:autoSpaceDE w:val="0"/>
        <w:autoSpaceDN w:val="0"/>
        <w:adjustRightInd w:val="0"/>
        <w:spacing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2 </w:t>
      </w:r>
      <w:r w:rsidRPr="00212A4D">
        <w:rPr>
          <w:rFonts w:ascii="Times New Roman" w:hAnsi="Times New Roman" w:cs="Times New Roman"/>
          <w:bCs/>
          <w:color w:val="000000"/>
          <w:sz w:val="28"/>
          <w:szCs w:val="28"/>
        </w:rPr>
        <w:t>Ожидаемые результаты образования и компетенции магистранта по завершении освоения программы технологической практики</w:t>
      </w:r>
      <w:r>
        <w:rPr>
          <w:rFonts w:ascii="Times New Roman" w:hAnsi="Times New Roman" w:cs="Times New Roman"/>
          <w:bCs/>
          <w:color w:val="000000"/>
          <w:sz w:val="28"/>
          <w:szCs w:val="28"/>
        </w:rPr>
        <w:tab/>
        <w:t>5</w:t>
      </w:r>
    </w:p>
    <w:p w:rsidR="005A0069" w:rsidRPr="00F67AC9" w:rsidRDefault="005A0069" w:rsidP="005A0069">
      <w:pPr>
        <w:tabs>
          <w:tab w:val="right" w:leader="dot" w:pos="9356"/>
        </w:tabs>
        <w:autoSpaceDE w:val="0"/>
        <w:autoSpaceDN w:val="0"/>
        <w:adjustRightInd w:val="0"/>
        <w:spacing w:line="360" w:lineRule="auto"/>
        <w:jc w:val="both"/>
        <w:rPr>
          <w:rFonts w:ascii="Times New Roman" w:eastAsia="Times New Roman" w:hAnsi="Times New Roman"/>
          <w:sz w:val="28"/>
          <w:szCs w:val="28"/>
        </w:rPr>
      </w:pPr>
      <w:r w:rsidRPr="00F67AC9">
        <w:rPr>
          <w:rFonts w:ascii="Times New Roman" w:eastAsia="Times New Roman" w:hAnsi="Times New Roman"/>
          <w:sz w:val="28"/>
          <w:szCs w:val="28"/>
        </w:rPr>
        <w:t>3</w:t>
      </w:r>
      <w:r>
        <w:rPr>
          <w:rFonts w:ascii="Times New Roman" w:eastAsia="Times New Roman" w:hAnsi="Times New Roman"/>
          <w:sz w:val="28"/>
          <w:szCs w:val="28"/>
        </w:rPr>
        <w:t xml:space="preserve"> </w:t>
      </w:r>
      <w:r w:rsidRPr="00F67AC9">
        <w:rPr>
          <w:rFonts w:ascii="Times New Roman" w:eastAsia="Times New Roman" w:hAnsi="Times New Roman"/>
          <w:sz w:val="28"/>
          <w:szCs w:val="28"/>
        </w:rPr>
        <w:t>Тип (вид) производственной  практики</w:t>
      </w:r>
      <w:r w:rsidRPr="00F67AC9">
        <w:rPr>
          <w:rFonts w:ascii="Times New Roman" w:eastAsia="Times New Roman" w:hAnsi="Times New Roman"/>
          <w:sz w:val="28"/>
          <w:szCs w:val="28"/>
        </w:rPr>
        <w:tab/>
      </w:r>
      <w:r>
        <w:rPr>
          <w:rFonts w:ascii="Times New Roman" w:eastAsia="Times New Roman" w:hAnsi="Times New Roman"/>
          <w:sz w:val="28"/>
          <w:szCs w:val="28"/>
        </w:rPr>
        <w:t>9</w:t>
      </w:r>
    </w:p>
    <w:p w:rsidR="005A0069" w:rsidRPr="00F67AC9" w:rsidRDefault="005A0069" w:rsidP="005A0069">
      <w:pPr>
        <w:tabs>
          <w:tab w:val="right" w:leader="dot" w:pos="9356"/>
        </w:tabs>
        <w:autoSpaceDE w:val="0"/>
        <w:autoSpaceDN w:val="0"/>
        <w:adjustRightInd w:val="0"/>
        <w:spacing w:line="360" w:lineRule="auto"/>
        <w:jc w:val="both"/>
        <w:rPr>
          <w:rFonts w:ascii="Times New Roman" w:hAnsi="Times New Roman" w:cs="Times New Roman"/>
          <w:sz w:val="28"/>
          <w:szCs w:val="28"/>
        </w:rPr>
      </w:pPr>
      <w:r>
        <w:rPr>
          <w:rFonts w:ascii="Times New Roman" w:eastAsia="Times New Roman" w:hAnsi="Times New Roman"/>
          <w:spacing w:val="-2"/>
          <w:sz w:val="28"/>
          <w:szCs w:val="28"/>
        </w:rPr>
        <w:t>4</w:t>
      </w:r>
      <w:r w:rsidRPr="00F67AC9">
        <w:rPr>
          <w:rFonts w:ascii="Times New Roman" w:eastAsia="Times New Roman" w:hAnsi="Times New Roman"/>
          <w:spacing w:val="-2"/>
          <w:sz w:val="28"/>
          <w:szCs w:val="28"/>
        </w:rPr>
        <w:t xml:space="preserve"> Способ проведения производственной практики</w:t>
      </w:r>
      <w:r w:rsidRPr="00F67AC9">
        <w:rPr>
          <w:rFonts w:ascii="Times New Roman" w:eastAsia="Times New Roman" w:hAnsi="Times New Roman"/>
          <w:spacing w:val="-2"/>
          <w:sz w:val="28"/>
          <w:szCs w:val="28"/>
        </w:rPr>
        <w:tab/>
      </w:r>
      <w:r>
        <w:rPr>
          <w:rFonts w:ascii="Times New Roman" w:eastAsia="Times New Roman" w:hAnsi="Times New Roman"/>
          <w:spacing w:val="-2"/>
          <w:sz w:val="28"/>
          <w:szCs w:val="28"/>
        </w:rPr>
        <w:t>9</w:t>
      </w:r>
    </w:p>
    <w:p w:rsidR="005A0069" w:rsidRPr="00212A4D" w:rsidRDefault="005A0069" w:rsidP="005A0069">
      <w:pPr>
        <w:tabs>
          <w:tab w:val="right" w:leader="dot" w:pos="9356"/>
        </w:tabs>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bCs/>
          <w:color w:val="000000"/>
          <w:sz w:val="28"/>
          <w:szCs w:val="28"/>
        </w:rPr>
        <w:t>5</w:t>
      </w:r>
      <w:r w:rsidRPr="00212A4D">
        <w:rPr>
          <w:rFonts w:ascii="Times New Roman" w:hAnsi="Times New Roman" w:cs="Times New Roman"/>
          <w:bCs/>
          <w:color w:val="000000"/>
          <w:sz w:val="28"/>
          <w:szCs w:val="28"/>
        </w:rPr>
        <w:t xml:space="preserve"> Объекты технологической практики</w:t>
      </w:r>
      <w:r>
        <w:rPr>
          <w:rFonts w:ascii="Times New Roman" w:hAnsi="Times New Roman" w:cs="Times New Roman"/>
          <w:bCs/>
          <w:color w:val="000000"/>
          <w:sz w:val="28"/>
          <w:szCs w:val="28"/>
        </w:rPr>
        <w:tab/>
      </w:r>
      <w:r w:rsidR="008137D3">
        <w:rPr>
          <w:rFonts w:ascii="Times New Roman" w:hAnsi="Times New Roman" w:cs="Times New Roman"/>
          <w:bCs/>
          <w:color w:val="000000"/>
          <w:sz w:val="28"/>
          <w:szCs w:val="28"/>
        </w:rPr>
        <w:t>9</w:t>
      </w:r>
    </w:p>
    <w:p w:rsidR="005A0069" w:rsidRPr="00212A4D" w:rsidRDefault="005A0069" w:rsidP="005A0069">
      <w:pPr>
        <w:tabs>
          <w:tab w:val="right" w:leader="dot" w:pos="9356"/>
        </w:tabs>
        <w:suppressAutoHyphens/>
        <w:spacing w:line="360" w:lineRule="auto"/>
        <w:ind w:right="850"/>
        <w:rPr>
          <w:rFonts w:ascii="Times New Roman" w:hAnsi="Times New Roman" w:cs="Times New Roman"/>
          <w:sz w:val="28"/>
          <w:szCs w:val="28"/>
        </w:rPr>
      </w:pPr>
      <w:r>
        <w:rPr>
          <w:rFonts w:ascii="Times New Roman" w:hAnsi="Times New Roman" w:cs="Times New Roman"/>
          <w:sz w:val="28"/>
          <w:szCs w:val="28"/>
        </w:rPr>
        <w:t>6</w:t>
      </w:r>
      <w:r w:rsidRPr="00212A4D">
        <w:rPr>
          <w:rFonts w:ascii="Times New Roman" w:hAnsi="Times New Roman" w:cs="Times New Roman"/>
          <w:sz w:val="28"/>
          <w:szCs w:val="28"/>
        </w:rPr>
        <w:t xml:space="preserve">  </w:t>
      </w:r>
      <w:r w:rsidRPr="00A463AD">
        <w:rPr>
          <w:rFonts w:ascii="Times New Roman" w:hAnsi="Times New Roman" w:cs="Times New Roman"/>
          <w:bCs/>
          <w:color w:val="000000"/>
          <w:sz w:val="28"/>
          <w:szCs w:val="28"/>
        </w:rPr>
        <w:t>Время прохождения технологической практики</w:t>
      </w:r>
      <w:r w:rsidR="008137D3">
        <w:rPr>
          <w:rFonts w:ascii="Times New Roman" w:hAnsi="Times New Roman" w:cs="Times New Roman"/>
          <w:sz w:val="28"/>
          <w:szCs w:val="28"/>
        </w:rPr>
        <w:tab/>
        <w:t>9</w:t>
      </w:r>
    </w:p>
    <w:p w:rsidR="005A0069" w:rsidRPr="00A463AD" w:rsidRDefault="005A0069" w:rsidP="005A0069">
      <w:pPr>
        <w:pStyle w:val="12"/>
        <w:keepNext/>
        <w:keepLines/>
        <w:shd w:val="clear" w:color="auto" w:fill="auto"/>
        <w:tabs>
          <w:tab w:val="right" w:leader="dot" w:pos="9356"/>
        </w:tabs>
        <w:spacing w:after="0" w:line="360" w:lineRule="auto"/>
        <w:ind w:right="850"/>
        <w:rPr>
          <w:b w:val="0"/>
          <w:color w:val="000000"/>
        </w:rPr>
      </w:pPr>
      <w:r>
        <w:rPr>
          <w:rFonts w:eastAsia="Times New Roman"/>
          <w:b w:val="0"/>
          <w:bCs w:val="0"/>
          <w:lang w:eastAsia="ru-RU"/>
        </w:rPr>
        <w:t xml:space="preserve">7 </w:t>
      </w:r>
      <w:r w:rsidRPr="00A463AD">
        <w:rPr>
          <w:b w:val="0"/>
          <w:color w:val="000000"/>
        </w:rPr>
        <w:t>Руководство и контроль прохождения технологической практики магистрантов</w:t>
      </w:r>
      <w:r>
        <w:rPr>
          <w:b w:val="0"/>
          <w:color w:val="000000"/>
        </w:rPr>
        <w:tab/>
        <w:t>10</w:t>
      </w:r>
    </w:p>
    <w:p w:rsidR="005A0069" w:rsidRPr="00212A4D" w:rsidRDefault="005A0069" w:rsidP="005A0069">
      <w:pPr>
        <w:tabs>
          <w:tab w:val="right" w:leader="dot" w:pos="9356"/>
        </w:tabs>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8</w:t>
      </w:r>
      <w:r w:rsidRPr="00212A4D">
        <w:rPr>
          <w:rFonts w:ascii="Times New Roman" w:hAnsi="Times New Roman" w:cs="Times New Roman"/>
          <w:sz w:val="28"/>
          <w:szCs w:val="28"/>
        </w:rPr>
        <w:t xml:space="preserve">  </w:t>
      </w:r>
      <w:r w:rsidRPr="00A463AD">
        <w:rPr>
          <w:rFonts w:ascii="Times New Roman" w:hAnsi="Times New Roman" w:cs="Times New Roman"/>
          <w:bCs/>
          <w:color w:val="000000"/>
          <w:sz w:val="28"/>
          <w:szCs w:val="28"/>
        </w:rPr>
        <w:t>Содержание технологической практики</w:t>
      </w:r>
      <w:r>
        <w:rPr>
          <w:rFonts w:ascii="Times New Roman" w:hAnsi="Times New Roman" w:cs="Times New Roman"/>
          <w:bCs/>
          <w:color w:val="000000"/>
          <w:sz w:val="28"/>
          <w:szCs w:val="28"/>
        </w:rPr>
        <w:tab/>
        <w:t>1</w:t>
      </w:r>
      <w:r w:rsidR="008137D3">
        <w:rPr>
          <w:rFonts w:ascii="Times New Roman" w:hAnsi="Times New Roman" w:cs="Times New Roman"/>
          <w:bCs/>
          <w:color w:val="000000"/>
          <w:sz w:val="28"/>
          <w:szCs w:val="28"/>
        </w:rPr>
        <w:t>0</w:t>
      </w:r>
    </w:p>
    <w:p w:rsidR="005A0069" w:rsidRPr="00212A4D" w:rsidRDefault="005A0069" w:rsidP="005A0069">
      <w:pPr>
        <w:tabs>
          <w:tab w:val="right" w:leader="dot" w:pos="9356"/>
        </w:tabs>
        <w:autoSpaceDE w:val="0"/>
        <w:autoSpaceDN w:val="0"/>
        <w:adjustRightInd w:val="0"/>
        <w:spacing w:line="360" w:lineRule="auto"/>
        <w:jc w:val="both"/>
        <w:rPr>
          <w:rStyle w:val="73"/>
        </w:rPr>
      </w:pPr>
      <w:r>
        <w:rPr>
          <w:rFonts w:ascii="Times New Roman" w:hAnsi="Times New Roman" w:cs="Times New Roman"/>
          <w:sz w:val="28"/>
          <w:szCs w:val="28"/>
        </w:rPr>
        <w:t xml:space="preserve">9 </w:t>
      </w:r>
      <w:r w:rsidRPr="00A463AD">
        <w:rPr>
          <w:rFonts w:ascii="Times New Roman" w:hAnsi="Times New Roman" w:cs="Times New Roman"/>
          <w:sz w:val="28"/>
          <w:szCs w:val="28"/>
        </w:rPr>
        <w:t xml:space="preserve"> Нормативно-методические документы и руководство технологической практикой</w:t>
      </w:r>
      <w:r>
        <w:rPr>
          <w:rFonts w:ascii="Times New Roman" w:hAnsi="Times New Roman" w:cs="Times New Roman"/>
          <w:sz w:val="28"/>
          <w:szCs w:val="28"/>
        </w:rPr>
        <w:tab/>
        <w:t>1</w:t>
      </w:r>
      <w:r w:rsidR="008137D3">
        <w:rPr>
          <w:rFonts w:ascii="Times New Roman" w:hAnsi="Times New Roman" w:cs="Times New Roman"/>
          <w:sz w:val="28"/>
          <w:szCs w:val="28"/>
        </w:rPr>
        <w:t>2</w:t>
      </w:r>
      <w:r w:rsidRPr="00212A4D">
        <w:rPr>
          <w:rStyle w:val="73"/>
        </w:rPr>
        <w:tab/>
      </w:r>
    </w:p>
    <w:p w:rsidR="005A0069" w:rsidRPr="00A463AD" w:rsidRDefault="005A0069" w:rsidP="005A0069">
      <w:pPr>
        <w:autoSpaceDE w:val="0"/>
        <w:autoSpaceDN w:val="0"/>
        <w:adjustRightInd w:val="0"/>
        <w:spacing w:line="360" w:lineRule="auto"/>
        <w:jc w:val="both"/>
        <w:rPr>
          <w:rFonts w:ascii="Times New Roman" w:hAnsi="Times New Roman" w:cs="Times New Roman"/>
          <w:bCs/>
          <w:color w:val="000000"/>
          <w:sz w:val="28"/>
          <w:szCs w:val="28"/>
        </w:rPr>
      </w:pPr>
      <w:proofErr w:type="gramStart"/>
      <w:r>
        <w:rPr>
          <w:rStyle w:val="73"/>
          <w:b w:val="0"/>
        </w:rPr>
        <w:t xml:space="preserve">10 </w:t>
      </w:r>
      <w:r w:rsidRPr="00A463AD">
        <w:rPr>
          <w:rFonts w:ascii="Times New Roman" w:hAnsi="Times New Roman" w:cs="Times New Roman"/>
          <w:bCs/>
          <w:color w:val="000000"/>
          <w:sz w:val="28"/>
          <w:szCs w:val="28"/>
        </w:rPr>
        <w:t>Методические рекомендации по прохождению технологической</w:t>
      </w:r>
      <w:proofErr w:type="gramEnd"/>
    </w:p>
    <w:p w:rsidR="005A0069" w:rsidRPr="00A463AD" w:rsidRDefault="005A0069" w:rsidP="005A0069">
      <w:pPr>
        <w:tabs>
          <w:tab w:val="right" w:leader="dot" w:pos="9356"/>
        </w:tabs>
        <w:autoSpaceDE w:val="0"/>
        <w:autoSpaceDN w:val="0"/>
        <w:adjustRightInd w:val="0"/>
        <w:spacing w:line="360" w:lineRule="auto"/>
        <w:jc w:val="both"/>
        <w:rPr>
          <w:rStyle w:val="73"/>
        </w:rPr>
      </w:pPr>
      <w:r w:rsidRPr="00A463AD">
        <w:rPr>
          <w:rFonts w:ascii="Times New Roman" w:hAnsi="Times New Roman" w:cs="Times New Roman"/>
          <w:bCs/>
          <w:color w:val="000000"/>
          <w:sz w:val="28"/>
          <w:szCs w:val="28"/>
        </w:rPr>
        <w:t xml:space="preserve">практики и выполнению заданий </w:t>
      </w:r>
      <w:r>
        <w:rPr>
          <w:rFonts w:ascii="Times New Roman" w:hAnsi="Times New Roman" w:cs="Times New Roman"/>
          <w:bCs/>
          <w:color w:val="000000"/>
          <w:sz w:val="28"/>
          <w:szCs w:val="28"/>
        </w:rPr>
        <w:tab/>
      </w:r>
      <w:r w:rsidRPr="00A463AD">
        <w:rPr>
          <w:rFonts w:ascii="Times New Roman" w:hAnsi="Times New Roman" w:cs="Times New Roman"/>
          <w:bCs/>
          <w:color w:val="000000"/>
          <w:sz w:val="28"/>
          <w:szCs w:val="28"/>
        </w:rPr>
        <w:t>1</w:t>
      </w:r>
      <w:r w:rsidR="008137D3">
        <w:rPr>
          <w:rFonts w:ascii="Times New Roman" w:hAnsi="Times New Roman" w:cs="Times New Roman"/>
          <w:bCs/>
          <w:color w:val="000000"/>
          <w:sz w:val="28"/>
          <w:szCs w:val="28"/>
        </w:rPr>
        <w:t>2</w:t>
      </w:r>
    </w:p>
    <w:p w:rsidR="005A0069" w:rsidRDefault="005A0069" w:rsidP="005A0069">
      <w:pPr>
        <w:tabs>
          <w:tab w:val="right" w:leader="dot" w:pos="9356"/>
        </w:tabs>
        <w:suppressAutoHyphens/>
        <w:spacing w:line="360" w:lineRule="auto"/>
        <w:ind w:right="1178"/>
        <w:jc w:val="both"/>
        <w:rPr>
          <w:rFonts w:ascii="Times New Roman" w:hAnsi="Times New Roman" w:cs="Times New Roman"/>
          <w:sz w:val="28"/>
          <w:szCs w:val="28"/>
        </w:rPr>
      </w:pPr>
      <w:r>
        <w:rPr>
          <w:rFonts w:ascii="Times New Roman" w:hAnsi="Times New Roman" w:cs="Times New Roman"/>
          <w:sz w:val="28"/>
          <w:szCs w:val="28"/>
        </w:rPr>
        <w:t xml:space="preserve">11 </w:t>
      </w:r>
      <w:r w:rsidRPr="00A463AD">
        <w:rPr>
          <w:rFonts w:ascii="Times New Roman" w:hAnsi="Times New Roman" w:cs="Times New Roman"/>
          <w:bCs/>
          <w:color w:val="000000"/>
          <w:sz w:val="28"/>
          <w:szCs w:val="28"/>
        </w:rPr>
        <w:t>Методические указания магистранту по выполнению и оформлению основных разделов отчета о прохождении технологической практики</w:t>
      </w:r>
      <w:r w:rsidRPr="00212A4D">
        <w:rPr>
          <w:rFonts w:ascii="Times New Roman" w:hAnsi="Times New Roman" w:cs="Times New Roman"/>
          <w:sz w:val="28"/>
          <w:szCs w:val="28"/>
        </w:rPr>
        <w:tab/>
      </w:r>
      <w:r w:rsidR="008137D3">
        <w:rPr>
          <w:rFonts w:ascii="Times New Roman" w:hAnsi="Times New Roman" w:cs="Times New Roman"/>
          <w:sz w:val="28"/>
          <w:szCs w:val="28"/>
        </w:rPr>
        <w:t>14</w:t>
      </w:r>
    </w:p>
    <w:p w:rsidR="005A0069" w:rsidRDefault="005A0069" w:rsidP="005A0069">
      <w:pPr>
        <w:tabs>
          <w:tab w:val="right" w:leader="dot" w:pos="9356"/>
        </w:tabs>
        <w:autoSpaceDE w:val="0"/>
        <w:autoSpaceDN w:val="0"/>
        <w:adjustRightInd w:val="0"/>
        <w:spacing w:line="360" w:lineRule="auto"/>
        <w:ind w:firstLine="567"/>
        <w:jc w:val="both"/>
        <w:rPr>
          <w:rFonts w:ascii="Times New Roman" w:hAnsi="Times New Roman" w:cs="Times New Roman"/>
          <w:bCs/>
          <w:color w:val="000000"/>
          <w:sz w:val="28"/>
          <w:szCs w:val="28"/>
        </w:rPr>
      </w:pPr>
      <w:r>
        <w:rPr>
          <w:rFonts w:ascii="Times New Roman" w:hAnsi="Times New Roman" w:cs="Times New Roman"/>
          <w:sz w:val="28"/>
          <w:szCs w:val="28"/>
        </w:rPr>
        <w:t xml:space="preserve">11.1 </w:t>
      </w:r>
      <w:r w:rsidRPr="007E49DD">
        <w:rPr>
          <w:rFonts w:ascii="Times New Roman" w:hAnsi="Times New Roman" w:cs="Times New Roman"/>
          <w:bCs/>
          <w:color w:val="000000"/>
          <w:sz w:val="28"/>
          <w:szCs w:val="28"/>
        </w:rPr>
        <w:t>Структура отчета по технологической практике</w:t>
      </w:r>
      <w:r w:rsidR="008137D3">
        <w:rPr>
          <w:rFonts w:ascii="Times New Roman" w:hAnsi="Times New Roman" w:cs="Times New Roman"/>
          <w:bCs/>
          <w:color w:val="000000"/>
          <w:sz w:val="28"/>
          <w:szCs w:val="28"/>
        </w:rPr>
        <w:tab/>
        <w:t>14</w:t>
      </w:r>
    </w:p>
    <w:p w:rsidR="005A0069" w:rsidRDefault="005A0069" w:rsidP="005A0069">
      <w:pPr>
        <w:tabs>
          <w:tab w:val="right" w:leader="dot" w:pos="9356"/>
        </w:tabs>
        <w:autoSpaceDE w:val="0"/>
        <w:autoSpaceDN w:val="0"/>
        <w:adjustRightInd w:val="0"/>
        <w:spacing w:line="36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11.2 </w:t>
      </w:r>
      <w:r w:rsidRPr="007E49DD">
        <w:rPr>
          <w:rFonts w:ascii="Times New Roman" w:hAnsi="Times New Roman" w:cs="Times New Roman"/>
          <w:bCs/>
          <w:color w:val="000000"/>
          <w:sz w:val="28"/>
          <w:szCs w:val="28"/>
        </w:rPr>
        <w:t>Оформление отчета по технологической практике</w:t>
      </w:r>
      <w:r w:rsidR="008137D3">
        <w:rPr>
          <w:rFonts w:ascii="Times New Roman" w:hAnsi="Times New Roman" w:cs="Times New Roman"/>
          <w:bCs/>
          <w:color w:val="000000"/>
          <w:sz w:val="28"/>
          <w:szCs w:val="28"/>
        </w:rPr>
        <w:tab/>
        <w:t>16</w:t>
      </w:r>
    </w:p>
    <w:p w:rsidR="005A0069" w:rsidRDefault="005A0069" w:rsidP="005A0069">
      <w:pPr>
        <w:tabs>
          <w:tab w:val="right" w:leader="dot" w:pos="9356"/>
        </w:tabs>
        <w:autoSpaceDE w:val="0"/>
        <w:autoSpaceDN w:val="0"/>
        <w:adjustRightInd w:val="0"/>
        <w:spacing w:line="36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11.3 </w:t>
      </w:r>
      <w:r w:rsidRPr="00E15070">
        <w:rPr>
          <w:rFonts w:ascii="Times New Roman" w:hAnsi="Times New Roman" w:cs="Times New Roman"/>
          <w:bCs/>
          <w:color w:val="000000"/>
          <w:sz w:val="28"/>
          <w:szCs w:val="28"/>
        </w:rPr>
        <w:t xml:space="preserve">Порядок проверки и защиты отчетов </w:t>
      </w:r>
      <w:proofErr w:type="gramStart"/>
      <w:r w:rsidRPr="00E15070">
        <w:rPr>
          <w:rFonts w:ascii="Times New Roman" w:hAnsi="Times New Roman" w:cs="Times New Roman"/>
          <w:bCs/>
          <w:color w:val="000000"/>
          <w:sz w:val="28"/>
          <w:szCs w:val="28"/>
        </w:rPr>
        <w:t>по</w:t>
      </w:r>
      <w:proofErr w:type="gramEnd"/>
      <w:r w:rsidRPr="00E15070">
        <w:rPr>
          <w:rFonts w:ascii="Times New Roman" w:hAnsi="Times New Roman" w:cs="Times New Roman"/>
          <w:bCs/>
          <w:color w:val="000000"/>
          <w:sz w:val="28"/>
          <w:szCs w:val="28"/>
        </w:rPr>
        <w:t xml:space="preserve"> технологической </w:t>
      </w:r>
    </w:p>
    <w:p w:rsidR="005A0069" w:rsidRPr="00E15070" w:rsidRDefault="005A0069" w:rsidP="005A0069">
      <w:pPr>
        <w:tabs>
          <w:tab w:val="right" w:leader="dot" w:pos="9356"/>
        </w:tabs>
        <w:autoSpaceDE w:val="0"/>
        <w:autoSpaceDN w:val="0"/>
        <w:adjustRightInd w:val="0"/>
        <w:spacing w:line="360" w:lineRule="auto"/>
        <w:ind w:firstLine="567"/>
        <w:jc w:val="both"/>
        <w:rPr>
          <w:rFonts w:ascii="Times New Roman" w:hAnsi="Times New Roman" w:cs="Times New Roman"/>
          <w:bCs/>
          <w:color w:val="000000"/>
          <w:sz w:val="28"/>
          <w:szCs w:val="28"/>
        </w:rPr>
      </w:pPr>
      <w:r w:rsidRPr="00E15070">
        <w:rPr>
          <w:rFonts w:ascii="Times New Roman" w:hAnsi="Times New Roman" w:cs="Times New Roman"/>
          <w:bCs/>
          <w:color w:val="000000"/>
          <w:sz w:val="28"/>
          <w:szCs w:val="28"/>
        </w:rPr>
        <w:t>практик</w:t>
      </w:r>
      <w:r w:rsidR="008137D3">
        <w:rPr>
          <w:rFonts w:ascii="Times New Roman" w:hAnsi="Times New Roman" w:cs="Times New Roman"/>
          <w:bCs/>
          <w:color w:val="000000"/>
          <w:sz w:val="28"/>
          <w:szCs w:val="28"/>
        </w:rPr>
        <w:t>е</w:t>
      </w:r>
      <w:r w:rsidR="008137D3">
        <w:rPr>
          <w:rFonts w:ascii="Times New Roman" w:hAnsi="Times New Roman" w:cs="Times New Roman"/>
          <w:bCs/>
          <w:color w:val="000000"/>
          <w:sz w:val="28"/>
          <w:szCs w:val="28"/>
        </w:rPr>
        <w:tab/>
        <w:t>19</w:t>
      </w:r>
    </w:p>
    <w:p w:rsidR="005A0069" w:rsidRPr="009929F6" w:rsidRDefault="005A0069" w:rsidP="005A0069">
      <w:pPr>
        <w:tabs>
          <w:tab w:val="right" w:leader="dot" w:pos="9356"/>
        </w:tabs>
        <w:autoSpaceDE w:val="0"/>
        <w:autoSpaceDN w:val="0"/>
        <w:adjustRightInd w:val="0"/>
        <w:spacing w:line="360" w:lineRule="auto"/>
        <w:jc w:val="both"/>
        <w:rPr>
          <w:rFonts w:ascii="Times New Roman" w:hAnsi="Times New Roman" w:cs="Times New Roman"/>
          <w:b/>
          <w:bCs/>
          <w:color w:val="000000"/>
          <w:sz w:val="28"/>
          <w:szCs w:val="28"/>
        </w:rPr>
      </w:pPr>
      <w:r w:rsidRPr="00985B4A">
        <w:rPr>
          <w:rFonts w:ascii="Times New Roman" w:hAnsi="Times New Roman" w:cs="Times New Roman"/>
          <w:bCs/>
          <w:color w:val="000000"/>
          <w:sz w:val="28"/>
          <w:szCs w:val="28"/>
        </w:rPr>
        <w:t>1</w:t>
      </w:r>
      <w:r>
        <w:rPr>
          <w:rFonts w:ascii="Times New Roman" w:hAnsi="Times New Roman" w:cs="Times New Roman"/>
          <w:bCs/>
          <w:color w:val="000000"/>
          <w:sz w:val="28"/>
          <w:szCs w:val="28"/>
        </w:rPr>
        <w:t xml:space="preserve">2 </w:t>
      </w:r>
      <w:r w:rsidRPr="009929F6">
        <w:rPr>
          <w:rFonts w:ascii="Times New Roman" w:hAnsi="Times New Roman" w:cs="Times New Roman"/>
          <w:bCs/>
          <w:iCs/>
          <w:color w:val="000000"/>
          <w:sz w:val="28"/>
          <w:szCs w:val="28"/>
        </w:rPr>
        <w:t>Перечень информационно-справочных систем</w:t>
      </w:r>
      <w:r w:rsidRPr="009929F6">
        <w:rPr>
          <w:rFonts w:ascii="Times New Roman" w:hAnsi="Times New Roman" w:cs="Times New Roman"/>
          <w:bCs/>
          <w:color w:val="000000"/>
          <w:sz w:val="28"/>
          <w:szCs w:val="28"/>
        </w:rPr>
        <w:t>, используемых при про</w:t>
      </w:r>
      <w:r>
        <w:rPr>
          <w:rFonts w:ascii="Times New Roman" w:hAnsi="Times New Roman" w:cs="Times New Roman"/>
          <w:bCs/>
          <w:color w:val="000000"/>
          <w:sz w:val="28"/>
          <w:szCs w:val="28"/>
        </w:rPr>
        <w:t>хож</w:t>
      </w:r>
      <w:r w:rsidRPr="009929F6">
        <w:rPr>
          <w:rFonts w:ascii="Times New Roman" w:hAnsi="Times New Roman" w:cs="Times New Roman"/>
          <w:bCs/>
          <w:color w:val="000000"/>
          <w:sz w:val="28"/>
          <w:szCs w:val="28"/>
        </w:rPr>
        <w:t>дении технологической практики</w:t>
      </w:r>
      <w:r w:rsidRPr="009929F6">
        <w:rPr>
          <w:rFonts w:ascii="Times New Roman" w:hAnsi="Times New Roman" w:cs="Times New Roman"/>
          <w:bCs/>
          <w:color w:val="000000"/>
          <w:sz w:val="28"/>
          <w:szCs w:val="28"/>
        </w:rPr>
        <w:tab/>
      </w:r>
      <w:r w:rsidR="008137D3">
        <w:rPr>
          <w:rFonts w:ascii="Times New Roman" w:hAnsi="Times New Roman" w:cs="Times New Roman"/>
          <w:bCs/>
          <w:color w:val="000000"/>
          <w:sz w:val="28"/>
          <w:szCs w:val="28"/>
        </w:rPr>
        <w:t>19</w:t>
      </w:r>
    </w:p>
    <w:p w:rsidR="005A0069" w:rsidRPr="00985B4A" w:rsidRDefault="005A0069" w:rsidP="005A0069">
      <w:pPr>
        <w:tabs>
          <w:tab w:val="right" w:leader="dot" w:pos="9356"/>
        </w:tabs>
        <w:autoSpaceDE w:val="0"/>
        <w:autoSpaceDN w:val="0"/>
        <w:adjustRightInd w:val="0"/>
        <w:spacing w:line="360" w:lineRule="auto"/>
        <w:jc w:val="both"/>
        <w:rPr>
          <w:rFonts w:ascii="Times New Roman" w:hAnsi="Times New Roman" w:cs="Times New Roman"/>
          <w:bCs/>
          <w:color w:val="000000"/>
          <w:sz w:val="28"/>
          <w:szCs w:val="28"/>
        </w:rPr>
      </w:pPr>
      <w:r w:rsidRPr="00985B4A">
        <w:rPr>
          <w:rFonts w:ascii="Times New Roman" w:hAnsi="Times New Roman" w:cs="Times New Roman"/>
          <w:bCs/>
          <w:color w:val="000000"/>
          <w:sz w:val="28"/>
          <w:szCs w:val="28"/>
        </w:rPr>
        <w:t>1</w:t>
      </w:r>
      <w:r>
        <w:rPr>
          <w:rFonts w:ascii="Times New Roman" w:hAnsi="Times New Roman" w:cs="Times New Roman"/>
          <w:bCs/>
          <w:color w:val="000000"/>
          <w:sz w:val="28"/>
          <w:szCs w:val="28"/>
        </w:rPr>
        <w:t xml:space="preserve">3 </w:t>
      </w:r>
      <w:r w:rsidRPr="00985B4A">
        <w:rPr>
          <w:rFonts w:ascii="Times New Roman" w:hAnsi="Times New Roman" w:cs="Times New Roman"/>
          <w:bCs/>
          <w:color w:val="000000"/>
          <w:sz w:val="28"/>
          <w:szCs w:val="28"/>
        </w:rPr>
        <w:t xml:space="preserve"> Материально-техническое обеспечение практики</w:t>
      </w:r>
      <w:r w:rsidR="008137D3">
        <w:rPr>
          <w:rFonts w:ascii="Times New Roman" w:hAnsi="Times New Roman" w:cs="Times New Roman"/>
          <w:bCs/>
          <w:color w:val="000000"/>
          <w:sz w:val="28"/>
          <w:szCs w:val="28"/>
        </w:rPr>
        <w:tab/>
        <w:t>20</w:t>
      </w:r>
    </w:p>
    <w:p w:rsidR="005A0069" w:rsidRPr="00212A4D" w:rsidRDefault="005A0069" w:rsidP="005A0069">
      <w:pPr>
        <w:widowControl w:val="0"/>
        <w:tabs>
          <w:tab w:val="right" w:leader="dot" w:pos="9356"/>
        </w:tabs>
        <w:autoSpaceDE w:val="0"/>
        <w:autoSpaceDN w:val="0"/>
        <w:adjustRightInd w:val="0"/>
        <w:spacing w:line="360" w:lineRule="auto"/>
        <w:jc w:val="both"/>
        <w:rPr>
          <w:rStyle w:val="73"/>
          <w:b w:val="0"/>
        </w:rPr>
      </w:pPr>
      <w:r w:rsidRPr="00212A4D">
        <w:rPr>
          <w:rFonts w:ascii="Times New Roman" w:hAnsi="Times New Roman" w:cs="Times New Roman"/>
          <w:sz w:val="28"/>
          <w:szCs w:val="28"/>
        </w:rPr>
        <w:t>ПРИЛОЖЕНИЕ 1 –</w:t>
      </w:r>
      <w:r w:rsidRPr="00665222">
        <w:rPr>
          <w:rFonts w:ascii="Times New Roman" w:hAnsi="Times New Roman" w:cs="Times New Roman"/>
          <w:bCs/>
          <w:sz w:val="28"/>
          <w:szCs w:val="28"/>
          <w:lang w:eastAsia="ru-RU"/>
        </w:rPr>
        <w:t>Форма дневника технологической  практики</w:t>
      </w:r>
      <w:r>
        <w:rPr>
          <w:rFonts w:ascii="Times New Roman" w:hAnsi="Times New Roman" w:cs="Times New Roman"/>
          <w:bCs/>
          <w:sz w:val="28"/>
          <w:szCs w:val="28"/>
          <w:lang w:eastAsia="ru-RU"/>
        </w:rPr>
        <w:tab/>
        <w:t>2</w:t>
      </w:r>
      <w:r w:rsidR="008137D3">
        <w:rPr>
          <w:rFonts w:ascii="Times New Roman" w:hAnsi="Times New Roman" w:cs="Times New Roman"/>
          <w:bCs/>
          <w:sz w:val="28"/>
          <w:szCs w:val="28"/>
          <w:lang w:eastAsia="ru-RU"/>
        </w:rPr>
        <w:t>1</w:t>
      </w:r>
    </w:p>
    <w:p w:rsidR="005A0069" w:rsidRPr="000F6F06" w:rsidRDefault="005A0069" w:rsidP="005A0069">
      <w:pPr>
        <w:tabs>
          <w:tab w:val="right" w:leader="dot" w:pos="9356"/>
        </w:tabs>
        <w:autoSpaceDE w:val="0"/>
        <w:autoSpaceDN w:val="0"/>
        <w:adjustRightInd w:val="0"/>
        <w:spacing w:line="360" w:lineRule="auto"/>
        <w:jc w:val="both"/>
        <w:rPr>
          <w:rFonts w:ascii="Times New Roman" w:hAnsi="Times New Roman" w:cs="Times New Roman"/>
          <w:b/>
          <w:bCs/>
          <w:sz w:val="28"/>
          <w:szCs w:val="28"/>
          <w:lang w:eastAsia="ru-RU"/>
        </w:rPr>
      </w:pPr>
      <w:r w:rsidRPr="00212A4D">
        <w:rPr>
          <w:rFonts w:ascii="Times New Roman" w:hAnsi="Times New Roman" w:cs="Times New Roman"/>
          <w:sz w:val="28"/>
          <w:szCs w:val="28"/>
        </w:rPr>
        <w:t>ПРИЛОЖЕНИЕ 2 –</w:t>
      </w:r>
      <w:r w:rsidRPr="00665222">
        <w:rPr>
          <w:rFonts w:ascii="Times New Roman" w:hAnsi="Times New Roman" w:cs="Times New Roman"/>
          <w:bCs/>
          <w:sz w:val="28"/>
          <w:szCs w:val="28"/>
          <w:lang w:eastAsia="ru-RU"/>
        </w:rPr>
        <w:t>Форма титульного листа отчета о практике</w:t>
      </w:r>
      <w:r>
        <w:rPr>
          <w:rFonts w:ascii="Times New Roman" w:hAnsi="Times New Roman" w:cs="Times New Roman"/>
          <w:bCs/>
          <w:sz w:val="28"/>
          <w:szCs w:val="28"/>
          <w:lang w:eastAsia="ru-RU"/>
        </w:rPr>
        <w:tab/>
        <w:t>2</w:t>
      </w:r>
      <w:r w:rsidR="008137D3">
        <w:rPr>
          <w:rFonts w:ascii="Times New Roman" w:hAnsi="Times New Roman" w:cs="Times New Roman"/>
          <w:bCs/>
          <w:sz w:val="28"/>
          <w:szCs w:val="28"/>
          <w:lang w:eastAsia="ru-RU"/>
        </w:rPr>
        <w:t>2</w:t>
      </w:r>
    </w:p>
    <w:p w:rsidR="005A0069" w:rsidRDefault="005A0069" w:rsidP="005A0069">
      <w:pPr>
        <w:spacing w:line="360" w:lineRule="auto"/>
        <w:jc w:val="both"/>
        <w:rPr>
          <w:rFonts w:ascii="Times New Roman" w:eastAsia="Times New Roman" w:hAnsi="Times New Roman" w:cs="Times New Roman"/>
          <w:sz w:val="28"/>
          <w:szCs w:val="28"/>
          <w:lang w:eastAsia="ru-RU"/>
        </w:rPr>
      </w:pPr>
      <w:r w:rsidRPr="00665222">
        <w:rPr>
          <w:rFonts w:ascii="Times New Roman" w:hAnsi="Times New Roman" w:cs="Times New Roman"/>
          <w:sz w:val="28"/>
          <w:szCs w:val="28"/>
        </w:rPr>
        <w:t>ПРИЛОЖЕНИЕ 3 –</w:t>
      </w:r>
      <w:r w:rsidRPr="00665222">
        <w:rPr>
          <w:rFonts w:ascii="Times New Roman" w:eastAsia="Times New Roman" w:hAnsi="Times New Roman" w:cs="Times New Roman"/>
          <w:sz w:val="28"/>
          <w:szCs w:val="28"/>
          <w:lang w:eastAsia="ru-RU"/>
        </w:rPr>
        <w:t xml:space="preserve"> Образец отзыва руководителя </w:t>
      </w:r>
      <w:proofErr w:type="gramStart"/>
      <w:r w:rsidRPr="00665222">
        <w:rPr>
          <w:rFonts w:ascii="Times New Roman" w:eastAsia="Times New Roman" w:hAnsi="Times New Roman" w:cs="Times New Roman"/>
          <w:sz w:val="28"/>
          <w:szCs w:val="28"/>
          <w:lang w:eastAsia="ru-RU"/>
        </w:rPr>
        <w:t>технологической</w:t>
      </w:r>
      <w:proofErr w:type="gramEnd"/>
    </w:p>
    <w:p w:rsidR="005A0069" w:rsidRPr="00665222" w:rsidRDefault="005A0069" w:rsidP="005A0069">
      <w:pPr>
        <w:tabs>
          <w:tab w:val="right" w:leader="dot" w:pos="9356"/>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665222">
        <w:rPr>
          <w:rFonts w:ascii="Times New Roman" w:eastAsia="Times New Roman" w:hAnsi="Times New Roman" w:cs="Times New Roman"/>
          <w:sz w:val="28"/>
          <w:szCs w:val="28"/>
          <w:lang w:eastAsia="ru-RU"/>
        </w:rPr>
        <w:t>рактики</w:t>
      </w:r>
      <w:r w:rsidR="008137D3">
        <w:rPr>
          <w:rFonts w:ascii="Times New Roman" w:eastAsia="Times New Roman" w:hAnsi="Times New Roman" w:cs="Times New Roman"/>
          <w:sz w:val="28"/>
          <w:szCs w:val="28"/>
          <w:lang w:eastAsia="ru-RU"/>
        </w:rPr>
        <w:tab/>
        <w:t>23</w:t>
      </w:r>
    </w:p>
    <w:p w:rsidR="00161132" w:rsidRPr="00161132" w:rsidRDefault="00963DCA" w:rsidP="00E42C8F">
      <w:pPr>
        <w:pageBreakBefore/>
        <w:autoSpaceDE w:val="0"/>
        <w:autoSpaceDN w:val="0"/>
        <w:adjustRightInd w:val="0"/>
        <w:ind w:firstLine="567"/>
        <w:rPr>
          <w:rFonts w:ascii="Times New Roman" w:hAnsi="Times New Roman" w:cs="Times New Roman"/>
          <w:b/>
          <w:bCs/>
          <w:color w:val="000000"/>
          <w:sz w:val="28"/>
          <w:szCs w:val="28"/>
        </w:rPr>
      </w:pPr>
      <w:r>
        <w:rPr>
          <w:rFonts w:ascii="Times New Roman" w:hAnsi="Times New Roman" w:cs="Times New Roman"/>
          <w:b/>
          <w:bCs/>
          <w:color w:val="000000"/>
          <w:sz w:val="28"/>
          <w:szCs w:val="28"/>
        </w:rPr>
        <w:t>ВВЕДЕНИЕ</w:t>
      </w:r>
    </w:p>
    <w:p w:rsidR="00963DCA" w:rsidRPr="00D80E40" w:rsidRDefault="00963DCA" w:rsidP="00E42C8F">
      <w:pPr>
        <w:autoSpaceDE w:val="0"/>
        <w:autoSpaceDN w:val="0"/>
        <w:adjustRightInd w:val="0"/>
        <w:ind w:firstLine="567"/>
        <w:jc w:val="both"/>
        <w:rPr>
          <w:rFonts w:ascii="Times New Roman" w:hAnsi="Times New Roman"/>
          <w:color w:val="000000"/>
          <w:sz w:val="28"/>
          <w:szCs w:val="28"/>
        </w:rPr>
      </w:pPr>
      <w:r w:rsidRPr="00D80E40">
        <w:rPr>
          <w:rFonts w:ascii="Times New Roman" w:hAnsi="Times New Roman"/>
          <w:bCs/>
          <w:color w:val="000000"/>
          <w:sz w:val="28"/>
          <w:szCs w:val="28"/>
        </w:rPr>
        <w:t xml:space="preserve">Целями производственной </w:t>
      </w:r>
      <w:r w:rsidRPr="00D80E40">
        <w:rPr>
          <w:rFonts w:ascii="Times New Roman" w:hAnsi="Times New Roman"/>
          <w:color w:val="000000"/>
          <w:sz w:val="28"/>
          <w:szCs w:val="28"/>
        </w:rPr>
        <w:t xml:space="preserve">технологической </w:t>
      </w:r>
      <w:r w:rsidRPr="00D80E40">
        <w:rPr>
          <w:rFonts w:ascii="Times New Roman" w:hAnsi="Times New Roman"/>
          <w:bCs/>
          <w:color w:val="000000"/>
          <w:sz w:val="28"/>
          <w:szCs w:val="28"/>
        </w:rPr>
        <w:t>практики</w:t>
      </w:r>
      <w:r w:rsidRPr="00D80E40">
        <w:rPr>
          <w:rFonts w:ascii="Times New Roman" w:hAnsi="Times New Roman"/>
          <w:b/>
          <w:bCs/>
          <w:color w:val="000000"/>
          <w:sz w:val="28"/>
          <w:szCs w:val="28"/>
        </w:rPr>
        <w:t xml:space="preserve"> </w:t>
      </w:r>
      <w:r w:rsidRPr="00D80E40">
        <w:rPr>
          <w:rFonts w:ascii="Times New Roman" w:hAnsi="Times New Roman"/>
          <w:color w:val="000000"/>
          <w:sz w:val="28"/>
          <w:szCs w:val="28"/>
        </w:rPr>
        <w:t>являются:</w:t>
      </w:r>
    </w:p>
    <w:p w:rsidR="00963DCA" w:rsidRPr="00D80E40" w:rsidRDefault="00963DCA" w:rsidP="00E42C8F">
      <w:pPr>
        <w:autoSpaceDE w:val="0"/>
        <w:autoSpaceDN w:val="0"/>
        <w:adjustRightInd w:val="0"/>
        <w:ind w:firstLine="567"/>
        <w:jc w:val="both"/>
        <w:rPr>
          <w:rFonts w:ascii="Times New Roman" w:hAnsi="Times New Roman"/>
          <w:color w:val="000000"/>
          <w:sz w:val="28"/>
          <w:szCs w:val="28"/>
        </w:rPr>
      </w:pPr>
      <w:r w:rsidRPr="00D80E40">
        <w:rPr>
          <w:rFonts w:ascii="Times New Roman" w:hAnsi="Times New Roman"/>
          <w:color w:val="000000"/>
          <w:sz w:val="28"/>
          <w:szCs w:val="28"/>
        </w:rPr>
        <w:t xml:space="preserve">закрепление и углубление теоретической подготовки </w:t>
      </w:r>
      <w:proofErr w:type="gramStart"/>
      <w:r w:rsidRPr="00D80E40">
        <w:rPr>
          <w:rFonts w:ascii="Times New Roman" w:hAnsi="Times New Roman"/>
          <w:color w:val="000000"/>
          <w:sz w:val="28"/>
          <w:szCs w:val="28"/>
        </w:rPr>
        <w:t>обучающегося</w:t>
      </w:r>
      <w:proofErr w:type="gramEnd"/>
      <w:r w:rsidRPr="00D80E40">
        <w:rPr>
          <w:rFonts w:ascii="Times New Roman" w:hAnsi="Times New Roman"/>
          <w:color w:val="000000"/>
          <w:sz w:val="28"/>
          <w:szCs w:val="28"/>
        </w:rPr>
        <w:t>;</w:t>
      </w:r>
    </w:p>
    <w:p w:rsidR="00963DCA" w:rsidRPr="00D80E40" w:rsidRDefault="00963DCA" w:rsidP="00E42C8F">
      <w:pPr>
        <w:autoSpaceDE w:val="0"/>
        <w:autoSpaceDN w:val="0"/>
        <w:adjustRightInd w:val="0"/>
        <w:ind w:firstLine="567"/>
        <w:jc w:val="both"/>
        <w:rPr>
          <w:rFonts w:ascii="Times New Roman" w:hAnsi="Times New Roman"/>
          <w:color w:val="000000"/>
          <w:sz w:val="28"/>
          <w:szCs w:val="28"/>
        </w:rPr>
      </w:pPr>
      <w:r w:rsidRPr="00D80E40">
        <w:rPr>
          <w:rFonts w:ascii="Times New Roman" w:hAnsi="Times New Roman"/>
          <w:color w:val="000000"/>
          <w:sz w:val="28"/>
          <w:szCs w:val="28"/>
        </w:rPr>
        <w:t>получение профессиональных умений и опыта самостоятельной профессиональной деятельности;</w:t>
      </w:r>
    </w:p>
    <w:p w:rsidR="00963DCA" w:rsidRPr="00D80E40" w:rsidRDefault="00963DCA" w:rsidP="00E42C8F">
      <w:pPr>
        <w:autoSpaceDE w:val="0"/>
        <w:autoSpaceDN w:val="0"/>
        <w:adjustRightInd w:val="0"/>
        <w:ind w:firstLine="567"/>
        <w:jc w:val="both"/>
        <w:rPr>
          <w:rFonts w:ascii="Times New Roman" w:hAnsi="Times New Roman"/>
          <w:color w:val="000000"/>
          <w:sz w:val="28"/>
          <w:szCs w:val="28"/>
        </w:rPr>
      </w:pPr>
      <w:r w:rsidRPr="00D80E40">
        <w:rPr>
          <w:rFonts w:ascii="Times New Roman" w:hAnsi="Times New Roman"/>
          <w:color w:val="000000"/>
          <w:sz w:val="28"/>
          <w:szCs w:val="28"/>
        </w:rPr>
        <w:t xml:space="preserve">овладение технологиями  управления по избранному профилю деятельности; </w:t>
      </w:r>
    </w:p>
    <w:p w:rsidR="00963DCA" w:rsidRPr="00D80E40" w:rsidRDefault="00963DCA" w:rsidP="00E42C8F">
      <w:pPr>
        <w:autoSpaceDE w:val="0"/>
        <w:autoSpaceDN w:val="0"/>
        <w:adjustRightInd w:val="0"/>
        <w:ind w:firstLine="567"/>
        <w:jc w:val="both"/>
        <w:rPr>
          <w:rFonts w:ascii="Times New Roman" w:hAnsi="Times New Roman"/>
          <w:color w:val="000000"/>
          <w:sz w:val="28"/>
          <w:szCs w:val="28"/>
        </w:rPr>
      </w:pPr>
      <w:r w:rsidRPr="00D80E40">
        <w:rPr>
          <w:rFonts w:ascii="Times New Roman" w:hAnsi="Times New Roman"/>
          <w:color w:val="000000"/>
          <w:sz w:val="28"/>
          <w:szCs w:val="28"/>
        </w:rPr>
        <w:t>формирование практических навыков, общепрофессиональных и профессиональных компетенций магистра государственного и муниципального управления на основе изучения деятельности конкретной организации, органа управления, органа публичной власти;</w:t>
      </w:r>
    </w:p>
    <w:p w:rsidR="00963DCA" w:rsidRPr="00D80E40" w:rsidRDefault="00963DCA" w:rsidP="00E42C8F">
      <w:pPr>
        <w:autoSpaceDE w:val="0"/>
        <w:autoSpaceDN w:val="0"/>
        <w:adjustRightInd w:val="0"/>
        <w:ind w:firstLine="567"/>
        <w:jc w:val="both"/>
        <w:rPr>
          <w:rFonts w:ascii="Times New Roman" w:hAnsi="Times New Roman"/>
          <w:color w:val="000000"/>
          <w:sz w:val="28"/>
          <w:szCs w:val="28"/>
        </w:rPr>
      </w:pPr>
      <w:r w:rsidRPr="00D80E40">
        <w:rPr>
          <w:rFonts w:ascii="Times New Roman" w:hAnsi="Times New Roman"/>
          <w:color w:val="000000"/>
          <w:sz w:val="28"/>
          <w:szCs w:val="28"/>
        </w:rPr>
        <w:t xml:space="preserve">приобретение первоначального практического опыта по избранному профилю деятельности. </w:t>
      </w:r>
    </w:p>
    <w:p w:rsidR="00963DCA" w:rsidRPr="00D80E40" w:rsidRDefault="00963DCA" w:rsidP="00E42C8F">
      <w:pPr>
        <w:autoSpaceDE w:val="0"/>
        <w:autoSpaceDN w:val="0"/>
        <w:adjustRightInd w:val="0"/>
        <w:ind w:firstLine="567"/>
        <w:jc w:val="both"/>
        <w:rPr>
          <w:rFonts w:ascii="Times New Roman" w:hAnsi="Times New Roman"/>
          <w:color w:val="000000"/>
          <w:sz w:val="28"/>
          <w:szCs w:val="28"/>
        </w:rPr>
      </w:pPr>
      <w:r w:rsidRPr="00D80E40">
        <w:rPr>
          <w:rFonts w:ascii="Times New Roman" w:hAnsi="Times New Roman"/>
          <w:bCs/>
          <w:color w:val="000000"/>
          <w:sz w:val="28"/>
          <w:szCs w:val="28"/>
        </w:rPr>
        <w:t xml:space="preserve">Задачами </w:t>
      </w:r>
      <w:r w:rsidRPr="00D80E40">
        <w:rPr>
          <w:rFonts w:ascii="Times New Roman" w:hAnsi="Times New Roman"/>
          <w:color w:val="000000"/>
          <w:sz w:val="28"/>
          <w:szCs w:val="28"/>
        </w:rPr>
        <w:t xml:space="preserve">технологической </w:t>
      </w:r>
      <w:r w:rsidRPr="00D80E40">
        <w:rPr>
          <w:rFonts w:ascii="Times New Roman" w:hAnsi="Times New Roman"/>
          <w:bCs/>
          <w:color w:val="000000"/>
          <w:sz w:val="28"/>
          <w:szCs w:val="28"/>
        </w:rPr>
        <w:t>практики</w:t>
      </w:r>
      <w:r w:rsidRPr="00D80E40">
        <w:rPr>
          <w:rFonts w:ascii="Times New Roman" w:hAnsi="Times New Roman"/>
          <w:color w:val="000000"/>
          <w:sz w:val="28"/>
          <w:szCs w:val="28"/>
        </w:rPr>
        <w:t xml:space="preserve"> являются:</w:t>
      </w:r>
    </w:p>
    <w:p w:rsidR="00963DCA" w:rsidRPr="00D80E40" w:rsidRDefault="00963DCA" w:rsidP="00E42C8F">
      <w:pPr>
        <w:autoSpaceDE w:val="0"/>
        <w:autoSpaceDN w:val="0"/>
        <w:adjustRightInd w:val="0"/>
        <w:ind w:firstLine="567"/>
        <w:jc w:val="both"/>
        <w:rPr>
          <w:rFonts w:ascii="Times New Roman" w:hAnsi="Times New Roman"/>
          <w:color w:val="000000"/>
          <w:sz w:val="28"/>
          <w:szCs w:val="28"/>
        </w:rPr>
      </w:pPr>
      <w:r w:rsidRPr="00D80E40">
        <w:rPr>
          <w:rFonts w:ascii="Times New Roman" w:hAnsi="Times New Roman"/>
          <w:color w:val="000000"/>
          <w:sz w:val="28"/>
          <w:szCs w:val="28"/>
        </w:rPr>
        <w:t xml:space="preserve">- обобщение, систематизация и закрепление теоретических знаний и практических навыков государственной политика и местного самоуправление на основе изучения опыта работы конкретных органов и организаций государственного и муниципального управления; </w:t>
      </w:r>
    </w:p>
    <w:p w:rsidR="00963DCA" w:rsidRPr="00D80E40" w:rsidRDefault="00963DCA" w:rsidP="00E42C8F">
      <w:pPr>
        <w:autoSpaceDE w:val="0"/>
        <w:autoSpaceDN w:val="0"/>
        <w:adjustRightInd w:val="0"/>
        <w:ind w:firstLine="567"/>
        <w:jc w:val="both"/>
        <w:rPr>
          <w:rFonts w:ascii="Times New Roman" w:hAnsi="Times New Roman"/>
          <w:color w:val="000000"/>
          <w:sz w:val="28"/>
          <w:szCs w:val="28"/>
        </w:rPr>
      </w:pPr>
      <w:r w:rsidRPr="00D80E40">
        <w:rPr>
          <w:rFonts w:ascii="Times New Roman" w:hAnsi="Times New Roman"/>
          <w:color w:val="000000"/>
          <w:sz w:val="28"/>
          <w:szCs w:val="28"/>
        </w:rPr>
        <w:t xml:space="preserve">- приобретение опыта организационной работы на должностях государственной службы в органах государственных и муниципальных образований в целях приобретения навыков самостоятельной работы по решению задач развития территорий; </w:t>
      </w:r>
    </w:p>
    <w:p w:rsidR="00963DCA" w:rsidRPr="00D80E40" w:rsidRDefault="00963DCA" w:rsidP="00E42C8F">
      <w:pPr>
        <w:autoSpaceDE w:val="0"/>
        <w:autoSpaceDN w:val="0"/>
        <w:adjustRightInd w:val="0"/>
        <w:ind w:firstLine="567"/>
        <w:jc w:val="both"/>
        <w:rPr>
          <w:rFonts w:ascii="Times New Roman" w:hAnsi="Times New Roman"/>
          <w:color w:val="000000"/>
          <w:sz w:val="28"/>
          <w:szCs w:val="28"/>
        </w:rPr>
      </w:pPr>
      <w:r w:rsidRPr="00D80E40">
        <w:rPr>
          <w:rFonts w:ascii="Times New Roman" w:hAnsi="Times New Roman"/>
          <w:color w:val="000000"/>
          <w:sz w:val="28"/>
          <w:szCs w:val="28"/>
        </w:rPr>
        <w:t xml:space="preserve">- развитие профессиональных компетенций как важнейшего условия успешного решения задач будущей профессиональной деятельности; </w:t>
      </w:r>
    </w:p>
    <w:p w:rsidR="00963DCA" w:rsidRPr="00D80E40" w:rsidRDefault="00963DCA" w:rsidP="00E42C8F">
      <w:pPr>
        <w:autoSpaceDE w:val="0"/>
        <w:autoSpaceDN w:val="0"/>
        <w:adjustRightInd w:val="0"/>
        <w:ind w:firstLine="567"/>
        <w:jc w:val="both"/>
        <w:rPr>
          <w:rFonts w:ascii="Times New Roman" w:hAnsi="Times New Roman"/>
          <w:color w:val="000000"/>
          <w:sz w:val="28"/>
          <w:szCs w:val="28"/>
        </w:rPr>
      </w:pPr>
      <w:r w:rsidRPr="00D80E40">
        <w:rPr>
          <w:rFonts w:ascii="Times New Roman" w:hAnsi="Times New Roman"/>
          <w:color w:val="000000"/>
          <w:sz w:val="28"/>
          <w:szCs w:val="28"/>
        </w:rPr>
        <w:t xml:space="preserve">- изучение передового опыта по избранному профилю деятельности; </w:t>
      </w:r>
    </w:p>
    <w:p w:rsidR="00963DCA" w:rsidRPr="00D80E40" w:rsidRDefault="00963DCA" w:rsidP="00E42C8F">
      <w:pPr>
        <w:autoSpaceDE w:val="0"/>
        <w:autoSpaceDN w:val="0"/>
        <w:adjustRightInd w:val="0"/>
        <w:ind w:firstLine="567"/>
        <w:jc w:val="both"/>
        <w:rPr>
          <w:rFonts w:ascii="Times New Roman" w:hAnsi="Times New Roman"/>
          <w:color w:val="000000"/>
          <w:sz w:val="28"/>
          <w:szCs w:val="28"/>
        </w:rPr>
      </w:pPr>
      <w:r w:rsidRPr="00D80E40">
        <w:rPr>
          <w:rFonts w:ascii="Times New Roman" w:hAnsi="Times New Roman"/>
          <w:color w:val="000000"/>
          <w:sz w:val="28"/>
          <w:szCs w:val="28"/>
        </w:rPr>
        <w:t xml:space="preserve">- овладение методами принятия и реализации управленческих решений, а также контроля их исполнения; </w:t>
      </w:r>
    </w:p>
    <w:p w:rsidR="00963DCA" w:rsidRDefault="00963DCA" w:rsidP="00E42C8F">
      <w:pPr>
        <w:autoSpaceDE w:val="0"/>
        <w:autoSpaceDN w:val="0"/>
        <w:adjustRightInd w:val="0"/>
        <w:ind w:firstLine="567"/>
        <w:jc w:val="both"/>
        <w:rPr>
          <w:rFonts w:ascii="Times New Roman" w:hAnsi="Times New Roman"/>
          <w:color w:val="000000"/>
          <w:sz w:val="28"/>
          <w:szCs w:val="28"/>
        </w:rPr>
      </w:pPr>
      <w:r w:rsidRPr="00D80E40">
        <w:rPr>
          <w:rFonts w:ascii="Times New Roman" w:hAnsi="Times New Roman"/>
          <w:color w:val="000000"/>
          <w:sz w:val="28"/>
          <w:szCs w:val="28"/>
        </w:rPr>
        <w:t>- овладение методами аналитической работы по изучению принципов деятельности и функционирования организаций, занимающихся развитием территорий.</w:t>
      </w:r>
    </w:p>
    <w:p w:rsidR="005A0069" w:rsidRPr="00D80E40" w:rsidRDefault="005A0069" w:rsidP="00E42C8F">
      <w:pPr>
        <w:autoSpaceDE w:val="0"/>
        <w:autoSpaceDN w:val="0"/>
        <w:adjustRightInd w:val="0"/>
        <w:ind w:firstLine="567"/>
        <w:jc w:val="both"/>
        <w:rPr>
          <w:rFonts w:ascii="Times New Roman" w:hAnsi="Times New Roman"/>
          <w:color w:val="000000"/>
          <w:sz w:val="28"/>
          <w:szCs w:val="28"/>
        </w:rPr>
      </w:pPr>
    </w:p>
    <w:p w:rsidR="00161132" w:rsidRPr="00161132" w:rsidRDefault="005A0069" w:rsidP="005A0069">
      <w:pPr>
        <w:pageBreakBefore/>
        <w:autoSpaceDE w:val="0"/>
        <w:autoSpaceDN w:val="0"/>
        <w:adjustRightInd w:val="0"/>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w:t>
      </w:r>
      <w:r w:rsidR="00161132" w:rsidRPr="00161132">
        <w:rPr>
          <w:rFonts w:ascii="Times New Roman" w:hAnsi="Times New Roman" w:cs="Times New Roman"/>
          <w:b/>
          <w:bCs/>
          <w:color w:val="000000"/>
          <w:sz w:val="28"/>
          <w:szCs w:val="28"/>
        </w:rPr>
        <w:t xml:space="preserve"> Место </w:t>
      </w:r>
      <w:r w:rsidR="00334069">
        <w:rPr>
          <w:rFonts w:ascii="Times New Roman" w:hAnsi="Times New Roman" w:cs="Times New Roman"/>
          <w:b/>
          <w:bCs/>
          <w:color w:val="000000"/>
          <w:sz w:val="28"/>
          <w:szCs w:val="28"/>
        </w:rPr>
        <w:t>технологической</w:t>
      </w:r>
      <w:r w:rsidR="00161132" w:rsidRPr="00161132">
        <w:rPr>
          <w:rFonts w:ascii="Times New Roman" w:hAnsi="Times New Roman" w:cs="Times New Roman"/>
          <w:b/>
          <w:bCs/>
          <w:color w:val="000000"/>
          <w:sz w:val="28"/>
          <w:szCs w:val="28"/>
        </w:rPr>
        <w:t xml:space="preserve"> практики в структуре ОП магистратуры</w:t>
      </w:r>
    </w:p>
    <w:p w:rsidR="00C1721C" w:rsidRDefault="00C1721C" w:rsidP="00E42C8F">
      <w:pPr>
        <w:autoSpaceDE w:val="0"/>
        <w:autoSpaceDN w:val="0"/>
        <w:adjustRightInd w:val="0"/>
        <w:ind w:firstLine="567"/>
        <w:jc w:val="both"/>
        <w:rPr>
          <w:rFonts w:ascii="Times New Roman" w:hAnsi="Times New Roman" w:cs="Times New Roman"/>
          <w:color w:val="000000"/>
          <w:sz w:val="28"/>
          <w:szCs w:val="28"/>
        </w:rPr>
      </w:pPr>
    </w:p>
    <w:p w:rsidR="00D37AE2" w:rsidRPr="00D37AE2" w:rsidRDefault="00D37AE2" w:rsidP="00E42C8F">
      <w:pPr>
        <w:autoSpaceDE w:val="0"/>
        <w:autoSpaceDN w:val="0"/>
        <w:adjustRightInd w:val="0"/>
        <w:ind w:firstLine="709"/>
        <w:jc w:val="both"/>
        <w:rPr>
          <w:rFonts w:ascii="Times New Roman" w:hAnsi="Times New Roman" w:cs="Times New Roman"/>
          <w:color w:val="000000"/>
          <w:sz w:val="28"/>
          <w:szCs w:val="28"/>
        </w:rPr>
      </w:pPr>
      <w:r w:rsidRPr="00D37AE2">
        <w:rPr>
          <w:rFonts w:ascii="Times New Roman" w:hAnsi="Times New Roman" w:cs="Times New Roman"/>
          <w:color w:val="000000"/>
          <w:sz w:val="28"/>
          <w:szCs w:val="28"/>
        </w:rPr>
        <w:t xml:space="preserve">Технологическая практика выполняет функции подготовки к государственной и муниципальной службе. Технологическая практика выявляет уровень подготовки магистранта и является связующим звеном между теоретической подготовкой к профессиональной деятельности и формированием практического опыта ее осуществления. </w:t>
      </w:r>
    </w:p>
    <w:p w:rsidR="00E42C8F" w:rsidRDefault="00161132" w:rsidP="00E42C8F">
      <w:pPr>
        <w:ind w:firstLine="709"/>
        <w:jc w:val="both"/>
        <w:rPr>
          <w:rFonts w:ascii="Times New Roman" w:eastAsia="Times New Roman" w:hAnsi="Times New Roman"/>
          <w:sz w:val="28"/>
          <w:szCs w:val="28"/>
          <w:lang w:eastAsia="ru-RU"/>
        </w:rPr>
      </w:pPr>
      <w:r w:rsidRPr="00161132">
        <w:rPr>
          <w:rFonts w:ascii="Times New Roman" w:hAnsi="Times New Roman" w:cs="Times New Roman"/>
          <w:color w:val="000000"/>
          <w:sz w:val="28"/>
          <w:szCs w:val="28"/>
        </w:rPr>
        <w:t xml:space="preserve"> </w:t>
      </w:r>
      <w:r w:rsidR="00E42C8F" w:rsidRPr="00AF7201">
        <w:rPr>
          <w:rFonts w:ascii="Times New Roman" w:eastAsia="Times New Roman" w:hAnsi="Times New Roman"/>
          <w:sz w:val="28"/>
          <w:szCs w:val="28"/>
          <w:lang w:eastAsia="ru-RU"/>
        </w:rPr>
        <w:t>«</w:t>
      </w:r>
      <w:r w:rsidR="00E42C8F">
        <w:rPr>
          <w:rFonts w:ascii="Times New Roman" w:eastAsia="Times New Roman" w:hAnsi="Times New Roman"/>
          <w:sz w:val="28"/>
          <w:szCs w:val="28"/>
          <w:lang w:eastAsia="ru-RU"/>
        </w:rPr>
        <w:t>Технологическая практика</w:t>
      </w:r>
      <w:r w:rsidR="00E42C8F" w:rsidRPr="00AF7201">
        <w:rPr>
          <w:rFonts w:ascii="Times New Roman" w:eastAsia="Times New Roman" w:hAnsi="Times New Roman"/>
          <w:sz w:val="28"/>
          <w:szCs w:val="28"/>
          <w:lang w:eastAsia="ru-RU"/>
        </w:rPr>
        <w:t>»</w:t>
      </w:r>
      <w:r w:rsidR="00E42C8F">
        <w:rPr>
          <w:rFonts w:ascii="Times New Roman" w:eastAsia="Times New Roman" w:hAnsi="Times New Roman"/>
          <w:sz w:val="28"/>
          <w:szCs w:val="28"/>
          <w:lang w:eastAsia="ru-RU"/>
        </w:rPr>
        <w:t xml:space="preserve"> </w:t>
      </w:r>
      <w:r w:rsidR="00E42C8F" w:rsidRPr="00AF7201">
        <w:rPr>
          <w:rFonts w:ascii="Times New Roman" w:eastAsia="Times New Roman" w:hAnsi="Times New Roman"/>
          <w:sz w:val="28"/>
          <w:szCs w:val="28"/>
          <w:lang w:eastAsia="ru-RU"/>
        </w:rPr>
        <w:t>относится к обязательным дисциплинам вариативной части блока Б</w:t>
      </w:r>
      <w:proofErr w:type="gramStart"/>
      <w:r w:rsidR="00E42C8F">
        <w:rPr>
          <w:rFonts w:ascii="Times New Roman" w:eastAsia="Times New Roman" w:hAnsi="Times New Roman"/>
          <w:sz w:val="28"/>
          <w:szCs w:val="28"/>
          <w:lang w:eastAsia="ru-RU"/>
        </w:rPr>
        <w:t>2</w:t>
      </w:r>
      <w:proofErr w:type="gramEnd"/>
      <w:r w:rsidR="00E42C8F" w:rsidRPr="00AF7201">
        <w:rPr>
          <w:rFonts w:ascii="Times New Roman" w:eastAsia="Times New Roman" w:hAnsi="Times New Roman"/>
          <w:sz w:val="28"/>
          <w:szCs w:val="28"/>
          <w:lang w:eastAsia="ru-RU"/>
        </w:rPr>
        <w:t xml:space="preserve"> </w:t>
      </w:r>
      <w:r w:rsidR="00E42C8F" w:rsidRPr="00193D69">
        <w:rPr>
          <w:rFonts w:ascii="Times New Roman" w:eastAsia="Times New Roman" w:hAnsi="Times New Roman"/>
          <w:sz w:val="28"/>
          <w:szCs w:val="28"/>
          <w:lang w:eastAsia="ru-RU"/>
        </w:rPr>
        <w:t xml:space="preserve">ОП подготовки </w:t>
      </w:r>
      <w:r w:rsidR="00E42C8F">
        <w:rPr>
          <w:rFonts w:ascii="Times New Roman" w:eastAsia="Times New Roman" w:hAnsi="Times New Roman"/>
          <w:sz w:val="28"/>
          <w:szCs w:val="28"/>
          <w:lang w:eastAsia="ru-RU"/>
        </w:rPr>
        <w:t>обучающихся</w:t>
      </w:r>
      <w:r w:rsidR="00E42C8F" w:rsidRPr="00193D69">
        <w:rPr>
          <w:rFonts w:ascii="Times New Roman" w:eastAsia="Times New Roman" w:hAnsi="Times New Roman"/>
          <w:sz w:val="28"/>
          <w:szCs w:val="28"/>
          <w:lang w:eastAsia="ru-RU"/>
        </w:rPr>
        <w:t xml:space="preserve"> по направлению </w:t>
      </w:r>
      <w:r w:rsidR="00E42C8F">
        <w:rPr>
          <w:rFonts w:ascii="Times New Roman" w:eastAsia="Times New Roman" w:hAnsi="Times New Roman"/>
          <w:sz w:val="28"/>
          <w:szCs w:val="28"/>
          <w:lang w:eastAsia="ru-RU"/>
        </w:rPr>
        <w:t xml:space="preserve">38.04.04 </w:t>
      </w:r>
      <w:r w:rsidR="00E42C8F" w:rsidRPr="00193D69">
        <w:rPr>
          <w:rFonts w:ascii="Times New Roman" w:eastAsia="Times New Roman" w:hAnsi="Times New Roman"/>
          <w:sz w:val="28"/>
          <w:szCs w:val="28"/>
          <w:lang w:eastAsia="ru-RU"/>
        </w:rPr>
        <w:t>«</w:t>
      </w:r>
      <w:r w:rsidR="00E42C8F" w:rsidRPr="00AF7201">
        <w:rPr>
          <w:rFonts w:ascii="Times New Roman" w:eastAsia="Times New Roman" w:hAnsi="Times New Roman"/>
          <w:sz w:val="28"/>
          <w:szCs w:val="28"/>
          <w:lang w:eastAsia="ru-RU"/>
        </w:rPr>
        <w:t>Г</w:t>
      </w:r>
      <w:r w:rsidR="00E42C8F">
        <w:rPr>
          <w:rFonts w:ascii="Times New Roman" w:eastAsia="Times New Roman" w:hAnsi="Times New Roman"/>
          <w:sz w:val="28"/>
          <w:szCs w:val="28"/>
          <w:lang w:eastAsia="ru-RU"/>
        </w:rPr>
        <w:t xml:space="preserve">осударственное и муниципальное </w:t>
      </w:r>
      <w:r w:rsidR="00E42C8F" w:rsidRPr="00AF7201">
        <w:rPr>
          <w:rFonts w:ascii="Times New Roman" w:eastAsia="Times New Roman" w:hAnsi="Times New Roman"/>
          <w:sz w:val="28"/>
          <w:szCs w:val="28"/>
          <w:lang w:eastAsia="ru-RU"/>
        </w:rPr>
        <w:t>управление</w:t>
      </w:r>
      <w:r w:rsidR="00E42C8F" w:rsidRPr="00193D69">
        <w:rPr>
          <w:rFonts w:ascii="Times New Roman" w:eastAsia="Times New Roman" w:hAnsi="Times New Roman"/>
          <w:sz w:val="28"/>
          <w:szCs w:val="28"/>
          <w:lang w:eastAsia="ru-RU"/>
        </w:rPr>
        <w:t>»</w:t>
      </w:r>
      <w:r w:rsidR="00E42C8F">
        <w:rPr>
          <w:rFonts w:ascii="Times New Roman" w:eastAsia="Times New Roman" w:hAnsi="Times New Roman"/>
          <w:sz w:val="28"/>
          <w:szCs w:val="28"/>
          <w:lang w:eastAsia="ru-RU"/>
        </w:rPr>
        <w:t>.</w:t>
      </w:r>
    </w:p>
    <w:p w:rsidR="00E42C8F" w:rsidRDefault="00E42C8F" w:rsidP="00E42C8F">
      <w:pPr>
        <w:ind w:firstLine="709"/>
        <w:jc w:val="both"/>
        <w:rPr>
          <w:rFonts w:ascii="Times New Roman" w:eastAsia="Times New Roman" w:hAnsi="Times New Roman"/>
          <w:sz w:val="28"/>
          <w:szCs w:val="28"/>
          <w:lang w:eastAsia="ru-RU"/>
        </w:rPr>
      </w:pPr>
      <w:r w:rsidRPr="006377A7">
        <w:rPr>
          <w:rFonts w:ascii="Times New Roman" w:eastAsia="Times New Roman" w:hAnsi="Times New Roman"/>
          <w:sz w:val="28"/>
          <w:szCs w:val="28"/>
          <w:lang w:eastAsia="ru-RU"/>
        </w:rPr>
        <w:t>Для изучения дисциплины студентам необходимы знания по предыдущим</w:t>
      </w:r>
      <w:r w:rsidRPr="00193D69">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дисциплинам:</w:t>
      </w:r>
    </w:p>
    <w:p w:rsidR="00E42C8F" w:rsidRPr="00EC3748" w:rsidRDefault="00E42C8F" w:rsidP="00E42C8F">
      <w:pPr>
        <w:ind w:firstLine="709"/>
        <w:jc w:val="both"/>
        <w:rPr>
          <w:rFonts w:ascii="Times New Roman" w:hAnsi="Times New Roman"/>
          <w:sz w:val="28"/>
          <w:szCs w:val="28"/>
        </w:rPr>
      </w:pPr>
      <w:r>
        <w:rPr>
          <w:rFonts w:ascii="Times New Roman" w:hAnsi="Times New Roman"/>
          <w:sz w:val="28"/>
          <w:szCs w:val="28"/>
        </w:rPr>
        <w:t xml:space="preserve">- </w:t>
      </w:r>
      <w:r w:rsidRPr="00F843A2">
        <w:rPr>
          <w:rFonts w:ascii="Times New Roman" w:hAnsi="Times New Roman"/>
          <w:sz w:val="28"/>
          <w:szCs w:val="28"/>
        </w:rPr>
        <w:t>Б</w:t>
      </w:r>
      <w:proofErr w:type="gramStart"/>
      <w:r w:rsidRPr="00F843A2">
        <w:rPr>
          <w:rFonts w:ascii="Times New Roman" w:hAnsi="Times New Roman"/>
          <w:sz w:val="28"/>
          <w:szCs w:val="28"/>
        </w:rPr>
        <w:t>1</w:t>
      </w:r>
      <w:proofErr w:type="gramEnd"/>
      <w:r w:rsidRPr="00F843A2">
        <w:rPr>
          <w:rFonts w:ascii="Times New Roman" w:hAnsi="Times New Roman"/>
          <w:sz w:val="28"/>
          <w:szCs w:val="28"/>
        </w:rPr>
        <w:t>.Б.05</w:t>
      </w:r>
      <w:r>
        <w:rPr>
          <w:rFonts w:ascii="Times New Roman" w:hAnsi="Times New Roman"/>
          <w:sz w:val="28"/>
          <w:szCs w:val="28"/>
        </w:rPr>
        <w:t xml:space="preserve"> у</w:t>
      </w:r>
      <w:r w:rsidRPr="00F843A2">
        <w:rPr>
          <w:rFonts w:ascii="Times New Roman" w:hAnsi="Times New Roman"/>
          <w:sz w:val="28"/>
          <w:szCs w:val="28"/>
        </w:rPr>
        <w:t>правление эффективностью государственных и муниципальных услуг</w:t>
      </w:r>
    </w:p>
    <w:p w:rsidR="00E42C8F" w:rsidRPr="00EC3748" w:rsidRDefault="00E42C8F" w:rsidP="00E42C8F">
      <w:pPr>
        <w:ind w:firstLine="709"/>
        <w:jc w:val="both"/>
        <w:rPr>
          <w:rFonts w:ascii="Times New Roman" w:eastAsia="Times New Roman" w:hAnsi="Times New Roman"/>
          <w:sz w:val="28"/>
          <w:szCs w:val="28"/>
          <w:lang w:eastAsia="ru-RU"/>
        </w:rPr>
      </w:pPr>
      <w:r>
        <w:rPr>
          <w:rFonts w:ascii="Times New Roman" w:hAnsi="Times New Roman"/>
          <w:sz w:val="28"/>
          <w:szCs w:val="28"/>
        </w:rPr>
        <w:t xml:space="preserve">- </w:t>
      </w:r>
      <w:r w:rsidRPr="00EC3748">
        <w:rPr>
          <w:rFonts w:ascii="Times New Roman" w:hAnsi="Times New Roman"/>
          <w:sz w:val="28"/>
          <w:szCs w:val="28"/>
        </w:rPr>
        <w:t>Б</w:t>
      </w:r>
      <w:proofErr w:type="gramStart"/>
      <w:r w:rsidRPr="00EC3748">
        <w:rPr>
          <w:rFonts w:ascii="Times New Roman" w:hAnsi="Times New Roman"/>
          <w:sz w:val="28"/>
          <w:szCs w:val="28"/>
        </w:rPr>
        <w:t>2</w:t>
      </w:r>
      <w:proofErr w:type="gramEnd"/>
      <w:r w:rsidRPr="00EC3748">
        <w:rPr>
          <w:rFonts w:ascii="Times New Roman" w:hAnsi="Times New Roman"/>
          <w:sz w:val="28"/>
          <w:szCs w:val="28"/>
        </w:rPr>
        <w:t xml:space="preserve">.В.02(Н) </w:t>
      </w:r>
      <w:r>
        <w:rPr>
          <w:rFonts w:ascii="Times New Roman" w:hAnsi="Times New Roman"/>
          <w:sz w:val="28"/>
          <w:szCs w:val="28"/>
        </w:rPr>
        <w:t>н</w:t>
      </w:r>
      <w:r w:rsidRPr="00EC3748">
        <w:rPr>
          <w:rFonts w:ascii="Times New Roman" w:hAnsi="Times New Roman"/>
          <w:sz w:val="28"/>
          <w:szCs w:val="28"/>
        </w:rPr>
        <w:t>аучно-исследовательская работа</w:t>
      </w:r>
      <w:r w:rsidRPr="00EC3748">
        <w:rPr>
          <w:rFonts w:ascii="Times New Roman" w:eastAsia="Times New Roman" w:hAnsi="Times New Roman"/>
          <w:sz w:val="28"/>
          <w:szCs w:val="28"/>
          <w:lang w:eastAsia="ru-RU"/>
        </w:rPr>
        <w:t xml:space="preserve"> </w:t>
      </w:r>
    </w:p>
    <w:p w:rsidR="00E42C8F" w:rsidRPr="00193D69" w:rsidRDefault="00E42C8F" w:rsidP="00E42C8F">
      <w:pPr>
        <w:ind w:firstLine="709"/>
        <w:jc w:val="both"/>
        <w:rPr>
          <w:rFonts w:ascii="Times New Roman" w:eastAsia="Times New Roman" w:hAnsi="Times New Roman"/>
          <w:b/>
          <w:sz w:val="28"/>
          <w:szCs w:val="28"/>
          <w:lang w:eastAsia="ru-RU"/>
        </w:rPr>
      </w:pPr>
    </w:p>
    <w:p w:rsidR="00161132" w:rsidRPr="00D37AE2" w:rsidRDefault="00D37AE2" w:rsidP="00E42C8F">
      <w:pPr>
        <w:autoSpaceDE w:val="0"/>
        <w:autoSpaceDN w:val="0"/>
        <w:adjustRightInd w:val="0"/>
        <w:ind w:firstLine="709"/>
        <w:jc w:val="both"/>
        <w:rPr>
          <w:rFonts w:ascii="Times New Roman" w:hAnsi="Times New Roman" w:cs="Times New Roman"/>
          <w:color w:val="000000"/>
          <w:sz w:val="28"/>
          <w:szCs w:val="28"/>
        </w:rPr>
      </w:pPr>
      <w:r w:rsidRPr="00D37AE2">
        <w:rPr>
          <w:rFonts w:ascii="Times New Roman" w:hAnsi="Times New Roman" w:cs="Times New Roman"/>
          <w:color w:val="000000"/>
          <w:sz w:val="28"/>
          <w:szCs w:val="28"/>
        </w:rPr>
        <w:t>Для прохождения технологической практики обучающийся должен иметь представление о современных методах и формах организации государственной гражданской и муниципальной службы. Практические навыки и умения, полученные в ходе технологической практики, подготавливают магистранта к успешному прохождению государственной итоговой аттестации.</w:t>
      </w:r>
    </w:p>
    <w:p w:rsidR="00D37AE2" w:rsidRDefault="00D37AE2" w:rsidP="00E42C8F">
      <w:pPr>
        <w:autoSpaceDE w:val="0"/>
        <w:autoSpaceDN w:val="0"/>
        <w:adjustRightInd w:val="0"/>
        <w:ind w:firstLine="567"/>
        <w:jc w:val="both"/>
        <w:rPr>
          <w:rFonts w:ascii="Times New Roman" w:hAnsi="Times New Roman" w:cs="Times New Roman"/>
          <w:b/>
          <w:bCs/>
          <w:color w:val="000000"/>
          <w:sz w:val="28"/>
          <w:szCs w:val="28"/>
        </w:rPr>
      </w:pPr>
    </w:p>
    <w:p w:rsidR="005776FD" w:rsidRDefault="005776FD" w:rsidP="00E42C8F">
      <w:pPr>
        <w:autoSpaceDE w:val="0"/>
        <w:autoSpaceDN w:val="0"/>
        <w:adjustRightInd w:val="0"/>
        <w:ind w:firstLine="567"/>
        <w:jc w:val="both"/>
        <w:rPr>
          <w:rFonts w:ascii="Times New Roman" w:hAnsi="Times New Roman" w:cs="Times New Roman"/>
          <w:b/>
          <w:bCs/>
          <w:color w:val="000000"/>
          <w:sz w:val="28"/>
          <w:szCs w:val="28"/>
        </w:rPr>
      </w:pPr>
    </w:p>
    <w:p w:rsidR="00161132" w:rsidRPr="00161132" w:rsidRDefault="00161132" w:rsidP="00E42C8F">
      <w:pPr>
        <w:autoSpaceDE w:val="0"/>
        <w:autoSpaceDN w:val="0"/>
        <w:adjustRightInd w:val="0"/>
        <w:ind w:firstLine="567"/>
        <w:jc w:val="both"/>
        <w:rPr>
          <w:rFonts w:ascii="Times New Roman" w:hAnsi="Times New Roman" w:cs="Times New Roman"/>
          <w:b/>
          <w:bCs/>
          <w:color w:val="000000"/>
          <w:sz w:val="28"/>
          <w:szCs w:val="28"/>
        </w:rPr>
      </w:pPr>
      <w:r w:rsidRPr="00161132">
        <w:rPr>
          <w:rFonts w:ascii="Times New Roman" w:hAnsi="Times New Roman" w:cs="Times New Roman"/>
          <w:b/>
          <w:bCs/>
          <w:color w:val="000000"/>
          <w:sz w:val="28"/>
          <w:szCs w:val="28"/>
        </w:rPr>
        <w:t>3. Ожидаемые результаты образования и компетенции магистранта по</w:t>
      </w:r>
      <w:r w:rsidR="00E42C8F">
        <w:rPr>
          <w:rFonts w:ascii="Times New Roman" w:hAnsi="Times New Roman" w:cs="Times New Roman"/>
          <w:b/>
          <w:bCs/>
          <w:color w:val="000000"/>
          <w:sz w:val="28"/>
          <w:szCs w:val="28"/>
        </w:rPr>
        <w:t xml:space="preserve"> </w:t>
      </w:r>
      <w:r w:rsidRPr="00161132">
        <w:rPr>
          <w:rFonts w:ascii="Times New Roman" w:hAnsi="Times New Roman" w:cs="Times New Roman"/>
          <w:b/>
          <w:bCs/>
          <w:color w:val="000000"/>
          <w:sz w:val="28"/>
          <w:szCs w:val="28"/>
        </w:rPr>
        <w:t xml:space="preserve">завершении освоения программы </w:t>
      </w:r>
      <w:r w:rsidR="00334069">
        <w:rPr>
          <w:rFonts w:ascii="Times New Roman" w:hAnsi="Times New Roman" w:cs="Times New Roman"/>
          <w:b/>
          <w:bCs/>
          <w:color w:val="000000"/>
          <w:sz w:val="28"/>
          <w:szCs w:val="28"/>
        </w:rPr>
        <w:t>технологической</w:t>
      </w:r>
      <w:r w:rsidRPr="00161132">
        <w:rPr>
          <w:rFonts w:ascii="Times New Roman" w:hAnsi="Times New Roman" w:cs="Times New Roman"/>
          <w:b/>
          <w:bCs/>
          <w:color w:val="000000"/>
          <w:sz w:val="28"/>
          <w:szCs w:val="28"/>
        </w:rPr>
        <w:t xml:space="preserve"> практики</w:t>
      </w:r>
    </w:p>
    <w:p w:rsidR="00963DCA" w:rsidRPr="00804698" w:rsidRDefault="00963DCA" w:rsidP="00E42C8F">
      <w:pPr>
        <w:shd w:val="clear" w:color="auto" w:fill="FFFFFF"/>
        <w:ind w:firstLine="709"/>
        <w:jc w:val="both"/>
        <w:rPr>
          <w:rFonts w:ascii="Times New Roman" w:eastAsia="Times New Roman" w:hAnsi="Times New Roman"/>
          <w:sz w:val="28"/>
          <w:szCs w:val="28"/>
          <w:lang w:eastAsia="ru-RU"/>
        </w:rPr>
      </w:pPr>
      <w:r w:rsidRPr="00804698">
        <w:rPr>
          <w:rFonts w:ascii="Times New Roman" w:eastAsia="Times New Roman" w:hAnsi="Times New Roman"/>
          <w:sz w:val="28"/>
          <w:szCs w:val="28"/>
          <w:lang w:eastAsia="ru-RU"/>
        </w:rPr>
        <w:t>В результате освоения дисциплины обучающийся готовится к следующим видам деятельности, в соответствии с образовательным стандартом ФГОС ВО 38.0</w:t>
      </w:r>
      <w:r>
        <w:rPr>
          <w:rFonts w:ascii="Times New Roman" w:eastAsia="Times New Roman" w:hAnsi="Times New Roman"/>
          <w:sz w:val="28"/>
          <w:szCs w:val="28"/>
          <w:lang w:eastAsia="ru-RU"/>
        </w:rPr>
        <w:t>4</w:t>
      </w:r>
      <w:r w:rsidRPr="00804698">
        <w:rPr>
          <w:rFonts w:ascii="Times New Roman" w:eastAsia="Times New Roman" w:hAnsi="Times New Roman"/>
          <w:sz w:val="28"/>
          <w:szCs w:val="28"/>
          <w:lang w:eastAsia="ru-RU"/>
        </w:rPr>
        <w:t>.0</w:t>
      </w:r>
      <w:r>
        <w:rPr>
          <w:rFonts w:ascii="Times New Roman" w:eastAsia="Times New Roman" w:hAnsi="Times New Roman"/>
          <w:sz w:val="28"/>
          <w:szCs w:val="28"/>
          <w:lang w:eastAsia="ru-RU"/>
        </w:rPr>
        <w:t>2</w:t>
      </w:r>
      <w:r w:rsidRPr="0080469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Менеджмент</w:t>
      </w:r>
      <w:r w:rsidRPr="00804698">
        <w:rPr>
          <w:rFonts w:ascii="Times New Roman" w:eastAsia="Times New Roman" w:hAnsi="Times New Roman"/>
          <w:sz w:val="28"/>
          <w:szCs w:val="28"/>
          <w:lang w:eastAsia="ru-RU"/>
        </w:rPr>
        <w:t>».</w:t>
      </w:r>
    </w:p>
    <w:p w:rsidR="00E42C8F" w:rsidRPr="00871A1B" w:rsidRDefault="00E42C8F" w:rsidP="00E42C8F">
      <w:pPr>
        <w:shd w:val="clear" w:color="auto" w:fill="FFFFFF"/>
        <w:ind w:firstLine="709"/>
        <w:jc w:val="both"/>
        <w:rPr>
          <w:rFonts w:ascii="Times New Roman" w:eastAsia="Times New Roman" w:hAnsi="Times New Roman"/>
          <w:color w:val="000000"/>
          <w:sz w:val="28"/>
          <w:szCs w:val="28"/>
          <w:lang w:eastAsia="ru-RU"/>
        </w:rPr>
      </w:pPr>
      <w:r w:rsidRPr="00871A1B">
        <w:rPr>
          <w:rFonts w:ascii="Times New Roman" w:eastAsia="Times New Roman" w:hAnsi="Times New Roman"/>
          <w:b/>
          <w:color w:val="000000"/>
          <w:sz w:val="28"/>
          <w:szCs w:val="28"/>
          <w:lang w:eastAsia="ru-RU"/>
        </w:rPr>
        <w:t xml:space="preserve">Виды профессиональной деятельности </w:t>
      </w:r>
    </w:p>
    <w:p w:rsidR="00E42C8F" w:rsidRPr="001A4049" w:rsidRDefault="00E42C8F" w:rsidP="00E42C8F">
      <w:pPr>
        <w:ind w:firstLine="709"/>
        <w:jc w:val="both"/>
        <w:rPr>
          <w:rFonts w:ascii="Times New Roman" w:eastAsia="Times New Roman" w:hAnsi="Times New Roman"/>
          <w:b/>
          <w:sz w:val="28"/>
          <w:szCs w:val="28"/>
        </w:rPr>
      </w:pPr>
      <w:r>
        <w:rPr>
          <w:rFonts w:ascii="Times New Roman" w:eastAsia="Times New Roman" w:hAnsi="Times New Roman"/>
          <w:sz w:val="28"/>
          <w:szCs w:val="28"/>
        </w:rPr>
        <w:t xml:space="preserve">1) </w:t>
      </w:r>
      <w:r w:rsidRPr="001A4049">
        <w:rPr>
          <w:rFonts w:ascii="Times New Roman" w:eastAsia="Times New Roman" w:hAnsi="Times New Roman"/>
          <w:b/>
          <w:sz w:val="28"/>
          <w:szCs w:val="28"/>
        </w:rPr>
        <w:t>организационно-управленческая деятельность:</w:t>
      </w:r>
    </w:p>
    <w:p w:rsidR="00E42C8F" w:rsidRPr="00E07E75" w:rsidRDefault="00E42C8F" w:rsidP="00E42C8F">
      <w:pPr>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E07E75">
        <w:rPr>
          <w:rFonts w:ascii="Times New Roman" w:eastAsia="Times New Roman" w:hAnsi="Times New Roman"/>
          <w:sz w:val="28"/>
          <w:szCs w:val="28"/>
        </w:rPr>
        <w:t>осуществление стратегического управления в интересах общества и государства, включая постановку общественно значимых целей, формирование условий их достижения, организацию работы для получения максимально возможных результатов;</w:t>
      </w:r>
    </w:p>
    <w:p w:rsidR="00E42C8F" w:rsidRPr="00E07E75" w:rsidRDefault="00E42C8F" w:rsidP="00E42C8F">
      <w:pPr>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E07E75">
        <w:rPr>
          <w:rFonts w:ascii="Times New Roman" w:eastAsia="Times New Roman" w:hAnsi="Times New Roman"/>
          <w:sz w:val="28"/>
          <w:szCs w:val="28"/>
        </w:rPr>
        <w:t>анализ состояния экономики отраслей бюджетного сектора, отдельных организаций, определение экономических последствий подготавливаемых или принятых решений;</w:t>
      </w:r>
    </w:p>
    <w:p w:rsidR="00E42C8F" w:rsidRDefault="00E42C8F" w:rsidP="00E42C8F">
      <w:pPr>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E07E75">
        <w:rPr>
          <w:rFonts w:ascii="Times New Roman" w:eastAsia="Times New Roman" w:hAnsi="Times New Roman"/>
          <w:sz w:val="28"/>
          <w:szCs w:val="28"/>
        </w:rPr>
        <w:t>организация взаимодействия с внешней средой (другими государственными и муниципальными органами, организациями, гражданами);</w:t>
      </w:r>
    </w:p>
    <w:p w:rsidR="00E42C8F" w:rsidRPr="001A4049" w:rsidRDefault="00E42C8F" w:rsidP="00E42C8F">
      <w:pPr>
        <w:ind w:firstLine="709"/>
        <w:jc w:val="both"/>
        <w:rPr>
          <w:rFonts w:ascii="Times New Roman" w:eastAsia="Times New Roman" w:hAnsi="Times New Roman"/>
          <w:b/>
          <w:sz w:val="28"/>
          <w:szCs w:val="28"/>
        </w:rPr>
      </w:pPr>
      <w:r>
        <w:rPr>
          <w:rFonts w:ascii="Times New Roman" w:eastAsia="Times New Roman" w:hAnsi="Times New Roman"/>
          <w:sz w:val="28"/>
          <w:szCs w:val="28"/>
        </w:rPr>
        <w:t xml:space="preserve">2) </w:t>
      </w:r>
      <w:r w:rsidRPr="001A4049">
        <w:rPr>
          <w:rFonts w:ascii="Times New Roman" w:eastAsia="Times New Roman" w:hAnsi="Times New Roman"/>
          <w:b/>
          <w:sz w:val="28"/>
          <w:szCs w:val="28"/>
        </w:rPr>
        <w:t>научно-исследовательская и педагогическая деятельность:</w:t>
      </w:r>
    </w:p>
    <w:p w:rsidR="00E42C8F" w:rsidRDefault="00E42C8F" w:rsidP="00E42C8F">
      <w:pPr>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E07E75">
        <w:rPr>
          <w:rFonts w:ascii="Times New Roman" w:eastAsia="Times New Roman" w:hAnsi="Times New Roman"/>
          <w:sz w:val="28"/>
          <w:szCs w:val="28"/>
        </w:rPr>
        <w:t>участие в научно-исследовательских работах по проблемам государственного и муниципального управления, подготовка обзоров и аналитических исследований по отдельн</w:t>
      </w:r>
      <w:r>
        <w:rPr>
          <w:rFonts w:ascii="Times New Roman" w:eastAsia="Times New Roman" w:hAnsi="Times New Roman"/>
          <w:sz w:val="28"/>
          <w:szCs w:val="28"/>
        </w:rPr>
        <w:t>ым темам направления подготовки.</w:t>
      </w:r>
    </w:p>
    <w:p w:rsidR="00E42C8F" w:rsidRPr="00871A1B" w:rsidRDefault="00E42C8F" w:rsidP="00E42C8F">
      <w:pPr>
        <w:widowControl w:val="0"/>
        <w:autoSpaceDE w:val="0"/>
        <w:autoSpaceDN w:val="0"/>
        <w:adjustRightInd w:val="0"/>
        <w:ind w:firstLine="709"/>
        <w:jc w:val="both"/>
        <w:rPr>
          <w:rFonts w:ascii="Times New Roman" w:hAnsi="Times New Roman"/>
          <w:b/>
          <w:sz w:val="28"/>
          <w:szCs w:val="28"/>
        </w:rPr>
      </w:pPr>
      <w:r>
        <w:rPr>
          <w:rFonts w:ascii="Times New Roman" w:hAnsi="Times New Roman"/>
          <w:b/>
          <w:sz w:val="28"/>
          <w:szCs w:val="28"/>
        </w:rPr>
        <w:t xml:space="preserve">3) </w:t>
      </w:r>
      <w:r w:rsidRPr="00871A1B">
        <w:rPr>
          <w:rFonts w:ascii="Times New Roman" w:hAnsi="Times New Roman"/>
          <w:b/>
          <w:sz w:val="28"/>
          <w:szCs w:val="28"/>
        </w:rPr>
        <w:t>административно-технологическая деятельность:</w:t>
      </w:r>
    </w:p>
    <w:p w:rsidR="00E42C8F" w:rsidRPr="00871A1B" w:rsidRDefault="00E42C8F" w:rsidP="00E42C8F">
      <w:pPr>
        <w:widowControl w:val="0"/>
        <w:numPr>
          <w:ilvl w:val="0"/>
          <w:numId w:val="7"/>
        </w:numPr>
        <w:tabs>
          <w:tab w:val="left" w:pos="993"/>
        </w:tabs>
        <w:autoSpaceDE w:val="0"/>
        <w:autoSpaceDN w:val="0"/>
        <w:adjustRightInd w:val="0"/>
        <w:ind w:left="0" w:firstLine="567"/>
        <w:jc w:val="both"/>
        <w:rPr>
          <w:rFonts w:ascii="Times New Roman" w:hAnsi="Times New Roman"/>
          <w:sz w:val="28"/>
          <w:szCs w:val="28"/>
        </w:rPr>
      </w:pPr>
      <w:r w:rsidRPr="00871A1B">
        <w:rPr>
          <w:rFonts w:ascii="Times New Roman" w:hAnsi="Times New Roman"/>
          <w:sz w:val="28"/>
          <w:szCs w:val="28"/>
        </w:rPr>
        <w:t>консультационная и информационно-аналитическая деятельность:</w:t>
      </w:r>
    </w:p>
    <w:p w:rsidR="00E42C8F" w:rsidRPr="00871A1B" w:rsidRDefault="00E42C8F" w:rsidP="00E42C8F">
      <w:pPr>
        <w:widowControl w:val="0"/>
        <w:numPr>
          <w:ilvl w:val="0"/>
          <w:numId w:val="7"/>
        </w:numPr>
        <w:tabs>
          <w:tab w:val="left" w:pos="993"/>
        </w:tabs>
        <w:autoSpaceDE w:val="0"/>
        <w:autoSpaceDN w:val="0"/>
        <w:adjustRightInd w:val="0"/>
        <w:ind w:left="0" w:firstLine="567"/>
        <w:jc w:val="both"/>
        <w:rPr>
          <w:rFonts w:ascii="Times New Roman" w:hAnsi="Times New Roman"/>
          <w:sz w:val="28"/>
          <w:szCs w:val="28"/>
        </w:rPr>
      </w:pPr>
      <w:r w:rsidRPr="00871A1B">
        <w:rPr>
          <w:rFonts w:ascii="Times New Roman" w:hAnsi="Times New Roman"/>
          <w:sz w:val="28"/>
          <w:szCs w:val="28"/>
        </w:rPr>
        <w:t>консультирование государственных, некоммерческих и хозяйственных организаций;</w:t>
      </w:r>
    </w:p>
    <w:p w:rsidR="00E42C8F" w:rsidRPr="00871A1B" w:rsidRDefault="00E42C8F" w:rsidP="00E42C8F">
      <w:pPr>
        <w:widowControl w:val="0"/>
        <w:numPr>
          <w:ilvl w:val="0"/>
          <w:numId w:val="7"/>
        </w:numPr>
        <w:tabs>
          <w:tab w:val="left" w:pos="993"/>
        </w:tabs>
        <w:autoSpaceDE w:val="0"/>
        <w:autoSpaceDN w:val="0"/>
        <w:adjustRightInd w:val="0"/>
        <w:ind w:left="0" w:firstLine="567"/>
        <w:jc w:val="both"/>
        <w:rPr>
          <w:rFonts w:ascii="Times New Roman" w:hAnsi="Times New Roman"/>
          <w:sz w:val="28"/>
          <w:szCs w:val="28"/>
        </w:rPr>
      </w:pPr>
      <w:r w:rsidRPr="00871A1B">
        <w:rPr>
          <w:rFonts w:ascii="Times New Roman" w:hAnsi="Times New Roman"/>
          <w:sz w:val="28"/>
          <w:szCs w:val="28"/>
        </w:rPr>
        <w:t>формирование баз данных, оценка их полноты и качества, применение этих данных для экспертной оценки реальных управленческих ситуаций;</w:t>
      </w:r>
    </w:p>
    <w:p w:rsidR="00E42C8F" w:rsidRDefault="00E42C8F" w:rsidP="00E42C8F">
      <w:pPr>
        <w:ind w:left="900"/>
        <w:jc w:val="both"/>
        <w:rPr>
          <w:rFonts w:ascii="Times New Roman" w:eastAsia="Times New Roman" w:hAnsi="Times New Roman"/>
          <w:sz w:val="28"/>
          <w:szCs w:val="28"/>
        </w:rPr>
      </w:pPr>
    </w:p>
    <w:p w:rsidR="00963DCA" w:rsidRDefault="00963DCA" w:rsidP="00E42C8F">
      <w:pPr>
        <w:widowControl w:val="0"/>
        <w:autoSpaceDE w:val="0"/>
        <w:autoSpaceDN w:val="0"/>
        <w:adjustRightInd w:val="0"/>
        <w:ind w:firstLine="708"/>
        <w:jc w:val="both"/>
        <w:rPr>
          <w:rFonts w:ascii="Times New Roman" w:eastAsia="Times New Roman" w:hAnsi="Times New Roman"/>
          <w:b/>
          <w:sz w:val="28"/>
          <w:szCs w:val="28"/>
          <w:lang w:eastAsia="ru-RU"/>
        </w:rPr>
      </w:pPr>
      <w:r w:rsidRPr="00871A1B">
        <w:rPr>
          <w:rFonts w:ascii="Times New Roman" w:eastAsia="Times New Roman" w:hAnsi="Times New Roman"/>
          <w:b/>
          <w:sz w:val="28"/>
          <w:szCs w:val="28"/>
          <w:lang w:eastAsia="ru-RU"/>
        </w:rPr>
        <w:t>В результате освоения дисциплины формируются следующие компетенции:</w:t>
      </w:r>
    </w:p>
    <w:p w:rsidR="00E42C8F" w:rsidRPr="00653BB9" w:rsidRDefault="00E42C8F" w:rsidP="00E42C8F">
      <w:pPr>
        <w:widowControl w:val="0"/>
        <w:autoSpaceDE w:val="0"/>
        <w:autoSpaceDN w:val="0"/>
        <w:adjustRightInd w:val="0"/>
        <w:ind w:firstLine="708"/>
        <w:jc w:val="both"/>
        <w:rPr>
          <w:rFonts w:ascii="Times New Roman" w:eastAsia="Times New Roman" w:hAnsi="Times New Roman"/>
          <w:sz w:val="28"/>
          <w:szCs w:val="28"/>
          <w:lang w:eastAsia="ru-RU"/>
        </w:rPr>
      </w:pPr>
      <w:r w:rsidRPr="00653BB9">
        <w:rPr>
          <w:rFonts w:ascii="Times New Roman" w:eastAsia="Times New Roman" w:hAnsi="Times New Roman"/>
          <w:sz w:val="28"/>
          <w:szCs w:val="28"/>
          <w:lang w:eastAsia="ru-RU"/>
        </w:rPr>
        <w:t xml:space="preserve">ОПК-1 - </w:t>
      </w:r>
      <w:r w:rsidRPr="00653BB9">
        <w:rPr>
          <w:rFonts w:ascii="Times New Roman" w:hAnsi="Times New Roman"/>
          <w:sz w:val="28"/>
          <w:szCs w:val="28"/>
        </w:rPr>
        <w:t>способностью к анализу, планированию и организации профессиональной деятельности</w:t>
      </w:r>
    </w:p>
    <w:p w:rsidR="00E42C8F" w:rsidRPr="00653BB9" w:rsidRDefault="00E42C8F" w:rsidP="00E42C8F">
      <w:pPr>
        <w:widowControl w:val="0"/>
        <w:autoSpaceDE w:val="0"/>
        <w:autoSpaceDN w:val="0"/>
        <w:adjustRightInd w:val="0"/>
        <w:ind w:firstLine="708"/>
        <w:jc w:val="both"/>
        <w:rPr>
          <w:rFonts w:ascii="Times New Roman" w:eastAsia="Times New Roman" w:hAnsi="Times New Roman"/>
          <w:sz w:val="28"/>
          <w:szCs w:val="28"/>
          <w:lang w:eastAsia="ru-RU"/>
        </w:rPr>
      </w:pPr>
      <w:r w:rsidRPr="00653BB9">
        <w:rPr>
          <w:rFonts w:ascii="Times New Roman" w:eastAsia="Times New Roman" w:hAnsi="Times New Roman"/>
          <w:sz w:val="28"/>
          <w:szCs w:val="28"/>
          <w:lang w:eastAsia="ru-RU"/>
        </w:rPr>
        <w:t>ПК-2 -</w:t>
      </w:r>
      <w:r w:rsidRPr="00653BB9">
        <w:rPr>
          <w:rFonts w:ascii="Times New Roman" w:hAnsi="Times New Roman"/>
          <w:sz w:val="28"/>
          <w:szCs w:val="28"/>
        </w:rPr>
        <w:t xml:space="preserve"> владением организационными способностями, умением находить и принимать организационные управленческие решения, в том числе и в кризисных ситуациях</w:t>
      </w:r>
    </w:p>
    <w:p w:rsidR="00E42C8F" w:rsidRPr="00653BB9" w:rsidRDefault="00E42C8F" w:rsidP="00E42C8F">
      <w:pPr>
        <w:widowControl w:val="0"/>
        <w:autoSpaceDE w:val="0"/>
        <w:autoSpaceDN w:val="0"/>
        <w:adjustRightInd w:val="0"/>
        <w:ind w:firstLine="708"/>
        <w:jc w:val="both"/>
        <w:rPr>
          <w:rFonts w:ascii="Times New Roman" w:eastAsia="Times New Roman" w:hAnsi="Times New Roman"/>
          <w:sz w:val="28"/>
          <w:szCs w:val="28"/>
          <w:lang w:eastAsia="ru-RU"/>
        </w:rPr>
      </w:pPr>
      <w:r w:rsidRPr="00653BB9">
        <w:rPr>
          <w:rFonts w:ascii="Times New Roman" w:eastAsia="Times New Roman" w:hAnsi="Times New Roman"/>
          <w:sz w:val="28"/>
          <w:szCs w:val="28"/>
          <w:lang w:eastAsia="ru-RU"/>
        </w:rPr>
        <w:t xml:space="preserve">ПК-4- </w:t>
      </w:r>
      <w:r w:rsidRPr="00653BB9">
        <w:rPr>
          <w:rFonts w:ascii="Times New Roman" w:hAnsi="Times New Roman"/>
          <w:sz w:val="28"/>
          <w:szCs w:val="28"/>
        </w:rPr>
        <w:t>владением способностью к анализу и планированию в области государственного и муниципального управления</w:t>
      </w:r>
    </w:p>
    <w:p w:rsidR="00E42C8F" w:rsidRPr="00653BB9" w:rsidRDefault="00E42C8F" w:rsidP="00E42C8F">
      <w:pPr>
        <w:ind w:firstLine="708"/>
        <w:contextualSpacing/>
        <w:jc w:val="both"/>
        <w:rPr>
          <w:rFonts w:ascii="Times New Roman" w:eastAsia="Times New Roman" w:hAnsi="Times New Roman"/>
          <w:sz w:val="28"/>
          <w:szCs w:val="28"/>
          <w:lang w:eastAsia="ru-RU"/>
        </w:rPr>
      </w:pPr>
      <w:r w:rsidRPr="00653BB9">
        <w:rPr>
          <w:rFonts w:ascii="Times New Roman" w:eastAsia="Times New Roman" w:hAnsi="Times New Roman"/>
          <w:sz w:val="28"/>
          <w:szCs w:val="28"/>
          <w:lang w:eastAsia="ru-RU"/>
        </w:rPr>
        <w:t>ПК-5 – владением современными методами диагностики, анализа и решения социально-экономических проблем, а также методами принятия решений и их реализации на практике;</w:t>
      </w:r>
    </w:p>
    <w:p w:rsidR="00E42C8F" w:rsidRPr="00653BB9" w:rsidRDefault="00E42C8F" w:rsidP="00E42C8F">
      <w:pPr>
        <w:ind w:firstLine="708"/>
        <w:contextualSpacing/>
        <w:jc w:val="both"/>
        <w:rPr>
          <w:rFonts w:ascii="Times New Roman" w:eastAsia="Times New Roman" w:hAnsi="Times New Roman"/>
          <w:sz w:val="28"/>
          <w:szCs w:val="28"/>
          <w:lang w:eastAsia="ru-RU"/>
        </w:rPr>
      </w:pPr>
      <w:r w:rsidRPr="00653BB9">
        <w:rPr>
          <w:rFonts w:ascii="Times New Roman" w:eastAsia="Times New Roman" w:hAnsi="Times New Roman"/>
          <w:sz w:val="28"/>
          <w:szCs w:val="28"/>
          <w:lang w:eastAsia="ru-RU"/>
        </w:rPr>
        <w:t xml:space="preserve">ПК-7 - </w:t>
      </w:r>
      <w:r w:rsidRPr="00653BB9">
        <w:rPr>
          <w:rFonts w:ascii="Times New Roman" w:hAnsi="Times New Roman"/>
          <w:sz w:val="28"/>
          <w:szCs w:val="28"/>
        </w:rPr>
        <w:t>способностью разрабатывать системы стратегического, текущего и оперативного контроля</w:t>
      </w:r>
    </w:p>
    <w:p w:rsidR="00E42C8F" w:rsidRPr="00653BB9" w:rsidRDefault="00E42C8F" w:rsidP="00E42C8F">
      <w:pPr>
        <w:ind w:firstLine="708"/>
        <w:contextualSpacing/>
        <w:jc w:val="both"/>
        <w:rPr>
          <w:rFonts w:ascii="Times New Roman" w:eastAsia="Times New Roman" w:hAnsi="Times New Roman"/>
          <w:sz w:val="28"/>
          <w:szCs w:val="28"/>
          <w:lang w:eastAsia="ru-RU"/>
        </w:rPr>
      </w:pPr>
      <w:r w:rsidRPr="00653BB9">
        <w:rPr>
          <w:rFonts w:ascii="Times New Roman" w:eastAsia="Times New Roman" w:hAnsi="Times New Roman"/>
          <w:sz w:val="28"/>
          <w:szCs w:val="28"/>
          <w:lang w:eastAsia="ru-RU"/>
        </w:rPr>
        <w:t xml:space="preserve">ПК-8 - </w:t>
      </w:r>
      <w:r w:rsidRPr="00653BB9">
        <w:rPr>
          <w:rFonts w:ascii="Times New Roman" w:hAnsi="Times New Roman"/>
          <w:sz w:val="28"/>
          <w:szCs w:val="28"/>
        </w:rPr>
        <w:t>владением принципами и современными методами управления операциями в различных сферах деятельности</w:t>
      </w:r>
    </w:p>
    <w:p w:rsidR="00E42C8F" w:rsidRPr="00653BB9" w:rsidRDefault="00E42C8F" w:rsidP="00E42C8F">
      <w:pPr>
        <w:ind w:firstLine="708"/>
        <w:contextualSpacing/>
        <w:jc w:val="both"/>
        <w:rPr>
          <w:rFonts w:ascii="Times New Roman" w:eastAsia="Times New Roman" w:hAnsi="Times New Roman"/>
          <w:sz w:val="28"/>
          <w:szCs w:val="28"/>
          <w:lang w:eastAsia="ru-RU"/>
        </w:rPr>
      </w:pPr>
      <w:r w:rsidRPr="00653BB9">
        <w:rPr>
          <w:rFonts w:ascii="Times New Roman" w:eastAsia="Times New Roman" w:hAnsi="Times New Roman"/>
          <w:sz w:val="28"/>
          <w:szCs w:val="28"/>
          <w:lang w:eastAsia="ru-RU"/>
        </w:rPr>
        <w:t>ПК-19 - владением методикой анализа экономики общественного сектора, макроэкономическими подходами к объяснению функций и деятельности государства</w:t>
      </w:r>
    </w:p>
    <w:p w:rsidR="00963DCA" w:rsidRDefault="00963DCA" w:rsidP="00E42C8F">
      <w:pPr>
        <w:ind w:firstLine="709"/>
        <w:rPr>
          <w:rFonts w:ascii="Times New Roman" w:eastAsia="Times New Roman" w:hAnsi="Times New Roman"/>
          <w:b/>
          <w:color w:val="000000"/>
          <w:sz w:val="28"/>
          <w:szCs w:val="28"/>
          <w:lang w:eastAsia="ru-RU"/>
        </w:rPr>
      </w:pPr>
    </w:p>
    <w:p w:rsidR="00963DCA" w:rsidRDefault="00963DCA" w:rsidP="00E42C8F">
      <w:pPr>
        <w:ind w:firstLine="709"/>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Планируемые результаты освоения компетенций</w:t>
      </w:r>
    </w:p>
    <w:p w:rsidR="00963DCA" w:rsidRDefault="00963DCA" w:rsidP="00E42C8F">
      <w:pPr>
        <w:ind w:firstLine="709"/>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с учетом профессиональных стандартов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2563"/>
        <w:gridCol w:w="1761"/>
        <w:gridCol w:w="2100"/>
        <w:gridCol w:w="1833"/>
      </w:tblGrid>
      <w:tr w:rsidR="00E42C8F" w:rsidRPr="00053DD4" w:rsidTr="005A0069">
        <w:trPr>
          <w:tblHeader/>
        </w:trPr>
        <w:tc>
          <w:tcPr>
            <w:tcW w:w="1591" w:type="dxa"/>
            <w:vMerge w:val="restart"/>
            <w:shd w:val="clear" w:color="auto" w:fill="auto"/>
            <w:vAlign w:val="center"/>
          </w:tcPr>
          <w:p w:rsidR="00E42C8F" w:rsidRPr="00053DD4" w:rsidRDefault="00E42C8F" w:rsidP="00E42C8F">
            <w:pPr>
              <w:rPr>
                <w:rFonts w:ascii="Times New Roman" w:eastAsia="Times New Roman" w:hAnsi="Times New Roman"/>
                <w:color w:val="000000"/>
                <w:lang w:eastAsia="ru-RU"/>
              </w:rPr>
            </w:pPr>
            <w:r w:rsidRPr="00053DD4">
              <w:rPr>
                <w:rFonts w:ascii="Times New Roman" w:eastAsia="Times New Roman" w:hAnsi="Times New Roman"/>
                <w:color w:val="000000"/>
                <w:lang w:eastAsia="ru-RU"/>
              </w:rPr>
              <w:t>Компетенция</w:t>
            </w:r>
          </w:p>
        </w:tc>
        <w:tc>
          <w:tcPr>
            <w:tcW w:w="5978" w:type="dxa"/>
            <w:gridSpan w:val="3"/>
            <w:shd w:val="clear" w:color="auto" w:fill="auto"/>
            <w:vAlign w:val="center"/>
          </w:tcPr>
          <w:p w:rsidR="00E42C8F" w:rsidRPr="00053DD4" w:rsidRDefault="00E42C8F" w:rsidP="00E42C8F">
            <w:pPr>
              <w:rPr>
                <w:rFonts w:ascii="Times New Roman" w:eastAsia="Times New Roman" w:hAnsi="Times New Roman"/>
                <w:color w:val="000000"/>
                <w:lang w:eastAsia="ru-RU"/>
              </w:rPr>
            </w:pPr>
            <w:r w:rsidRPr="00053DD4">
              <w:rPr>
                <w:rFonts w:ascii="Times New Roman" w:eastAsia="Times New Roman" w:hAnsi="Times New Roman"/>
                <w:color w:val="000000"/>
                <w:lang w:eastAsia="ru-RU"/>
              </w:rPr>
              <w:t>Категории</w:t>
            </w:r>
          </w:p>
        </w:tc>
        <w:tc>
          <w:tcPr>
            <w:tcW w:w="2002" w:type="dxa"/>
            <w:vMerge w:val="restart"/>
            <w:shd w:val="clear" w:color="auto" w:fill="auto"/>
            <w:vAlign w:val="center"/>
          </w:tcPr>
          <w:p w:rsidR="00E42C8F" w:rsidRPr="00053DD4" w:rsidRDefault="00E42C8F" w:rsidP="00E42C8F">
            <w:pPr>
              <w:rPr>
                <w:rFonts w:ascii="Times New Roman" w:eastAsia="Times New Roman" w:hAnsi="Times New Roman"/>
                <w:color w:val="000000"/>
                <w:lang w:eastAsia="ru-RU"/>
              </w:rPr>
            </w:pPr>
            <w:r w:rsidRPr="00053DD4">
              <w:rPr>
                <w:rFonts w:ascii="Times New Roman" w:eastAsia="Times New Roman" w:hAnsi="Times New Roman"/>
                <w:color w:val="000000"/>
                <w:lang w:eastAsia="ru-RU"/>
              </w:rPr>
              <w:t xml:space="preserve">Название </w:t>
            </w:r>
            <w:proofErr w:type="gramStart"/>
            <w:r w:rsidRPr="00053DD4">
              <w:rPr>
                <w:rFonts w:ascii="Times New Roman" w:eastAsia="Times New Roman" w:hAnsi="Times New Roman"/>
                <w:color w:val="000000"/>
                <w:lang w:eastAsia="ru-RU"/>
              </w:rPr>
              <w:t>обобщенной</w:t>
            </w:r>
            <w:proofErr w:type="gramEnd"/>
            <w:r w:rsidRPr="00053DD4">
              <w:rPr>
                <w:rFonts w:ascii="Times New Roman" w:eastAsia="Times New Roman" w:hAnsi="Times New Roman"/>
                <w:color w:val="000000"/>
                <w:lang w:eastAsia="ru-RU"/>
              </w:rPr>
              <w:t xml:space="preserve"> </w:t>
            </w:r>
          </w:p>
          <w:p w:rsidR="00E42C8F" w:rsidRPr="00053DD4" w:rsidRDefault="00E42C8F" w:rsidP="00E42C8F">
            <w:pPr>
              <w:rPr>
                <w:rFonts w:ascii="Times New Roman" w:eastAsia="Times New Roman" w:hAnsi="Times New Roman"/>
                <w:color w:val="000000"/>
                <w:lang w:eastAsia="ru-RU"/>
              </w:rPr>
            </w:pPr>
            <w:r w:rsidRPr="00053DD4">
              <w:rPr>
                <w:rFonts w:ascii="Times New Roman" w:eastAsia="Times New Roman" w:hAnsi="Times New Roman"/>
                <w:color w:val="000000"/>
                <w:lang w:eastAsia="ru-RU"/>
              </w:rPr>
              <w:t>трудовой функции</w:t>
            </w:r>
          </w:p>
        </w:tc>
      </w:tr>
      <w:tr w:rsidR="00E42C8F" w:rsidRPr="00053DD4" w:rsidTr="005A0069">
        <w:trPr>
          <w:tblHeader/>
        </w:trPr>
        <w:tc>
          <w:tcPr>
            <w:tcW w:w="1591" w:type="dxa"/>
            <w:vMerge/>
            <w:tcBorders>
              <w:bottom w:val="single" w:sz="4" w:space="0" w:color="auto"/>
            </w:tcBorders>
            <w:shd w:val="clear" w:color="auto" w:fill="auto"/>
          </w:tcPr>
          <w:p w:rsidR="00E42C8F" w:rsidRPr="00053DD4" w:rsidRDefault="00E42C8F" w:rsidP="00E42C8F">
            <w:pPr>
              <w:rPr>
                <w:rFonts w:ascii="Times New Roman" w:eastAsia="Times New Roman" w:hAnsi="Times New Roman"/>
                <w:b/>
                <w:color w:val="000000"/>
                <w:lang w:eastAsia="ru-RU"/>
              </w:rPr>
            </w:pPr>
          </w:p>
        </w:tc>
        <w:tc>
          <w:tcPr>
            <w:tcW w:w="2095" w:type="dxa"/>
            <w:tcBorders>
              <w:bottom w:val="single" w:sz="4" w:space="0" w:color="auto"/>
            </w:tcBorders>
            <w:shd w:val="clear" w:color="auto" w:fill="auto"/>
            <w:vAlign w:val="center"/>
          </w:tcPr>
          <w:p w:rsidR="00E42C8F" w:rsidRPr="00053DD4" w:rsidRDefault="00E42C8F" w:rsidP="00E42C8F">
            <w:pPr>
              <w:rPr>
                <w:rFonts w:ascii="Times New Roman" w:eastAsia="Times New Roman" w:hAnsi="Times New Roman"/>
                <w:color w:val="000000"/>
                <w:lang w:eastAsia="ru-RU"/>
              </w:rPr>
            </w:pPr>
            <w:r w:rsidRPr="00053DD4">
              <w:rPr>
                <w:rFonts w:ascii="Times New Roman" w:eastAsia="Times New Roman" w:hAnsi="Times New Roman"/>
                <w:color w:val="000000"/>
                <w:lang w:eastAsia="ru-RU"/>
              </w:rPr>
              <w:t>знать</w:t>
            </w:r>
          </w:p>
        </w:tc>
        <w:tc>
          <w:tcPr>
            <w:tcW w:w="2031" w:type="dxa"/>
            <w:tcBorders>
              <w:bottom w:val="single" w:sz="4" w:space="0" w:color="auto"/>
            </w:tcBorders>
            <w:shd w:val="clear" w:color="auto" w:fill="auto"/>
            <w:vAlign w:val="center"/>
          </w:tcPr>
          <w:p w:rsidR="00E42C8F" w:rsidRPr="00053DD4" w:rsidRDefault="00E42C8F" w:rsidP="00E42C8F">
            <w:pPr>
              <w:rPr>
                <w:rFonts w:ascii="Times New Roman" w:eastAsia="Times New Roman" w:hAnsi="Times New Roman"/>
                <w:color w:val="000000"/>
                <w:lang w:eastAsia="ru-RU"/>
              </w:rPr>
            </w:pPr>
            <w:r w:rsidRPr="00053DD4">
              <w:rPr>
                <w:rFonts w:ascii="Times New Roman" w:eastAsia="Times New Roman" w:hAnsi="Times New Roman"/>
                <w:color w:val="000000"/>
                <w:lang w:eastAsia="ru-RU"/>
              </w:rPr>
              <w:t>уметь</w:t>
            </w:r>
          </w:p>
        </w:tc>
        <w:tc>
          <w:tcPr>
            <w:tcW w:w="1852" w:type="dxa"/>
            <w:tcBorders>
              <w:bottom w:val="single" w:sz="4" w:space="0" w:color="auto"/>
            </w:tcBorders>
            <w:shd w:val="clear" w:color="auto" w:fill="auto"/>
            <w:vAlign w:val="center"/>
          </w:tcPr>
          <w:p w:rsidR="00E42C8F" w:rsidRPr="00053DD4" w:rsidRDefault="00E42C8F" w:rsidP="00E42C8F">
            <w:pPr>
              <w:rPr>
                <w:rFonts w:ascii="Times New Roman" w:eastAsia="Times New Roman" w:hAnsi="Times New Roman"/>
                <w:color w:val="000000"/>
                <w:lang w:eastAsia="ru-RU"/>
              </w:rPr>
            </w:pPr>
            <w:r w:rsidRPr="00053DD4">
              <w:rPr>
                <w:rFonts w:ascii="Times New Roman" w:eastAsia="Times New Roman" w:hAnsi="Times New Roman"/>
                <w:color w:val="000000"/>
                <w:lang w:eastAsia="ru-RU"/>
              </w:rPr>
              <w:t xml:space="preserve">трудовые </w:t>
            </w:r>
          </w:p>
          <w:p w:rsidR="00E42C8F" w:rsidRPr="00053DD4" w:rsidRDefault="00E42C8F" w:rsidP="00E42C8F">
            <w:pPr>
              <w:rPr>
                <w:rFonts w:ascii="Times New Roman" w:eastAsia="Times New Roman" w:hAnsi="Times New Roman"/>
                <w:color w:val="000000"/>
                <w:lang w:eastAsia="ru-RU"/>
              </w:rPr>
            </w:pPr>
            <w:r w:rsidRPr="00053DD4">
              <w:rPr>
                <w:rFonts w:ascii="Times New Roman" w:eastAsia="Times New Roman" w:hAnsi="Times New Roman"/>
                <w:color w:val="000000"/>
                <w:lang w:eastAsia="ru-RU"/>
              </w:rPr>
              <w:t xml:space="preserve">действия </w:t>
            </w:r>
          </w:p>
          <w:p w:rsidR="00E42C8F" w:rsidRPr="00053DD4" w:rsidRDefault="00E42C8F" w:rsidP="00E42C8F">
            <w:pPr>
              <w:rPr>
                <w:rFonts w:ascii="Times New Roman" w:eastAsia="Times New Roman" w:hAnsi="Times New Roman"/>
                <w:color w:val="000000"/>
                <w:lang w:eastAsia="ru-RU"/>
              </w:rPr>
            </w:pPr>
            <w:r w:rsidRPr="00053DD4">
              <w:rPr>
                <w:rFonts w:ascii="Times New Roman" w:eastAsia="Times New Roman" w:hAnsi="Times New Roman"/>
                <w:color w:val="000000"/>
                <w:lang w:eastAsia="ru-RU"/>
              </w:rPr>
              <w:t>(владеть)</w:t>
            </w:r>
          </w:p>
        </w:tc>
        <w:tc>
          <w:tcPr>
            <w:tcW w:w="2002" w:type="dxa"/>
            <w:vMerge/>
            <w:tcBorders>
              <w:bottom w:val="single" w:sz="4" w:space="0" w:color="auto"/>
            </w:tcBorders>
            <w:shd w:val="clear" w:color="auto" w:fill="auto"/>
          </w:tcPr>
          <w:p w:rsidR="00E42C8F" w:rsidRPr="00053DD4" w:rsidRDefault="00E42C8F" w:rsidP="00E42C8F">
            <w:pPr>
              <w:rPr>
                <w:rFonts w:ascii="Times New Roman" w:eastAsia="Times New Roman" w:hAnsi="Times New Roman"/>
                <w:b/>
                <w:color w:val="000000"/>
                <w:lang w:eastAsia="ru-RU"/>
              </w:rPr>
            </w:pPr>
          </w:p>
        </w:tc>
      </w:tr>
      <w:tr w:rsidR="00E42C8F" w:rsidRPr="00053DD4" w:rsidTr="005A0069">
        <w:trPr>
          <w:tblHeader/>
        </w:trPr>
        <w:tc>
          <w:tcPr>
            <w:tcW w:w="1591" w:type="dxa"/>
            <w:tcBorders>
              <w:left w:val="nil"/>
              <w:right w:val="nil"/>
            </w:tcBorders>
            <w:shd w:val="clear" w:color="auto" w:fill="auto"/>
          </w:tcPr>
          <w:p w:rsidR="00E42C8F" w:rsidRPr="00053DD4" w:rsidRDefault="00E42C8F" w:rsidP="00E42C8F">
            <w:pPr>
              <w:rPr>
                <w:rFonts w:ascii="Times New Roman" w:eastAsia="Times New Roman" w:hAnsi="Times New Roman"/>
                <w:b/>
                <w:color w:val="000000"/>
                <w:lang w:eastAsia="ru-RU"/>
              </w:rPr>
            </w:pPr>
          </w:p>
        </w:tc>
        <w:tc>
          <w:tcPr>
            <w:tcW w:w="2095" w:type="dxa"/>
            <w:tcBorders>
              <w:left w:val="nil"/>
              <w:right w:val="nil"/>
            </w:tcBorders>
            <w:shd w:val="clear" w:color="auto" w:fill="auto"/>
          </w:tcPr>
          <w:p w:rsidR="00E42C8F" w:rsidRPr="00053DD4" w:rsidRDefault="00E42C8F" w:rsidP="00E42C8F">
            <w:pPr>
              <w:rPr>
                <w:rFonts w:ascii="Times New Roman" w:eastAsia="Times New Roman" w:hAnsi="Times New Roman"/>
                <w:b/>
                <w:color w:val="000000"/>
                <w:lang w:eastAsia="ru-RU"/>
              </w:rPr>
            </w:pPr>
          </w:p>
        </w:tc>
        <w:tc>
          <w:tcPr>
            <w:tcW w:w="2031" w:type="dxa"/>
            <w:tcBorders>
              <w:left w:val="nil"/>
              <w:right w:val="nil"/>
            </w:tcBorders>
            <w:shd w:val="clear" w:color="auto" w:fill="auto"/>
          </w:tcPr>
          <w:p w:rsidR="00E42C8F" w:rsidRPr="00053DD4" w:rsidRDefault="00E42C8F" w:rsidP="00E42C8F">
            <w:pPr>
              <w:rPr>
                <w:rFonts w:ascii="Times New Roman" w:eastAsia="Times New Roman" w:hAnsi="Times New Roman"/>
                <w:b/>
                <w:color w:val="000000"/>
                <w:lang w:eastAsia="ru-RU"/>
              </w:rPr>
            </w:pPr>
          </w:p>
        </w:tc>
        <w:tc>
          <w:tcPr>
            <w:tcW w:w="1852" w:type="dxa"/>
            <w:tcBorders>
              <w:left w:val="nil"/>
              <w:right w:val="nil"/>
            </w:tcBorders>
            <w:shd w:val="clear" w:color="auto" w:fill="auto"/>
          </w:tcPr>
          <w:p w:rsidR="00E42C8F" w:rsidRPr="00053DD4" w:rsidRDefault="00E42C8F" w:rsidP="00E42C8F">
            <w:pPr>
              <w:rPr>
                <w:rFonts w:ascii="Times New Roman" w:eastAsia="Times New Roman" w:hAnsi="Times New Roman"/>
                <w:b/>
                <w:color w:val="000000"/>
                <w:lang w:eastAsia="ru-RU"/>
              </w:rPr>
            </w:pPr>
          </w:p>
        </w:tc>
        <w:tc>
          <w:tcPr>
            <w:tcW w:w="2002" w:type="dxa"/>
            <w:tcBorders>
              <w:left w:val="nil"/>
              <w:right w:val="nil"/>
            </w:tcBorders>
            <w:shd w:val="clear" w:color="auto" w:fill="auto"/>
          </w:tcPr>
          <w:p w:rsidR="00E42C8F" w:rsidRPr="00053DD4" w:rsidRDefault="00E42C8F" w:rsidP="00E42C8F">
            <w:pPr>
              <w:rPr>
                <w:rFonts w:ascii="Times New Roman" w:eastAsia="Times New Roman" w:hAnsi="Times New Roman"/>
                <w:b/>
                <w:color w:val="000000"/>
                <w:lang w:eastAsia="ru-RU"/>
              </w:rPr>
            </w:pPr>
          </w:p>
        </w:tc>
      </w:tr>
      <w:tr w:rsidR="00E42C8F" w:rsidRPr="00053DD4" w:rsidTr="005A0069">
        <w:tc>
          <w:tcPr>
            <w:tcW w:w="1591" w:type="dxa"/>
            <w:shd w:val="clear" w:color="auto" w:fill="auto"/>
          </w:tcPr>
          <w:p w:rsidR="00E42C8F" w:rsidRPr="00053DD4" w:rsidRDefault="00E42C8F" w:rsidP="00E42C8F">
            <w:pPr>
              <w:jc w:val="both"/>
              <w:rPr>
                <w:rFonts w:ascii="Times New Roman" w:eastAsia="Times New Roman" w:hAnsi="Times New Roman"/>
                <w:lang w:eastAsia="ru-RU"/>
              </w:rPr>
            </w:pPr>
            <w:r w:rsidRPr="00053DD4">
              <w:rPr>
                <w:rFonts w:ascii="Times New Roman" w:eastAsia="Times New Roman" w:hAnsi="Times New Roman"/>
                <w:lang w:eastAsia="ru-RU"/>
              </w:rPr>
              <w:t>ОПК-1</w:t>
            </w:r>
          </w:p>
        </w:tc>
        <w:tc>
          <w:tcPr>
            <w:tcW w:w="2095" w:type="dxa"/>
            <w:shd w:val="clear" w:color="auto" w:fill="auto"/>
          </w:tcPr>
          <w:p w:rsidR="00E42C8F" w:rsidRPr="00053DD4" w:rsidRDefault="00E42C8F" w:rsidP="00E42C8F">
            <w:pPr>
              <w:widowControl w:val="0"/>
              <w:rPr>
                <w:rFonts w:ascii="Times New Roman" w:hAnsi="Times New Roman"/>
              </w:rPr>
            </w:pPr>
            <w:r w:rsidRPr="00053DD4">
              <w:rPr>
                <w:rFonts w:ascii="Times New Roman" w:hAnsi="Times New Roman"/>
              </w:rPr>
              <w:t>Методы организации и планирования работы</w:t>
            </w:r>
          </w:p>
          <w:p w:rsidR="00E42C8F" w:rsidRPr="00053DD4" w:rsidRDefault="00E42C8F" w:rsidP="00E42C8F">
            <w:pPr>
              <w:widowControl w:val="0"/>
              <w:rPr>
                <w:rFonts w:ascii="Times New Roman" w:hAnsi="Times New Roman"/>
              </w:rPr>
            </w:pPr>
            <w:r w:rsidRPr="00053DD4">
              <w:rPr>
                <w:rFonts w:ascii="Times New Roman" w:hAnsi="Times New Roman"/>
              </w:rPr>
              <w:t>Методы разработки организационных структур и информационно-управленческих систем инновационной организации</w:t>
            </w:r>
          </w:p>
        </w:tc>
        <w:tc>
          <w:tcPr>
            <w:tcW w:w="2031" w:type="dxa"/>
            <w:shd w:val="clear" w:color="auto" w:fill="auto"/>
          </w:tcPr>
          <w:p w:rsidR="00E42C8F" w:rsidRPr="00053DD4" w:rsidRDefault="00E42C8F" w:rsidP="00E42C8F">
            <w:pPr>
              <w:widowControl w:val="0"/>
              <w:rPr>
                <w:rFonts w:ascii="Times New Roman" w:hAnsi="Times New Roman"/>
              </w:rPr>
            </w:pPr>
            <w:r w:rsidRPr="00053DD4">
              <w:rPr>
                <w:rFonts w:ascii="Times New Roman" w:hAnsi="Times New Roman"/>
              </w:rPr>
              <w:t>Разрабатывать организационно-экономическую документацию</w:t>
            </w:r>
          </w:p>
          <w:p w:rsidR="00E42C8F" w:rsidRPr="00053DD4" w:rsidRDefault="00E42C8F" w:rsidP="00E42C8F">
            <w:pPr>
              <w:widowControl w:val="0"/>
              <w:rPr>
                <w:rFonts w:ascii="Times New Roman" w:hAnsi="Times New Roman"/>
              </w:rPr>
            </w:pPr>
            <w:r w:rsidRPr="00053DD4">
              <w:rPr>
                <w:rFonts w:ascii="Times New Roman" w:hAnsi="Times New Roman"/>
              </w:rPr>
              <w:t>Оценивать экономическую эффективность</w:t>
            </w:r>
          </w:p>
        </w:tc>
        <w:tc>
          <w:tcPr>
            <w:tcW w:w="1852" w:type="dxa"/>
            <w:shd w:val="clear" w:color="auto" w:fill="auto"/>
          </w:tcPr>
          <w:p w:rsidR="00E42C8F" w:rsidRPr="00053DD4" w:rsidRDefault="00E42C8F" w:rsidP="00E42C8F">
            <w:pPr>
              <w:widowControl w:val="0"/>
              <w:rPr>
                <w:rFonts w:ascii="Times New Roman" w:hAnsi="Times New Roman"/>
              </w:rPr>
            </w:pPr>
            <w:r w:rsidRPr="00053DD4">
              <w:rPr>
                <w:rFonts w:ascii="Times New Roman" w:hAnsi="Times New Roman"/>
              </w:rPr>
              <w:t>Организация разработки и реализации мероприятий по  внедрению прогрессивной  технологии, улучшению использования ресурсов организации для повышения эффективности</w:t>
            </w:r>
          </w:p>
        </w:tc>
        <w:tc>
          <w:tcPr>
            <w:tcW w:w="2002" w:type="dxa"/>
            <w:shd w:val="clear" w:color="auto" w:fill="auto"/>
          </w:tcPr>
          <w:p w:rsidR="00E42C8F" w:rsidRPr="00053DD4" w:rsidRDefault="00E42C8F" w:rsidP="00E42C8F">
            <w:pPr>
              <w:pStyle w:val="Default"/>
              <w:jc w:val="both"/>
              <w:rPr>
                <w:b/>
                <w:sz w:val="22"/>
                <w:szCs w:val="22"/>
              </w:rPr>
            </w:pPr>
            <w:r w:rsidRPr="00053DD4">
              <w:rPr>
                <w:b/>
                <w:sz w:val="22"/>
                <w:szCs w:val="22"/>
              </w:rPr>
              <w:t>Специалист по стратегическому и тактическому планированию и организации производства</w:t>
            </w:r>
          </w:p>
          <w:p w:rsidR="00E42C8F" w:rsidRPr="00053DD4" w:rsidRDefault="00E42C8F" w:rsidP="00E42C8F">
            <w:pPr>
              <w:pStyle w:val="Default"/>
              <w:jc w:val="both"/>
              <w:rPr>
                <w:b/>
                <w:sz w:val="22"/>
                <w:szCs w:val="22"/>
              </w:rPr>
            </w:pPr>
            <w:r w:rsidRPr="00053DD4">
              <w:rPr>
                <w:b/>
                <w:sz w:val="22"/>
                <w:szCs w:val="22"/>
              </w:rPr>
              <w:t>ОТФ: Стратегическое управление процессами</w:t>
            </w:r>
          </w:p>
          <w:p w:rsidR="00E42C8F" w:rsidRPr="00053DD4" w:rsidRDefault="00E42C8F" w:rsidP="00E42C8F">
            <w:pPr>
              <w:pStyle w:val="Default"/>
              <w:jc w:val="both"/>
              <w:rPr>
                <w:b/>
                <w:sz w:val="22"/>
                <w:szCs w:val="22"/>
              </w:rPr>
            </w:pPr>
            <w:r w:rsidRPr="00053DD4">
              <w:rPr>
                <w:b/>
                <w:sz w:val="22"/>
                <w:szCs w:val="22"/>
              </w:rPr>
              <w:t>планирования и организации</w:t>
            </w:r>
          </w:p>
          <w:p w:rsidR="00E42C8F" w:rsidRPr="00053DD4" w:rsidRDefault="00E42C8F" w:rsidP="00E42C8F">
            <w:pPr>
              <w:rPr>
                <w:rFonts w:ascii="Times New Roman" w:hAnsi="Times New Roman"/>
                <w:b/>
              </w:rPr>
            </w:pPr>
            <w:r w:rsidRPr="00053DD4">
              <w:rPr>
                <w:rFonts w:ascii="Times New Roman" w:hAnsi="Times New Roman"/>
                <w:b/>
              </w:rPr>
              <w:t>производства на уровне промышленной организации</w:t>
            </w:r>
          </w:p>
        </w:tc>
      </w:tr>
      <w:tr w:rsidR="00E42C8F" w:rsidRPr="00053DD4" w:rsidTr="005A0069">
        <w:tc>
          <w:tcPr>
            <w:tcW w:w="1591" w:type="dxa"/>
            <w:shd w:val="clear" w:color="auto" w:fill="auto"/>
          </w:tcPr>
          <w:p w:rsidR="00E42C8F" w:rsidRPr="00053DD4" w:rsidRDefault="00E42C8F" w:rsidP="00E42C8F">
            <w:pPr>
              <w:jc w:val="both"/>
              <w:rPr>
                <w:rFonts w:ascii="Times New Roman" w:eastAsia="Times New Roman" w:hAnsi="Times New Roman"/>
                <w:lang w:eastAsia="ru-RU"/>
              </w:rPr>
            </w:pPr>
            <w:r w:rsidRPr="00053DD4">
              <w:rPr>
                <w:rFonts w:ascii="Times New Roman" w:eastAsia="Times New Roman" w:hAnsi="Times New Roman"/>
                <w:lang w:eastAsia="ru-RU"/>
              </w:rPr>
              <w:t>ПК-2</w:t>
            </w:r>
          </w:p>
        </w:tc>
        <w:tc>
          <w:tcPr>
            <w:tcW w:w="2095" w:type="dxa"/>
            <w:shd w:val="clear" w:color="auto" w:fill="auto"/>
          </w:tcPr>
          <w:p w:rsidR="00E42C8F" w:rsidRPr="00053DD4" w:rsidRDefault="00E42C8F" w:rsidP="00E42C8F">
            <w:pPr>
              <w:widowControl w:val="0"/>
              <w:rPr>
                <w:rFonts w:ascii="Times New Roman" w:hAnsi="Times New Roman"/>
                <w:lang w:eastAsia="ru-RU"/>
              </w:rPr>
            </w:pPr>
            <w:r w:rsidRPr="00053DD4">
              <w:rPr>
                <w:rFonts w:ascii="Times New Roman" w:hAnsi="Times New Roman"/>
                <w:lang w:eastAsia="ru-RU"/>
              </w:rPr>
              <w:t>Методы управления организационными изменениями</w:t>
            </w:r>
          </w:p>
          <w:p w:rsidR="00E42C8F" w:rsidRPr="00053DD4" w:rsidRDefault="00E42C8F" w:rsidP="00E42C8F">
            <w:pPr>
              <w:widowControl w:val="0"/>
              <w:rPr>
                <w:rFonts w:ascii="Times New Roman" w:hAnsi="Times New Roman"/>
                <w:lang w:eastAsia="ru-RU"/>
              </w:rPr>
            </w:pPr>
            <w:r w:rsidRPr="00053DD4">
              <w:rPr>
                <w:rFonts w:ascii="Times New Roman" w:hAnsi="Times New Roman"/>
                <w:lang w:eastAsia="ru-RU"/>
              </w:rPr>
              <w:t>Методы организации и планирования работы</w:t>
            </w:r>
          </w:p>
          <w:p w:rsidR="00E42C8F" w:rsidRPr="00053DD4" w:rsidRDefault="00E42C8F" w:rsidP="00E42C8F">
            <w:pPr>
              <w:widowControl w:val="0"/>
              <w:rPr>
                <w:rFonts w:ascii="Times New Roman" w:hAnsi="Times New Roman"/>
              </w:rPr>
            </w:pPr>
          </w:p>
        </w:tc>
        <w:tc>
          <w:tcPr>
            <w:tcW w:w="2031" w:type="dxa"/>
            <w:shd w:val="clear" w:color="auto" w:fill="auto"/>
          </w:tcPr>
          <w:p w:rsidR="00E42C8F" w:rsidRPr="00053DD4" w:rsidRDefault="00E42C8F" w:rsidP="00E42C8F">
            <w:pPr>
              <w:widowControl w:val="0"/>
              <w:rPr>
                <w:rFonts w:ascii="Times New Roman" w:hAnsi="Times New Roman"/>
                <w:lang w:eastAsia="ru-RU"/>
              </w:rPr>
            </w:pPr>
            <w:r w:rsidRPr="00053DD4">
              <w:rPr>
                <w:rFonts w:ascii="Times New Roman" w:hAnsi="Times New Roman"/>
                <w:lang w:eastAsia="ru-RU"/>
              </w:rPr>
              <w:t>Оценивать экономическую эффективность решений</w:t>
            </w:r>
          </w:p>
          <w:p w:rsidR="00E42C8F" w:rsidRPr="00053DD4" w:rsidRDefault="00E42C8F" w:rsidP="00E42C8F">
            <w:pPr>
              <w:widowControl w:val="0"/>
              <w:rPr>
                <w:rFonts w:ascii="Times New Roman" w:hAnsi="Times New Roman"/>
                <w:lang w:eastAsia="ru-RU"/>
              </w:rPr>
            </w:pPr>
            <w:r w:rsidRPr="00053DD4">
              <w:rPr>
                <w:rFonts w:ascii="Times New Roman" w:hAnsi="Times New Roman"/>
                <w:lang w:eastAsia="ru-RU"/>
              </w:rPr>
              <w:t>Составлять управленческую отчетность</w:t>
            </w:r>
          </w:p>
          <w:p w:rsidR="00E42C8F" w:rsidRPr="00053DD4" w:rsidRDefault="00E42C8F" w:rsidP="00E42C8F">
            <w:pPr>
              <w:widowControl w:val="0"/>
              <w:rPr>
                <w:rFonts w:ascii="Times New Roman" w:hAnsi="Times New Roman"/>
                <w:lang w:eastAsia="ru-RU"/>
              </w:rPr>
            </w:pPr>
            <w:r w:rsidRPr="00053DD4">
              <w:rPr>
                <w:rFonts w:ascii="Times New Roman" w:hAnsi="Times New Roman"/>
                <w:lang w:eastAsia="ru-RU"/>
              </w:rPr>
              <w:t>Использовать методики разработки организационных структур и</w:t>
            </w:r>
          </w:p>
          <w:p w:rsidR="00E42C8F" w:rsidRPr="00053DD4" w:rsidRDefault="00E42C8F" w:rsidP="00E42C8F">
            <w:pPr>
              <w:widowControl w:val="0"/>
              <w:rPr>
                <w:rFonts w:ascii="Times New Roman" w:hAnsi="Times New Roman"/>
                <w:lang w:eastAsia="ru-RU"/>
              </w:rPr>
            </w:pPr>
            <w:r w:rsidRPr="00053DD4">
              <w:rPr>
                <w:rFonts w:ascii="Times New Roman" w:hAnsi="Times New Roman"/>
                <w:lang w:eastAsia="ru-RU"/>
              </w:rPr>
              <w:t>информационно-управленческих систем инновационной организации</w:t>
            </w:r>
          </w:p>
          <w:p w:rsidR="00E42C8F" w:rsidRPr="00053DD4" w:rsidRDefault="00E42C8F" w:rsidP="00E42C8F">
            <w:pPr>
              <w:widowControl w:val="0"/>
              <w:rPr>
                <w:rFonts w:ascii="Times New Roman" w:hAnsi="Times New Roman"/>
              </w:rPr>
            </w:pPr>
          </w:p>
        </w:tc>
        <w:tc>
          <w:tcPr>
            <w:tcW w:w="1852" w:type="dxa"/>
            <w:shd w:val="clear" w:color="auto" w:fill="auto"/>
          </w:tcPr>
          <w:p w:rsidR="00E42C8F" w:rsidRPr="00053DD4" w:rsidRDefault="00E42C8F" w:rsidP="00E42C8F">
            <w:pPr>
              <w:widowControl w:val="0"/>
              <w:rPr>
                <w:rFonts w:ascii="Times New Roman" w:hAnsi="Times New Roman"/>
                <w:lang w:eastAsia="ru-RU"/>
              </w:rPr>
            </w:pPr>
            <w:r w:rsidRPr="00053DD4">
              <w:rPr>
                <w:rFonts w:ascii="Times New Roman" w:hAnsi="Times New Roman"/>
                <w:lang w:eastAsia="ru-RU"/>
              </w:rPr>
              <w:t>Организация разработки и реализации мероприятий по внедрению прогрессивной технологии, улучшению  использования  ресурсов организации для повышения эффективности процессов</w:t>
            </w:r>
          </w:p>
          <w:p w:rsidR="00E42C8F" w:rsidRPr="00053DD4" w:rsidRDefault="00E42C8F" w:rsidP="00E42C8F">
            <w:pPr>
              <w:widowControl w:val="0"/>
              <w:rPr>
                <w:rFonts w:ascii="Times New Roman" w:hAnsi="Times New Roman"/>
              </w:rPr>
            </w:pPr>
          </w:p>
        </w:tc>
        <w:tc>
          <w:tcPr>
            <w:tcW w:w="2002" w:type="dxa"/>
            <w:shd w:val="clear" w:color="auto" w:fill="auto"/>
          </w:tcPr>
          <w:p w:rsidR="00E42C8F" w:rsidRPr="00053DD4" w:rsidRDefault="00E42C8F" w:rsidP="00E42C8F">
            <w:pPr>
              <w:rPr>
                <w:rFonts w:ascii="Times New Roman" w:hAnsi="Times New Roman"/>
                <w:b/>
                <w:i/>
              </w:rPr>
            </w:pPr>
            <w:r w:rsidRPr="00053DD4">
              <w:rPr>
                <w:rFonts w:ascii="Times New Roman" w:hAnsi="Times New Roman"/>
                <w:b/>
              </w:rPr>
              <w:t xml:space="preserve">Специалист по стратегическому и тактическому планированию и организации производства </w:t>
            </w:r>
            <w:r w:rsidRPr="00053DD4">
              <w:rPr>
                <w:rFonts w:ascii="Times New Roman" w:hAnsi="Times New Roman"/>
                <w:b/>
                <w:i/>
              </w:rPr>
              <w:t>ОТФ: Стратегическое управление процессами планирования и организации производства</w:t>
            </w:r>
          </w:p>
          <w:p w:rsidR="00E42C8F" w:rsidRPr="00053DD4" w:rsidRDefault="00E42C8F" w:rsidP="00E42C8F">
            <w:pPr>
              <w:rPr>
                <w:rFonts w:ascii="Times New Roman" w:hAnsi="Times New Roman"/>
                <w:b/>
              </w:rPr>
            </w:pPr>
          </w:p>
        </w:tc>
      </w:tr>
      <w:tr w:rsidR="00E42C8F" w:rsidRPr="00053DD4" w:rsidTr="005A0069">
        <w:tc>
          <w:tcPr>
            <w:tcW w:w="1591" w:type="dxa"/>
            <w:shd w:val="clear" w:color="auto" w:fill="auto"/>
          </w:tcPr>
          <w:p w:rsidR="00E42C8F" w:rsidRPr="00053DD4" w:rsidRDefault="00E42C8F" w:rsidP="00E42C8F">
            <w:pPr>
              <w:jc w:val="both"/>
              <w:rPr>
                <w:rFonts w:ascii="Times New Roman" w:eastAsia="Times New Roman" w:hAnsi="Times New Roman"/>
                <w:lang w:eastAsia="ru-RU"/>
              </w:rPr>
            </w:pPr>
            <w:r w:rsidRPr="00053DD4">
              <w:rPr>
                <w:rFonts w:ascii="Times New Roman" w:eastAsia="Times New Roman" w:hAnsi="Times New Roman"/>
                <w:lang w:eastAsia="ru-RU"/>
              </w:rPr>
              <w:t>ПК-4</w:t>
            </w:r>
          </w:p>
        </w:tc>
        <w:tc>
          <w:tcPr>
            <w:tcW w:w="2095" w:type="dxa"/>
            <w:shd w:val="clear" w:color="auto" w:fill="auto"/>
          </w:tcPr>
          <w:p w:rsidR="00E42C8F" w:rsidRPr="00053DD4" w:rsidRDefault="00E42C8F" w:rsidP="00E42C8F">
            <w:pPr>
              <w:widowControl w:val="0"/>
              <w:rPr>
                <w:rFonts w:ascii="Times New Roman" w:hAnsi="Times New Roman"/>
              </w:rPr>
            </w:pPr>
            <w:r w:rsidRPr="00053DD4">
              <w:rPr>
                <w:rFonts w:ascii="Times New Roman" w:hAnsi="Times New Roman"/>
              </w:rPr>
              <w:t>Методы, средства и практика планирования, организации, проведения и внедрения научных исследований и опытно-конструкторских разработок</w:t>
            </w:r>
          </w:p>
        </w:tc>
        <w:tc>
          <w:tcPr>
            <w:tcW w:w="2031" w:type="dxa"/>
            <w:shd w:val="clear" w:color="auto" w:fill="auto"/>
          </w:tcPr>
          <w:p w:rsidR="00E42C8F" w:rsidRPr="00053DD4" w:rsidRDefault="00E42C8F" w:rsidP="00E42C8F">
            <w:pPr>
              <w:widowControl w:val="0"/>
              <w:rPr>
                <w:rFonts w:ascii="Times New Roman" w:hAnsi="Times New Roman"/>
              </w:rPr>
            </w:pPr>
            <w:r w:rsidRPr="00053DD4">
              <w:rPr>
                <w:rFonts w:ascii="Times New Roman" w:hAnsi="Times New Roman"/>
              </w:rPr>
              <w:t>Применять актуальную нормативную документацию в соответствующей области знаний</w:t>
            </w:r>
          </w:p>
          <w:p w:rsidR="00E42C8F" w:rsidRPr="00053DD4" w:rsidRDefault="00E42C8F" w:rsidP="00E42C8F">
            <w:pPr>
              <w:widowControl w:val="0"/>
              <w:rPr>
                <w:rFonts w:ascii="Times New Roman" w:hAnsi="Times New Roman"/>
              </w:rPr>
            </w:pPr>
            <w:r w:rsidRPr="00053DD4">
              <w:rPr>
                <w:rFonts w:ascii="Times New Roman" w:hAnsi="Times New Roman"/>
              </w:rPr>
              <w:t>Анализировать новую научную проблематику соответствующей области знаний</w:t>
            </w:r>
          </w:p>
          <w:p w:rsidR="00E42C8F" w:rsidRPr="00053DD4" w:rsidRDefault="00E42C8F" w:rsidP="00E42C8F">
            <w:pPr>
              <w:widowControl w:val="0"/>
              <w:rPr>
                <w:rFonts w:ascii="Times New Roman" w:hAnsi="Times New Roman"/>
              </w:rPr>
            </w:pPr>
          </w:p>
        </w:tc>
        <w:tc>
          <w:tcPr>
            <w:tcW w:w="1852" w:type="dxa"/>
            <w:shd w:val="clear" w:color="auto" w:fill="auto"/>
          </w:tcPr>
          <w:p w:rsidR="00E42C8F" w:rsidRPr="00053DD4" w:rsidRDefault="00E42C8F" w:rsidP="00E42C8F">
            <w:pPr>
              <w:widowControl w:val="0"/>
              <w:rPr>
                <w:rFonts w:ascii="Times New Roman" w:hAnsi="Times New Roman"/>
              </w:rPr>
            </w:pPr>
            <w:r w:rsidRPr="00053DD4">
              <w:rPr>
                <w:rFonts w:ascii="Times New Roman" w:hAnsi="Times New Roman"/>
              </w:rPr>
              <w:t>Проведение анализа новых направлений исследований в соответствующей области знаний</w:t>
            </w:r>
          </w:p>
          <w:p w:rsidR="00E42C8F" w:rsidRPr="00053DD4" w:rsidRDefault="00E42C8F" w:rsidP="00E42C8F">
            <w:pPr>
              <w:widowControl w:val="0"/>
              <w:rPr>
                <w:rFonts w:ascii="Times New Roman" w:hAnsi="Times New Roman"/>
              </w:rPr>
            </w:pPr>
            <w:r w:rsidRPr="00053DD4">
              <w:rPr>
                <w:rFonts w:ascii="Times New Roman" w:hAnsi="Times New Roman"/>
              </w:rPr>
              <w:t>Обоснование перспектив проведения исследований в соответствующей области знаний</w:t>
            </w:r>
          </w:p>
          <w:p w:rsidR="00E42C8F" w:rsidRPr="00053DD4" w:rsidRDefault="00E42C8F" w:rsidP="00E42C8F">
            <w:pPr>
              <w:widowControl w:val="0"/>
              <w:rPr>
                <w:rFonts w:ascii="Times New Roman" w:hAnsi="Times New Roman"/>
              </w:rPr>
            </w:pPr>
          </w:p>
        </w:tc>
        <w:tc>
          <w:tcPr>
            <w:tcW w:w="2002" w:type="dxa"/>
            <w:shd w:val="clear" w:color="auto" w:fill="auto"/>
          </w:tcPr>
          <w:p w:rsidR="00E42C8F" w:rsidRPr="00053DD4" w:rsidRDefault="00E42C8F" w:rsidP="00E42C8F">
            <w:pPr>
              <w:ind w:left="-108" w:right="-109"/>
              <w:rPr>
                <w:rFonts w:ascii="Times New Roman" w:hAnsi="Times New Roman"/>
                <w:b/>
                <w:i/>
              </w:rPr>
            </w:pPr>
            <w:r w:rsidRPr="00053DD4">
              <w:rPr>
                <w:rFonts w:ascii="Times New Roman" w:hAnsi="Times New Roman"/>
                <w:b/>
              </w:rPr>
              <w:t xml:space="preserve">Специалист по научно-исследовательским и опытно-конструкторским разработкам </w:t>
            </w:r>
            <w:r w:rsidRPr="00053DD4">
              <w:rPr>
                <w:rFonts w:ascii="Times New Roman" w:hAnsi="Times New Roman"/>
                <w:b/>
                <w:i/>
              </w:rPr>
              <w:t>ОТФ:</w:t>
            </w:r>
          </w:p>
          <w:p w:rsidR="00E42C8F" w:rsidRPr="00053DD4" w:rsidRDefault="00E42C8F" w:rsidP="00E42C8F">
            <w:pPr>
              <w:ind w:left="-108" w:right="-109"/>
              <w:rPr>
                <w:rFonts w:ascii="Times New Roman" w:hAnsi="Times New Roman"/>
                <w:b/>
                <w:i/>
              </w:rPr>
            </w:pPr>
            <w:r w:rsidRPr="00053DD4">
              <w:rPr>
                <w:rFonts w:ascii="Times New Roman" w:hAnsi="Times New Roman"/>
                <w:b/>
                <w:i/>
              </w:rPr>
              <w:t>Осуществление научного руководства в соответствующей области знаний</w:t>
            </w:r>
          </w:p>
          <w:p w:rsidR="00E42C8F" w:rsidRPr="00053DD4" w:rsidRDefault="00E42C8F" w:rsidP="00E42C8F">
            <w:pPr>
              <w:rPr>
                <w:rFonts w:ascii="Times New Roman" w:hAnsi="Times New Roman"/>
                <w:b/>
              </w:rPr>
            </w:pPr>
          </w:p>
        </w:tc>
      </w:tr>
      <w:tr w:rsidR="00E42C8F" w:rsidRPr="00053DD4" w:rsidTr="005A0069">
        <w:tc>
          <w:tcPr>
            <w:tcW w:w="1591" w:type="dxa"/>
            <w:shd w:val="clear" w:color="auto" w:fill="auto"/>
          </w:tcPr>
          <w:p w:rsidR="00E42C8F" w:rsidRPr="00053DD4" w:rsidRDefault="00E42C8F" w:rsidP="00E42C8F">
            <w:pPr>
              <w:jc w:val="both"/>
              <w:rPr>
                <w:rFonts w:ascii="Times New Roman" w:eastAsia="Times New Roman" w:hAnsi="Times New Roman"/>
                <w:lang w:eastAsia="ru-RU"/>
              </w:rPr>
            </w:pPr>
            <w:r w:rsidRPr="00053DD4">
              <w:rPr>
                <w:rFonts w:ascii="Times New Roman" w:eastAsia="Times New Roman" w:hAnsi="Times New Roman"/>
                <w:lang w:eastAsia="ru-RU"/>
              </w:rPr>
              <w:t>ПК- 5</w:t>
            </w:r>
          </w:p>
        </w:tc>
        <w:tc>
          <w:tcPr>
            <w:tcW w:w="2095" w:type="dxa"/>
            <w:shd w:val="clear" w:color="auto" w:fill="auto"/>
          </w:tcPr>
          <w:p w:rsidR="00E42C8F" w:rsidRPr="00053DD4" w:rsidRDefault="00E42C8F" w:rsidP="00E42C8F">
            <w:pPr>
              <w:widowControl w:val="0"/>
              <w:rPr>
                <w:rFonts w:ascii="Times New Roman" w:hAnsi="Times New Roman"/>
              </w:rPr>
            </w:pPr>
            <w:r w:rsidRPr="00053DD4">
              <w:rPr>
                <w:rFonts w:ascii="Times New Roman" w:hAnsi="Times New Roman"/>
              </w:rPr>
              <w:t>Основы управления социальным развитием</w:t>
            </w:r>
          </w:p>
          <w:p w:rsidR="00E42C8F" w:rsidRPr="00053DD4" w:rsidRDefault="00E42C8F" w:rsidP="00E42C8F">
            <w:pPr>
              <w:contextualSpacing/>
              <w:rPr>
                <w:rFonts w:ascii="Times New Roman" w:eastAsia="Times New Roman" w:hAnsi="Times New Roman"/>
                <w:lang w:eastAsia="ru-RU"/>
              </w:rPr>
            </w:pPr>
            <w:r w:rsidRPr="00053DD4">
              <w:rPr>
                <w:rFonts w:ascii="Times New Roman" w:hAnsi="Times New Roman"/>
              </w:rPr>
              <w:t>Методы проведения социологических исследований, изучения общественного мнения</w:t>
            </w:r>
          </w:p>
        </w:tc>
        <w:tc>
          <w:tcPr>
            <w:tcW w:w="2031" w:type="dxa"/>
            <w:shd w:val="clear" w:color="auto" w:fill="auto"/>
          </w:tcPr>
          <w:p w:rsidR="00E42C8F" w:rsidRPr="00053DD4" w:rsidRDefault="00E42C8F" w:rsidP="00E42C8F">
            <w:pPr>
              <w:widowControl w:val="0"/>
              <w:rPr>
                <w:rFonts w:ascii="Times New Roman" w:hAnsi="Times New Roman"/>
              </w:rPr>
            </w:pPr>
            <w:r w:rsidRPr="00053DD4">
              <w:rPr>
                <w:rFonts w:ascii="Times New Roman" w:hAnsi="Times New Roman"/>
              </w:rPr>
              <w:t>Разрабатывать стратегии и политики в управлении персоналом</w:t>
            </w:r>
          </w:p>
          <w:p w:rsidR="00E42C8F" w:rsidRPr="00053DD4" w:rsidRDefault="00E42C8F" w:rsidP="00E42C8F">
            <w:pPr>
              <w:widowControl w:val="0"/>
              <w:rPr>
                <w:rFonts w:ascii="Times New Roman" w:hAnsi="Times New Roman"/>
              </w:rPr>
            </w:pPr>
            <w:r w:rsidRPr="00053DD4">
              <w:rPr>
                <w:rFonts w:ascii="Times New Roman" w:hAnsi="Times New Roman"/>
              </w:rPr>
              <w:t>Разрабатывать корпоративные социальные программы</w:t>
            </w:r>
          </w:p>
          <w:p w:rsidR="00E42C8F" w:rsidRPr="00053DD4" w:rsidRDefault="00E42C8F" w:rsidP="00E42C8F">
            <w:pPr>
              <w:widowControl w:val="0"/>
              <w:contextualSpacing/>
              <w:rPr>
                <w:rFonts w:ascii="Times New Roman" w:eastAsia="Times New Roman" w:hAnsi="Times New Roman"/>
                <w:lang w:eastAsia="ru-RU"/>
              </w:rPr>
            </w:pPr>
          </w:p>
        </w:tc>
        <w:tc>
          <w:tcPr>
            <w:tcW w:w="1852" w:type="dxa"/>
            <w:shd w:val="clear" w:color="auto" w:fill="auto"/>
          </w:tcPr>
          <w:p w:rsidR="00E42C8F" w:rsidRPr="00053DD4" w:rsidRDefault="00E42C8F" w:rsidP="00E42C8F">
            <w:pPr>
              <w:widowControl w:val="0"/>
              <w:rPr>
                <w:rFonts w:ascii="Times New Roman" w:hAnsi="Times New Roman"/>
              </w:rPr>
            </w:pPr>
            <w:r w:rsidRPr="00053DD4">
              <w:rPr>
                <w:rFonts w:ascii="Times New Roman" w:hAnsi="Times New Roman"/>
              </w:rPr>
              <w:t>Анализ успешных корпоративных практик по организации стратегического управления персоналом организации, организационного проектирования и взаимодействия подразделений</w:t>
            </w:r>
          </w:p>
          <w:p w:rsidR="00E42C8F" w:rsidRPr="00053DD4" w:rsidRDefault="00E42C8F" w:rsidP="00E42C8F">
            <w:pPr>
              <w:widowControl w:val="0"/>
              <w:contextualSpacing/>
              <w:rPr>
                <w:rFonts w:ascii="Times New Roman" w:eastAsia="Times New Roman" w:hAnsi="Times New Roman"/>
                <w:color w:val="000000"/>
                <w:lang w:eastAsia="ru-RU"/>
              </w:rPr>
            </w:pPr>
          </w:p>
        </w:tc>
        <w:tc>
          <w:tcPr>
            <w:tcW w:w="2002" w:type="dxa"/>
            <w:shd w:val="clear" w:color="auto" w:fill="auto"/>
          </w:tcPr>
          <w:p w:rsidR="00E42C8F" w:rsidRPr="00053DD4" w:rsidRDefault="00E42C8F" w:rsidP="00E42C8F">
            <w:pPr>
              <w:rPr>
                <w:rFonts w:ascii="Times New Roman" w:hAnsi="Times New Roman"/>
                <w:b/>
                <w:i/>
              </w:rPr>
            </w:pPr>
            <w:r w:rsidRPr="00053DD4">
              <w:rPr>
                <w:rFonts w:ascii="Times New Roman" w:hAnsi="Times New Roman"/>
                <w:b/>
              </w:rPr>
              <w:t xml:space="preserve">Специалист по управлению персоналом </w:t>
            </w:r>
            <w:r w:rsidRPr="00053DD4">
              <w:rPr>
                <w:rFonts w:ascii="Times New Roman" w:hAnsi="Times New Roman"/>
                <w:b/>
                <w:i/>
              </w:rPr>
              <w:t>ОТФ:</w:t>
            </w:r>
          </w:p>
          <w:p w:rsidR="00E42C8F" w:rsidRPr="00053DD4" w:rsidRDefault="00E42C8F" w:rsidP="00E42C8F">
            <w:pPr>
              <w:jc w:val="both"/>
              <w:rPr>
                <w:rFonts w:ascii="Times New Roman" w:eastAsia="Times New Roman" w:hAnsi="Times New Roman"/>
                <w:color w:val="000000"/>
                <w:lang w:eastAsia="ru-RU"/>
              </w:rPr>
            </w:pPr>
            <w:r w:rsidRPr="00053DD4">
              <w:rPr>
                <w:rFonts w:ascii="Times New Roman" w:hAnsi="Times New Roman"/>
                <w:b/>
                <w:i/>
              </w:rPr>
              <w:t>Стратегическое управление персоналом организации</w:t>
            </w:r>
          </w:p>
        </w:tc>
      </w:tr>
      <w:tr w:rsidR="00E42C8F" w:rsidRPr="00053DD4" w:rsidTr="005A0069">
        <w:tc>
          <w:tcPr>
            <w:tcW w:w="1591" w:type="dxa"/>
            <w:shd w:val="clear" w:color="auto" w:fill="auto"/>
          </w:tcPr>
          <w:p w:rsidR="00E42C8F" w:rsidRPr="00053DD4" w:rsidRDefault="00E42C8F" w:rsidP="00E42C8F">
            <w:pPr>
              <w:jc w:val="both"/>
              <w:rPr>
                <w:rFonts w:ascii="Times New Roman" w:eastAsia="Times New Roman" w:hAnsi="Times New Roman"/>
                <w:color w:val="000000"/>
                <w:lang w:eastAsia="ru-RU"/>
              </w:rPr>
            </w:pPr>
            <w:r w:rsidRPr="00053DD4">
              <w:rPr>
                <w:rFonts w:ascii="Times New Roman" w:eastAsia="Times New Roman" w:hAnsi="Times New Roman"/>
                <w:color w:val="000000"/>
                <w:lang w:eastAsia="ru-RU"/>
              </w:rPr>
              <w:t>ПК-7</w:t>
            </w:r>
          </w:p>
        </w:tc>
        <w:tc>
          <w:tcPr>
            <w:tcW w:w="2095" w:type="dxa"/>
            <w:shd w:val="clear" w:color="auto" w:fill="auto"/>
          </w:tcPr>
          <w:p w:rsidR="00E42C8F" w:rsidRPr="00053DD4" w:rsidRDefault="00E42C8F" w:rsidP="00E42C8F">
            <w:pPr>
              <w:widowControl w:val="0"/>
              <w:rPr>
                <w:rFonts w:ascii="Times New Roman" w:hAnsi="Times New Roman"/>
              </w:rPr>
            </w:pPr>
            <w:r w:rsidRPr="00053DD4">
              <w:rPr>
                <w:rFonts w:ascii="Times New Roman" w:hAnsi="Times New Roman"/>
              </w:rPr>
              <w:t xml:space="preserve">Методологические основы проведения </w:t>
            </w:r>
            <w:proofErr w:type="spellStart"/>
            <w:r w:rsidRPr="00053DD4">
              <w:rPr>
                <w:rFonts w:ascii="Times New Roman" w:hAnsi="Times New Roman"/>
              </w:rPr>
              <w:t>логистикоориентированного</w:t>
            </w:r>
            <w:proofErr w:type="spellEnd"/>
            <w:r w:rsidRPr="00053DD4">
              <w:rPr>
                <w:rFonts w:ascii="Times New Roman" w:hAnsi="Times New Roman"/>
              </w:rPr>
              <w:t xml:space="preserve"> анализа системы и среды ее функционирования</w:t>
            </w:r>
          </w:p>
          <w:p w:rsidR="00E42C8F" w:rsidRPr="00053DD4" w:rsidRDefault="00E42C8F" w:rsidP="00E42C8F">
            <w:pPr>
              <w:widowControl w:val="0"/>
              <w:rPr>
                <w:rFonts w:ascii="Times New Roman" w:eastAsia="Times New Roman" w:hAnsi="Times New Roman"/>
                <w:lang w:eastAsia="ru-RU"/>
              </w:rPr>
            </w:pPr>
          </w:p>
        </w:tc>
        <w:tc>
          <w:tcPr>
            <w:tcW w:w="2031" w:type="dxa"/>
            <w:shd w:val="clear" w:color="auto" w:fill="auto"/>
          </w:tcPr>
          <w:p w:rsidR="00E42C8F" w:rsidRPr="00053DD4" w:rsidRDefault="00E42C8F" w:rsidP="00E42C8F">
            <w:pPr>
              <w:widowControl w:val="0"/>
              <w:rPr>
                <w:rFonts w:ascii="Times New Roman" w:eastAsia="Times New Roman" w:hAnsi="Times New Roman"/>
                <w:lang w:eastAsia="ru-RU"/>
              </w:rPr>
            </w:pPr>
            <w:r w:rsidRPr="00053DD4">
              <w:rPr>
                <w:rFonts w:ascii="Times New Roman" w:hAnsi="Times New Roman"/>
              </w:rPr>
              <w:t xml:space="preserve">Использовать законы </w:t>
            </w:r>
            <w:proofErr w:type="gramStart"/>
            <w:r w:rsidRPr="00053DD4">
              <w:rPr>
                <w:rFonts w:ascii="Times New Roman" w:hAnsi="Times New Roman"/>
              </w:rPr>
              <w:t>естественно-научных</w:t>
            </w:r>
            <w:proofErr w:type="gramEnd"/>
            <w:r w:rsidRPr="00053DD4">
              <w:rPr>
                <w:rFonts w:ascii="Times New Roman" w:hAnsi="Times New Roman"/>
              </w:rPr>
              <w:t xml:space="preserve"> дисциплин в профессиональной деятельности и применять математический аппарат, методы оптимизации, теории вероятностей, математической статистики, системного анализа для принятия решений</w:t>
            </w:r>
          </w:p>
        </w:tc>
        <w:tc>
          <w:tcPr>
            <w:tcW w:w="1852" w:type="dxa"/>
            <w:shd w:val="clear" w:color="auto" w:fill="auto"/>
          </w:tcPr>
          <w:p w:rsidR="00E42C8F" w:rsidRPr="00053DD4" w:rsidRDefault="00E42C8F" w:rsidP="00E42C8F">
            <w:pPr>
              <w:widowControl w:val="0"/>
              <w:rPr>
                <w:rFonts w:ascii="Times New Roman" w:eastAsia="Times New Roman" w:hAnsi="Times New Roman"/>
                <w:color w:val="000000"/>
                <w:lang w:eastAsia="ru-RU"/>
              </w:rPr>
            </w:pPr>
            <w:r w:rsidRPr="00053DD4">
              <w:rPr>
                <w:rFonts w:ascii="Times New Roman" w:hAnsi="Times New Roman"/>
              </w:rPr>
              <w:t xml:space="preserve">Руководство подведением итогов работы и оценкой деятельности подразделений организации, регулярный </w:t>
            </w:r>
            <w:proofErr w:type="gramStart"/>
            <w:r w:rsidRPr="00053DD4">
              <w:rPr>
                <w:rFonts w:ascii="Times New Roman" w:hAnsi="Times New Roman"/>
              </w:rPr>
              <w:t>контроль за</w:t>
            </w:r>
            <w:proofErr w:type="gramEnd"/>
            <w:r w:rsidRPr="00053DD4">
              <w:rPr>
                <w:rFonts w:ascii="Times New Roman" w:hAnsi="Times New Roman"/>
              </w:rPr>
              <w:t xml:space="preserve"> ходом деятельности организации, принятие мер по предупреждению и устранению проблемных ситуаций</w:t>
            </w:r>
          </w:p>
        </w:tc>
        <w:tc>
          <w:tcPr>
            <w:tcW w:w="2002" w:type="dxa"/>
            <w:shd w:val="clear" w:color="auto" w:fill="auto"/>
          </w:tcPr>
          <w:p w:rsidR="00E42C8F" w:rsidRPr="00053DD4" w:rsidRDefault="00E42C8F" w:rsidP="00E42C8F">
            <w:pPr>
              <w:rPr>
                <w:rFonts w:ascii="Times New Roman" w:hAnsi="Times New Roman"/>
                <w:b/>
                <w:i/>
              </w:rPr>
            </w:pPr>
            <w:r w:rsidRPr="00053DD4">
              <w:rPr>
                <w:rFonts w:ascii="Times New Roman" w:hAnsi="Times New Roman"/>
                <w:b/>
              </w:rPr>
              <w:t xml:space="preserve">Специалист по стратегическому и тактическому планированию и организации производства ОТФ: </w:t>
            </w:r>
            <w:r w:rsidRPr="00053DD4">
              <w:rPr>
                <w:rFonts w:ascii="Times New Roman" w:hAnsi="Times New Roman"/>
                <w:b/>
                <w:i/>
              </w:rPr>
              <w:t>Стратегическое управление процессами планирования и организации производства</w:t>
            </w:r>
          </w:p>
          <w:p w:rsidR="00E42C8F" w:rsidRPr="00053DD4" w:rsidRDefault="00E42C8F" w:rsidP="00E42C8F">
            <w:pPr>
              <w:jc w:val="both"/>
              <w:rPr>
                <w:rFonts w:ascii="Times New Roman" w:eastAsia="Times New Roman" w:hAnsi="Times New Roman"/>
                <w:color w:val="000000"/>
                <w:lang w:eastAsia="ru-RU"/>
              </w:rPr>
            </w:pPr>
          </w:p>
        </w:tc>
      </w:tr>
      <w:tr w:rsidR="00E42C8F" w:rsidRPr="00053DD4" w:rsidTr="005A0069">
        <w:tc>
          <w:tcPr>
            <w:tcW w:w="1591" w:type="dxa"/>
            <w:shd w:val="clear" w:color="auto" w:fill="auto"/>
          </w:tcPr>
          <w:p w:rsidR="00E42C8F" w:rsidRPr="00053DD4" w:rsidRDefault="00E42C8F" w:rsidP="00E42C8F">
            <w:pPr>
              <w:jc w:val="both"/>
              <w:rPr>
                <w:rFonts w:ascii="Times New Roman" w:eastAsia="Times New Roman" w:hAnsi="Times New Roman"/>
                <w:color w:val="000000"/>
                <w:lang w:eastAsia="ru-RU"/>
              </w:rPr>
            </w:pPr>
            <w:r w:rsidRPr="00053DD4">
              <w:rPr>
                <w:rFonts w:ascii="Times New Roman" w:eastAsia="Times New Roman" w:hAnsi="Times New Roman"/>
                <w:color w:val="000000"/>
                <w:lang w:eastAsia="ru-RU"/>
              </w:rPr>
              <w:t>ПК-8</w:t>
            </w:r>
          </w:p>
        </w:tc>
        <w:tc>
          <w:tcPr>
            <w:tcW w:w="2095" w:type="dxa"/>
            <w:shd w:val="clear" w:color="auto" w:fill="auto"/>
          </w:tcPr>
          <w:p w:rsidR="00E42C8F" w:rsidRPr="00053DD4" w:rsidRDefault="00E42C8F" w:rsidP="00E42C8F">
            <w:pPr>
              <w:widowControl w:val="0"/>
              <w:rPr>
                <w:rFonts w:ascii="Times New Roman" w:hAnsi="Times New Roman"/>
              </w:rPr>
            </w:pPr>
            <w:r w:rsidRPr="00053DD4">
              <w:rPr>
                <w:rFonts w:ascii="Times New Roman" w:hAnsi="Times New Roman"/>
              </w:rPr>
              <w:t>Методы управления развитием и эффективностью организации, методы анализа выполнения планов и программ, определения их экономической эффективности</w:t>
            </w:r>
          </w:p>
          <w:p w:rsidR="00E42C8F" w:rsidRPr="00053DD4" w:rsidRDefault="00E42C8F" w:rsidP="00E42C8F">
            <w:pPr>
              <w:widowControl w:val="0"/>
              <w:rPr>
                <w:rFonts w:ascii="Times New Roman" w:eastAsia="Times New Roman" w:hAnsi="Times New Roman"/>
                <w:lang w:eastAsia="ru-RU"/>
              </w:rPr>
            </w:pPr>
          </w:p>
        </w:tc>
        <w:tc>
          <w:tcPr>
            <w:tcW w:w="2031" w:type="dxa"/>
            <w:shd w:val="clear" w:color="auto" w:fill="auto"/>
          </w:tcPr>
          <w:p w:rsidR="00E42C8F" w:rsidRPr="00053DD4" w:rsidRDefault="00E42C8F" w:rsidP="00E42C8F">
            <w:pPr>
              <w:widowControl w:val="0"/>
              <w:rPr>
                <w:rFonts w:ascii="Times New Roman" w:hAnsi="Times New Roman"/>
              </w:rPr>
            </w:pPr>
            <w:r w:rsidRPr="00053DD4">
              <w:rPr>
                <w:rFonts w:ascii="Times New Roman" w:hAnsi="Times New Roman"/>
              </w:rPr>
              <w:t>Применять методы анализа бизнес-процессов организации</w:t>
            </w:r>
          </w:p>
          <w:p w:rsidR="00E42C8F" w:rsidRPr="00053DD4" w:rsidRDefault="00E42C8F" w:rsidP="00E42C8F">
            <w:pPr>
              <w:widowControl w:val="0"/>
              <w:rPr>
                <w:rFonts w:ascii="Times New Roman" w:hAnsi="Times New Roman"/>
              </w:rPr>
            </w:pPr>
            <w:r w:rsidRPr="00053DD4">
              <w:rPr>
                <w:rFonts w:ascii="Times New Roman" w:hAnsi="Times New Roman"/>
              </w:rPr>
              <w:t>Определять программы достижения целей и решения задач подразделений</w:t>
            </w:r>
          </w:p>
          <w:p w:rsidR="00E42C8F" w:rsidRPr="00053DD4" w:rsidRDefault="00E42C8F" w:rsidP="00E42C8F">
            <w:pPr>
              <w:widowControl w:val="0"/>
              <w:rPr>
                <w:rFonts w:ascii="Times New Roman" w:eastAsia="Times New Roman" w:hAnsi="Times New Roman"/>
                <w:lang w:eastAsia="ru-RU"/>
              </w:rPr>
            </w:pPr>
          </w:p>
        </w:tc>
        <w:tc>
          <w:tcPr>
            <w:tcW w:w="1852" w:type="dxa"/>
            <w:shd w:val="clear" w:color="auto" w:fill="auto"/>
          </w:tcPr>
          <w:p w:rsidR="00E42C8F" w:rsidRPr="00053DD4" w:rsidRDefault="00E42C8F" w:rsidP="00E42C8F">
            <w:pPr>
              <w:widowControl w:val="0"/>
              <w:rPr>
                <w:rFonts w:ascii="Times New Roman" w:hAnsi="Times New Roman"/>
              </w:rPr>
            </w:pPr>
            <w:r w:rsidRPr="00053DD4">
              <w:rPr>
                <w:rFonts w:ascii="Times New Roman" w:hAnsi="Times New Roman"/>
              </w:rPr>
              <w:t>Совершенствование организации производства, труда и управления</w:t>
            </w:r>
          </w:p>
          <w:p w:rsidR="00E42C8F" w:rsidRPr="00053DD4" w:rsidRDefault="00E42C8F" w:rsidP="00E42C8F">
            <w:pPr>
              <w:widowControl w:val="0"/>
              <w:rPr>
                <w:rFonts w:ascii="Times New Roman" w:eastAsia="Times New Roman" w:hAnsi="Times New Roman"/>
                <w:color w:val="000000"/>
                <w:lang w:eastAsia="ru-RU"/>
              </w:rPr>
            </w:pPr>
          </w:p>
        </w:tc>
        <w:tc>
          <w:tcPr>
            <w:tcW w:w="2002" w:type="dxa"/>
            <w:shd w:val="clear" w:color="auto" w:fill="auto"/>
          </w:tcPr>
          <w:p w:rsidR="00E42C8F" w:rsidRPr="00053DD4" w:rsidRDefault="00E42C8F" w:rsidP="00E42C8F">
            <w:pPr>
              <w:rPr>
                <w:rFonts w:ascii="Times New Roman" w:hAnsi="Times New Roman"/>
                <w:b/>
                <w:i/>
              </w:rPr>
            </w:pPr>
            <w:r w:rsidRPr="00053DD4">
              <w:rPr>
                <w:rFonts w:ascii="Times New Roman" w:hAnsi="Times New Roman"/>
                <w:b/>
              </w:rPr>
              <w:t xml:space="preserve">Специалист по стратегическому и тактическому планированию и организации производства </w:t>
            </w:r>
            <w:r w:rsidRPr="00053DD4">
              <w:rPr>
                <w:rFonts w:ascii="Times New Roman" w:hAnsi="Times New Roman"/>
                <w:b/>
                <w:i/>
              </w:rPr>
              <w:t>ОТФ: Стратегическое управление проектами и программами по внедрению новых методов и моделей организации</w:t>
            </w:r>
          </w:p>
          <w:p w:rsidR="00E42C8F" w:rsidRPr="00053DD4" w:rsidRDefault="00E42C8F" w:rsidP="00E42C8F">
            <w:pPr>
              <w:jc w:val="both"/>
              <w:rPr>
                <w:rFonts w:ascii="Times New Roman" w:eastAsia="Times New Roman" w:hAnsi="Times New Roman"/>
                <w:color w:val="000000"/>
                <w:lang w:eastAsia="ru-RU"/>
              </w:rPr>
            </w:pPr>
          </w:p>
        </w:tc>
      </w:tr>
      <w:tr w:rsidR="00E42C8F" w:rsidRPr="00053DD4" w:rsidTr="005A0069">
        <w:tc>
          <w:tcPr>
            <w:tcW w:w="1591" w:type="dxa"/>
            <w:shd w:val="clear" w:color="auto" w:fill="auto"/>
          </w:tcPr>
          <w:p w:rsidR="00E42C8F" w:rsidRPr="00053DD4" w:rsidRDefault="00E42C8F" w:rsidP="00E42C8F">
            <w:pPr>
              <w:jc w:val="both"/>
              <w:rPr>
                <w:rFonts w:ascii="Times New Roman" w:eastAsia="Times New Roman" w:hAnsi="Times New Roman"/>
                <w:color w:val="000000"/>
                <w:lang w:eastAsia="ru-RU"/>
              </w:rPr>
            </w:pPr>
            <w:r w:rsidRPr="00053DD4">
              <w:rPr>
                <w:rFonts w:ascii="Times New Roman" w:eastAsia="Times New Roman" w:hAnsi="Times New Roman"/>
                <w:color w:val="000000"/>
                <w:lang w:eastAsia="ru-RU"/>
              </w:rPr>
              <w:t>ПК-19</w:t>
            </w:r>
          </w:p>
        </w:tc>
        <w:tc>
          <w:tcPr>
            <w:tcW w:w="2095" w:type="dxa"/>
            <w:shd w:val="clear" w:color="auto" w:fill="auto"/>
          </w:tcPr>
          <w:p w:rsidR="00E42C8F" w:rsidRPr="00053DD4" w:rsidRDefault="00E42C8F" w:rsidP="00E42C8F">
            <w:pPr>
              <w:widowControl w:val="0"/>
              <w:rPr>
                <w:rFonts w:ascii="Times New Roman" w:hAnsi="Times New Roman"/>
              </w:rPr>
            </w:pPr>
            <w:r w:rsidRPr="00053DD4">
              <w:rPr>
                <w:rFonts w:ascii="Times New Roman" w:hAnsi="Times New Roman"/>
              </w:rPr>
              <w:t>Структура и функции органов государственной власти в Российской Федерации и субъектах Российской Федерации</w:t>
            </w:r>
          </w:p>
          <w:p w:rsidR="00E42C8F" w:rsidRPr="00053DD4" w:rsidRDefault="00E42C8F" w:rsidP="00E42C8F">
            <w:pPr>
              <w:contextualSpacing/>
              <w:rPr>
                <w:rFonts w:ascii="Times New Roman" w:eastAsia="Times New Roman" w:hAnsi="Times New Roman"/>
                <w:lang w:eastAsia="ru-RU"/>
              </w:rPr>
            </w:pPr>
          </w:p>
        </w:tc>
        <w:tc>
          <w:tcPr>
            <w:tcW w:w="2031" w:type="dxa"/>
            <w:shd w:val="clear" w:color="auto" w:fill="auto"/>
          </w:tcPr>
          <w:p w:rsidR="00E42C8F" w:rsidRPr="00053DD4" w:rsidRDefault="00E42C8F" w:rsidP="00E42C8F">
            <w:pPr>
              <w:widowControl w:val="0"/>
              <w:contextualSpacing/>
              <w:rPr>
                <w:rFonts w:ascii="Times New Roman" w:eastAsia="Times New Roman" w:hAnsi="Times New Roman"/>
                <w:lang w:eastAsia="ru-RU"/>
              </w:rPr>
            </w:pPr>
            <w:r w:rsidRPr="00053DD4">
              <w:rPr>
                <w:rFonts w:ascii="Times New Roman" w:hAnsi="Times New Roman"/>
              </w:rPr>
              <w:t>Анализ и прогнозирование социально-экономического развития</w:t>
            </w:r>
          </w:p>
        </w:tc>
        <w:tc>
          <w:tcPr>
            <w:tcW w:w="1852" w:type="dxa"/>
            <w:shd w:val="clear" w:color="auto" w:fill="auto"/>
          </w:tcPr>
          <w:p w:rsidR="00E42C8F" w:rsidRPr="00053DD4" w:rsidRDefault="00E42C8F" w:rsidP="00E42C8F">
            <w:pPr>
              <w:widowControl w:val="0"/>
              <w:rPr>
                <w:rFonts w:ascii="Times New Roman" w:hAnsi="Times New Roman"/>
              </w:rPr>
            </w:pPr>
            <w:r w:rsidRPr="00053DD4">
              <w:rPr>
                <w:rFonts w:ascii="Times New Roman" w:hAnsi="Times New Roman"/>
              </w:rPr>
              <w:t>Документационное обеспечение, организация внутриведомственного и межведомственного взаимодействия</w:t>
            </w:r>
          </w:p>
          <w:p w:rsidR="00E42C8F" w:rsidRPr="00053DD4" w:rsidRDefault="00E42C8F" w:rsidP="00E42C8F">
            <w:pPr>
              <w:widowControl w:val="0"/>
              <w:contextualSpacing/>
              <w:rPr>
                <w:rFonts w:ascii="Times New Roman" w:eastAsia="Times New Roman" w:hAnsi="Times New Roman"/>
                <w:color w:val="000000"/>
                <w:lang w:eastAsia="ru-RU"/>
              </w:rPr>
            </w:pPr>
          </w:p>
        </w:tc>
        <w:tc>
          <w:tcPr>
            <w:tcW w:w="2002" w:type="dxa"/>
            <w:shd w:val="clear" w:color="auto" w:fill="auto"/>
          </w:tcPr>
          <w:p w:rsidR="00E42C8F" w:rsidRPr="00053DD4" w:rsidRDefault="00E42C8F" w:rsidP="00E42C8F">
            <w:pPr>
              <w:jc w:val="both"/>
              <w:rPr>
                <w:rFonts w:ascii="Times New Roman" w:eastAsia="Times New Roman" w:hAnsi="Times New Roman"/>
                <w:color w:val="000000"/>
                <w:lang w:eastAsia="ru-RU"/>
              </w:rPr>
            </w:pPr>
            <w:proofErr w:type="spellStart"/>
            <w:r w:rsidRPr="00053DD4">
              <w:rPr>
                <w:rFonts w:ascii="Times New Roman" w:hAnsi="Times New Roman"/>
                <w:b/>
              </w:rPr>
              <w:t>ОТФ</w:t>
            </w:r>
            <w:proofErr w:type="gramStart"/>
            <w:r w:rsidRPr="00053DD4">
              <w:rPr>
                <w:rFonts w:ascii="Times New Roman" w:hAnsi="Times New Roman"/>
                <w:b/>
              </w:rPr>
              <w:t>:О</w:t>
            </w:r>
            <w:proofErr w:type="gramEnd"/>
            <w:r w:rsidRPr="00053DD4">
              <w:rPr>
                <w:rFonts w:ascii="Times New Roman" w:hAnsi="Times New Roman"/>
                <w:b/>
              </w:rPr>
              <w:t>беспечение</w:t>
            </w:r>
            <w:proofErr w:type="spellEnd"/>
            <w:r w:rsidRPr="00053DD4">
              <w:rPr>
                <w:rFonts w:ascii="Times New Roman" w:hAnsi="Times New Roman"/>
                <w:b/>
              </w:rPr>
              <w:t xml:space="preserve"> деятельности государственного органа</w:t>
            </w:r>
          </w:p>
        </w:tc>
      </w:tr>
    </w:tbl>
    <w:p w:rsidR="00E42C8F" w:rsidRPr="00871A1B" w:rsidRDefault="00E42C8F" w:rsidP="00E42C8F">
      <w:pPr>
        <w:ind w:firstLine="709"/>
        <w:rPr>
          <w:rFonts w:ascii="Times New Roman" w:eastAsia="Times New Roman" w:hAnsi="Times New Roman"/>
          <w:b/>
          <w:color w:val="002060"/>
          <w:sz w:val="20"/>
          <w:szCs w:val="20"/>
          <w:lang w:eastAsia="ru-RU"/>
        </w:rPr>
      </w:pPr>
    </w:p>
    <w:p w:rsidR="00E42C8F" w:rsidRDefault="00E42C8F" w:rsidP="00E42C8F">
      <w:pPr>
        <w:ind w:firstLine="709"/>
        <w:jc w:val="both"/>
        <w:rPr>
          <w:rFonts w:ascii="Times New Roman" w:eastAsia="Times New Roman" w:hAnsi="Times New Roman"/>
          <w:b/>
          <w:color w:val="2E74B5"/>
          <w:sz w:val="24"/>
          <w:szCs w:val="24"/>
          <w:lang w:eastAsia="ru-RU"/>
        </w:rPr>
      </w:pPr>
    </w:p>
    <w:p w:rsidR="005A0069" w:rsidRPr="00215E6C" w:rsidRDefault="005A0069" w:rsidP="005A0069">
      <w:pPr>
        <w:ind w:firstLine="709"/>
        <w:rPr>
          <w:rFonts w:ascii="Times New Roman" w:eastAsia="Times New Roman" w:hAnsi="Times New Roman"/>
          <w:b/>
          <w:sz w:val="28"/>
          <w:szCs w:val="28"/>
        </w:rPr>
      </w:pPr>
      <w:r w:rsidRPr="00215E6C">
        <w:rPr>
          <w:rFonts w:ascii="Times New Roman" w:eastAsia="Times New Roman" w:hAnsi="Times New Roman"/>
          <w:b/>
          <w:sz w:val="28"/>
          <w:szCs w:val="28"/>
        </w:rPr>
        <w:t xml:space="preserve">3 Тип (вид) производственной  практики </w:t>
      </w:r>
    </w:p>
    <w:p w:rsidR="005A0069" w:rsidRDefault="005A0069" w:rsidP="005A0069">
      <w:pPr>
        <w:autoSpaceDE w:val="0"/>
        <w:autoSpaceDN w:val="0"/>
        <w:adjustRightInd w:val="0"/>
        <w:ind w:firstLine="567"/>
        <w:jc w:val="both"/>
        <w:rPr>
          <w:rFonts w:ascii="Times New Roman" w:hAnsi="Times New Roman"/>
          <w:color w:val="000000"/>
          <w:sz w:val="28"/>
          <w:szCs w:val="28"/>
        </w:rPr>
      </w:pPr>
      <w:r w:rsidRPr="00215E6C">
        <w:rPr>
          <w:rFonts w:ascii="Times New Roman" w:hAnsi="Times New Roman"/>
          <w:color w:val="000000"/>
          <w:sz w:val="28"/>
          <w:szCs w:val="28"/>
        </w:rPr>
        <w:t>технологическая практика.</w:t>
      </w:r>
    </w:p>
    <w:p w:rsidR="005A0069" w:rsidRPr="00215E6C" w:rsidRDefault="005A0069" w:rsidP="005A0069">
      <w:pPr>
        <w:autoSpaceDE w:val="0"/>
        <w:autoSpaceDN w:val="0"/>
        <w:adjustRightInd w:val="0"/>
        <w:ind w:firstLine="567"/>
        <w:jc w:val="both"/>
        <w:rPr>
          <w:rFonts w:ascii="Times New Roman" w:hAnsi="Times New Roman"/>
          <w:color w:val="000000"/>
          <w:sz w:val="28"/>
          <w:szCs w:val="28"/>
        </w:rPr>
      </w:pPr>
    </w:p>
    <w:p w:rsidR="005A0069" w:rsidRPr="00215E6C" w:rsidRDefault="005A0069" w:rsidP="005A0069">
      <w:pPr>
        <w:ind w:firstLine="709"/>
        <w:rPr>
          <w:rFonts w:ascii="Times New Roman" w:eastAsia="Times New Roman" w:hAnsi="Times New Roman"/>
          <w:b/>
          <w:spacing w:val="-2"/>
          <w:sz w:val="28"/>
          <w:szCs w:val="28"/>
        </w:rPr>
      </w:pPr>
      <w:r w:rsidRPr="00215E6C">
        <w:rPr>
          <w:rFonts w:ascii="Times New Roman" w:eastAsia="Times New Roman" w:hAnsi="Times New Roman"/>
          <w:b/>
          <w:spacing w:val="-2"/>
          <w:sz w:val="28"/>
          <w:szCs w:val="28"/>
        </w:rPr>
        <w:t xml:space="preserve">4 Способ проведения технологической практики </w:t>
      </w:r>
    </w:p>
    <w:p w:rsidR="005A0069" w:rsidRPr="00215E6C" w:rsidRDefault="005A0069" w:rsidP="005A0069">
      <w:pPr>
        <w:autoSpaceDE w:val="0"/>
        <w:autoSpaceDN w:val="0"/>
        <w:adjustRightInd w:val="0"/>
        <w:ind w:firstLine="567"/>
        <w:jc w:val="both"/>
        <w:rPr>
          <w:rFonts w:ascii="Times New Roman" w:hAnsi="Times New Roman"/>
          <w:color w:val="000000"/>
          <w:sz w:val="28"/>
          <w:szCs w:val="28"/>
        </w:rPr>
      </w:pPr>
      <w:r w:rsidRPr="00215E6C">
        <w:rPr>
          <w:rFonts w:ascii="Times New Roman" w:hAnsi="Times New Roman"/>
          <w:color w:val="000000"/>
          <w:sz w:val="28"/>
          <w:szCs w:val="28"/>
        </w:rPr>
        <w:t xml:space="preserve">Способы проведения технологической практики: </w:t>
      </w:r>
      <w:proofErr w:type="gramStart"/>
      <w:r w:rsidRPr="00215E6C">
        <w:rPr>
          <w:rFonts w:ascii="Times New Roman" w:hAnsi="Times New Roman"/>
          <w:color w:val="000000"/>
          <w:sz w:val="28"/>
          <w:szCs w:val="28"/>
        </w:rPr>
        <w:t>стационарная</w:t>
      </w:r>
      <w:proofErr w:type="gramEnd"/>
      <w:r w:rsidRPr="00215E6C">
        <w:rPr>
          <w:rFonts w:ascii="Times New Roman" w:hAnsi="Times New Roman"/>
          <w:color w:val="000000"/>
          <w:sz w:val="28"/>
          <w:szCs w:val="28"/>
        </w:rPr>
        <w:t>; выездная.</w:t>
      </w:r>
    </w:p>
    <w:p w:rsidR="005A0069" w:rsidRPr="00215E6C" w:rsidRDefault="005A0069" w:rsidP="005A0069">
      <w:pPr>
        <w:autoSpaceDE w:val="0"/>
        <w:autoSpaceDN w:val="0"/>
        <w:adjustRightInd w:val="0"/>
        <w:ind w:firstLine="567"/>
        <w:jc w:val="both"/>
        <w:rPr>
          <w:rFonts w:ascii="Times New Roman" w:hAnsi="Times New Roman"/>
          <w:color w:val="000000"/>
          <w:sz w:val="28"/>
          <w:szCs w:val="28"/>
        </w:rPr>
      </w:pPr>
      <w:r w:rsidRPr="00215E6C">
        <w:rPr>
          <w:rFonts w:ascii="Times New Roman" w:hAnsi="Times New Roman"/>
          <w:color w:val="000000"/>
          <w:sz w:val="28"/>
          <w:szCs w:val="28"/>
        </w:rPr>
        <w:t>Технологическая практика организуется на основе договоров, заключаемых ФГБОУ ВПО Кубанский государственный аграрный университет с органами государственной власти и местного самоуправления, другими бюджетными организациями.</w:t>
      </w:r>
    </w:p>
    <w:p w:rsidR="005A0069" w:rsidRPr="00215E6C" w:rsidRDefault="005A0069" w:rsidP="005A0069">
      <w:pPr>
        <w:autoSpaceDE w:val="0"/>
        <w:autoSpaceDN w:val="0"/>
        <w:adjustRightInd w:val="0"/>
        <w:ind w:firstLine="567"/>
        <w:jc w:val="both"/>
        <w:rPr>
          <w:rFonts w:ascii="Times New Roman" w:hAnsi="Times New Roman"/>
          <w:color w:val="000000"/>
          <w:sz w:val="28"/>
          <w:szCs w:val="28"/>
        </w:rPr>
      </w:pPr>
      <w:r w:rsidRPr="00215E6C">
        <w:rPr>
          <w:rFonts w:ascii="Times New Roman" w:hAnsi="Times New Roman"/>
          <w:color w:val="000000"/>
          <w:sz w:val="28"/>
          <w:szCs w:val="28"/>
        </w:rPr>
        <w:t>Местом прохождения практики могут являться:</w:t>
      </w:r>
    </w:p>
    <w:p w:rsidR="005A0069" w:rsidRPr="00215E6C" w:rsidRDefault="005A0069" w:rsidP="005A0069">
      <w:pPr>
        <w:autoSpaceDE w:val="0"/>
        <w:autoSpaceDN w:val="0"/>
        <w:adjustRightInd w:val="0"/>
        <w:ind w:firstLine="567"/>
        <w:jc w:val="both"/>
        <w:rPr>
          <w:rFonts w:ascii="Times New Roman" w:hAnsi="Times New Roman"/>
          <w:color w:val="000000"/>
          <w:sz w:val="28"/>
          <w:szCs w:val="28"/>
        </w:rPr>
      </w:pPr>
      <w:r w:rsidRPr="00215E6C">
        <w:rPr>
          <w:rFonts w:ascii="Times New Roman" w:hAnsi="Times New Roman"/>
          <w:color w:val="000000"/>
          <w:sz w:val="28"/>
          <w:szCs w:val="28"/>
        </w:rPr>
        <w:t>- органы государственные власти Российской Федерации;</w:t>
      </w:r>
    </w:p>
    <w:p w:rsidR="005A0069" w:rsidRPr="00215E6C" w:rsidRDefault="005A0069" w:rsidP="005A0069">
      <w:pPr>
        <w:autoSpaceDE w:val="0"/>
        <w:autoSpaceDN w:val="0"/>
        <w:adjustRightInd w:val="0"/>
        <w:ind w:firstLine="567"/>
        <w:jc w:val="both"/>
        <w:rPr>
          <w:rFonts w:ascii="Times New Roman" w:hAnsi="Times New Roman"/>
          <w:color w:val="000000"/>
          <w:sz w:val="28"/>
          <w:szCs w:val="28"/>
        </w:rPr>
      </w:pPr>
      <w:r w:rsidRPr="00215E6C">
        <w:rPr>
          <w:rFonts w:ascii="Times New Roman" w:hAnsi="Times New Roman"/>
          <w:color w:val="000000"/>
          <w:sz w:val="28"/>
          <w:szCs w:val="28"/>
        </w:rPr>
        <w:t>- органы государственной власти субъектов Российской Федерации;</w:t>
      </w:r>
    </w:p>
    <w:p w:rsidR="005A0069" w:rsidRPr="00215E6C" w:rsidRDefault="005A0069" w:rsidP="005A0069">
      <w:pPr>
        <w:autoSpaceDE w:val="0"/>
        <w:autoSpaceDN w:val="0"/>
        <w:adjustRightInd w:val="0"/>
        <w:ind w:firstLine="567"/>
        <w:jc w:val="both"/>
        <w:rPr>
          <w:rFonts w:ascii="Times New Roman" w:hAnsi="Times New Roman"/>
          <w:color w:val="000000"/>
          <w:sz w:val="28"/>
          <w:szCs w:val="28"/>
        </w:rPr>
      </w:pPr>
      <w:r w:rsidRPr="00215E6C">
        <w:rPr>
          <w:rFonts w:ascii="Times New Roman" w:hAnsi="Times New Roman"/>
          <w:color w:val="000000"/>
          <w:sz w:val="28"/>
          <w:szCs w:val="28"/>
        </w:rPr>
        <w:t>- органы местного самоуправления;</w:t>
      </w:r>
    </w:p>
    <w:p w:rsidR="005A0069" w:rsidRPr="00215E6C" w:rsidRDefault="005A0069" w:rsidP="005A0069">
      <w:pPr>
        <w:autoSpaceDE w:val="0"/>
        <w:autoSpaceDN w:val="0"/>
        <w:adjustRightInd w:val="0"/>
        <w:ind w:firstLine="567"/>
        <w:jc w:val="both"/>
        <w:rPr>
          <w:rFonts w:ascii="Times New Roman" w:hAnsi="Times New Roman"/>
          <w:color w:val="000000"/>
          <w:sz w:val="28"/>
          <w:szCs w:val="28"/>
        </w:rPr>
      </w:pPr>
      <w:r w:rsidRPr="00215E6C">
        <w:rPr>
          <w:rFonts w:ascii="Times New Roman" w:hAnsi="Times New Roman"/>
          <w:color w:val="000000"/>
          <w:sz w:val="28"/>
          <w:szCs w:val="28"/>
        </w:rPr>
        <w:t>- государственные и муниципальные предприятия и учреждения;</w:t>
      </w:r>
    </w:p>
    <w:p w:rsidR="005A0069" w:rsidRPr="00215E6C" w:rsidRDefault="005A0069" w:rsidP="005A0069">
      <w:pPr>
        <w:autoSpaceDE w:val="0"/>
        <w:autoSpaceDN w:val="0"/>
        <w:adjustRightInd w:val="0"/>
        <w:ind w:firstLine="567"/>
        <w:jc w:val="both"/>
        <w:rPr>
          <w:rFonts w:ascii="Times New Roman" w:hAnsi="Times New Roman"/>
          <w:color w:val="000000"/>
          <w:sz w:val="28"/>
          <w:szCs w:val="28"/>
        </w:rPr>
      </w:pPr>
      <w:r w:rsidRPr="00215E6C">
        <w:rPr>
          <w:rFonts w:ascii="Times New Roman" w:hAnsi="Times New Roman"/>
          <w:color w:val="000000"/>
          <w:sz w:val="28"/>
          <w:szCs w:val="28"/>
        </w:rPr>
        <w:t xml:space="preserve">- коммерческие организации, </w:t>
      </w:r>
    </w:p>
    <w:p w:rsidR="005A0069" w:rsidRDefault="005A0069" w:rsidP="005A0069">
      <w:pPr>
        <w:autoSpaceDE w:val="0"/>
        <w:autoSpaceDN w:val="0"/>
        <w:adjustRightInd w:val="0"/>
        <w:ind w:firstLine="567"/>
        <w:jc w:val="both"/>
        <w:rPr>
          <w:rFonts w:ascii="Times New Roman" w:hAnsi="Times New Roman"/>
          <w:color w:val="000000"/>
          <w:sz w:val="28"/>
          <w:szCs w:val="28"/>
        </w:rPr>
      </w:pPr>
      <w:r w:rsidRPr="00215E6C">
        <w:rPr>
          <w:rFonts w:ascii="Times New Roman" w:hAnsi="Times New Roman"/>
          <w:color w:val="000000"/>
          <w:sz w:val="28"/>
          <w:szCs w:val="28"/>
        </w:rPr>
        <w:t>- государственные корпорации.</w:t>
      </w:r>
    </w:p>
    <w:p w:rsidR="005A0069" w:rsidRPr="00215E6C" w:rsidRDefault="005A0069" w:rsidP="005A0069">
      <w:pPr>
        <w:autoSpaceDE w:val="0"/>
        <w:autoSpaceDN w:val="0"/>
        <w:adjustRightInd w:val="0"/>
        <w:ind w:firstLine="567"/>
        <w:jc w:val="both"/>
        <w:rPr>
          <w:rFonts w:ascii="Times New Roman" w:hAnsi="Times New Roman"/>
          <w:color w:val="000000"/>
          <w:sz w:val="28"/>
          <w:szCs w:val="28"/>
        </w:rPr>
      </w:pPr>
    </w:p>
    <w:p w:rsidR="00161132" w:rsidRPr="00161132" w:rsidRDefault="005A0069" w:rsidP="005A0069">
      <w:pPr>
        <w:autoSpaceDE w:val="0"/>
        <w:autoSpaceDN w:val="0"/>
        <w:adjustRightInd w:val="0"/>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00161132" w:rsidRPr="00161132">
        <w:rPr>
          <w:rFonts w:ascii="Times New Roman" w:hAnsi="Times New Roman" w:cs="Times New Roman"/>
          <w:b/>
          <w:bCs/>
          <w:color w:val="000000"/>
          <w:sz w:val="28"/>
          <w:szCs w:val="28"/>
        </w:rPr>
        <w:t xml:space="preserve">. Объекты </w:t>
      </w:r>
      <w:r w:rsidR="00334069">
        <w:rPr>
          <w:rFonts w:ascii="Times New Roman" w:hAnsi="Times New Roman" w:cs="Times New Roman"/>
          <w:b/>
          <w:bCs/>
          <w:color w:val="000000"/>
          <w:sz w:val="28"/>
          <w:szCs w:val="28"/>
        </w:rPr>
        <w:t>технологической</w:t>
      </w:r>
      <w:r w:rsidR="00161132" w:rsidRPr="00161132">
        <w:rPr>
          <w:rFonts w:ascii="Times New Roman" w:hAnsi="Times New Roman" w:cs="Times New Roman"/>
          <w:b/>
          <w:bCs/>
          <w:color w:val="000000"/>
          <w:sz w:val="28"/>
          <w:szCs w:val="28"/>
        </w:rPr>
        <w:t xml:space="preserve"> практики</w:t>
      </w:r>
    </w:p>
    <w:p w:rsidR="00161132" w:rsidRPr="00161132" w:rsidRDefault="00334069" w:rsidP="00E42C8F">
      <w:pPr>
        <w:autoSpaceDE w:val="0"/>
        <w:autoSpaceDN w:val="0"/>
        <w:adjustRightInd w:val="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Технологическая</w:t>
      </w:r>
      <w:r w:rsidR="00161132" w:rsidRPr="00161132">
        <w:rPr>
          <w:rFonts w:ascii="Times New Roman" w:hAnsi="Times New Roman" w:cs="Times New Roman"/>
          <w:color w:val="000000"/>
          <w:sz w:val="28"/>
          <w:szCs w:val="28"/>
        </w:rPr>
        <w:t xml:space="preserve"> практика организуется на основе </w:t>
      </w:r>
      <w:proofErr w:type="spellStart"/>
      <w:r w:rsidR="00161132" w:rsidRPr="00161132">
        <w:rPr>
          <w:rFonts w:ascii="Times New Roman" w:hAnsi="Times New Roman" w:cs="Times New Roman"/>
          <w:color w:val="000000"/>
          <w:sz w:val="28"/>
          <w:szCs w:val="28"/>
        </w:rPr>
        <w:t>договоров</w:t>
      </w:r>
      <w:proofErr w:type="gramStart"/>
      <w:r w:rsidR="00161132" w:rsidRPr="00161132">
        <w:rPr>
          <w:rFonts w:ascii="Times New Roman" w:hAnsi="Times New Roman" w:cs="Times New Roman"/>
          <w:color w:val="000000"/>
          <w:sz w:val="28"/>
          <w:szCs w:val="28"/>
        </w:rPr>
        <w:t>,з</w:t>
      </w:r>
      <w:proofErr w:type="gramEnd"/>
      <w:r w:rsidR="00161132" w:rsidRPr="00161132">
        <w:rPr>
          <w:rFonts w:ascii="Times New Roman" w:hAnsi="Times New Roman" w:cs="Times New Roman"/>
          <w:color w:val="000000"/>
          <w:sz w:val="28"/>
          <w:szCs w:val="28"/>
        </w:rPr>
        <w:t>аключаемых</w:t>
      </w:r>
      <w:proofErr w:type="spellEnd"/>
      <w:r w:rsidR="00161132" w:rsidRPr="00161132">
        <w:rPr>
          <w:rFonts w:ascii="Times New Roman" w:hAnsi="Times New Roman" w:cs="Times New Roman"/>
          <w:color w:val="000000"/>
          <w:sz w:val="28"/>
          <w:szCs w:val="28"/>
        </w:rPr>
        <w:t xml:space="preserve"> </w:t>
      </w:r>
      <w:r w:rsidR="00161132">
        <w:rPr>
          <w:rFonts w:ascii="Times New Roman" w:hAnsi="Times New Roman" w:cs="Times New Roman"/>
          <w:color w:val="000000"/>
          <w:sz w:val="28"/>
          <w:szCs w:val="28"/>
        </w:rPr>
        <w:t xml:space="preserve">ФГБОУ ВПО Кубанский государственный аграрный университет </w:t>
      </w:r>
      <w:r w:rsidR="00161132" w:rsidRPr="00161132">
        <w:rPr>
          <w:rFonts w:ascii="Times New Roman" w:hAnsi="Times New Roman" w:cs="Times New Roman"/>
          <w:color w:val="000000"/>
          <w:sz w:val="28"/>
          <w:szCs w:val="28"/>
        </w:rPr>
        <w:t xml:space="preserve">с органами государственной власти и местного </w:t>
      </w:r>
      <w:proofErr w:type="spellStart"/>
      <w:r w:rsidR="00161132" w:rsidRPr="00161132">
        <w:rPr>
          <w:rFonts w:ascii="Times New Roman" w:hAnsi="Times New Roman" w:cs="Times New Roman"/>
          <w:color w:val="000000"/>
          <w:sz w:val="28"/>
          <w:szCs w:val="28"/>
        </w:rPr>
        <w:t>самоуправления,другими</w:t>
      </w:r>
      <w:proofErr w:type="spellEnd"/>
      <w:r w:rsidR="00161132" w:rsidRPr="00161132">
        <w:rPr>
          <w:rFonts w:ascii="Times New Roman" w:hAnsi="Times New Roman" w:cs="Times New Roman"/>
          <w:color w:val="000000"/>
          <w:sz w:val="28"/>
          <w:szCs w:val="28"/>
        </w:rPr>
        <w:t xml:space="preserve"> бюджетными организациями.</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Местом прохождения практики могут являться:</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 органы государственные власти Российской Федерации;</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 органы государственной власти субъектов Российской Федерации;</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 органы местного самоуправления;</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 государственные и муниципальные предприятия и учреждения;</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 xml:space="preserve">- некоммерческие организации, взаимодействующие с </w:t>
      </w:r>
      <w:proofErr w:type="spellStart"/>
      <w:r w:rsidRPr="00161132">
        <w:rPr>
          <w:rFonts w:ascii="Times New Roman" w:hAnsi="Times New Roman" w:cs="Times New Roman"/>
          <w:color w:val="000000"/>
          <w:sz w:val="28"/>
          <w:szCs w:val="28"/>
        </w:rPr>
        <w:t>органамигосударственной</w:t>
      </w:r>
      <w:proofErr w:type="spellEnd"/>
      <w:r w:rsidRPr="00161132">
        <w:rPr>
          <w:rFonts w:ascii="Times New Roman" w:hAnsi="Times New Roman" w:cs="Times New Roman"/>
          <w:color w:val="000000"/>
          <w:sz w:val="28"/>
          <w:szCs w:val="28"/>
        </w:rPr>
        <w:t xml:space="preserve"> власти;</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 xml:space="preserve">- государственные и муниципальные унитарные </w:t>
      </w:r>
      <w:proofErr w:type="spellStart"/>
      <w:r w:rsidRPr="00161132">
        <w:rPr>
          <w:rFonts w:ascii="Times New Roman" w:hAnsi="Times New Roman" w:cs="Times New Roman"/>
          <w:color w:val="000000"/>
          <w:sz w:val="28"/>
          <w:szCs w:val="28"/>
        </w:rPr>
        <w:t>предприятия</w:t>
      </w:r>
      <w:proofErr w:type="gramStart"/>
      <w:r w:rsidRPr="00161132">
        <w:rPr>
          <w:rFonts w:ascii="Times New Roman" w:hAnsi="Times New Roman" w:cs="Times New Roman"/>
          <w:color w:val="000000"/>
          <w:sz w:val="28"/>
          <w:szCs w:val="28"/>
        </w:rPr>
        <w:t>,г</w:t>
      </w:r>
      <w:proofErr w:type="gramEnd"/>
      <w:r w:rsidRPr="00161132">
        <w:rPr>
          <w:rFonts w:ascii="Times New Roman" w:hAnsi="Times New Roman" w:cs="Times New Roman"/>
          <w:color w:val="000000"/>
          <w:sz w:val="28"/>
          <w:szCs w:val="28"/>
        </w:rPr>
        <w:t>осударственные</w:t>
      </w:r>
      <w:proofErr w:type="spellEnd"/>
      <w:r w:rsidRPr="00161132">
        <w:rPr>
          <w:rFonts w:ascii="Times New Roman" w:hAnsi="Times New Roman" w:cs="Times New Roman"/>
          <w:color w:val="000000"/>
          <w:sz w:val="28"/>
          <w:szCs w:val="28"/>
        </w:rPr>
        <w:t xml:space="preserve"> и муниципальные акционерные общества;</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 государственные и муниципальные фонды;</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 государственные корпорации;</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 государственные и муниципальные образовательные учреждения;</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 иные организации, подразделения по связям с государственным</w:t>
      </w:r>
      <w:proofErr w:type="gramStart"/>
      <w:r w:rsidRPr="00161132">
        <w:rPr>
          <w:rFonts w:ascii="Times New Roman" w:hAnsi="Times New Roman" w:cs="Times New Roman"/>
          <w:color w:val="000000"/>
          <w:sz w:val="28"/>
          <w:szCs w:val="28"/>
        </w:rPr>
        <w:t>и(</w:t>
      </w:r>
      <w:proofErr w:type="gramEnd"/>
      <w:r w:rsidRPr="00161132">
        <w:rPr>
          <w:rFonts w:ascii="Times New Roman" w:hAnsi="Times New Roman" w:cs="Times New Roman"/>
          <w:color w:val="000000"/>
          <w:sz w:val="28"/>
          <w:szCs w:val="28"/>
        </w:rPr>
        <w:t>муниципальными) органами и гражданами.</w:t>
      </w:r>
    </w:p>
    <w:p w:rsidR="00985B4A" w:rsidRDefault="00985B4A" w:rsidP="00E42C8F">
      <w:pPr>
        <w:autoSpaceDE w:val="0"/>
        <w:autoSpaceDN w:val="0"/>
        <w:adjustRightInd w:val="0"/>
        <w:ind w:firstLine="567"/>
        <w:jc w:val="both"/>
        <w:rPr>
          <w:rFonts w:ascii="Times New Roman" w:hAnsi="Times New Roman" w:cs="Times New Roman"/>
          <w:b/>
          <w:bCs/>
          <w:color w:val="000000"/>
          <w:sz w:val="28"/>
          <w:szCs w:val="28"/>
        </w:rPr>
      </w:pPr>
    </w:p>
    <w:p w:rsidR="00161132" w:rsidRPr="00161132" w:rsidRDefault="005A0069" w:rsidP="00E42C8F">
      <w:pPr>
        <w:autoSpaceDE w:val="0"/>
        <w:autoSpaceDN w:val="0"/>
        <w:adjustRightInd w:val="0"/>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00161132" w:rsidRPr="00161132">
        <w:rPr>
          <w:rFonts w:ascii="Times New Roman" w:hAnsi="Times New Roman" w:cs="Times New Roman"/>
          <w:b/>
          <w:bCs/>
          <w:color w:val="000000"/>
          <w:sz w:val="28"/>
          <w:szCs w:val="28"/>
        </w:rPr>
        <w:t xml:space="preserve">. Время прохождения </w:t>
      </w:r>
      <w:r w:rsidR="00334069">
        <w:rPr>
          <w:rFonts w:ascii="Times New Roman" w:hAnsi="Times New Roman" w:cs="Times New Roman"/>
          <w:b/>
          <w:bCs/>
          <w:color w:val="000000"/>
          <w:sz w:val="28"/>
          <w:szCs w:val="28"/>
        </w:rPr>
        <w:t>технологической</w:t>
      </w:r>
      <w:r w:rsidR="00161132" w:rsidRPr="00161132">
        <w:rPr>
          <w:rFonts w:ascii="Times New Roman" w:hAnsi="Times New Roman" w:cs="Times New Roman"/>
          <w:b/>
          <w:bCs/>
          <w:color w:val="000000"/>
          <w:sz w:val="28"/>
          <w:szCs w:val="28"/>
        </w:rPr>
        <w:t xml:space="preserve"> практики</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Нормативная продолжительность</w:t>
      </w:r>
      <w:r w:rsidR="008137D3">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практики определяется в соответствии с действующими учебными планами</w:t>
      </w:r>
      <w:r w:rsidR="008137D3">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магистерской подготовки.</w:t>
      </w:r>
    </w:p>
    <w:p w:rsidR="00161132" w:rsidRPr="00A463AD" w:rsidRDefault="00E1578E" w:rsidP="00E42C8F">
      <w:pPr>
        <w:autoSpaceDE w:val="0"/>
        <w:autoSpaceDN w:val="0"/>
        <w:adjustRightInd w:val="0"/>
        <w:ind w:firstLine="567"/>
        <w:jc w:val="both"/>
        <w:rPr>
          <w:rFonts w:ascii="Times New Roman" w:hAnsi="Times New Roman" w:cs="Times New Roman"/>
          <w:color w:val="000000"/>
          <w:sz w:val="28"/>
          <w:szCs w:val="28"/>
        </w:rPr>
      </w:pPr>
      <w:r w:rsidRPr="00A463AD">
        <w:rPr>
          <w:rFonts w:ascii="Times New Roman" w:hAnsi="Times New Roman" w:cs="Times New Roman"/>
          <w:color w:val="000000"/>
          <w:sz w:val="28"/>
          <w:szCs w:val="28"/>
        </w:rPr>
        <w:t>Объем практики составляет 6</w:t>
      </w:r>
      <w:r w:rsidR="00161132" w:rsidRPr="00A463AD">
        <w:rPr>
          <w:rFonts w:ascii="Times New Roman" w:hAnsi="Times New Roman" w:cs="Times New Roman"/>
          <w:color w:val="000000"/>
          <w:sz w:val="28"/>
          <w:szCs w:val="28"/>
        </w:rPr>
        <w:t xml:space="preserve"> ЗЕТ.</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A463AD">
        <w:rPr>
          <w:rFonts w:ascii="Times New Roman" w:hAnsi="Times New Roman" w:cs="Times New Roman"/>
          <w:color w:val="000000"/>
          <w:sz w:val="28"/>
          <w:szCs w:val="28"/>
        </w:rPr>
        <w:t xml:space="preserve">Продолжительность практики составляет </w:t>
      </w:r>
      <w:r w:rsidR="00E1578E" w:rsidRPr="00A463AD">
        <w:rPr>
          <w:rFonts w:ascii="Times New Roman" w:hAnsi="Times New Roman" w:cs="Times New Roman"/>
          <w:color w:val="000000"/>
          <w:sz w:val="28"/>
          <w:szCs w:val="28"/>
        </w:rPr>
        <w:t>4</w:t>
      </w:r>
      <w:r w:rsidRPr="00A463AD">
        <w:rPr>
          <w:rFonts w:ascii="Times New Roman" w:hAnsi="Times New Roman" w:cs="Times New Roman"/>
          <w:color w:val="000000"/>
          <w:sz w:val="28"/>
          <w:szCs w:val="28"/>
        </w:rPr>
        <w:t xml:space="preserve"> недели (</w:t>
      </w:r>
      <w:r w:rsidR="00E1578E" w:rsidRPr="00A463AD">
        <w:rPr>
          <w:rFonts w:ascii="Times New Roman" w:hAnsi="Times New Roman" w:cs="Times New Roman"/>
          <w:color w:val="000000"/>
          <w:sz w:val="28"/>
          <w:szCs w:val="28"/>
        </w:rPr>
        <w:t>216</w:t>
      </w:r>
      <w:r w:rsidRPr="00A463AD">
        <w:rPr>
          <w:rFonts w:ascii="Times New Roman" w:hAnsi="Times New Roman" w:cs="Times New Roman"/>
          <w:color w:val="000000"/>
          <w:sz w:val="28"/>
          <w:szCs w:val="28"/>
        </w:rPr>
        <w:t xml:space="preserve"> часов).</w:t>
      </w:r>
    </w:p>
    <w:p w:rsidR="00985B4A" w:rsidRDefault="00985B4A" w:rsidP="00E42C8F">
      <w:pPr>
        <w:autoSpaceDE w:val="0"/>
        <w:autoSpaceDN w:val="0"/>
        <w:adjustRightInd w:val="0"/>
        <w:ind w:firstLine="567"/>
        <w:jc w:val="both"/>
        <w:rPr>
          <w:rFonts w:ascii="Times New Roman" w:hAnsi="Times New Roman" w:cs="Times New Roman"/>
          <w:b/>
          <w:bCs/>
          <w:color w:val="000000"/>
          <w:sz w:val="28"/>
          <w:szCs w:val="28"/>
        </w:rPr>
      </w:pPr>
    </w:p>
    <w:p w:rsidR="00161132" w:rsidRPr="00161132" w:rsidRDefault="005A0069" w:rsidP="00E42C8F">
      <w:pPr>
        <w:autoSpaceDE w:val="0"/>
        <w:autoSpaceDN w:val="0"/>
        <w:adjustRightInd w:val="0"/>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w:t>
      </w:r>
      <w:r w:rsidR="00161132" w:rsidRPr="00161132">
        <w:rPr>
          <w:rFonts w:ascii="Times New Roman" w:hAnsi="Times New Roman" w:cs="Times New Roman"/>
          <w:b/>
          <w:bCs/>
          <w:color w:val="000000"/>
          <w:sz w:val="28"/>
          <w:szCs w:val="28"/>
        </w:rPr>
        <w:t xml:space="preserve">. Руководство и контроль прохождения </w:t>
      </w:r>
      <w:r w:rsidR="00334069">
        <w:rPr>
          <w:rFonts w:ascii="Times New Roman" w:hAnsi="Times New Roman" w:cs="Times New Roman"/>
          <w:b/>
          <w:bCs/>
          <w:color w:val="000000"/>
          <w:sz w:val="28"/>
          <w:szCs w:val="28"/>
        </w:rPr>
        <w:t>технологической</w:t>
      </w:r>
      <w:r w:rsidR="00161132" w:rsidRPr="00161132">
        <w:rPr>
          <w:rFonts w:ascii="Times New Roman" w:hAnsi="Times New Roman" w:cs="Times New Roman"/>
          <w:b/>
          <w:bCs/>
          <w:color w:val="000000"/>
          <w:sz w:val="28"/>
          <w:szCs w:val="28"/>
        </w:rPr>
        <w:t xml:space="preserve"> практики</w:t>
      </w:r>
      <w:r w:rsidR="00E42C8F">
        <w:rPr>
          <w:rFonts w:ascii="Times New Roman" w:hAnsi="Times New Roman" w:cs="Times New Roman"/>
          <w:b/>
          <w:bCs/>
          <w:color w:val="000000"/>
          <w:sz w:val="28"/>
          <w:szCs w:val="28"/>
        </w:rPr>
        <w:t xml:space="preserve"> </w:t>
      </w:r>
      <w:r w:rsidR="00161132" w:rsidRPr="00161132">
        <w:rPr>
          <w:rFonts w:ascii="Times New Roman" w:hAnsi="Times New Roman" w:cs="Times New Roman"/>
          <w:b/>
          <w:bCs/>
          <w:color w:val="000000"/>
          <w:sz w:val="28"/>
          <w:szCs w:val="28"/>
        </w:rPr>
        <w:t>магистрантов</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Руководителем практики назначается преподаватель выпускающей</w:t>
      </w:r>
      <w:r w:rsidR="008137D3">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 xml:space="preserve">кафедры, который консультирует магистранта в период </w:t>
      </w:r>
      <w:r w:rsidR="00C970A5">
        <w:rPr>
          <w:rFonts w:ascii="Times New Roman" w:hAnsi="Times New Roman" w:cs="Times New Roman"/>
          <w:color w:val="000000"/>
          <w:sz w:val="28"/>
          <w:szCs w:val="28"/>
        </w:rPr>
        <w:t>прохождени</w:t>
      </w:r>
      <w:r w:rsidR="008137D3">
        <w:rPr>
          <w:rFonts w:ascii="Times New Roman" w:hAnsi="Times New Roman" w:cs="Times New Roman"/>
          <w:color w:val="000000"/>
          <w:sz w:val="28"/>
          <w:szCs w:val="28"/>
        </w:rPr>
        <w:t xml:space="preserve">я </w:t>
      </w:r>
      <w:r w:rsidRPr="00161132">
        <w:rPr>
          <w:rFonts w:ascii="Times New Roman" w:hAnsi="Times New Roman" w:cs="Times New Roman"/>
          <w:color w:val="000000"/>
          <w:sz w:val="28"/>
          <w:szCs w:val="28"/>
        </w:rPr>
        <w:t>практики, контролирует качество прохождения практики и принимает отчет о</w:t>
      </w:r>
      <w:r w:rsidR="008137D3">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практике.</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Руководитель практики по месту ее прохождения:</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 создает условия для прохождения практики и обеспечивает</w:t>
      </w:r>
      <w:r w:rsidR="008137D3">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предоставление необходимой для подготовки отчета о прохождении</w:t>
      </w:r>
      <w:r w:rsidR="008137D3">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практики информации;</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 знакомит магистранта с правилами внутреннего служебного</w:t>
      </w:r>
      <w:r w:rsidR="00E42C8F">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распорядка и контролирует их исполнение;</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 знакомит магистрантов с работой государственного органа (органа</w:t>
      </w:r>
      <w:r w:rsidR="008137D3">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местного самоуправления, организации), его структурного</w:t>
      </w:r>
      <w:r w:rsidR="008137D3">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подразделения;</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 предоставляет материал для обработки и использования в</w:t>
      </w:r>
      <w:r w:rsidR="008137D3">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магистерской диссертации;</w:t>
      </w:r>
    </w:p>
    <w:p w:rsidR="00D37AE2" w:rsidRDefault="00D37AE2" w:rsidP="00E42C8F">
      <w:pPr>
        <w:autoSpaceDE w:val="0"/>
        <w:autoSpaceDN w:val="0"/>
        <w:adjustRightInd w:val="0"/>
        <w:ind w:firstLine="567"/>
        <w:jc w:val="both"/>
        <w:rPr>
          <w:rFonts w:ascii="Times New Roman" w:hAnsi="Times New Roman" w:cs="Times New Roman"/>
          <w:b/>
          <w:bCs/>
          <w:color w:val="000000"/>
          <w:sz w:val="28"/>
          <w:szCs w:val="28"/>
        </w:rPr>
      </w:pPr>
    </w:p>
    <w:p w:rsidR="00161132" w:rsidRPr="00161132" w:rsidRDefault="005A0069" w:rsidP="00E42C8F">
      <w:pPr>
        <w:autoSpaceDE w:val="0"/>
        <w:autoSpaceDN w:val="0"/>
        <w:adjustRightInd w:val="0"/>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8</w:t>
      </w:r>
      <w:r w:rsidR="00161132" w:rsidRPr="00161132">
        <w:rPr>
          <w:rFonts w:ascii="Times New Roman" w:hAnsi="Times New Roman" w:cs="Times New Roman"/>
          <w:b/>
          <w:bCs/>
          <w:color w:val="000000"/>
          <w:sz w:val="28"/>
          <w:szCs w:val="28"/>
        </w:rPr>
        <w:t xml:space="preserve">. Содержание </w:t>
      </w:r>
      <w:r w:rsidR="00334069">
        <w:rPr>
          <w:rFonts w:ascii="Times New Roman" w:hAnsi="Times New Roman" w:cs="Times New Roman"/>
          <w:b/>
          <w:bCs/>
          <w:color w:val="000000"/>
          <w:sz w:val="28"/>
          <w:szCs w:val="28"/>
        </w:rPr>
        <w:t>технологической</w:t>
      </w:r>
      <w:r w:rsidR="00161132" w:rsidRPr="00161132">
        <w:rPr>
          <w:rFonts w:ascii="Times New Roman" w:hAnsi="Times New Roman" w:cs="Times New Roman"/>
          <w:b/>
          <w:bCs/>
          <w:color w:val="000000"/>
          <w:sz w:val="28"/>
          <w:szCs w:val="28"/>
        </w:rPr>
        <w:t xml:space="preserve"> практики</w:t>
      </w:r>
    </w:p>
    <w:p w:rsidR="00D33B5C" w:rsidRDefault="00D37AE2" w:rsidP="00E42C8F">
      <w:pPr>
        <w:autoSpaceDE w:val="0"/>
        <w:autoSpaceDN w:val="0"/>
        <w:adjustRightInd w:val="0"/>
        <w:ind w:firstLine="567"/>
        <w:jc w:val="both"/>
        <w:rPr>
          <w:rFonts w:ascii="Times New Roman" w:hAnsi="Times New Roman" w:cs="Times New Roman"/>
          <w:sz w:val="28"/>
          <w:szCs w:val="28"/>
        </w:rPr>
      </w:pPr>
      <w:r w:rsidRPr="00D33B5C">
        <w:rPr>
          <w:rFonts w:ascii="Times New Roman" w:hAnsi="Times New Roman" w:cs="Times New Roman"/>
          <w:sz w:val="28"/>
          <w:szCs w:val="28"/>
        </w:rPr>
        <w:t xml:space="preserve">Содержание технологической практики </w:t>
      </w:r>
      <w:r w:rsidR="0077498A">
        <w:rPr>
          <w:rFonts w:ascii="Times New Roman" w:hAnsi="Times New Roman" w:cs="Times New Roman"/>
          <w:sz w:val="28"/>
          <w:szCs w:val="28"/>
        </w:rPr>
        <w:t>предполага</w:t>
      </w:r>
      <w:r w:rsidRPr="00D33B5C">
        <w:rPr>
          <w:rFonts w:ascii="Times New Roman" w:hAnsi="Times New Roman" w:cs="Times New Roman"/>
          <w:sz w:val="28"/>
          <w:szCs w:val="28"/>
        </w:rPr>
        <w:t xml:space="preserve">ет закрепление и углубление теоретических знаний, полученных при изучении дисциплин, расширение профессиональных знаний и формирование навыков практического решения задач в области государственного и муниципального управления. В период прохождения практики магистрант обязан изучить систему управления и руководства органа государственного (муниципального) управления или организации, его структуру, планирование работы, факторы внешнего воздействия, принципы оперативного руководства деятельностью, а также принять практическое участие в решении задач, стоящих перед организацией. Магистрант обязан принимать участие в мероприятиях управленческого характера, проводимых в организации (совещаниях, собраниях, переговорах, планировании 6 мероприятий, их проведении и подведении итогов и др.). В ходе технологической практики магистрант должен ознакомиться с практическим опытом решения профессиональных задач в органах государственного и муниципального управления в соответствии видами профессиональной деятельности: </w:t>
      </w:r>
    </w:p>
    <w:p w:rsidR="00D33B5C" w:rsidRDefault="00D37AE2" w:rsidP="00E42C8F">
      <w:pPr>
        <w:autoSpaceDE w:val="0"/>
        <w:autoSpaceDN w:val="0"/>
        <w:adjustRightInd w:val="0"/>
        <w:ind w:firstLine="567"/>
        <w:jc w:val="both"/>
        <w:rPr>
          <w:rFonts w:ascii="Times New Roman" w:hAnsi="Times New Roman" w:cs="Times New Roman"/>
          <w:sz w:val="28"/>
          <w:szCs w:val="28"/>
        </w:rPr>
      </w:pPr>
      <w:r w:rsidRPr="00D33B5C">
        <w:rPr>
          <w:rFonts w:ascii="Times New Roman" w:hAnsi="Times New Roman" w:cs="Times New Roman"/>
          <w:sz w:val="28"/>
          <w:szCs w:val="28"/>
        </w:rPr>
        <w:t xml:space="preserve">а) в области организационно-управленческой деятельности: </w:t>
      </w:r>
    </w:p>
    <w:p w:rsidR="00D33B5C" w:rsidRDefault="00D37AE2" w:rsidP="00E42C8F">
      <w:pPr>
        <w:autoSpaceDE w:val="0"/>
        <w:autoSpaceDN w:val="0"/>
        <w:adjustRightInd w:val="0"/>
        <w:ind w:firstLine="567"/>
        <w:jc w:val="both"/>
        <w:rPr>
          <w:rFonts w:ascii="Times New Roman" w:hAnsi="Times New Roman" w:cs="Times New Roman"/>
          <w:sz w:val="28"/>
          <w:szCs w:val="28"/>
        </w:rPr>
      </w:pPr>
      <w:r w:rsidRPr="00D33B5C">
        <w:rPr>
          <w:rFonts w:ascii="Times New Roman" w:hAnsi="Times New Roman" w:cs="Times New Roman"/>
          <w:sz w:val="28"/>
          <w:szCs w:val="28"/>
        </w:rPr>
        <w:t>- осуществление стратегического управления в интересах общества и государства (общественное служение), включая постановку общественно значимых целей, формирование условий их достижения, организацию работы для получения максимально возможных результатов;</w:t>
      </w:r>
    </w:p>
    <w:p w:rsidR="00D33B5C" w:rsidRDefault="00D37AE2" w:rsidP="00E42C8F">
      <w:pPr>
        <w:autoSpaceDE w:val="0"/>
        <w:autoSpaceDN w:val="0"/>
        <w:adjustRightInd w:val="0"/>
        <w:ind w:firstLine="567"/>
        <w:jc w:val="both"/>
        <w:rPr>
          <w:rFonts w:ascii="Times New Roman" w:hAnsi="Times New Roman" w:cs="Times New Roman"/>
          <w:sz w:val="28"/>
          <w:szCs w:val="28"/>
        </w:rPr>
      </w:pPr>
      <w:r w:rsidRPr="00D33B5C">
        <w:rPr>
          <w:rFonts w:ascii="Times New Roman" w:hAnsi="Times New Roman" w:cs="Times New Roman"/>
          <w:sz w:val="28"/>
          <w:szCs w:val="28"/>
        </w:rPr>
        <w:t xml:space="preserve"> - проведение анализа экономического состояния бюджетного сектора, отдельных организаций, определение экономических последствий подготавливаемых или принятых решений; </w:t>
      </w:r>
    </w:p>
    <w:p w:rsidR="00D33B5C" w:rsidRDefault="00D37AE2" w:rsidP="00E42C8F">
      <w:pPr>
        <w:autoSpaceDE w:val="0"/>
        <w:autoSpaceDN w:val="0"/>
        <w:adjustRightInd w:val="0"/>
        <w:ind w:firstLine="567"/>
        <w:jc w:val="both"/>
        <w:rPr>
          <w:rFonts w:ascii="Times New Roman" w:hAnsi="Times New Roman" w:cs="Times New Roman"/>
          <w:sz w:val="28"/>
          <w:szCs w:val="28"/>
        </w:rPr>
      </w:pPr>
      <w:r w:rsidRPr="00D33B5C">
        <w:rPr>
          <w:rFonts w:ascii="Times New Roman" w:hAnsi="Times New Roman" w:cs="Times New Roman"/>
          <w:sz w:val="28"/>
          <w:szCs w:val="28"/>
        </w:rPr>
        <w:t xml:space="preserve">- проведение кадровой политики и кадрового аудита, формирование коллектива и организация коллективной работы, умение максимально использовать кадровый потенциал, мотивируя и развивая кадры с целью обеспечения наибольшей результативности их труда; </w:t>
      </w:r>
    </w:p>
    <w:p w:rsidR="00D33B5C" w:rsidRDefault="00D37AE2" w:rsidP="00E42C8F">
      <w:pPr>
        <w:autoSpaceDE w:val="0"/>
        <w:autoSpaceDN w:val="0"/>
        <w:adjustRightInd w:val="0"/>
        <w:ind w:firstLine="567"/>
        <w:jc w:val="both"/>
        <w:rPr>
          <w:rFonts w:ascii="Times New Roman" w:hAnsi="Times New Roman" w:cs="Times New Roman"/>
          <w:sz w:val="28"/>
          <w:szCs w:val="28"/>
        </w:rPr>
      </w:pPr>
      <w:r w:rsidRPr="00D33B5C">
        <w:rPr>
          <w:rFonts w:ascii="Times New Roman" w:hAnsi="Times New Roman" w:cs="Times New Roman"/>
          <w:sz w:val="28"/>
          <w:szCs w:val="28"/>
        </w:rPr>
        <w:t xml:space="preserve">- улучшение деятельности сотрудников организации на основе личного примера, умения обучаться и совершенствовать работу с учетом опыта и новых идей, проявления лидерских качеств, умения принимать взвешенные решения, убеждать в целесообразности этих решений и воплощать решения в жизнь, оценивать последствия исполнения решений; </w:t>
      </w:r>
    </w:p>
    <w:p w:rsidR="00D33B5C" w:rsidRDefault="00D37AE2" w:rsidP="00E42C8F">
      <w:pPr>
        <w:autoSpaceDE w:val="0"/>
        <w:autoSpaceDN w:val="0"/>
        <w:adjustRightInd w:val="0"/>
        <w:ind w:firstLine="567"/>
        <w:jc w:val="both"/>
        <w:rPr>
          <w:rFonts w:ascii="Times New Roman" w:hAnsi="Times New Roman" w:cs="Times New Roman"/>
          <w:sz w:val="28"/>
          <w:szCs w:val="28"/>
        </w:rPr>
      </w:pPr>
      <w:r w:rsidRPr="00D33B5C">
        <w:rPr>
          <w:rFonts w:ascii="Times New Roman" w:hAnsi="Times New Roman" w:cs="Times New Roman"/>
          <w:sz w:val="28"/>
          <w:szCs w:val="28"/>
        </w:rPr>
        <w:t xml:space="preserve">- организация взаимодействия с внешней средой (другими государственными и муниципальными органами, организациями, гражданами); </w:t>
      </w:r>
    </w:p>
    <w:p w:rsidR="00D33B5C" w:rsidRDefault="00D37AE2" w:rsidP="00E42C8F">
      <w:pPr>
        <w:autoSpaceDE w:val="0"/>
        <w:autoSpaceDN w:val="0"/>
        <w:adjustRightInd w:val="0"/>
        <w:ind w:firstLine="567"/>
        <w:jc w:val="both"/>
        <w:rPr>
          <w:rFonts w:ascii="Times New Roman" w:hAnsi="Times New Roman" w:cs="Times New Roman"/>
          <w:sz w:val="28"/>
          <w:szCs w:val="28"/>
        </w:rPr>
      </w:pPr>
      <w:r w:rsidRPr="00D33B5C">
        <w:rPr>
          <w:rFonts w:ascii="Times New Roman" w:hAnsi="Times New Roman" w:cs="Times New Roman"/>
          <w:sz w:val="28"/>
          <w:szCs w:val="28"/>
        </w:rPr>
        <w:t xml:space="preserve">б) в области административно-технологической деятельности: </w:t>
      </w:r>
    </w:p>
    <w:p w:rsidR="00D33B5C" w:rsidRDefault="00D37AE2" w:rsidP="00E42C8F">
      <w:pPr>
        <w:autoSpaceDE w:val="0"/>
        <w:autoSpaceDN w:val="0"/>
        <w:adjustRightInd w:val="0"/>
        <w:ind w:firstLine="567"/>
        <w:jc w:val="both"/>
        <w:rPr>
          <w:rFonts w:ascii="Times New Roman" w:hAnsi="Times New Roman" w:cs="Times New Roman"/>
          <w:sz w:val="28"/>
          <w:szCs w:val="28"/>
        </w:rPr>
      </w:pPr>
      <w:r w:rsidRPr="00D33B5C">
        <w:rPr>
          <w:rFonts w:ascii="Times New Roman" w:hAnsi="Times New Roman" w:cs="Times New Roman"/>
          <w:sz w:val="28"/>
          <w:szCs w:val="28"/>
        </w:rPr>
        <w:t>- применение законодательства, нормативно-правовых процедур в административной деятельности, в том числе подготовка проектов нормативных правовых актов, их технико-экономическое обоснование;</w:t>
      </w:r>
    </w:p>
    <w:p w:rsidR="00D33B5C" w:rsidRDefault="00D37AE2" w:rsidP="00E42C8F">
      <w:pPr>
        <w:autoSpaceDE w:val="0"/>
        <w:autoSpaceDN w:val="0"/>
        <w:adjustRightInd w:val="0"/>
        <w:ind w:firstLine="567"/>
        <w:jc w:val="both"/>
        <w:rPr>
          <w:rFonts w:ascii="Times New Roman" w:hAnsi="Times New Roman" w:cs="Times New Roman"/>
          <w:sz w:val="28"/>
          <w:szCs w:val="28"/>
        </w:rPr>
      </w:pPr>
      <w:r w:rsidRPr="00D33B5C">
        <w:rPr>
          <w:rFonts w:ascii="Times New Roman" w:hAnsi="Times New Roman" w:cs="Times New Roman"/>
          <w:sz w:val="28"/>
          <w:szCs w:val="28"/>
        </w:rPr>
        <w:t xml:space="preserve"> - оптимизация деловых процессов, ведение документооборота и деловой переписки с гражданами и внешними организациями, в том числе на иностранном языке; </w:t>
      </w:r>
    </w:p>
    <w:p w:rsidR="00D33B5C" w:rsidRDefault="00D37AE2" w:rsidP="00E42C8F">
      <w:pPr>
        <w:autoSpaceDE w:val="0"/>
        <w:autoSpaceDN w:val="0"/>
        <w:adjustRightInd w:val="0"/>
        <w:ind w:firstLine="567"/>
        <w:jc w:val="both"/>
        <w:rPr>
          <w:rFonts w:ascii="Times New Roman" w:hAnsi="Times New Roman" w:cs="Times New Roman"/>
          <w:sz w:val="28"/>
          <w:szCs w:val="28"/>
        </w:rPr>
      </w:pPr>
      <w:r w:rsidRPr="00D33B5C">
        <w:rPr>
          <w:rFonts w:ascii="Times New Roman" w:hAnsi="Times New Roman" w:cs="Times New Roman"/>
          <w:sz w:val="28"/>
          <w:szCs w:val="28"/>
        </w:rPr>
        <w:t xml:space="preserve">в) в области консультационной и информационно-аналитической деятельности: </w:t>
      </w:r>
    </w:p>
    <w:p w:rsidR="00387E16" w:rsidRDefault="00D37AE2" w:rsidP="00E42C8F">
      <w:pPr>
        <w:autoSpaceDE w:val="0"/>
        <w:autoSpaceDN w:val="0"/>
        <w:adjustRightInd w:val="0"/>
        <w:ind w:firstLine="567"/>
        <w:jc w:val="both"/>
        <w:rPr>
          <w:rFonts w:ascii="Times New Roman" w:hAnsi="Times New Roman" w:cs="Times New Roman"/>
          <w:sz w:val="28"/>
          <w:szCs w:val="28"/>
        </w:rPr>
      </w:pPr>
      <w:r w:rsidRPr="00D33B5C">
        <w:rPr>
          <w:rFonts w:ascii="Times New Roman" w:hAnsi="Times New Roman" w:cs="Times New Roman"/>
          <w:sz w:val="28"/>
          <w:szCs w:val="28"/>
        </w:rPr>
        <w:t xml:space="preserve">- консультирование государственных, некоммерческих и хозяйственных организаций; - формирование баз данных, оценка их полноты и качества,  применение этих данных для экспертной оценки реальных управленческих ситуаций; </w:t>
      </w:r>
    </w:p>
    <w:p w:rsidR="00387E16" w:rsidRDefault="00D37AE2" w:rsidP="00E42C8F">
      <w:pPr>
        <w:autoSpaceDE w:val="0"/>
        <w:autoSpaceDN w:val="0"/>
        <w:adjustRightInd w:val="0"/>
        <w:ind w:firstLine="567"/>
        <w:jc w:val="both"/>
        <w:rPr>
          <w:rFonts w:ascii="Times New Roman" w:hAnsi="Times New Roman" w:cs="Times New Roman"/>
          <w:sz w:val="28"/>
          <w:szCs w:val="28"/>
        </w:rPr>
      </w:pPr>
      <w:r w:rsidRPr="00D33B5C">
        <w:rPr>
          <w:rFonts w:ascii="Times New Roman" w:hAnsi="Times New Roman" w:cs="Times New Roman"/>
          <w:sz w:val="28"/>
          <w:szCs w:val="28"/>
        </w:rPr>
        <w:t xml:space="preserve">- применение вычислительной техники, информационно- коммуникационных технологий, математических и статистических методов при решении управленческих задач в целях информационного обеспечения государственного и муниципального управления; </w:t>
      </w:r>
    </w:p>
    <w:p w:rsidR="00387E16" w:rsidRDefault="00D37AE2" w:rsidP="00E42C8F">
      <w:pPr>
        <w:autoSpaceDE w:val="0"/>
        <w:autoSpaceDN w:val="0"/>
        <w:adjustRightInd w:val="0"/>
        <w:ind w:firstLine="567"/>
        <w:jc w:val="both"/>
        <w:rPr>
          <w:rFonts w:ascii="Times New Roman" w:hAnsi="Times New Roman" w:cs="Times New Roman"/>
          <w:sz w:val="28"/>
          <w:szCs w:val="28"/>
        </w:rPr>
      </w:pPr>
      <w:r w:rsidRPr="00D33B5C">
        <w:rPr>
          <w:rFonts w:ascii="Times New Roman" w:hAnsi="Times New Roman" w:cs="Times New Roman"/>
          <w:sz w:val="28"/>
          <w:szCs w:val="28"/>
        </w:rPr>
        <w:t xml:space="preserve">- разработка административных регламентов, проектов должностных регламентов государственных и муниципальных служащих, должностных обязанностей сотрудников организаций; </w:t>
      </w:r>
    </w:p>
    <w:p w:rsidR="00387E16" w:rsidRDefault="00D37AE2" w:rsidP="00E42C8F">
      <w:pPr>
        <w:autoSpaceDE w:val="0"/>
        <w:autoSpaceDN w:val="0"/>
        <w:adjustRightInd w:val="0"/>
        <w:ind w:firstLine="567"/>
        <w:jc w:val="both"/>
        <w:rPr>
          <w:rFonts w:ascii="Times New Roman" w:hAnsi="Times New Roman" w:cs="Times New Roman"/>
          <w:sz w:val="28"/>
          <w:szCs w:val="28"/>
        </w:rPr>
      </w:pPr>
      <w:r w:rsidRPr="00D33B5C">
        <w:rPr>
          <w:rFonts w:ascii="Times New Roman" w:hAnsi="Times New Roman" w:cs="Times New Roman"/>
          <w:sz w:val="28"/>
          <w:szCs w:val="28"/>
        </w:rPr>
        <w:t>г) в области проектной деятельности: - составление прогнозов развития организаций, учреждений и отдельных отраслей и предприятий, регионов (с учетом имеющихся социальных, экологических проблем, соблюдения требований безопасности);</w:t>
      </w:r>
    </w:p>
    <w:p w:rsidR="00387E16" w:rsidRDefault="00D37AE2" w:rsidP="00E42C8F">
      <w:pPr>
        <w:autoSpaceDE w:val="0"/>
        <w:autoSpaceDN w:val="0"/>
        <w:adjustRightInd w:val="0"/>
        <w:ind w:firstLine="567"/>
        <w:jc w:val="both"/>
        <w:rPr>
          <w:rFonts w:ascii="Times New Roman" w:hAnsi="Times New Roman" w:cs="Times New Roman"/>
          <w:sz w:val="28"/>
          <w:szCs w:val="28"/>
        </w:rPr>
      </w:pPr>
      <w:r w:rsidRPr="00D33B5C">
        <w:rPr>
          <w:rFonts w:ascii="Times New Roman" w:hAnsi="Times New Roman" w:cs="Times New Roman"/>
          <w:sz w:val="28"/>
          <w:szCs w:val="28"/>
        </w:rPr>
        <w:t xml:space="preserve"> - разработка программ социально-экономического развития федерального, регионального и местного уровня; - обоснование и анализ исполнения социальных и экономических программ, с использованием методов проектного анализа; </w:t>
      </w:r>
    </w:p>
    <w:p w:rsidR="00387E16" w:rsidRDefault="00D37AE2" w:rsidP="00E42C8F">
      <w:pPr>
        <w:autoSpaceDE w:val="0"/>
        <w:autoSpaceDN w:val="0"/>
        <w:adjustRightInd w:val="0"/>
        <w:ind w:firstLine="567"/>
        <w:jc w:val="both"/>
        <w:rPr>
          <w:rFonts w:ascii="Times New Roman" w:hAnsi="Times New Roman" w:cs="Times New Roman"/>
          <w:sz w:val="28"/>
          <w:szCs w:val="28"/>
        </w:rPr>
      </w:pPr>
      <w:r w:rsidRPr="00D33B5C">
        <w:rPr>
          <w:rFonts w:ascii="Times New Roman" w:hAnsi="Times New Roman" w:cs="Times New Roman"/>
          <w:sz w:val="28"/>
          <w:szCs w:val="28"/>
        </w:rPr>
        <w:t xml:space="preserve">- разработка технико-экономического обоснования и определение вероятной эффективности инвестиционных проектов, в том числе и в социальной сфере; </w:t>
      </w:r>
    </w:p>
    <w:p w:rsidR="00387E16" w:rsidRDefault="00D37AE2" w:rsidP="00E42C8F">
      <w:pPr>
        <w:autoSpaceDE w:val="0"/>
        <w:autoSpaceDN w:val="0"/>
        <w:adjustRightInd w:val="0"/>
        <w:ind w:firstLine="567"/>
        <w:jc w:val="both"/>
        <w:rPr>
          <w:rFonts w:ascii="Times New Roman" w:hAnsi="Times New Roman" w:cs="Times New Roman"/>
          <w:sz w:val="28"/>
          <w:szCs w:val="28"/>
        </w:rPr>
      </w:pPr>
      <w:r w:rsidRPr="00D33B5C">
        <w:rPr>
          <w:rFonts w:ascii="Times New Roman" w:hAnsi="Times New Roman" w:cs="Times New Roman"/>
          <w:sz w:val="28"/>
          <w:szCs w:val="28"/>
        </w:rPr>
        <w:t xml:space="preserve">д) в области научно-исследовательской и педагогической деятельности: - участие в научно-исследовательских работах по проблемам государственного и муниципального управления, подготовка обзоров и аналитических исследований по отдельным темам специализации; </w:t>
      </w:r>
    </w:p>
    <w:p w:rsidR="00985B4A" w:rsidRPr="00D33B5C" w:rsidRDefault="00D37AE2" w:rsidP="00E42C8F">
      <w:pPr>
        <w:autoSpaceDE w:val="0"/>
        <w:autoSpaceDN w:val="0"/>
        <w:adjustRightInd w:val="0"/>
        <w:ind w:firstLine="567"/>
        <w:jc w:val="both"/>
        <w:rPr>
          <w:rFonts w:ascii="Times New Roman" w:hAnsi="Times New Roman" w:cs="Times New Roman"/>
          <w:b/>
          <w:bCs/>
          <w:color w:val="000000"/>
          <w:sz w:val="28"/>
          <w:szCs w:val="28"/>
        </w:rPr>
      </w:pPr>
      <w:r w:rsidRPr="00D33B5C">
        <w:rPr>
          <w:rFonts w:ascii="Times New Roman" w:hAnsi="Times New Roman" w:cs="Times New Roman"/>
          <w:sz w:val="28"/>
          <w:szCs w:val="28"/>
        </w:rPr>
        <w:t>- подготовка и апробация отдельных образовательных программ и курсов, представление результатов исследований для других специалистов.</w:t>
      </w:r>
    </w:p>
    <w:p w:rsidR="00567513" w:rsidRDefault="00567513" w:rsidP="00E42C8F">
      <w:pPr>
        <w:autoSpaceDE w:val="0"/>
        <w:autoSpaceDN w:val="0"/>
        <w:adjustRightInd w:val="0"/>
        <w:ind w:firstLine="567"/>
        <w:jc w:val="both"/>
        <w:rPr>
          <w:rFonts w:ascii="Times New Roman" w:hAnsi="Times New Roman" w:cs="Times New Roman"/>
          <w:b/>
          <w:bCs/>
          <w:color w:val="000000"/>
          <w:sz w:val="28"/>
          <w:szCs w:val="28"/>
        </w:rPr>
      </w:pPr>
    </w:p>
    <w:p w:rsidR="00161132" w:rsidRPr="00161132" w:rsidRDefault="005A0069" w:rsidP="00E42C8F">
      <w:pPr>
        <w:autoSpaceDE w:val="0"/>
        <w:autoSpaceDN w:val="0"/>
        <w:adjustRightInd w:val="0"/>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9</w:t>
      </w:r>
      <w:r w:rsidR="00161132" w:rsidRPr="00161132">
        <w:rPr>
          <w:rFonts w:ascii="Times New Roman" w:hAnsi="Times New Roman" w:cs="Times New Roman"/>
          <w:b/>
          <w:bCs/>
          <w:color w:val="000000"/>
          <w:sz w:val="28"/>
          <w:szCs w:val="28"/>
        </w:rPr>
        <w:t xml:space="preserve"> Нормативно-методические документы и руководство</w:t>
      </w:r>
      <w:r w:rsidR="0050076E">
        <w:rPr>
          <w:rFonts w:ascii="Times New Roman" w:hAnsi="Times New Roman" w:cs="Times New Roman"/>
          <w:b/>
          <w:bCs/>
          <w:color w:val="000000"/>
          <w:sz w:val="28"/>
          <w:szCs w:val="28"/>
        </w:rPr>
        <w:t xml:space="preserve"> </w:t>
      </w:r>
      <w:r w:rsidR="00334069">
        <w:rPr>
          <w:rFonts w:ascii="Times New Roman" w:hAnsi="Times New Roman" w:cs="Times New Roman"/>
          <w:b/>
          <w:bCs/>
          <w:color w:val="000000"/>
          <w:sz w:val="28"/>
          <w:szCs w:val="28"/>
        </w:rPr>
        <w:t>технологической</w:t>
      </w:r>
      <w:r w:rsidR="00161132" w:rsidRPr="00161132">
        <w:rPr>
          <w:rFonts w:ascii="Times New Roman" w:hAnsi="Times New Roman" w:cs="Times New Roman"/>
          <w:b/>
          <w:bCs/>
          <w:color w:val="000000"/>
          <w:sz w:val="28"/>
          <w:szCs w:val="28"/>
        </w:rPr>
        <w:t xml:space="preserve"> практикой</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 xml:space="preserve">Основными нормативно-методическими документами, регламентирующими работу магистранта на </w:t>
      </w:r>
      <w:r w:rsidR="00334069">
        <w:rPr>
          <w:rFonts w:ascii="Times New Roman" w:hAnsi="Times New Roman" w:cs="Times New Roman"/>
          <w:color w:val="000000"/>
          <w:sz w:val="28"/>
          <w:szCs w:val="28"/>
        </w:rPr>
        <w:t>технологической</w:t>
      </w:r>
      <w:r w:rsidRPr="00161132">
        <w:rPr>
          <w:rFonts w:ascii="Times New Roman" w:hAnsi="Times New Roman" w:cs="Times New Roman"/>
          <w:color w:val="000000"/>
          <w:sz w:val="28"/>
          <w:szCs w:val="28"/>
        </w:rPr>
        <w:t xml:space="preserve"> практике, являются:</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 положение о практике студентов, обучающихся по программе</w:t>
      </w:r>
      <w:r w:rsidR="008137D3">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высшего профессионального образования по направлению</w:t>
      </w:r>
      <w:r w:rsidR="008137D3">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подготовки 38.04.0</w:t>
      </w:r>
      <w:r w:rsidR="008137D3">
        <w:rPr>
          <w:rFonts w:ascii="Times New Roman" w:hAnsi="Times New Roman" w:cs="Times New Roman"/>
          <w:color w:val="000000"/>
          <w:sz w:val="28"/>
          <w:szCs w:val="28"/>
        </w:rPr>
        <w:t>2</w:t>
      </w:r>
      <w:r w:rsidRPr="00161132">
        <w:rPr>
          <w:rFonts w:ascii="Times New Roman" w:hAnsi="Times New Roman" w:cs="Times New Roman"/>
          <w:color w:val="000000"/>
          <w:sz w:val="28"/>
          <w:szCs w:val="28"/>
        </w:rPr>
        <w:t xml:space="preserve"> «</w:t>
      </w:r>
      <w:r w:rsidR="008137D3">
        <w:rPr>
          <w:rFonts w:ascii="Times New Roman" w:hAnsi="Times New Roman" w:cs="Times New Roman"/>
          <w:color w:val="000000"/>
          <w:sz w:val="28"/>
          <w:szCs w:val="28"/>
        </w:rPr>
        <w:t>Менеджмент организации</w:t>
      </w:r>
      <w:r w:rsidRPr="00161132">
        <w:rPr>
          <w:rFonts w:ascii="Times New Roman" w:hAnsi="Times New Roman" w:cs="Times New Roman"/>
          <w:color w:val="000000"/>
          <w:sz w:val="28"/>
          <w:szCs w:val="28"/>
        </w:rPr>
        <w:t>» (квалификация (степень) «магистр»);</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 xml:space="preserve">- рабочая программа по </w:t>
      </w:r>
      <w:r w:rsidR="00334069">
        <w:rPr>
          <w:rFonts w:ascii="Times New Roman" w:hAnsi="Times New Roman" w:cs="Times New Roman"/>
          <w:color w:val="000000"/>
          <w:sz w:val="28"/>
          <w:szCs w:val="28"/>
        </w:rPr>
        <w:t>технологической</w:t>
      </w:r>
      <w:r w:rsidRPr="00161132">
        <w:rPr>
          <w:rFonts w:ascii="Times New Roman" w:hAnsi="Times New Roman" w:cs="Times New Roman"/>
          <w:color w:val="000000"/>
          <w:sz w:val="28"/>
          <w:szCs w:val="28"/>
        </w:rPr>
        <w:t xml:space="preserve"> практик</w:t>
      </w:r>
      <w:r w:rsidR="00C1721C">
        <w:rPr>
          <w:rFonts w:ascii="Times New Roman" w:hAnsi="Times New Roman" w:cs="Times New Roman"/>
          <w:color w:val="000000"/>
          <w:sz w:val="28"/>
          <w:szCs w:val="28"/>
        </w:rPr>
        <w:t>е</w:t>
      </w:r>
      <w:r w:rsidRPr="00161132">
        <w:rPr>
          <w:rFonts w:ascii="Times New Roman" w:hAnsi="Times New Roman" w:cs="Times New Roman"/>
          <w:color w:val="000000"/>
          <w:sz w:val="28"/>
          <w:szCs w:val="28"/>
        </w:rPr>
        <w:t>;</w:t>
      </w:r>
    </w:p>
    <w:p w:rsidR="00161132" w:rsidRPr="00161132" w:rsidRDefault="00161132" w:rsidP="00E42C8F">
      <w:pPr>
        <w:shd w:val="clear" w:color="auto" w:fill="FFFFFF"/>
        <w:ind w:firstLine="720"/>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 xml:space="preserve">- </w:t>
      </w:r>
      <w:r w:rsidR="00E15070" w:rsidRPr="00E15070">
        <w:rPr>
          <w:rFonts w:ascii="Times New Roman" w:hAnsi="Times New Roman" w:cs="Times New Roman"/>
          <w:spacing w:val="-5"/>
          <w:sz w:val="28"/>
          <w:szCs w:val="28"/>
        </w:rPr>
        <w:t>приказ о направлении на практику, а также договор о прохождении практики, подтверждающ</w:t>
      </w:r>
      <w:r w:rsidR="00E15070">
        <w:rPr>
          <w:rFonts w:ascii="Times New Roman" w:hAnsi="Times New Roman" w:cs="Times New Roman"/>
          <w:spacing w:val="-5"/>
          <w:sz w:val="28"/>
          <w:szCs w:val="28"/>
        </w:rPr>
        <w:t>ие</w:t>
      </w:r>
      <w:r w:rsidR="00E15070" w:rsidRPr="00E15070">
        <w:rPr>
          <w:rFonts w:ascii="Times New Roman" w:hAnsi="Times New Roman" w:cs="Times New Roman"/>
          <w:spacing w:val="-5"/>
          <w:sz w:val="28"/>
          <w:szCs w:val="28"/>
        </w:rPr>
        <w:t xml:space="preserve"> согласие руководства принять студента на практику и обеспечить условия для ее прохождения</w:t>
      </w:r>
      <w:r w:rsidRPr="00161132">
        <w:rPr>
          <w:rFonts w:ascii="Times New Roman" w:hAnsi="Times New Roman" w:cs="Times New Roman"/>
          <w:color w:val="000000"/>
          <w:sz w:val="28"/>
          <w:szCs w:val="28"/>
        </w:rPr>
        <w:t>;</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 xml:space="preserve">- дневник прохождения </w:t>
      </w:r>
      <w:r w:rsidR="00334069">
        <w:rPr>
          <w:rFonts w:ascii="Times New Roman" w:hAnsi="Times New Roman" w:cs="Times New Roman"/>
          <w:color w:val="000000"/>
          <w:sz w:val="28"/>
          <w:szCs w:val="28"/>
        </w:rPr>
        <w:t>технологической</w:t>
      </w:r>
      <w:r w:rsidRPr="00161132">
        <w:rPr>
          <w:rFonts w:ascii="Times New Roman" w:hAnsi="Times New Roman" w:cs="Times New Roman"/>
          <w:color w:val="000000"/>
          <w:sz w:val="28"/>
          <w:szCs w:val="28"/>
        </w:rPr>
        <w:t xml:space="preserve"> практики (Приложение </w:t>
      </w:r>
      <w:r w:rsidR="00E15070">
        <w:rPr>
          <w:rFonts w:ascii="Times New Roman" w:hAnsi="Times New Roman" w:cs="Times New Roman"/>
          <w:color w:val="000000"/>
          <w:sz w:val="28"/>
          <w:szCs w:val="28"/>
        </w:rPr>
        <w:t>1</w:t>
      </w:r>
      <w:r w:rsidRPr="00161132">
        <w:rPr>
          <w:rFonts w:ascii="Times New Roman" w:hAnsi="Times New Roman" w:cs="Times New Roman"/>
          <w:color w:val="000000"/>
          <w:sz w:val="28"/>
          <w:szCs w:val="28"/>
        </w:rPr>
        <w:t>);</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 xml:space="preserve">- по окончании </w:t>
      </w:r>
      <w:r w:rsidR="00334069">
        <w:rPr>
          <w:rFonts w:ascii="Times New Roman" w:hAnsi="Times New Roman" w:cs="Times New Roman"/>
          <w:color w:val="000000"/>
          <w:sz w:val="28"/>
          <w:szCs w:val="28"/>
        </w:rPr>
        <w:t>технологической</w:t>
      </w:r>
      <w:r w:rsidRPr="00161132">
        <w:rPr>
          <w:rFonts w:ascii="Times New Roman" w:hAnsi="Times New Roman" w:cs="Times New Roman"/>
          <w:color w:val="000000"/>
          <w:sz w:val="28"/>
          <w:szCs w:val="28"/>
        </w:rPr>
        <w:t xml:space="preserve"> практики предусмотрено</w:t>
      </w:r>
      <w:r w:rsidR="00E42C8F">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 xml:space="preserve">предоставление отчета о прохождении </w:t>
      </w:r>
      <w:r w:rsidR="00334069">
        <w:rPr>
          <w:rFonts w:ascii="Times New Roman" w:hAnsi="Times New Roman" w:cs="Times New Roman"/>
          <w:color w:val="000000"/>
          <w:sz w:val="28"/>
          <w:szCs w:val="28"/>
        </w:rPr>
        <w:t>технологической</w:t>
      </w:r>
      <w:r w:rsidRPr="00161132">
        <w:rPr>
          <w:rFonts w:ascii="Times New Roman" w:hAnsi="Times New Roman" w:cs="Times New Roman"/>
          <w:color w:val="000000"/>
          <w:sz w:val="28"/>
          <w:szCs w:val="28"/>
        </w:rPr>
        <w:t xml:space="preserve"> практики</w:t>
      </w:r>
      <w:r w:rsidR="00E42C8F">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 xml:space="preserve">(Приложение </w:t>
      </w:r>
      <w:r w:rsidR="00E15070">
        <w:rPr>
          <w:rFonts w:ascii="Times New Roman" w:hAnsi="Times New Roman" w:cs="Times New Roman"/>
          <w:color w:val="000000"/>
          <w:sz w:val="28"/>
          <w:szCs w:val="28"/>
        </w:rPr>
        <w:t>2</w:t>
      </w:r>
      <w:r w:rsidRPr="00161132">
        <w:rPr>
          <w:rFonts w:ascii="Times New Roman" w:hAnsi="Times New Roman" w:cs="Times New Roman"/>
          <w:color w:val="000000"/>
          <w:sz w:val="28"/>
          <w:szCs w:val="28"/>
        </w:rPr>
        <w:t>);</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 xml:space="preserve">- отзыв-характеристика руководителя </w:t>
      </w:r>
      <w:r w:rsidR="00334069">
        <w:rPr>
          <w:rFonts w:ascii="Times New Roman" w:hAnsi="Times New Roman" w:cs="Times New Roman"/>
          <w:color w:val="000000"/>
          <w:sz w:val="28"/>
          <w:szCs w:val="28"/>
        </w:rPr>
        <w:t>технологической</w:t>
      </w:r>
      <w:r w:rsidRPr="00161132">
        <w:rPr>
          <w:rFonts w:ascii="Times New Roman" w:hAnsi="Times New Roman" w:cs="Times New Roman"/>
          <w:color w:val="000000"/>
          <w:sz w:val="28"/>
          <w:szCs w:val="28"/>
        </w:rPr>
        <w:t xml:space="preserve"> практики </w:t>
      </w:r>
      <w:proofErr w:type="spellStart"/>
      <w:r w:rsidRPr="00161132">
        <w:rPr>
          <w:rFonts w:ascii="Times New Roman" w:hAnsi="Times New Roman" w:cs="Times New Roman"/>
          <w:color w:val="000000"/>
          <w:sz w:val="28"/>
          <w:szCs w:val="28"/>
        </w:rPr>
        <w:t>оторганизации</w:t>
      </w:r>
      <w:proofErr w:type="spellEnd"/>
      <w:r w:rsidRPr="00161132">
        <w:rPr>
          <w:rFonts w:ascii="Times New Roman" w:hAnsi="Times New Roman" w:cs="Times New Roman"/>
          <w:color w:val="000000"/>
          <w:sz w:val="28"/>
          <w:szCs w:val="28"/>
        </w:rPr>
        <w:t xml:space="preserve"> (Приложение </w:t>
      </w:r>
      <w:r w:rsidR="00387E16">
        <w:rPr>
          <w:rFonts w:ascii="Times New Roman" w:hAnsi="Times New Roman" w:cs="Times New Roman"/>
          <w:color w:val="000000"/>
          <w:sz w:val="28"/>
          <w:szCs w:val="28"/>
        </w:rPr>
        <w:t>3</w:t>
      </w:r>
      <w:r w:rsidRPr="00161132">
        <w:rPr>
          <w:rFonts w:ascii="Times New Roman" w:hAnsi="Times New Roman" w:cs="Times New Roman"/>
          <w:color w:val="000000"/>
          <w:sz w:val="28"/>
          <w:szCs w:val="28"/>
        </w:rPr>
        <w:t>);</w:t>
      </w:r>
    </w:p>
    <w:p w:rsid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 xml:space="preserve">Руководство </w:t>
      </w:r>
      <w:r w:rsidR="00334069">
        <w:rPr>
          <w:rFonts w:ascii="Times New Roman" w:hAnsi="Times New Roman" w:cs="Times New Roman"/>
          <w:color w:val="000000"/>
          <w:sz w:val="28"/>
          <w:szCs w:val="28"/>
        </w:rPr>
        <w:t>технологической</w:t>
      </w:r>
      <w:r w:rsidRPr="00161132">
        <w:rPr>
          <w:rFonts w:ascii="Times New Roman" w:hAnsi="Times New Roman" w:cs="Times New Roman"/>
          <w:color w:val="000000"/>
          <w:sz w:val="28"/>
          <w:szCs w:val="28"/>
        </w:rPr>
        <w:t xml:space="preserve"> практикой от </w:t>
      </w:r>
      <w:proofErr w:type="spellStart"/>
      <w:r w:rsidR="00985B4A">
        <w:rPr>
          <w:rFonts w:ascii="Times New Roman" w:hAnsi="Times New Roman" w:cs="Times New Roman"/>
          <w:color w:val="000000"/>
          <w:sz w:val="28"/>
          <w:szCs w:val="28"/>
        </w:rPr>
        <w:t>КубГАУ</w:t>
      </w:r>
      <w:proofErr w:type="spellEnd"/>
      <w:r w:rsidRPr="00161132">
        <w:rPr>
          <w:rFonts w:ascii="Times New Roman" w:hAnsi="Times New Roman" w:cs="Times New Roman"/>
          <w:color w:val="000000"/>
          <w:sz w:val="28"/>
          <w:szCs w:val="28"/>
        </w:rPr>
        <w:t xml:space="preserve"> осуществляет руководитель </w:t>
      </w:r>
      <w:r w:rsidR="00334069">
        <w:rPr>
          <w:rFonts w:ascii="Times New Roman" w:hAnsi="Times New Roman" w:cs="Times New Roman"/>
          <w:color w:val="000000"/>
          <w:sz w:val="28"/>
          <w:szCs w:val="28"/>
        </w:rPr>
        <w:t>технологической</w:t>
      </w:r>
      <w:r w:rsidRPr="00161132">
        <w:rPr>
          <w:rFonts w:ascii="Times New Roman" w:hAnsi="Times New Roman" w:cs="Times New Roman"/>
          <w:color w:val="000000"/>
          <w:sz w:val="28"/>
          <w:szCs w:val="28"/>
        </w:rPr>
        <w:t xml:space="preserve"> практики в </w:t>
      </w:r>
      <w:proofErr w:type="spellStart"/>
      <w:r w:rsidRPr="00161132">
        <w:rPr>
          <w:rFonts w:ascii="Times New Roman" w:hAnsi="Times New Roman" w:cs="Times New Roman"/>
          <w:color w:val="000000"/>
          <w:sz w:val="28"/>
          <w:szCs w:val="28"/>
        </w:rPr>
        <w:t>тесномконтакте</w:t>
      </w:r>
      <w:proofErr w:type="spellEnd"/>
      <w:r w:rsidRPr="00161132">
        <w:rPr>
          <w:rFonts w:ascii="Times New Roman" w:hAnsi="Times New Roman" w:cs="Times New Roman"/>
          <w:color w:val="000000"/>
          <w:sz w:val="28"/>
          <w:szCs w:val="28"/>
        </w:rPr>
        <w:t xml:space="preserve"> с деканатом факультета </w:t>
      </w:r>
      <w:r w:rsidR="00985B4A">
        <w:rPr>
          <w:rFonts w:ascii="Times New Roman" w:hAnsi="Times New Roman" w:cs="Times New Roman"/>
          <w:color w:val="000000"/>
          <w:sz w:val="28"/>
          <w:szCs w:val="28"/>
        </w:rPr>
        <w:t>управления</w:t>
      </w:r>
      <w:r w:rsidRPr="00161132">
        <w:rPr>
          <w:rFonts w:ascii="Times New Roman" w:hAnsi="Times New Roman" w:cs="Times New Roman"/>
          <w:color w:val="000000"/>
          <w:sz w:val="28"/>
          <w:szCs w:val="28"/>
        </w:rPr>
        <w:t xml:space="preserve"> и научным руководителем магистранта. </w:t>
      </w:r>
      <w:proofErr w:type="gramStart"/>
      <w:r w:rsidRPr="00161132">
        <w:rPr>
          <w:rFonts w:ascii="Times New Roman" w:hAnsi="Times New Roman" w:cs="Times New Roman"/>
          <w:color w:val="000000"/>
          <w:sz w:val="28"/>
          <w:szCs w:val="28"/>
        </w:rPr>
        <w:t>Контроль за</w:t>
      </w:r>
      <w:proofErr w:type="gramEnd"/>
      <w:r w:rsidRPr="00161132">
        <w:rPr>
          <w:rFonts w:ascii="Times New Roman" w:hAnsi="Times New Roman" w:cs="Times New Roman"/>
          <w:color w:val="000000"/>
          <w:sz w:val="28"/>
          <w:szCs w:val="28"/>
        </w:rPr>
        <w:t xml:space="preserve"> выполнением</w:t>
      </w:r>
      <w:r w:rsidR="008137D3">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 xml:space="preserve">программы практики осуществляется руководителем </w:t>
      </w:r>
      <w:r w:rsidR="00334069">
        <w:rPr>
          <w:rFonts w:ascii="Times New Roman" w:hAnsi="Times New Roman" w:cs="Times New Roman"/>
          <w:color w:val="000000"/>
          <w:sz w:val="28"/>
          <w:szCs w:val="28"/>
        </w:rPr>
        <w:t>технологической</w:t>
      </w:r>
      <w:r w:rsidR="008137D3">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 xml:space="preserve">практики и деканом факультета управления. Ответственность за организацию и проведение </w:t>
      </w:r>
      <w:r w:rsidR="00334069">
        <w:rPr>
          <w:rFonts w:ascii="Times New Roman" w:hAnsi="Times New Roman" w:cs="Times New Roman"/>
          <w:color w:val="000000"/>
          <w:sz w:val="28"/>
          <w:szCs w:val="28"/>
        </w:rPr>
        <w:t>технологической</w:t>
      </w:r>
      <w:r w:rsidR="008137D3">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 xml:space="preserve">практики несет руководитель </w:t>
      </w:r>
      <w:r w:rsidR="00334069">
        <w:rPr>
          <w:rFonts w:ascii="Times New Roman" w:hAnsi="Times New Roman" w:cs="Times New Roman"/>
          <w:color w:val="000000"/>
          <w:sz w:val="28"/>
          <w:szCs w:val="28"/>
        </w:rPr>
        <w:t>технологической</w:t>
      </w:r>
      <w:r w:rsidRPr="00161132">
        <w:rPr>
          <w:rFonts w:ascii="Times New Roman" w:hAnsi="Times New Roman" w:cs="Times New Roman"/>
          <w:color w:val="000000"/>
          <w:sz w:val="28"/>
          <w:szCs w:val="28"/>
        </w:rPr>
        <w:t xml:space="preserve"> практики и декан факультета</w:t>
      </w:r>
      <w:r w:rsidR="008137D3">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управления.</w:t>
      </w:r>
    </w:p>
    <w:p w:rsidR="00985B4A" w:rsidRPr="00161132" w:rsidRDefault="00985B4A" w:rsidP="00E42C8F">
      <w:pPr>
        <w:autoSpaceDE w:val="0"/>
        <w:autoSpaceDN w:val="0"/>
        <w:adjustRightInd w:val="0"/>
        <w:ind w:firstLine="567"/>
        <w:jc w:val="both"/>
        <w:rPr>
          <w:rFonts w:ascii="Times New Roman" w:hAnsi="Times New Roman" w:cs="Times New Roman"/>
          <w:color w:val="000000"/>
          <w:sz w:val="28"/>
          <w:szCs w:val="28"/>
        </w:rPr>
      </w:pPr>
    </w:p>
    <w:p w:rsidR="00161132" w:rsidRPr="00161132" w:rsidRDefault="005A0069" w:rsidP="00E42C8F">
      <w:pPr>
        <w:autoSpaceDE w:val="0"/>
        <w:autoSpaceDN w:val="0"/>
        <w:adjustRightInd w:val="0"/>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10</w:t>
      </w:r>
      <w:r w:rsidR="00161132" w:rsidRPr="00161132">
        <w:rPr>
          <w:rFonts w:ascii="Times New Roman" w:hAnsi="Times New Roman" w:cs="Times New Roman"/>
          <w:b/>
          <w:bCs/>
          <w:color w:val="000000"/>
          <w:sz w:val="28"/>
          <w:szCs w:val="28"/>
        </w:rPr>
        <w:t xml:space="preserve">. </w:t>
      </w:r>
      <w:proofErr w:type="gramStart"/>
      <w:r w:rsidR="00161132" w:rsidRPr="00161132">
        <w:rPr>
          <w:rFonts w:ascii="Times New Roman" w:hAnsi="Times New Roman" w:cs="Times New Roman"/>
          <w:b/>
          <w:bCs/>
          <w:color w:val="000000"/>
          <w:sz w:val="28"/>
          <w:szCs w:val="28"/>
        </w:rPr>
        <w:t xml:space="preserve">Методические рекомендации по прохождению </w:t>
      </w:r>
      <w:r w:rsidR="00334069">
        <w:rPr>
          <w:rFonts w:ascii="Times New Roman" w:hAnsi="Times New Roman" w:cs="Times New Roman"/>
          <w:b/>
          <w:bCs/>
          <w:color w:val="000000"/>
          <w:sz w:val="28"/>
          <w:szCs w:val="28"/>
        </w:rPr>
        <w:t>технологической</w:t>
      </w:r>
      <w:proofErr w:type="gramEnd"/>
    </w:p>
    <w:p w:rsidR="00161132" w:rsidRPr="00161132" w:rsidRDefault="00161132" w:rsidP="00E42C8F">
      <w:pPr>
        <w:autoSpaceDE w:val="0"/>
        <w:autoSpaceDN w:val="0"/>
        <w:adjustRightInd w:val="0"/>
        <w:ind w:firstLine="567"/>
        <w:jc w:val="both"/>
        <w:rPr>
          <w:rFonts w:ascii="Times New Roman" w:hAnsi="Times New Roman" w:cs="Times New Roman"/>
          <w:b/>
          <w:bCs/>
          <w:color w:val="000000"/>
          <w:sz w:val="28"/>
          <w:szCs w:val="28"/>
        </w:rPr>
      </w:pPr>
      <w:r w:rsidRPr="00161132">
        <w:rPr>
          <w:rFonts w:ascii="Times New Roman" w:hAnsi="Times New Roman" w:cs="Times New Roman"/>
          <w:b/>
          <w:bCs/>
          <w:color w:val="000000"/>
          <w:sz w:val="28"/>
          <w:szCs w:val="28"/>
        </w:rPr>
        <w:t>практики и выполнению заданий</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Особенностью практики является, то, что она направлена на</w:t>
      </w:r>
      <w:r w:rsidR="008137D3">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формирование материала с последующей оценкой его в рамках написания</w:t>
      </w:r>
      <w:r w:rsidR="008137D3">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магистерской диссертации. Магистрант должен в течение практики не только</w:t>
      </w:r>
      <w:r w:rsidR="008137D3">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ознакомиться с объектом исследования, но и провести ряд научно-исследовательских мероприятий по его оценке.</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При прохождении практики магистранту необходимо учитывать, что</w:t>
      </w:r>
      <w:r w:rsidR="008137D3">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получаемые им знания и опыт, а также собираемые и апробируемые</w:t>
      </w:r>
      <w:r w:rsidR="008137D3">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материалы целесообразно использовать при написании магистерской</w:t>
      </w:r>
      <w:r w:rsidR="008137D3">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диссертации и научных статей.</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Не позднее</w:t>
      </w:r>
      <w:r w:rsidR="008137D3">
        <w:rPr>
          <w:rFonts w:ascii="Times New Roman" w:hAnsi="Times New Roman" w:cs="Times New Roman"/>
          <w:color w:val="000000"/>
          <w:sz w:val="28"/>
          <w:szCs w:val="28"/>
        </w:rPr>
        <w:t>,</w:t>
      </w:r>
      <w:r w:rsidRPr="00161132">
        <w:rPr>
          <w:rFonts w:ascii="Times New Roman" w:hAnsi="Times New Roman" w:cs="Times New Roman"/>
          <w:color w:val="000000"/>
          <w:sz w:val="28"/>
          <w:szCs w:val="28"/>
        </w:rPr>
        <w:t xml:space="preserve"> чем за 2 недели до начала практики магистранты</w:t>
      </w:r>
      <w:r w:rsidR="00E42C8F">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 xml:space="preserve">должны знать место прохождения </w:t>
      </w:r>
      <w:r w:rsidR="00334069">
        <w:rPr>
          <w:rFonts w:ascii="Times New Roman" w:hAnsi="Times New Roman" w:cs="Times New Roman"/>
          <w:color w:val="000000"/>
          <w:sz w:val="28"/>
          <w:szCs w:val="28"/>
        </w:rPr>
        <w:t>технологической</w:t>
      </w:r>
      <w:r w:rsidRPr="00161132">
        <w:rPr>
          <w:rFonts w:ascii="Times New Roman" w:hAnsi="Times New Roman" w:cs="Times New Roman"/>
          <w:color w:val="000000"/>
          <w:sz w:val="28"/>
          <w:szCs w:val="28"/>
        </w:rPr>
        <w:t xml:space="preserve"> практики, пройти</w:t>
      </w:r>
      <w:r w:rsidR="00E42C8F">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инструктаж на кафедре и получить индивидуальное задание на практику.</w:t>
      </w:r>
    </w:p>
    <w:p w:rsidR="008137D3"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 xml:space="preserve">Содержание практики закрепляется в индивидуальном задании </w:t>
      </w:r>
      <w:proofErr w:type="gramStart"/>
      <w:r w:rsidRPr="00161132">
        <w:rPr>
          <w:rFonts w:ascii="Times New Roman" w:hAnsi="Times New Roman" w:cs="Times New Roman"/>
          <w:color w:val="000000"/>
          <w:sz w:val="28"/>
          <w:szCs w:val="28"/>
        </w:rPr>
        <w:t>на</w:t>
      </w:r>
      <w:proofErr w:type="gramEnd"/>
    </w:p>
    <w:p w:rsidR="00161132" w:rsidRPr="00161132" w:rsidRDefault="00161132" w:rsidP="008137D3">
      <w:pPr>
        <w:autoSpaceDE w:val="0"/>
        <w:autoSpaceDN w:val="0"/>
        <w:adjustRightInd w:val="0"/>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 xml:space="preserve">практику, разработанном руководителем </w:t>
      </w:r>
      <w:r w:rsidR="00334069">
        <w:rPr>
          <w:rFonts w:ascii="Times New Roman" w:hAnsi="Times New Roman" w:cs="Times New Roman"/>
          <w:color w:val="000000"/>
          <w:sz w:val="28"/>
          <w:szCs w:val="28"/>
        </w:rPr>
        <w:t>технологической</w:t>
      </w:r>
      <w:r w:rsidRPr="00161132">
        <w:rPr>
          <w:rFonts w:ascii="Times New Roman" w:hAnsi="Times New Roman" w:cs="Times New Roman"/>
          <w:color w:val="000000"/>
          <w:sz w:val="28"/>
          <w:szCs w:val="28"/>
        </w:rPr>
        <w:t xml:space="preserve"> практики совместно</w:t>
      </w:r>
      <w:r w:rsidR="008137D3">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с пожеланиями и предложениями магистранта и его научного руководителя.</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 xml:space="preserve">Индивидуальное задание нацелено на получение магистрантом </w:t>
      </w:r>
      <w:r w:rsidR="0077498A">
        <w:rPr>
          <w:rFonts w:ascii="Times New Roman" w:hAnsi="Times New Roman" w:cs="Times New Roman"/>
          <w:color w:val="000000"/>
          <w:sz w:val="28"/>
          <w:szCs w:val="28"/>
        </w:rPr>
        <w:t xml:space="preserve">аналитической информации </w:t>
      </w:r>
      <w:r w:rsidRPr="00161132">
        <w:rPr>
          <w:rFonts w:ascii="Times New Roman" w:hAnsi="Times New Roman" w:cs="Times New Roman"/>
          <w:color w:val="000000"/>
          <w:sz w:val="28"/>
          <w:szCs w:val="28"/>
        </w:rPr>
        <w:t>о выбранном</w:t>
      </w:r>
      <w:r w:rsidR="00E42C8F">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объекте и предмете исследования. В процессе прохождения практики</w:t>
      </w:r>
      <w:r w:rsidR="00E42C8F">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 xml:space="preserve">магистрант </w:t>
      </w:r>
      <w:r w:rsidR="0077498A">
        <w:rPr>
          <w:rFonts w:ascii="Times New Roman" w:hAnsi="Times New Roman" w:cs="Times New Roman"/>
          <w:color w:val="000000"/>
          <w:sz w:val="28"/>
          <w:szCs w:val="28"/>
        </w:rPr>
        <w:t>должен</w:t>
      </w:r>
      <w:r w:rsidRPr="00161132">
        <w:rPr>
          <w:rFonts w:ascii="Times New Roman" w:hAnsi="Times New Roman" w:cs="Times New Roman"/>
          <w:color w:val="000000"/>
          <w:sz w:val="28"/>
          <w:szCs w:val="28"/>
        </w:rPr>
        <w:t xml:space="preserve"> вести дневник практики, в котором описывает свою</w:t>
      </w:r>
      <w:r w:rsidR="00E42C8F">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деятельность. В дневнике ежедневно описывается работа, проделанная</w:t>
      </w:r>
      <w:r w:rsidR="00E42C8F">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магистрантом в течение дня.</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По итогам практики, основываясь на записях в дневнике, собранных</w:t>
      </w:r>
      <w:r w:rsidR="00E42C8F">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 xml:space="preserve">материалах и информации, магистрант готовит отчет по </w:t>
      </w:r>
      <w:r w:rsidR="00334069">
        <w:rPr>
          <w:rFonts w:ascii="Times New Roman" w:hAnsi="Times New Roman" w:cs="Times New Roman"/>
          <w:color w:val="000000"/>
          <w:sz w:val="28"/>
          <w:szCs w:val="28"/>
        </w:rPr>
        <w:t>технологической</w:t>
      </w:r>
      <w:r w:rsidR="00E42C8F">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 xml:space="preserve">практике. Форма </w:t>
      </w:r>
      <w:r w:rsidR="0077498A">
        <w:rPr>
          <w:rFonts w:ascii="Times New Roman" w:hAnsi="Times New Roman" w:cs="Times New Roman"/>
          <w:color w:val="000000"/>
          <w:sz w:val="28"/>
          <w:szCs w:val="28"/>
        </w:rPr>
        <w:t xml:space="preserve">титульного листа </w:t>
      </w:r>
      <w:r w:rsidRPr="00161132">
        <w:rPr>
          <w:rFonts w:ascii="Times New Roman" w:hAnsi="Times New Roman" w:cs="Times New Roman"/>
          <w:color w:val="000000"/>
          <w:sz w:val="28"/>
          <w:szCs w:val="28"/>
        </w:rPr>
        <w:t xml:space="preserve">отчета представлена в Приложении </w:t>
      </w:r>
      <w:r w:rsidR="0077498A">
        <w:rPr>
          <w:rFonts w:ascii="Times New Roman" w:hAnsi="Times New Roman" w:cs="Times New Roman"/>
          <w:color w:val="000000"/>
          <w:sz w:val="28"/>
          <w:szCs w:val="28"/>
        </w:rPr>
        <w:t>2</w:t>
      </w:r>
      <w:r w:rsidRPr="00161132">
        <w:rPr>
          <w:rFonts w:ascii="Times New Roman" w:hAnsi="Times New Roman" w:cs="Times New Roman"/>
          <w:color w:val="000000"/>
          <w:sz w:val="28"/>
          <w:szCs w:val="28"/>
        </w:rPr>
        <w:t>.</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 xml:space="preserve">Формы дневника практики и </w:t>
      </w:r>
      <w:r w:rsidR="0077498A">
        <w:rPr>
          <w:rFonts w:ascii="Times New Roman" w:hAnsi="Times New Roman" w:cs="Times New Roman"/>
          <w:color w:val="000000"/>
          <w:sz w:val="28"/>
          <w:szCs w:val="28"/>
        </w:rPr>
        <w:t xml:space="preserve">титульного листа </w:t>
      </w:r>
      <w:r w:rsidRPr="00161132">
        <w:rPr>
          <w:rFonts w:ascii="Times New Roman" w:hAnsi="Times New Roman" w:cs="Times New Roman"/>
          <w:color w:val="000000"/>
          <w:sz w:val="28"/>
          <w:szCs w:val="28"/>
        </w:rPr>
        <w:t>отчета выдаются магистрантам в бумажном</w:t>
      </w:r>
      <w:r w:rsidR="00E42C8F">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или электронном виде.</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В ходе осуществления анализа объекта научного исследования</w:t>
      </w:r>
      <w:r w:rsidR="00E42C8F">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необходимо опираться на знания</w:t>
      </w:r>
      <w:r w:rsidR="0077498A">
        <w:rPr>
          <w:rFonts w:ascii="Times New Roman" w:hAnsi="Times New Roman" w:cs="Times New Roman"/>
          <w:color w:val="000000"/>
          <w:sz w:val="28"/>
          <w:szCs w:val="28"/>
        </w:rPr>
        <w:t>,</w:t>
      </w:r>
      <w:r w:rsidRPr="00161132">
        <w:rPr>
          <w:rFonts w:ascii="Times New Roman" w:hAnsi="Times New Roman" w:cs="Times New Roman"/>
          <w:color w:val="000000"/>
          <w:sz w:val="28"/>
          <w:szCs w:val="28"/>
        </w:rPr>
        <w:t xml:space="preserve"> полученные в ходе учебных дисциплин</w:t>
      </w:r>
      <w:r w:rsidR="00E42C8F">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первого и второго курса обучения, а также  на знания</w:t>
      </w:r>
      <w:r w:rsidR="0077498A">
        <w:rPr>
          <w:rFonts w:ascii="Times New Roman" w:hAnsi="Times New Roman" w:cs="Times New Roman"/>
          <w:color w:val="000000"/>
          <w:sz w:val="28"/>
          <w:szCs w:val="28"/>
        </w:rPr>
        <w:t>,</w:t>
      </w:r>
      <w:r w:rsidRPr="00161132">
        <w:rPr>
          <w:rFonts w:ascii="Times New Roman" w:hAnsi="Times New Roman" w:cs="Times New Roman"/>
          <w:color w:val="000000"/>
          <w:sz w:val="28"/>
          <w:szCs w:val="28"/>
        </w:rPr>
        <w:t xml:space="preserve"> полученные в ходе</w:t>
      </w:r>
      <w:r w:rsidR="00E42C8F">
        <w:rPr>
          <w:rFonts w:ascii="Times New Roman" w:hAnsi="Times New Roman" w:cs="Times New Roman"/>
          <w:color w:val="000000"/>
          <w:sz w:val="28"/>
          <w:szCs w:val="28"/>
        </w:rPr>
        <w:t xml:space="preserve"> </w:t>
      </w:r>
      <w:r w:rsidR="006264A6">
        <w:rPr>
          <w:rFonts w:ascii="Times New Roman" w:hAnsi="Times New Roman" w:cs="Times New Roman"/>
          <w:color w:val="000000"/>
          <w:sz w:val="28"/>
          <w:szCs w:val="28"/>
        </w:rPr>
        <w:t>технологической</w:t>
      </w:r>
      <w:r w:rsidR="00567513">
        <w:rPr>
          <w:rFonts w:ascii="Times New Roman" w:hAnsi="Times New Roman" w:cs="Times New Roman"/>
          <w:color w:val="000000"/>
          <w:sz w:val="28"/>
          <w:szCs w:val="28"/>
        </w:rPr>
        <w:t xml:space="preserve"> и </w:t>
      </w:r>
      <w:r w:rsidRPr="00161132">
        <w:rPr>
          <w:rFonts w:ascii="Times New Roman" w:hAnsi="Times New Roman" w:cs="Times New Roman"/>
          <w:color w:val="000000"/>
          <w:sz w:val="28"/>
          <w:szCs w:val="28"/>
        </w:rPr>
        <w:t xml:space="preserve"> педагогической практики.</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В период прохождения практики магистрант обязан:</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 своевременно в установленный срок явиться в назначенную для</w:t>
      </w:r>
      <w:r w:rsidR="00E42C8F">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прохождения практики организацию;</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 проявлять высокую организованность, строго выполнять положения</w:t>
      </w:r>
      <w:r w:rsidR="00E42C8F">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внутреннего распорядка, установленного в организации, а также</w:t>
      </w:r>
      <w:r w:rsidR="00E42C8F">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соблюдать трудовую и служебную дисциплину; ознакомиться и</w:t>
      </w:r>
      <w:r w:rsidR="00E42C8F">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выполнять правила охраны труда и техники безопасности;</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 выполнить программу практики добросовестно, в полном объеме и в</w:t>
      </w:r>
      <w:r w:rsidR="00E42C8F">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установленный срок;</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 четко и своевременно выполнять задания, поручения и указания</w:t>
      </w:r>
      <w:r w:rsidR="00E42C8F">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руководителя практики филиала и руководителя практики от</w:t>
      </w:r>
      <w:r w:rsidR="00E42C8F">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организации;</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 собрать необходимый материал об объекте исследования для</w:t>
      </w:r>
      <w:r w:rsidR="00E42C8F">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написания магистерской диссертации.</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С момента начала прохождения практики в организации на</w:t>
      </w:r>
      <w:r w:rsidR="00E42C8F">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магистрантов распространяется трудовое законодательство, правила охраны</w:t>
      </w:r>
      <w:r w:rsidR="00E42C8F">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труда и правила внутреннего распорядка, действующие в организации, с</w:t>
      </w:r>
      <w:r w:rsidR="00E42C8F">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которыми они должны быть ознакомлены в установленном порядке.</w:t>
      </w:r>
    </w:p>
    <w:p w:rsidR="00161132" w:rsidRPr="00161132" w:rsidRDefault="00161132" w:rsidP="00E42C8F">
      <w:pPr>
        <w:autoSpaceDE w:val="0"/>
        <w:autoSpaceDN w:val="0"/>
        <w:adjustRightInd w:val="0"/>
        <w:ind w:firstLine="567"/>
        <w:jc w:val="both"/>
        <w:rPr>
          <w:rFonts w:ascii="Times New Roman" w:hAnsi="Times New Roman" w:cs="Times New Roman"/>
          <w:color w:val="000000"/>
          <w:sz w:val="28"/>
          <w:szCs w:val="28"/>
        </w:rPr>
      </w:pPr>
      <w:r w:rsidRPr="00161132">
        <w:rPr>
          <w:rFonts w:ascii="Times New Roman" w:hAnsi="Times New Roman" w:cs="Times New Roman"/>
          <w:color w:val="000000"/>
          <w:sz w:val="28"/>
          <w:szCs w:val="28"/>
        </w:rPr>
        <w:t xml:space="preserve">На момент начала </w:t>
      </w:r>
      <w:r w:rsidR="00334069">
        <w:rPr>
          <w:rFonts w:ascii="Times New Roman" w:hAnsi="Times New Roman" w:cs="Times New Roman"/>
          <w:color w:val="000000"/>
          <w:sz w:val="28"/>
          <w:szCs w:val="28"/>
        </w:rPr>
        <w:t>технологической</w:t>
      </w:r>
      <w:r w:rsidRPr="00161132">
        <w:rPr>
          <w:rFonts w:ascii="Times New Roman" w:hAnsi="Times New Roman" w:cs="Times New Roman"/>
          <w:color w:val="000000"/>
          <w:sz w:val="28"/>
          <w:szCs w:val="28"/>
        </w:rPr>
        <w:t xml:space="preserve"> практики у магистранта должны</w:t>
      </w:r>
      <w:r w:rsidR="00E42C8F">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иметься</w:t>
      </w:r>
      <w:r w:rsidR="00E42C8F">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договор с организацией заключенный в установленном порядке</w:t>
      </w:r>
      <w:r w:rsidR="00E42C8F">
        <w:rPr>
          <w:rFonts w:ascii="Times New Roman" w:hAnsi="Times New Roman" w:cs="Times New Roman"/>
          <w:color w:val="000000"/>
          <w:sz w:val="28"/>
          <w:szCs w:val="28"/>
        </w:rPr>
        <w:t xml:space="preserve"> </w:t>
      </w:r>
      <w:r w:rsidRPr="00161132">
        <w:rPr>
          <w:rFonts w:ascii="Times New Roman" w:hAnsi="Times New Roman" w:cs="Times New Roman"/>
          <w:color w:val="000000"/>
          <w:sz w:val="28"/>
          <w:szCs w:val="28"/>
        </w:rPr>
        <w:t xml:space="preserve">(между </w:t>
      </w:r>
      <w:proofErr w:type="spellStart"/>
      <w:r w:rsidR="00985B4A">
        <w:rPr>
          <w:rFonts w:ascii="Times New Roman" w:hAnsi="Times New Roman" w:cs="Times New Roman"/>
          <w:color w:val="000000"/>
          <w:sz w:val="28"/>
          <w:szCs w:val="28"/>
        </w:rPr>
        <w:t>КубГАУ</w:t>
      </w:r>
      <w:proofErr w:type="spellEnd"/>
      <w:r w:rsidRPr="00161132">
        <w:rPr>
          <w:rFonts w:ascii="Times New Roman" w:hAnsi="Times New Roman" w:cs="Times New Roman"/>
          <w:color w:val="000000"/>
          <w:sz w:val="28"/>
          <w:szCs w:val="28"/>
        </w:rPr>
        <w:t xml:space="preserve"> и организаций)</w:t>
      </w:r>
      <w:r w:rsidR="00387E16">
        <w:rPr>
          <w:rFonts w:ascii="Times New Roman" w:hAnsi="Times New Roman" w:cs="Times New Roman"/>
          <w:color w:val="000000"/>
          <w:sz w:val="28"/>
          <w:szCs w:val="28"/>
        </w:rPr>
        <w:t xml:space="preserve">. </w:t>
      </w:r>
    </w:p>
    <w:p w:rsidR="00985B4A" w:rsidRDefault="00985B4A" w:rsidP="00E42C8F">
      <w:pPr>
        <w:autoSpaceDE w:val="0"/>
        <w:autoSpaceDN w:val="0"/>
        <w:adjustRightInd w:val="0"/>
        <w:ind w:firstLine="567"/>
        <w:jc w:val="both"/>
        <w:rPr>
          <w:rFonts w:ascii="Times New Roman" w:hAnsi="Times New Roman" w:cs="Times New Roman"/>
          <w:b/>
          <w:bCs/>
          <w:color w:val="000000"/>
          <w:sz w:val="28"/>
          <w:szCs w:val="28"/>
        </w:rPr>
      </w:pPr>
    </w:p>
    <w:p w:rsidR="00161132" w:rsidRPr="00161132" w:rsidRDefault="00161132" w:rsidP="00E42C8F">
      <w:pPr>
        <w:autoSpaceDE w:val="0"/>
        <w:autoSpaceDN w:val="0"/>
        <w:adjustRightInd w:val="0"/>
        <w:ind w:firstLine="567"/>
        <w:jc w:val="both"/>
        <w:rPr>
          <w:rFonts w:ascii="Times New Roman" w:hAnsi="Times New Roman" w:cs="Times New Roman"/>
          <w:b/>
          <w:bCs/>
          <w:color w:val="000000"/>
          <w:sz w:val="28"/>
          <w:szCs w:val="28"/>
        </w:rPr>
      </w:pPr>
      <w:r w:rsidRPr="00161132">
        <w:rPr>
          <w:rFonts w:ascii="Times New Roman" w:hAnsi="Times New Roman" w:cs="Times New Roman"/>
          <w:b/>
          <w:bCs/>
          <w:color w:val="000000"/>
          <w:sz w:val="28"/>
          <w:szCs w:val="28"/>
        </w:rPr>
        <w:t>1</w:t>
      </w:r>
      <w:r w:rsidR="005A0069">
        <w:rPr>
          <w:rFonts w:ascii="Times New Roman" w:hAnsi="Times New Roman" w:cs="Times New Roman"/>
          <w:b/>
          <w:bCs/>
          <w:color w:val="000000"/>
          <w:sz w:val="28"/>
          <w:szCs w:val="28"/>
        </w:rPr>
        <w:t>1</w:t>
      </w:r>
      <w:r w:rsidRPr="00161132">
        <w:rPr>
          <w:rFonts w:ascii="Times New Roman" w:hAnsi="Times New Roman" w:cs="Times New Roman"/>
          <w:b/>
          <w:bCs/>
          <w:color w:val="000000"/>
          <w:sz w:val="28"/>
          <w:szCs w:val="28"/>
        </w:rPr>
        <w:t>. Методические указания магистранту по выполнению и оформлению</w:t>
      </w:r>
      <w:r w:rsidR="00E42C8F">
        <w:rPr>
          <w:rFonts w:ascii="Times New Roman" w:hAnsi="Times New Roman" w:cs="Times New Roman"/>
          <w:b/>
          <w:bCs/>
          <w:color w:val="000000"/>
          <w:sz w:val="28"/>
          <w:szCs w:val="28"/>
        </w:rPr>
        <w:t xml:space="preserve"> </w:t>
      </w:r>
      <w:r w:rsidRPr="00161132">
        <w:rPr>
          <w:rFonts w:ascii="Times New Roman" w:hAnsi="Times New Roman" w:cs="Times New Roman"/>
          <w:b/>
          <w:bCs/>
          <w:color w:val="000000"/>
          <w:sz w:val="28"/>
          <w:szCs w:val="28"/>
        </w:rPr>
        <w:t xml:space="preserve">основных разделов отчета о прохождении </w:t>
      </w:r>
      <w:r w:rsidR="00334069">
        <w:rPr>
          <w:rFonts w:ascii="Times New Roman" w:hAnsi="Times New Roman" w:cs="Times New Roman"/>
          <w:b/>
          <w:bCs/>
          <w:color w:val="000000"/>
          <w:sz w:val="28"/>
          <w:szCs w:val="28"/>
        </w:rPr>
        <w:t>технологической</w:t>
      </w:r>
      <w:r w:rsidRPr="00161132">
        <w:rPr>
          <w:rFonts w:ascii="Times New Roman" w:hAnsi="Times New Roman" w:cs="Times New Roman"/>
          <w:b/>
          <w:bCs/>
          <w:color w:val="000000"/>
          <w:sz w:val="28"/>
          <w:szCs w:val="28"/>
        </w:rPr>
        <w:t xml:space="preserve"> практики</w:t>
      </w:r>
    </w:p>
    <w:p w:rsidR="003307DB" w:rsidRDefault="003307DB" w:rsidP="00E42C8F">
      <w:pPr>
        <w:autoSpaceDE w:val="0"/>
        <w:autoSpaceDN w:val="0"/>
        <w:adjustRightInd w:val="0"/>
        <w:ind w:firstLine="567"/>
        <w:jc w:val="both"/>
        <w:rPr>
          <w:rFonts w:ascii="Times New Roman" w:hAnsi="Times New Roman" w:cs="Times New Roman"/>
          <w:bCs/>
          <w:color w:val="000000"/>
          <w:sz w:val="28"/>
          <w:szCs w:val="28"/>
        </w:rPr>
      </w:pPr>
    </w:p>
    <w:p w:rsidR="00161132" w:rsidRPr="00665222" w:rsidRDefault="00161132" w:rsidP="00E42C8F">
      <w:pPr>
        <w:autoSpaceDE w:val="0"/>
        <w:autoSpaceDN w:val="0"/>
        <w:adjustRightInd w:val="0"/>
        <w:ind w:firstLine="567"/>
        <w:jc w:val="both"/>
        <w:rPr>
          <w:rFonts w:ascii="Times New Roman" w:hAnsi="Times New Roman" w:cs="Times New Roman"/>
          <w:b/>
          <w:bCs/>
          <w:i/>
          <w:color w:val="000000"/>
          <w:sz w:val="28"/>
          <w:szCs w:val="28"/>
        </w:rPr>
      </w:pPr>
      <w:r w:rsidRPr="00665222">
        <w:rPr>
          <w:rFonts w:ascii="Times New Roman" w:hAnsi="Times New Roman" w:cs="Times New Roman"/>
          <w:b/>
          <w:bCs/>
          <w:i/>
          <w:color w:val="000000"/>
          <w:sz w:val="28"/>
          <w:szCs w:val="28"/>
        </w:rPr>
        <w:t>1</w:t>
      </w:r>
      <w:r w:rsidR="005A0069">
        <w:rPr>
          <w:rFonts w:ascii="Times New Roman" w:hAnsi="Times New Roman" w:cs="Times New Roman"/>
          <w:b/>
          <w:bCs/>
          <w:i/>
          <w:color w:val="000000"/>
          <w:sz w:val="28"/>
          <w:szCs w:val="28"/>
        </w:rPr>
        <w:t>1</w:t>
      </w:r>
      <w:r w:rsidRPr="00665222">
        <w:rPr>
          <w:rFonts w:ascii="Times New Roman" w:hAnsi="Times New Roman" w:cs="Times New Roman"/>
          <w:b/>
          <w:bCs/>
          <w:i/>
          <w:color w:val="000000"/>
          <w:sz w:val="28"/>
          <w:szCs w:val="28"/>
        </w:rPr>
        <w:t xml:space="preserve">.1. Структура отчета по </w:t>
      </w:r>
      <w:r w:rsidR="00334069" w:rsidRPr="00665222">
        <w:rPr>
          <w:rFonts w:ascii="Times New Roman" w:hAnsi="Times New Roman" w:cs="Times New Roman"/>
          <w:b/>
          <w:bCs/>
          <w:i/>
          <w:color w:val="000000"/>
          <w:sz w:val="28"/>
          <w:szCs w:val="28"/>
        </w:rPr>
        <w:t>технологической</w:t>
      </w:r>
      <w:r w:rsidRPr="00665222">
        <w:rPr>
          <w:rFonts w:ascii="Times New Roman" w:hAnsi="Times New Roman" w:cs="Times New Roman"/>
          <w:b/>
          <w:bCs/>
          <w:i/>
          <w:color w:val="000000"/>
          <w:sz w:val="28"/>
          <w:szCs w:val="28"/>
        </w:rPr>
        <w:t xml:space="preserve"> практике</w:t>
      </w:r>
    </w:p>
    <w:p w:rsidR="00217514" w:rsidRPr="00217514" w:rsidRDefault="00217514" w:rsidP="00E42C8F">
      <w:pPr>
        <w:shd w:val="clear" w:color="auto" w:fill="FFFFFF"/>
        <w:ind w:firstLine="709"/>
        <w:jc w:val="both"/>
        <w:rPr>
          <w:rFonts w:ascii="Times New Roman" w:eastAsia="Times New Roman" w:hAnsi="Times New Roman" w:cs="Times New Roman"/>
          <w:sz w:val="28"/>
          <w:szCs w:val="28"/>
          <w:lang w:eastAsia="ru-RU"/>
        </w:rPr>
      </w:pPr>
      <w:r w:rsidRPr="00217514">
        <w:rPr>
          <w:rFonts w:ascii="Times New Roman" w:eastAsia="Times New Roman" w:hAnsi="Times New Roman" w:cs="Times New Roman"/>
          <w:sz w:val="28"/>
          <w:szCs w:val="28"/>
          <w:lang w:eastAsia="ru-RU"/>
        </w:rPr>
        <w:t>По итогам практики магистрант предоставляет следующие материалы:</w:t>
      </w:r>
    </w:p>
    <w:p w:rsidR="00217514" w:rsidRPr="00217514" w:rsidRDefault="00217514" w:rsidP="00E42C8F">
      <w:pPr>
        <w:shd w:val="clear" w:color="auto" w:fill="FFFFFF"/>
        <w:ind w:firstLine="709"/>
        <w:jc w:val="both"/>
        <w:rPr>
          <w:rFonts w:ascii="Times New Roman" w:eastAsia="Times New Roman" w:hAnsi="Times New Roman" w:cs="Times New Roman"/>
          <w:sz w:val="28"/>
          <w:szCs w:val="28"/>
          <w:lang w:eastAsia="ru-RU"/>
        </w:rPr>
      </w:pPr>
      <w:r w:rsidRPr="00217514">
        <w:rPr>
          <w:rFonts w:ascii="Times New Roman" w:eastAsia="Times New Roman" w:hAnsi="Times New Roman" w:cs="Times New Roman"/>
          <w:sz w:val="28"/>
          <w:szCs w:val="28"/>
          <w:lang w:eastAsia="ru-RU"/>
        </w:rPr>
        <w:t>1.     Дневник технологической практики.</w:t>
      </w:r>
    </w:p>
    <w:p w:rsidR="00217514" w:rsidRDefault="00217514" w:rsidP="00E42C8F">
      <w:pPr>
        <w:shd w:val="clear" w:color="auto" w:fill="FFFFFF"/>
        <w:ind w:firstLine="709"/>
        <w:jc w:val="both"/>
        <w:rPr>
          <w:rFonts w:ascii="Times New Roman" w:eastAsia="Times New Roman" w:hAnsi="Times New Roman" w:cs="Times New Roman"/>
          <w:sz w:val="28"/>
          <w:szCs w:val="28"/>
          <w:lang w:eastAsia="ru-RU"/>
        </w:rPr>
      </w:pPr>
      <w:r w:rsidRPr="00217514">
        <w:rPr>
          <w:rFonts w:ascii="Times New Roman" w:eastAsia="Times New Roman" w:hAnsi="Times New Roman" w:cs="Times New Roman"/>
          <w:sz w:val="28"/>
          <w:szCs w:val="28"/>
          <w:lang w:eastAsia="ru-RU"/>
        </w:rPr>
        <w:t>2.     Отчет по технологической практике.</w:t>
      </w:r>
    </w:p>
    <w:p w:rsidR="00D33B5C" w:rsidRPr="00217514" w:rsidRDefault="00D33B5C" w:rsidP="00E42C8F">
      <w:pPr>
        <w:ind w:firstLine="709"/>
        <w:jc w:val="both"/>
        <w:textAlignment w:val="top"/>
        <w:rPr>
          <w:rFonts w:ascii="Times New Roman" w:eastAsia="Times New Roman" w:hAnsi="Times New Roman" w:cs="Times New Roman"/>
          <w:sz w:val="28"/>
          <w:szCs w:val="28"/>
          <w:lang w:eastAsia="ru-RU"/>
        </w:rPr>
      </w:pPr>
      <w:r w:rsidRPr="00217514">
        <w:rPr>
          <w:rFonts w:ascii="Times New Roman" w:eastAsia="Times New Roman" w:hAnsi="Times New Roman" w:cs="Times New Roman"/>
          <w:sz w:val="28"/>
          <w:szCs w:val="28"/>
          <w:u w:val="single"/>
          <w:lang w:eastAsia="ru-RU"/>
        </w:rPr>
        <w:t>Требования, предъявляемые к оформлению отчета по практике</w:t>
      </w:r>
      <w:r w:rsidRPr="00217514">
        <w:rPr>
          <w:rFonts w:ascii="Times New Roman" w:eastAsia="Times New Roman" w:hAnsi="Times New Roman" w:cs="Times New Roman"/>
          <w:sz w:val="28"/>
          <w:szCs w:val="28"/>
          <w:lang w:eastAsia="ru-RU"/>
        </w:rPr>
        <w:t>:</w:t>
      </w:r>
    </w:p>
    <w:p w:rsidR="00D33B5C" w:rsidRPr="00217514" w:rsidRDefault="00D33B5C" w:rsidP="00E42C8F">
      <w:pPr>
        <w:ind w:firstLine="709"/>
        <w:jc w:val="both"/>
        <w:textAlignment w:val="top"/>
        <w:rPr>
          <w:rFonts w:ascii="Times New Roman" w:eastAsia="Times New Roman" w:hAnsi="Times New Roman" w:cs="Times New Roman"/>
          <w:sz w:val="28"/>
          <w:szCs w:val="28"/>
          <w:lang w:eastAsia="ru-RU"/>
        </w:rPr>
      </w:pPr>
      <w:r w:rsidRPr="00D33B5C">
        <w:rPr>
          <w:rFonts w:ascii="Times New Roman" w:eastAsia="Times New Roman" w:hAnsi="Times New Roman" w:cs="Times New Roman"/>
          <w:sz w:val="28"/>
          <w:szCs w:val="28"/>
          <w:lang w:eastAsia="ru-RU"/>
        </w:rPr>
        <w:t>– рекомендуемый объем отчета –50 страниц;</w:t>
      </w:r>
    </w:p>
    <w:p w:rsidR="00D33B5C" w:rsidRPr="00217514" w:rsidRDefault="00D33B5C" w:rsidP="00E42C8F">
      <w:pPr>
        <w:ind w:firstLine="709"/>
        <w:jc w:val="both"/>
        <w:textAlignment w:val="top"/>
        <w:rPr>
          <w:rFonts w:ascii="Times New Roman" w:eastAsia="Times New Roman" w:hAnsi="Times New Roman" w:cs="Times New Roman"/>
          <w:sz w:val="28"/>
          <w:szCs w:val="28"/>
          <w:lang w:eastAsia="ru-RU"/>
        </w:rPr>
      </w:pPr>
      <w:r w:rsidRPr="00217514">
        <w:rPr>
          <w:rFonts w:ascii="Times New Roman" w:eastAsia="Times New Roman" w:hAnsi="Times New Roman" w:cs="Times New Roman"/>
          <w:sz w:val="28"/>
          <w:szCs w:val="28"/>
          <w:lang w:eastAsia="ru-RU"/>
        </w:rPr>
        <w:t xml:space="preserve">–в отчет могут быть включены приложения, объемом не более </w:t>
      </w:r>
      <w:r>
        <w:rPr>
          <w:rFonts w:ascii="Times New Roman" w:eastAsia="Times New Roman" w:hAnsi="Times New Roman" w:cs="Times New Roman"/>
          <w:sz w:val="28"/>
          <w:szCs w:val="28"/>
          <w:lang w:eastAsia="ru-RU"/>
        </w:rPr>
        <w:t>1</w:t>
      </w:r>
      <w:r w:rsidRPr="00217514">
        <w:rPr>
          <w:rFonts w:ascii="Times New Roman" w:eastAsia="Times New Roman" w:hAnsi="Times New Roman" w:cs="Times New Roman"/>
          <w:sz w:val="28"/>
          <w:szCs w:val="28"/>
          <w:lang w:eastAsia="ru-RU"/>
        </w:rPr>
        <w:t xml:space="preserve">0 страниц, которые не входят </w:t>
      </w:r>
      <w:proofErr w:type="spellStart"/>
      <w:r w:rsidRPr="00217514">
        <w:rPr>
          <w:rFonts w:ascii="Times New Roman" w:eastAsia="Times New Roman" w:hAnsi="Times New Roman" w:cs="Times New Roman"/>
          <w:sz w:val="28"/>
          <w:szCs w:val="28"/>
          <w:lang w:eastAsia="ru-RU"/>
        </w:rPr>
        <w:t>вобщее</w:t>
      </w:r>
      <w:proofErr w:type="spellEnd"/>
      <w:r w:rsidRPr="00217514">
        <w:rPr>
          <w:rFonts w:ascii="Times New Roman" w:eastAsia="Times New Roman" w:hAnsi="Times New Roman" w:cs="Times New Roman"/>
          <w:sz w:val="28"/>
          <w:szCs w:val="28"/>
          <w:lang w:eastAsia="ru-RU"/>
        </w:rPr>
        <w:t xml:space="preserve"> количество страниц отчета;</w:t>
      </w:r>
    </w:p>
    <w:p w:rsidR="00D33B5C" w:rsidRPr="00217514" w:rsidRDefault="00D33B5C" w:rsidP="00E42C8F">
      <w:pPr>
        <w:ind w:firstLine="709"/>
        <w:jc w:val="both"/>
        <w:textAlignment w:val="top"/>
        <w:rPr>
          <w:rFonts w:ascii="Times New Roman" w:eastAsia="Times New Roman" w:hAnsi="Times New Roman" w:cs="Times New Roman"/>
          <w:sz w:val="28"/>
          <w:szCs w:val="28"/>
          <w:lang w:eastAsia="ru-RU"/>
        </w:rPr>
      </w:pPr>
      <w:r w:rsidRPr="00217514">
        <w:rPr>
          <w:rFonts w:ascii="Times New Roman" w:eastAsia="Times New Roman" w:hAnsi="Times New Roman" w:cs="Times New Roman"/>
          <w:sz w:val="28"/>
          <w:szCs w:val="28"/>
          <w:lang w:eastAsia="ru-RU"/>
        </w:rPr>
        <w:t>–отчет может быть иллюстрирован таблицами, графиками, схемами и т.п.</w:t>
      </w:r>
    </w:p>
    <w:p w:rsidR="00217514" w:rsidRPr="00217514" w:rsidRDefault="00217514" w:rsidP="00E42C8F">
      <w:pPr>
        <w:shd w:val="clear" w:color="auto" w:fill="FFFFFF"/>
        <w:ind w:firstLine="709"/>
        <w:jc w:val="both"/>
        <w:rPr>
          <w:rFonts w:ascii="Times New Roman" w:eastAsia="Times New Roman" w:hAnsi="Times New Roman" w:cs="Times New Roman"/>
          <w:sz w:val="28"/>
          <w:szCs w:val="28"/>
          <w:lang w:eastAsia="ru-RU"/>
        </w:rPr>
      </w:pPr>
      <w:r w:rsidRPr="00217514">
        <w:rPr>
          <w:rFonts w:ascii="Times New Roman" w:eastAsia="Times New Roman" w:hAnsi="Times New Roman" w:cs="Times New Roman"/>
          <w:sz w:val="28"/>
          <w:szCs w:val="28"/>
          <w:lang w:eastAsia="ru-RU"/>
        </w:rPr>
        <w:t xml:space="preserve">В </w:t>
      </w:r>
      <w:r w:rsidRPr="00217514">
        <w:rPr>
          <w:rFonts w:ascii="Times New Roman" w:eastAsia="Times New Roman" w:hAnsi="Times New Roman" w:cs="Times New Roman"/>
          <w:i/>
          <w:sz w:val="28"/>
          <w:szCs w:val="28"/>
          <w:lang w:eastAsia="ru-RU"/>
        </w:rPr>
        <w:t>дневнике</w:t>
      </w:r>
      <w:r w:rsidRPr="00217514">
        <w:rPr>
          <w:rFonts w:ascii="Times New Roman" w:eastAsia="Times New Roman" w:hAnsi="Times New Roman" w:cs="Times New Roman"/>
          <w:sz w:val="28"/>
          <w:szCs w:val="28"/>
          <w:lang w:eastAsia="ru-RU"/>
        </w:rPr>
        <w:t xml:space="preserve"> должны быть отражены результаты текущей работы и выполненные задания (приложение 1). Дневник практики заполняется лично магистрантом. Достоверность записей проверяется руководителем практики от кафедры.</w:t>
      </w:r>
    </w:p>
    <w:p w:rsidR="00217514" w:rsidRPr="00217514" w:rsidRDefault="00217514" w:rsidP="00E42C8F">
      <w:pPr>
        <w:autoSpaceDE w:val="0"/>
        <w:autoSpaceDN w:val="0"/>
        <w:adjustRightInd w:val="0"/>
        <w:ind w:firstLine="709"/>
        <w:jc w:val="both"/>
        <w:rPr>
          <w:rFonts w:ascii="Times New Roman" w:hAnsi="Times New Roman" w:cs="Times New Roman"/>
          <w:sz w:val="28"/>
          <w:szCs w:val="28"/>
          <w:lang w:eastAsia="ru-RU"/>
        </w:rPr>
      </w:pPr>
      <w:r w:rsidRPr="00217514">
        <w:rPr>
          <w:rFonts w:ascii="Times New Roman" w:hAnsi="Times New Roman" w:cs="Times New Roman"/>
          <w:sz w:val="28"/>
          <w:szCs w:val="28"/>
          <w:lang w:eastAsia="ru-RU"/>
        </w:rPr>
        <w:t>Отчет о практике оформляет каждый студент индивидуально.</w:t>
      </w:r>
    </w:p>
    <w:p w:rsidR="00217514" w:rsidRPr="00217514" w:rsidRDefault="00217514" w:rsidP="00E42C8F">
      <w:pPr>
        <w:autoSpaceDE w:val="0"/>
        <w:autoSpaceDN w:val="0"/>
        <w:adjustRightInd w:val="0"/>
        <w:ind w:firstLine="709"/>
        <w:jc w:val="both"/>
        <w:rPr>
          <w:rFonts w:ascii="Times New Roman" w:hAnsi="Times New Roman" w:cs="Times New Roman"/>
          <w:sz w:val="28"/>
          <w:szCs w:val="28"/>
          <w:lang w:eastAsia="ru-RU"/>
        </w:rPr>
      </w:pPr>
      <w:r w:rsidRPr="00217514">
        <w:rPr>
          <w:rFonts w:ascii="Times New Roman" w:hAnsi="Times New Roman" w:cs="Times New Roman"/>
          <w:sz w:val="28"/>
          <w:szCs w:val="28"/>
          <w:lang w:eastAsia="ru-RU"/>
        </w:rPr>
        <w:t>Отчет студента о практике должен включать в себя титульный лист (приложение 2) и следующие структурные элементы:</w:t>
      </w:r>
    </w:p>
    <w:p w:rsidR="0077498A" w:rsidRDefault="0077498A" w:rsidP="00E42C8F">
      <w:pPr>
        <w:ind w:left="709"/>
        <w:jc w:val="both"/>
        <w:textAlignment w:val="top"/>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Содержание.</w:t>
      </w:r>
    </w:p>
    <w:p w:rsidR="00217514" w:rsidRPr="00217514" w:rsidRDefault="00217514" w:rsidP="00E42C8F">
      <w:pPr>
        <w:ind w:left="709"/>
        <w:jc w:val="both"/>
        <w:textAlignment w:val="top"/>
        <w:rPr>
          <w:rFonts w:ascii="Times New Roman" w:eastAsia="Times New Roman" w:hAnsi="Times New Roman" w:cs="Times New Roman"/>
          <w:sz w:val="28"/>
          <w:szCs w:val="28"/>
          <w:lang w:eastAsia="ru-RU"/>
        </w:rPr>
      </w:pPr>
      <w:r w:rsidRPr="00217514">
        <w:rPr>
          <w:rFonts w:ascii="Times New Roman" w:eastAsia="Times New Roman" w:hAnsi="Times New Roman" w:cs="Times New Roman"/>
          <w:i/>
          <w:sz w:val="28"/>
          <w:szCs w:val="28"/>
          <w:lang w:eastAsia="ru-RU"/>
        </w:rPr>
        <w:t>Введение</w:t>
      </w:r>
      <w:r w:rsidRPr="00217514">
        <w:rPr>
          <w:rFonts w:ascii="Times New Roman" w:eastAsia="Times New Roman" w:hAnsi="Times New Roman" w:cs="Times New Roman"/>
          <w:sz w:val="28"/>
          <w:szCs w:val="28"/>
          <w:lang w:eastAsia="ru-RU"/>
        </w:rPr>
        <w:t>, в котором указываются:</w:t>
      </w:r>
    </w:p>
    <w:p w:rsidR="00217514" w:rsidRPr="00217514" w:rsidRDefault="00217514" w:rsidP="00E42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top"/>
        <w:rPr>
          <w:rFonts w:ascii="Times New Roman" w:eastAsia="Times New Roman" w:hAnsi="Times New Roman" w:cs="Times New Roman"/>
          <w:sz w:val="28"/>
          <w:szCs w:val="28"/>
          <w:lang w:eastAsia="ru-RU"/>
        </w:rPr>
      </w:pPr>
      <w:r w:rsidRPr="00217514">
        <w:rPr>
          <w:rFonts w:ascii="Times New Roman" w:eastAsia="Times New Roman" w:hAnsi="Times New Roman" w:cs="Times New Roman"/>
          <w:sz w:val="28"/>
          <w:szCs w:val="28"/>
          <w:lang w:eastAsia="ru-RU"/>
        </w:rPr>
        <w:t xml:space="preserve">    − цель, место, дата начала и продолжительность практики;</w:t>
      </w:r>
    </w:p>
    <w:p w:rsidR="00217514" w:rsidRPr="00217514" w:rsidRDefault="00217514" w:rsidP="00E42C8F">
      <w:pPr>
        <w:ind w:firstLine="709"/>
        <w:jc w:val="both"/>
        <w:textAlignment w:val="top"/>
        <w:rPr>
          <w:rFonts w:ascii="Times New Roman" w:eastAsia="Times New Roman" w:hAnsi="Times New Roman" w:cs="Times New Roman"/>
          <w:sz w:val="28"/>
          <w:szCs w:val="28"/>
          <w:lang w:eastAsia="ru-RU"/>
        </w:rPr>
      </w:pPr>
      <w:r w:rsidRPr="00217514">
        <w:rPr>
          <w:rFonts w:ascii="Times New Roman" w:eastAsia="Times New Roman" w:hAnsi="Times New Roman" w:cs="Times New Roman"/>
          <w:sz w:val="28"/>
          <w:szCs w:val="28"/>
          <w:lang w:eastAsia="ru-RU"/>
        </w:rPr>
        <w:t xml:space="preserve">    − перечень выполненных в процессе практики работ и заданий.</w:t>
      </w:r>
    </w:p>
    <w:p w:rsidR="00217514" w:rsidRDefault="00217514" w:rsidP="00E42C8F">
      <w:pPr>
        <w:ind w:left="709"/>
        <w:jc w:val="both"/>
        <w:textAlignment w:val="top"/>
        <w:rPr>
          <w:rFonts w:ascii="Times New Roman" w:eastAsia="Times New Roman" w:hAnsi="Times New Roman" w:cs="Times New Roman"/>
          <w:sz w:val="28"/>
          <w:szCs w:val="28"/>
          <w:lang w:eastAsia="ru-RU"/>
        </w:rPr>
      </w:pPr>
      <w:r w:rsidRPr="00217514">
        <w:rPr>
          <w:rFonts w:ascii="Times New Roman" w:eastAsia="Times New Roman" w:hAnsi="Times New Roman" w:cs="Times New Roman"/>
          <w:i/>
          <w:sz w:val="28"/>
          <w:szCs w:val="28"/>
          <w:lang w:eastAsia="ru-RU"/>
        </w:rPr>
        <w:t>Основная часть</w:t>
      </w:r>
      <w:r w:rsidRPr="00217514">
        <w:rPr>
          <w:rFonts w:ascii="Times New Roman" w:eastAsia="Times New Roman" w:hAnsi="Times New Roman" w:cs="Times New Roman"/>
          <w:sz w:val="28"/>
          <w:szCs w:val="28"/>
          <w:lang w:eastAsia="ru-RU"/>
        </w:rPr>
        <w:t>:</w:t>
      </w:r>
    </w:p>
    <w:p w:rsidR="00D33B5C" w:rsidRPr="00D33B5C" w:rsidRDefault="00D33B5C" w:rsidP="00E42C8F">
      <w:pPr>
        <w:autoSpaceDE w:val="0"/>
        <w:autoSpaceDN w:val="0"/>
        <w:adjustRightInd w:val="0"/>
        <w:ind w:firstLine="709"/>
        <w:jc w:val="left"/>
        <w:rPr>
          <w:rFonts w:ascii="Times New Roman" w:hAnsi="Times New Roman" w:cs="Times New Roman"/>
          <w:bCs/>
          <w:sz w:val="28"/>
          <w:szCs w:val="28"/>
        </w:rPr>
      </w:pPr>
      <w:r w:rsidRPr="00D33B5C">
        <w:rPr>
          <w:rFonts w:ascii="Times New Roman" w:hAnsi="Times New Roman" w:cs="Times New Roman"/>
          <w:bCs/>
          <w:sz w:val="28"/>
          <w:szCs w:val="28"/>
        </w:rPr>
        <w:t>1.1 Структура управления организацией.</w:t>
      </w:r>
    </w:p>
    <w:p w:rsidR="00D33B5C" w:rsidRPr="00D33B5C" w:rsidRDefault="00D33B5C" w:rsidP="00E42C8F">
      <w:pPr>
        <w:autoSpaceDE w:val="0"/>
        <w:autoSpaceDN w:val="0"/>
        <w:adjustRightInd w:val="0"/>
        <w:ind w:firstLine="709"/>
        <w:jc w:val="both"/>
        <w:rPr>
          <w:rFonts w:ascii="Times New Roman" w:hAnsi="Times New Roman" w:cs="Times New Roman"/>
          <w:sz w:val="28"/>
          <w:szCs w:val="28"/>
        </w:rPr>
      </w:pPr>
      <w:r w:rsidRPr="00D33B5C">
        <w:rPr>
          <w:rFonts w:ascii="Times New Roman" w:hAnsi="Times New Roman" w:cs="Times New Roman"/>
          <w:sz w:val="28"/>
          <w:szCs w:val="28"/>
        </w:rPr>
        <w:t>Система управления организацией (схема с расшифровкой). Порядок подчиненности и взаимодействия отдельных звеньев управления. Оценка рациональности управленческой структуры относительно её основной деятельности. Характер взаимосвязей с другими государственными или муниципальными организациями. Оценка отдельных управленческих нововведений. Практика реализации руководителями своих управленческих функций при решении стратегических и оперативных задач в планировании, организации, мотивации и контроле. Организация труда руководителя. Организация и оснащение рабочих мест аппарата управления.</w:t>
      </w:r>
    </w:p>
    <w:p w:rsidR="00D33B5C" w:rsidRPr="00D33B5C" w:rsidRDefault="00D33B5C" w:rsidP="00E42C8F">
      <w:pPr>
        <w:autoSpaceDE w:val="0"/>
        <w:autoSpaceDN w:val="0"/>
        <w:adjustRightInd w:val="0"/>
        <w:ind w:firstLine="709"/>
        <w:jc w:val="both"/>
        <w:rPr>
          <w:rFonts w:ascii="Times New Roman" w:hAnsi="Times New Roman" w:cs="Times New Roman"/>
          <w:bCs/>
          <w:sz w:val="28"/>
          <w:szCs w:val="28"/>
        </w:rPr>
      </w:pPr>
      <w:r w:rsidRPr="00D33B5C">
        <w:rPr>
          <w:rFonts w:ascii="Times New Roman" w:hAnsi="Times New Roman" w:cs="Times New Roman"/>
          <w:bCs/>
          <w:sz w:val="28"/>
          <w:szCs w:val="28"/>
        </w:rPr>
        <w:t>1.2 Кадровый потенциал и управление персоналом.</w:t>
      </w:r>
    </w:p>
    <w:p w:rsidR="00D33B5C" w:rsidRPr="00D33B5C" w:rsidRDefault="00D33B5C" w:rsidP="00E42C8F">
      <w:pPr>
        <w:autoSpaceDE w:val="0"/>
        <w:autoSpaceDN w:val="0"/>
        <w:adjustRightInd w:val="0"/>
        <w:ind w:firstLine="709"/>
        <w:jc w:val="both"/>
        <w:rPr>
          <w:rFonts w:ascii="Times New Roman" w:hAnsi="Times New Roman" w:cs="Times New Roman"/>
          <w:sz w:val="28"/>
          <w:szCs w:val="28"/>
        </w:rPr>
      </w:pPr>
      <w:r w:rsidRPr="00D33B5C">
        <w:rPr>
          <w:rFonts w:ascii="Times New Roman" w:hAnsi="Times New Roman" w:cs="Times New Roman"/>
          <w:sz w:val="28"/>
          <w:szCs w:val="28"/>
        </w:rPr>
        <w:t>Цели и задачи системы управления персоналом в организации. Состав, структура и их основные функции. Принципы и методы формирования, обоснования и внедрения системы управления персоналом.</w:t>
      </w:r>
    </w:p>
    <w:p w:rsidR="00D33B5C" w:rsidRPr="00D33B5C" w:rsidRDefault="00D33B5C" w:rsidP="00E42C8F">
      <w:pPr>
        <w:autoSpaceDE w:val="0"/>
        <w:autoSpaceDN w:val="0"/>
        <w:adjustRightInd w:val="0"/>
        <w:ind w:firstLine="709"/>
        <w:jc w:val="both"/>
        <w:rPr>
          <w:rFonts w:ascii="Times New Roman" w:hAnsi="Times New Roman" w:cs="Times New Roman"/>
          <w:sz w:val="28"/>
          <w:szCs w:val="28"/>
        </w:rPr>
      </w:pPr>
      <w:r w:rsidRPr="00D33B5C">
        <w:rPr>
          <w:rFonts w:ascii="Times New Roman" w:hAnsi="Times New Roman" w:cs="Times New Roman"/>
          <w:sz w:val="28"/>
          <w:szCs w:val="28"/>
        </w:rPr>
        <w:t>Сущность и содержание кадрового планирования на предприятии.</w:t>
      </w:r>
    </w:p>
    <w:p w:rsidR="00D33B5C" w:rsidRPr="00D33B5C" w:rsidRDefault="00D33B5C" w:rsidP="00E42C8F">
      <w:pPr>
        <w:autoSpaceDE w:val="0"/>
        <w:autoSpaceDN w:val="0"/>
        <w:adjustRightInd w:val="0"/>
        <w:ind w:firstLine="709"/>
        <w:jc w:val="both"/>
        <w:rPr>
          <w:rFonts w:ascii="Times New Roman" w:hAnsi="Times New Roman" w:cs="Times New Roman"/>
          <w:sz w:val="28"/>
          <w:szCs w:val="28"/>
        </w:rPr>
      </w:pPr>
      <w:r w:rsidRPr="00D33B5C">
        <w:rPr>
          <w:rFonts w:ascii="Times New Roman" w:hAnsi="Times New Roman" w:cs="Times New Roman"/>
          <w:sz w:val="28"/>
          <w:szCs w:val="28"/>
        </w:rPr>
        <w:t>Структура типового оперативного плана по кадрам. Информация, необходимая для осуществления планирования кадров. Методика планирования потребности в персонале. Источники привлечения персонала, оценка их преимуществ и недостатков. Управление трудовой адаптацией при привлечении кадров. Планирование расходов на персонал. Оценка должностных инструкций всех категорий управленческого персонала.</w:t>
      </w:r>
    </w:p>
    <w:p w:rsidR="00D33B5C" w:rsidRPr="00D33B5C" w:rsidRDefault="00D33B5C" w:rsidP="00E42C8F">
      <w:pPr>
        <w:autoSpaceDE w:val="0"/>
        <w:autoSpaceDN w:val="0"/>
        <w:adjustRightInd w:val="0"/>
        <w:ind w:firstLine="709"/>
        <w:jc w:val="both"/>
        <w:rPr>
          <w:rFonts w:ascii="Times New Roman" w:hAnsi="Times New Roman" w:cs="Times New Roman"/>
          <w:sz w:val="28"/>
          <w:szCs w:val="28"/>
        </w:rPr>
      </w:pPr>
      <w:r w:rsidRPr="00D33B5C">
        <w:rPr>
          <w:rFonts w:ascii="Times New Roman" w:hAnsi="Times New Roman" w:cs="Times New Roman"/>
          <w:sz w:val="28"/>
          <w:szCs w:val="28"/>
        </w:rPr>
        <w:t>Система показателей, характеризующих труд руководителя и оценка его эффективности.</w:t>
      </w:r>
    </w:p>
    <w:p w:rsidR="00D33B5C" w:rsidRPr="00D33B5C" w:rsidRDefault="00D33B5C" w:rsidP="00E42C8F">
      <w:pPr>
        <w:autoSpaceDE w:val="0"/>
        <w:autoSpaceDN w:val="0"/>
        <w:adjustRightInd w:val="0"/>
        <w:ind w:firstLine="709"/>
        <w:jc w:val="both"/>
        <w:rPr>
          <w:rFonts w:ascii="Times New Roman" w:hAnsi="Times New Roman" w:cs="Times New Roman"/>
          <w:sz w:val="28"/>
          <w:szCs w:val="28"/>
        </w:rPr>
      </w:pPr>
      <w:r w:rsidRPr="00D33B5C">
        <w:rPr>
          <w:rFonts w:ascii="Times New Roman" w:hAnsi="Times New Roman" w:cs="Times New Roman"/>
          <w:sz w:val="28"/>
          <w:szCs w:val="28"/>
        </w:rPr>
        <w:t>Подготовка, переподготовка и повышение квалификации кадров в организации.</w:t>
      </w:r>
    </w:p>
    <w:p w:rsidR="00D33B5C" w:rsidRPr="00D33B5C" w:rsidRDefault="00D33B5C" w:rsidP="00E42C8F">
      <w:pPr>
        <w:autoSpaceDE w:val="0"/>
        <w:autoSpaceDN w:val="0"/>
        <w:adjustRightInd w:val="0"/>
        <w:ind w:firstLine="709"/>
        <w:jc w:val="both"/>
        <w:rPr>
          <w:rFonts w:ascii="Times New Roman" w:hAnsi="Times New Roman" w:cs="Times New Roman"/>
          <w:bCs/>
          <w:sz w:val="28"/>
          <w:szCs w:val="28"/>
        </w:rPr>
      </w:pPr>
      <w:r w:rsidRPr="00D33B5C">
        <w:rPr>
          <w:rFonts w:ascii="Times New Roman" w:hAnsi="Times New Roman" w:cs="Times New Roman"/>
          <w:bCs/>
          <w:sz w:val="28"/>
          <w:szCs w:val="28"/>
        </w:rPr>
        <w:t>1.3 Ознакомление с правовой и нормативно-справочной документацией.</w:t>
      </w:r>
    </w:p>
    <w:p w:rsidR="00D33B5C" w:rsidRPr="00D33B5C" w:rsidRDefault="00D33B5C" w:rsidP="00E42C8F">
      <w:pPr>
        <w:autoSpaceDE w:val="0"/>
        <w:autoSpaceDN w:val="0"/>
        <w:adjustRightInd w:val="0"/>
        <w:ind w:firstLine="709"/>
        <w:jc w:val="both"/>
        <w:rPr>
          <w:rFonts w:ascii="Times New Roman" w:hAnsi="Times New Roman" w:cs="Times New Roman"/>
          <w:sz w:val="28"/>
          <w:szCs w:val="28"/>
        </w:rPr>
      </w:pPr>
      <w:r w:rsidRPr="00D33B5C">
        <w:rPr>
          <w:rFonts w:ascii="Times New Roman" w:hAnsi="Times New Roman" w:cs="Times New Roman"/>
          <w:sz w:val="28"/>
          <w:szCs w:val="28"/>
        </w:rPr>
        <w:t>Федеральное законодательство, регулирующее деятельность организации: Конституция РФ, Федеральные законы, Указы Президента РФ, Постановления Правительства РФ.</w:t>
      </w:r>
    </w:p>
    <w:p w:rsidR="00D33B5C" w:rsidRPr="00D33B5C" w:rsidRDefault="00D33B5C" w:rsidP="00E42C8F">
      <w:pPr>
        <w:autoSpaceDE w:val="0"/>
        <w:autoSpaceDN w:val="0"/>
        <w:adjustRightInd w:val="0"/>
        <w:ind w:firstLine="709"/>
        <w:jc w:val="both"/>
        <w:rPr>
          <w:rFonts w:ascii="Times New Roman" w:hAnsi="Times New Roman" w:cs="Times New Roman"/>
          <w:sz w:val="28"/>
          <w:szCs w:val="28"/>
        </w:rPr>
      </w:pPr>
      <w:r w:rsidRPr="00D33B5C">
        <w:rPr>
          <w:rFonts w:ascii="Times New Roman" w:hAnsi="Times New Roman" w:cs="Times New Roman"/>
          <w:sz w:val="28"/>
          <w:szCs w:val="28"/>
        </w:rPr>
        <w:t>Региональное законодательство: нормативно-правовые акты региона.</w:t>
      </w:r>
    </w:p>
    <w:p w:rsidR="00D33B5C" w:rsidRPr="00D33B5C" w:rsidRDefault="00D33B5C" w:rsidP="00E42C8F">
      <w:pPr>
        <w:autoSpaceDE w:val="0"/>
        <w:autoSpaceDN w:val="0"/>
        <w:adjustRightInd w:val="0"/>
        <w:ind w:firstLine="709"/>
        <w:jc w:val="both"/>
        <w:rPr>
          <w:rFonts w:ascii="Times New Roman" w:hAnsi="Times New Roman" w:cs="Times New Roman"/>
          <w:sz w:val="28"/>
          <w:szCs w:val="28"/>
        </w:rPr>
      </w:pPr>
      <w:r w:rsidRPr="00D33B5C">
        <w:rPr>
          <w:rFonts w:ascii="Times New Roman" w:hAnsi="Times New Roman" w:cs="Times New Roman"/>
          <w:sz w:val="28"/>
          <w:szCs w:val="28"/>
        </w:rPr>
        <w:t>Муниципальные нормативно-правовые акты: Устав муниципального образования, нормативные акты главы муниципального образования, представительного и исполнительно-распорядительного органа.</w:t>
      </w:r>
    </w:p>
    <w:p w:rsidR="00D33B5C" w:rsidRPr="00D33B5C" w:rsidRDefault="00D33B5C" w:rsidP="00E42C8F">
      <w:pPr>
        <w:autoSpaceDE w:val="0"/>
        <w:autoSpaceDN w:val="0"/>
        <w:adjustRightInd w:val="0"/>
        <w:ind w:firstLine="709"/>
        <w:jc w:val="both"/>
        <w:rPr>
          <w:rFonts w:ascii="Times New Roman" w:hAnsi="Times New Roman" w:cs="Times New Roman"/>
          <w:sz w:val="28"/>
          <w:szCs w:val="28"/>
        </w:rPr>
      </w:pPr>
      <w:r w:rsidRPr="00D33B5C">
        <w:rPr>
          <w:rFonts w:ascii="Times New Roman" w:hAnsi="Times New Roman" w:cs="Times New Roman"/>
          <w:sz w:val="28"/>
          <w:szCs w:val="28"/>
        </w:rPr>
        <w:t>Ведомственная нормативно-справочная документация.</w:t>
      </w:r>
    </w:p>
    <w:p w:rsidR="00D33B5C" w:rsidRPr="00D33B5C" w:rsidRDefault="00D33B5C" w:rsidP="00E42C8F">
      <w:pPr>
        <w:autoSpaceDE w:val="0"/>
        <w:autoSpaceDN w:val="0"/>
        <w:adjustRightInd w:val="0"/>
        <w:ind w:firstLine="709"/>
        <w:jc w:val="both"/>
        <w:rPr>
          <w:rFonts w:ascii="Times New Roman" w:hAnsi="Times New Roman" w:cs="Times New Roman"/>
          <w:sz w:val="28"/>
          <w:szCs w:val="28"/>
        </w:rPr>
      </w:pPr>
      <w:r w:rsidRPr="00D33B5C">
        <w:rPr>
          <w:rFonts w:ascii="Times New Roman" w:hAnsi="Times New Roman" w:cs="Times New Roman"/>
          <w:sz w:val="28"/>
          <w:szCs w:val="28"/>
        </w:rPr>
        <w:t>Проблемы в сфере трудовых отношений, порядок разрешения трудовых споров.</w:t>
      </w:r>
    </w:p>
    <w:p w:rsidR="00D33B5C" w:rsidRPr="00D33B5C" w:rsidRDefault="00D33B5C" w:rsidP="00E42C8F">
      <w:pPr>
        <w:autoSpaceDE w:val="0"/>
        <w:autoSpaceDN w:val="0"/>
        <w:adjustRightInd w:val="0"/>
        <w:ind w:firstLine="709"/>
        <w:jc w:val="both"/>
        <w:rPr>
          <w:rFonts w:ascii="Times New Roman" w:hAnsi="Times New Roman" w:cs="Times New Roman"/>
          <w:bCs/>
          <w:sz w:val="28"/>
          <w:szCs w:val="28"/>
        </w:rPr>
      </w:pPr>
      <w:r w:rsidRPr="00D33B5C">
        <w:rPr>
          <w:rFonts w:ascii="Times New Roman" w:hAnsi="Times New Roman" w:cs="Times New Roman"/>
          <w:bCs/>
          <w:sz w:val="28"/>
          <w:szCs w:val="28"/>
        </w:rPr>
        <w:t>1.4 Исследование и оценка эффективности экономического состояния организации.</w:t>
      </w:r>
    </w:p>
    <w:p w:rsidR="00D33B5C" w:rsidRPr="00D33B5C" w:rsidRDefault="00D33B5C" w:rsidP="00E42C8F">
      <w:pPr>
        <w:autoSpaceDE w:val="0"/>
        <w:autoSpaceDN w:val="0"/>
        <w:adjustRightInd w:val="0"/>
        <w:ind w:firstLine="709"/>
        <w:jc w:val="both"/>
        <w:rPr>
          <w:rFonts w:ascii="Times New Roman" w:hAnsi="Times New Roman" w:cs="Times New Roman"/>
          <w:sz w:val="28"/>
          <w:szCs w:val="28"/>
        </w:rPr>
      </w:pPr>
      <w:r w:rsidRPr="00D33B5C">
        <w:rPr>
          <w:rFonts w:ascii="Times New Roman" w:hAnsi="Times New Roman" w:cs="Times New Roman"/>
          <w:sz w:val="28"/>
          <w:szCs w:val="28"/>
        </w:rPr>
        <w:t xml:space="preserve">Анализ экономической и социальной эффективности управления организацией. Изучение финансового состояния организации. </w:t>
      </w:r>
      <w:proofErr w:type="gramStart"/>
      <w:r w:rsidRPr="00D33B5C">
        <w:rPr>
          <w:rFonts w:ascii="Times New Roman" w:hAnsi="Times New Roman" w:cs="Times New Roman"/>
          <w:sz w:val="28"/>
          <w:szCs w:val="28"/>
        </w:rPr>
        <w:t>Расчет показателей, характеризующих экономическую и социальную эффективность управления (расходы на управление, производительность аппарата управления, экономичность аппарата управления, адаптивность системы управления, гибкость системы управления, оперативность принятия управленческих решений, надежность аппарата управления, уровень разделения труда служащих, уровень технологичности управления, уровень контроля за исполнением управленческих решений, уровень планирования деятельности служащих, уровень дисциплинированности кадров, уровень организации рабочих мест служащих и др.).</w:t>
      </w:r>
      <w:proofErr w:type="gramEnd"/>
    </w:p>
    <w:p w:rsidR="00D33B5C" w:rsidRPr="00D33B5C" w:rsidRDefault="00D33B5C" w:rsidP="00E42C8F">
      <w:pPr>
        <w:autoSpaceDE w:val="0"/>
        <w:autoSpaceDN w:val="0"/>
        <w:adjustRightInd w:val="0"/>
        <w:ind w:firstLine="709"/>
        <w:jc w:val="both"/>
        <w:rPr>
          <w:rFonts w:ascii="Times New Roman" w:hAnsi="Times New Roman" w:cs="Times New Roman"/>
          <w:bCs/>
          <w:sz w:val="28"/>
          <w:szCs w:val="28"/>
        </w:rPr>
      </w:pPr>
      <w:r w:rsidRPr="00D33B5C">
        <w:rPr>
          <w:rFonts w:ascii="Times New Roman" w:hAnsi="Times New Roman" w:cs="Times New Roman"/>
          <w:bCs/>
          <w:sz w:val="28"/>
          <w:szCs w:val="28"/>
        </w:rPr>
        <w:t>1.5 Разработка предложений и методических рекомендаций по совершенствованию управления организацией.</w:t>
      </w:r>
    </w:p>
    <w:p w:rsidR="00567513" w:rsidRPr="00D33B5C" w:rsidRDefault="00D33B5C" w:rsidP="00E42C8F">
      <w:pPr>
        <w:autoSpaceDE w:val="0"/>
        <w:autoSpaceDN w:val="0"/>
        <w:adjustRightInd w:val="0"/>
        <w:ind w:firstLine="709"/>
        <w:jc w:val="both"/>
        <w:rPr>
          <w:rFonts w:ascii="Times New Roman" w:eastAsia="Times New Roman" w:hAnsi="Times New Roman" w:cs="Times New Roman"/>
          <w:sz w:val="28"/>
          <w:szCs w:val="28"/>
          <w:lang w:eastAsia="ru-RU"/>
        </w:rPr>
      </w:pPr>
      <w:r w:rsidRPr="00D33B5C">
        <w:rPr>
          <w:rFonts w:ascii="Times New Roman" w:hAnsi="Times New Roman" w:cs="Times New Roman"/>
          <w:sz w:val="28"/>
          <w:szCs w:val="28"/>
        </w:rPr>
        <w:t>Выявление, анализ и систематизация ключевых проблем в организации. Разработка собственных предложений и методических рекомендаций по совершенствованию управления в организации (учреждении).</w:t>
      </w:r>
    </w:p>
    <w:p w:rsidR="00217514" w:rsidRPr="00D33B5C" w:rsidRDefault="00217514" w:rsidP="00E42C8F">
      <w:pPr>
        <w:ind w:firstLine="709"/>
        <w:jc w:val="both"/>
        <w:textAlignment w:val="top"/>
        <w:rPr>
          <w:rFonts w:ascii="Times New Roman" w:eastAsia="Times New Roman" w:hAnsi="Times New Roman" w:cs="Times New Roman"/>
          <w:sz w:val="28"/>
          <w:szCs w:val="28"/>
          <w:lang w:eastAsia="ru-RU"/>
        </w:rPr>
      </w:pPr>
      <w:r w:rsidRPr="00D33B5C">
        <w:rPr>
          <w:rFonts w:ascii="Times New Roman" w:eastAsia="Times New Roman" w:hAnsi="Times New Roman" w:cs="Times New Roman"/>
          <w:i/>
          <w:sz w:val="28"/>
          <w:szCs w:val="28"/>
          <w:lang w:eastAsia="ru-RU"/>
        </w:rPr>
        <w:t>Заключение</w:t>
      </w:r>
      <w:r w:rsidR="00D33B5C">
        <w:rPr>
          <w:rFonts w:ascii="Times New Roman" w:eastAsia="Times New Roman" w:hAnsi="Times New Roman" w:cs="Times New Roman"/>
          <w:i/>
          <w:sz w:val="28"/>
          <w:szCs w:val="28"/>
          <w:lang w:eastAsia="ru-RU"/>
        </w:rPr>
        <w:t>.</w:t>
      </w:r>
    </w:p>
    <w:p w:rsidR="00D33B5C" w:rsidRPr="00D33B5C" w:rsidRDefault="00D33B5C" w:rsidP="00E42C8F">
      <w:pPr>
        <w:autoSpaceDE w:val="0"/>
        <w:autoSpaceDN w:val="0"/>
        <w:adjustRightInd w:val="0"/>
        <w:ind w:firstLine="709"/>
        <w:jc w:val="both"/>
        <w:rPr>
          <w:rFonts w:ascii="Times New Roman" w:hAnsi="Times New Roman" w:cs="Times New Roman"/>
          <w:sz w:val="28"/>
          <w:szCs w:val="28"/>
        </w:rPr>
      </w:pPr>
      <w:r w:rsidRPr="00D33B5C">
        <w:rPr>
          <w:rFonts w:ascii="Times New Roman" w:hAnsi="Times New Roman" w:cs="Times New Roman"/>
          <w:sz w:val="28"/>
          <w:szCs w:val="28"/>
        </w:rPr>
        <w:t>В данном разделе должны быть коротко сформулированы выводы и предложения, вытекающие из содержания работы.</w:t>
      </w:r>
    </w:p>
    <w:p w:rsidR="00217514" w:rsidRPr="00217514" w:rsidRDefault="00217514" w:rsidP="00E42C8F">
      <w:pPr>
        <w:autoSpaceDE w:val="0"/>
        <w:autoSpaceDN w:val="0"/>
        <w:adjustRightInd w:val="0"/>
        <w:ind w:firstLine="709"/>
        <w:jc w:val="both"/>
        <w:rPr>
          <w:rFonts w:ascii="Times New Roman" w:eastAsia="Times New Roman" w:hAnsi="Times New Roman" w:cs="Times New Roman"/>
          <w:sz w:val="28"/>
          <w:szCs w:val="28"/>
          <w:lang w:eastAsia="ru-RU"/>
        </w:rPr>
      </w:pPr>
      <w:r w:rsidRPr="00217514">
        <w:rPr>
          <w:rFonts w:ascii="Times New Roman" w:eastAsia="Times New Roman" w:hAnsi="Times New Roman" w:cs="Times New Roman"/>
          <w:i/>
          <w:sz w:val="28"/>
          <w:szCs w:val="28"/>
          <w:lang w:eastAsia="ru-RU"/>
        </w:rPr>
        <w:t>Список использованных источников</w:t>
      </w:r>
      <w:r w:rsidR="00391C73">
        <w:rPr>
          <w:rFonts w:ascii="Times New Roman" w:eastAsia="Times New Roman" w:hAnsi="Times New Roman" w:cs="Times New Roman"/>
          <w:sz w:val="28"/>
          <w:szCs w:val="28"/>
          <w:lang w:eastAsia="ru-RU"/>
        </w:rPr>
        <w:t xml:space="preserve"> (не менее 20 наименований).</w:t>
      </w:r>
    </w:p>
    <w:p w:rsidR="00217514" w:rsidRPr="00217514" w:rsidRDefault="00217514" w:rsidP="00E42C8F">
      <w:pPr>
        <w:ind w:left="709"/>
        <w:jc w:val="both"/>
        <w:textAlignment w:val="top"/>
        <w:rPr>
          <w:rFonts w:ascii="Times New Roman" w:eastAsia="Times New Roman" w:hAnsi="Times New Roman" w:cs="Times New Roman"/>
          <w:sz w:val="28"/>
          <w:szCs w:val="28"/>
          <w:lang w:eastAsia="ru-RU"/>
        </w:rPr>
      </w:pPr>
      <w:r w:rsidRPr="00217514">
        <w:rPr>
          <w:rFonts w:ascii="Times New Roman" w:eastAsia="Times New Roman" w:hAnsi="Times New Roman" w:cs="Times New Roman"/>
          <w:i/>
          <w:sz w:val="28"/>
          <w:szCs w:val="28"/>
          <w:lang w:eastAsia="ru-RU"/>
        </w:rPr>
        <w:t>Приложения</w:t>
      </w:r>
      <w:r w:rsidRPr="00217514">
        <w:rPr>
          <w:rFonts w:ascii="Times New Roman" w:eastAsia="Times New Roman" w:hAnsi="Times New Roman" w:cs="Times New Roman"/>
          <w:sz w:val="28"/>
          <w:szCs w:val="28"/>
          <w:lang w:eastAsia="ru-RU"/>
        </w:rPr>
        <w:t>.</w:t>
      </w:r>
    </w:p>
    <w:p w:rsidR="00D33B5C" w:rsidRDefault="00D33B5C" w:rsidP="00E42C8F">
      <w:pPr>
        <w:autoSpaceDE w:val="0"/>
        <w:autoSpaceDN w:val="0"/>
        <w:adjustRightInd w:val="0"/>
        <w:ind w:firstLine="567"/>
        <w:jc w:val="both"/>
        <w:rPr>
          <w:rFonts w:ascii="Times New Roman" w:hAnsi="Times New Roman" w:cs="Times New Roman"/>
          <w:b/>
          <w:bCs/>
          <w:i/>
          <w:color w:val="000000"/>
          <w:sz w:val="28"/>
          <w:szCs w:val="28"/>
        </w:rPr>
      </w:pPr>
    </w:p>
    <w:p w:rsidR="005A0069" w:rsidRDefault="005A0069" w:rsidP="00E42C8F">
      <w:pPr>
        <w:autoSpaceDE w:val="0"/>
        <w:autoSpaceDN w:val="0"/>
        <w:adjustRightInd w:val="0"/>
        <w:ind w:firstLine="567"/>
        <w:jc w:val="both"/>
        <w:rPr>
          <w:rFonts w:ascii="Times New Roman" w:hAnsi="Times New Roman" w:cs="Times New Roman"/>
          <w:b/>
          <w:bCs/>
          <w:i/>
          <w:color w:val="000000"/>
          <w:sz w:val="28"/>
          <w:szCs w:val="28"/>
        </w:rPr>
      </w:pPr>
    </w:p>
    <w:p w:rsidR="00161132" w:rsidRPr="00665222" w:rsidRDefault="00161132" w:rsidP="00E42C8F">
      <w:pPr>
        <w:autoSpaceDE w:val="0"/>
        <w:autoSpaceDN w:val="0"/>
        <w:adjustRightInd w:val="0"/>
        <w:ind w:firstLine="567"/>
        <w:jc w:val="both"/>
        <w:rPr>
          <w:rFonts w:ascii="Times New Roman" w:hAnsi="Times New Roman" w:cs="Times New Roman"/>
          <w:b/>
          <w:bCs/>
          <w:i/>
          <w:color w:val="000000"/>
          <w:sz w:val="28"/>
          <w:szCs w:val="28"/>
        </w:rPr>
      </w:pPr>
      <w:r w:rsidRPr="00665222">
        <w:rPr>
          <w:rFonts w:ascii="Times New Roman" w:hAnsi="Times New Roman" w:cs="Times New Roman"/>
          <w:b/>
          <w:bCs/>
          <w:i/>
          <w:color w:val="000000"/>
          <w:sz w:val="28"/>
          <w:szCs w:val="28"/>
        </w:rPr>
        <w:t>1</w:t>
      </w:r>
      <w:r w:rsidR="005A0069">
        <w:rPr>
          <w:rFonts w:ascii="Times New Roman" w:hAnsi="Times New Roman" w:cs="Times New Roman"/>
          <w:b/>
          <w:bCs/>
          <w:i/>
          <w:color w:val="000000"/>
          <w:sz w:val="28"/>
          <w:szCs w:val="28"/>
        </w:rPr>
        <w:t>1</w:t>
      </w:r>
      <w:r w:rsidRPr="00665222">
        <w:rPr>
          <w:rFonts w:ascii="Times New Roman" w:hAnsi="Times New Roman" w:cs="Times New Roman"/>
          <w:b/>
          <w:bCs/>
          <w:i/>
          <w:color w:val="000000"/>
          <w:sz w:val="28"/>
          <w:szCs w:val="28"/>
        </w:rPr>
        <w:t xml:space="preserve">.2. Оформление отчета по </w:t>
      </w:r>
      <w:r w:rsidR="00334069" w:rsidRPr="00665222">
        <w:rPr>
          <w:rFonts w:ascii="Times New Roman" w:hAnsi="Times New Roman" w:cs="Times New Roman"/>
          <w:b/>
          <w:bCs/>
          <w:i/>
          <w:color w:val="000000"/>
          <w:sz w:val="28"/>
          <w:szCs w:val="28"/>
        </w:rPr>
        <w:t>технологической</w:t>
      </w:r>
      <w:r w:rsidRPr="00665222">
        <w:rPr>
          <w:rFonts w:ascii="Times New Roman" w:hAnsi="Times New Roman" w:cs="Times New Roman"/>
          <w:b/>
          <w:bCs/>
          <w:i/>
          <w:color w:val="000000"/>
          <w:sz w:val="28"/>
          <w:szCs w:val="28"/>
        </w:rPr>
        <w:t xml:space="preserve"> практике</w:t>
      </w:r>
    </w:p>
    <w:p w:rsidR="007E49DD" w:rsidRPr="00D83D5C" w:rsidRDefault="007E49DD" w:rsidP="00E42C8F">
      <w:pPr>
        <w:widowControl w:val="0"/>
        <w:shd w:val="clear" w:color="auto" w:fill="FFFFFF"/>
        <w:autoSpaceDE w:val="0"/>
        <w:autoSpaceDN w:val="0"/>
        <w:adjustRightInd w:val="0"/>
        <w:ind w:left="113" w:right="11" w:firstLine="567"/>
        <w:jc w:val="both"/>
        <w:rPr>
          <w:rFonts w:ascii="Times New Roman" w:hAnsi="Times New Roman"/>
          <w:sz w:val="28"/>
          <w:szCs w:val="28"/>
        </w:rPr>
      </w:pPr>
      <w:r w:rsidRPr="00D83D5C">
        <w:rPr>
          <w:rFonts w:ascii="Times New Roman" w:hAnsi="Times New Roman"/>
          <w:sz w:val="28"/>
          <w:szCs w:val="28"/>
        </w:rPr>
        <w:t xml:space="preserve">Оформление </w:t>
      </w:r>
      <w:r>
        <w:rPr>
          <w:rFonts w:ascii="Times New Roman" w:hAnsi="Times New Roman"/>
          <w:sz w:val="28"/>
          <w:szCs w:val="28"/>
        </w:rPr>
        <w:t>отчета</w:t>
      </w:r>
      <w:r w:rsidRPr="00D83D5C">
        <w:rPr>
          <w:rFonts w:ascii="Times New Roman" w:hAnsi="Times New Roman"/>
          <w:sz w:val="28"/>
          <w:szCs w:val="28"/>
        </w:rPr>
        <w:t xml:space="preserve"> должно соответствовать следующим требованиям:</w:t>
      </w:r>
    </w:p>
    <w:p w:rsidR="007E49DD" w:rsidRPr="00D83D5C" w:rsidRDefault="007E49DD" w:rsidP="00E42C8F">
      <w:pPr>
        <w:ind w:firstLine="567"/>
        <w:jc w:val="both"/>
        <w:rPr>
          <w:rFonts w:ascii="Times New Roman" w:hAnsi="Times New Roman"/>
          <w:sz w:val="28"/>
          <w:szCs w:val="28"/>
        </w:rPr>
      </w:pPr>
      <w:r w:rsidRPr="00D83D5C">
        <w:rPr>
          <w:rFonts w:ascii="Times New Roman" w:hAnsi="Times New Roman"/>
          <w:sz w:val="28"/>
          <w:szCs w:val="28"/>
        </w:rPr>
        <w:t>При оформлении научной работы используются следующие ГОСТы: 7.32-2001, 7.1-2003, 7.12-93, 7.82-2001.</w:t>
      </w:r>
    </w:p>
    <w:p w:rsidR="007E49DD" w:rsidRPr="00D83D5C" w:rsidRDefault="007E49DD" w:rsidP="00E42C8F">
      <w:pPr>
        <w:ind w:firstLine="567"/>
        <w:jc w:val="both"/>
        <w:rPr>
          <w:rFonts w:ascii="Times New Roman" w:hAnsi="Times New Roman"/>
          <w:sz w:val="28"/>
          <w:szCs w:val="28"/>
        </w:rPr>
      </w:pPr>
      <w:r w:rsidRPr="00D83D5C">
        <w:rPr>
          <w:rFonts w:ascii="Times New Roman" w:hAnsi="Times New Roman"/>
          <w:sz w:val="28"/>
          <w:szCs w:val="28"/>
        </w:rPr>
        <w:t>Работа выполняется на белой нелинованной бумаге формата А</w:t>
      </w:r>
      <w:proofErr w:type="gramStart"/>
      <w:r w:rsidRPr="00D83D5C">
        <w:rPr>
          <w:rFonts w:ascii="Times New Roman" w:hAnsi="Times New Roman"/>
          <w:sz w:val="28"/>
          <w:szCs w:val="28"/>
        </w:rPr>
        <w:t>4</w:t>
      </w:r>
      <w:proofErr w:type="gramEnd"/>
      <w:r w:rsidRPr="00D83D5C">
        <w:rPr>
          <w:rFonts w:ascii="Times New Roman" w:hAnsi="Times New Roman"/>
          <w:sz w:val="28"/>
          <w:szCs w:val="28"/>
        </w:rPr>
        <w:t xml:space="preserve"> (210 х 297 мм) на компьютере через 1,5 интервала (количество знаков в строке - 64, включая пробелы; высота букв - не менее 1,8 мм), размер шрифта - 14.</w:t>
      </w:r>
    </w:p>
    <w:p w:rsidR="007E49DD" w:rsidRPr="00D83D5C" w:rsidRDefault="007E49DD" w:rsidP="00E42C8F">
      <w:pPr>
        <w:ind w:firstLine="567"/>
        <w:jc w:val="both"/>
        <w:rPr>
          <w:rFonts w:ascii="Times New Roman" w:hAnsi="Times New Roman"/>
          <w:sz w:val="28"/>
          <w:szCs w:val="28"/>
        </w:rPr>
      </w:pPr>
      <w:r w:rsidRPr="00D83D5C">
        <w:rPr>
          <w:rFonts w:ascii="Times New Roman" w:hAnsi="Times New Roman"/>
          <w:sz w:val="28"/>
          <w:szCs w:val="28"/>
        </w:rPr>
        <w:t>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 при этом во всей работе применяется единый стиль такого оформления.</w:t>
      </w:r>
    </w:p>
    <w:p w:rsidR="007E49DD" w:rsidRPr="00D83D5C" w:rsidRDefault="007E49DD" w:rsidP="00E42C8F">
      <w:pPr>
        <w:ind w:firstLine="567"/>
        <w:jc w:val="both"/>
        <w:rPr>
          <w:rFonts w:ascii="Times New Roman" w:hAnsi="Times New Roman"/>
          <w:sz w:val="28"/>
          <w:szCs w:val="28"/>
        </w:rPr>
      </w:pPr>
      <w:r w:rsidRPr="00D83D5C">
        <w:rPr>
          <w:rFonts w:ascii="Times New Roman" w:hAnsi="Times New Roman"/>
          <w:sz w:val="28"/>
          <w:szCs w:val="28"/>
        </w:rPr>
        <w:t>Каждая страница должна содержать 30 строк.</w:t>
      </w:r>
    </w:p>
    <w:p w:rsidR="007E49DD" w:rsidRPr="00D83D5C" w:rsidRDefault="007E49DD" w:rsidP="00E42C8F">
      <w:pPr>
        <w:ind w:firstLine="567"/>
        <w:jc w:val="both"/>
        <w:rPr>
          <w:rFonts w:ascii="Times New Roman" w:hAnsi="Times New Roman"/>
          <w:sz w:val="28"/>
          <w:szCs w:val="28"/>
        </w:rPr>
      </w:pPr>
      <w:r w:rsidRPr="00D83D5C">
        <w:rPr>
          <w:rFonts w:ascii="Times New Roman" w:hAnsi="Times New Roman"/>
          <w:sz w:val="28"/>
          <w:szCs w:val="28"/>
        </w:rPr>
        <w:t xml:space="preserve">Текст работы выполняется на одной стороне листа с соблюдением следующих размеров полей: </w:t>
      </w:r>
      <w:proofErr w:type="gramStart"/>
      <w:r w:rsidRPr="00D83D5C">
        <w:rPr>
          <w:rFonts w:ascii="Times New Roman" w:hAnsi="Times New Roman"/>
          <w:sz w:val="28"/>
          <w:szCs w:val="28"/>
        </w:rPr>
        <w:t>левое</w:t>
      </w:r>
      <w:proofErr w:type="gramEnd"/>
      <w:r w:rsidRPr="00D83D5C">
        <w:rPr>
          <w:rFonts w:ascii="Times New Roman" w:hAnsi="Times New Roman"/>
          <w:sz w:val="28"/>
          <w:szCs w:val="28"/>
        </w:rPr>
        <w:t xml:space="preserve"> – не менее 30 мм, правое – не менее 10 мм, верхнее и нижнее – не менее  20 мм.</w:t>
      </w:r>
    </w:p>
    <w:p w:rsidR="007E49DD" w:rsidRPr="00D83D5C" w:rsidRDefault="007E49DD" w:rsidP="00E42C8F">
      <w:pPr>
        <w:ind w:firstLine="567"/>
        <w:jc w:val="both"/>
        <w:rPr>
          <w:rFonts w:ascii="Times New Roman" w:hAnsi="Times New Roman"/>
          <w:sz w:val="28"/>
          <w:szCs w:val="28"/>
        </w:rPr>
      </w:pPr>
      <w:r w:rsidRPr="00D83D5C">
        <w:rPr>
          <w:rFonts w:ascii="Times New Roman" w:hAnsi="Times New Roman"/>
          <w:sz w:val="28"/>
          <w:szCs w:val="28"/>
        </w:rPr>
        <w:t>Все листы должны быть пронумерованы, при этом соблюдается сквозная нумерация по всему тексту работы. Номер страницы проставляют арабскими цифрами в центре нижней части листа без точки. На титульном листе, содержании, первой странице введения номер страницы не ставят, но в общую нумерацию включают.</w:t>
      </w:r>
    </w:p>
    <w:p w:rsidR="007E49DD" w:rsidRPr="00D83D5C" w:rsidRDefault="007E49DD" w:rsidP="00E42C8F">
      <w:pPr>
        <w:ind w:firstLine="567"/>
        <w:jc w:val="both"/>
        <w:rPr>
          <w:rFonts w:ascii="Times New Roman" w:hAnsi="Times New Roman"/>
          <w:sz w:val="28"/>
          <w:szCs w:val="28"/>
        </w:rPr>
      </w:pPr>
      <w:r w:rsidRPr="00D83D5C">
        <w:rPr>
          <w:rFonts w:ascii="Times New Roman" w:hAnsi="Times New Roman"/>
          <w:sz w:val="28"/>
          <w:szCs w:val="28"/>
        </w:rPr>
        <w:t>Иллюстрации и таблицы, расположенные на отдельных листах, включают в общую нумерацию страниц.</w:t>
      </w:r>
    </w:p>
    <w:p w:rsidR="007E49DD" w:rsidRPr="00D83D5C" w:rsidRDefault="007E49DD" w:rsidP="00E42C8F">
      <w:pPr>
        <w:ind w:firstLine="567"/>
        <w:jc w:val="both"/>
        <w:rPr>
          <w:rFonts w:ascii="Times New Roman" w:hAnsi="Times New Roman"/>
          <w:sz w:val="28"/>
          <w:szCs w:val="28"/>
        </w:rPr>
      </w:pPr>
      <w:r w:rsidRPr="00D83D5C">
        <w:rPr>
          <w:rFonts w:ascii="Times New Roman" w:hAnsi="Times New Roman"/>
          <w:sz w:val="28"/>
          <w:szCs w:val="28"/>
        </w:rPr>
        <w:t>Иллюстрации и таблицы на листе формата А3 учитывают как одну страницу.</w:t>
      </w:r>
    </w:p>
    <w:p w:rsidR="007E49DD" w:rsidRPr="00D83D5C" w:rsidRDefault="007E49DD" w:rsidP="00E42C8F">
      <w:pPr>
        <w:ind w:firstLine="567"/>
        <w:jc w:val="both"/>
        <w:rPr>
          <w:rFonts w:ascii="Times New Roman" w:hAnsi="Times New Roman"/>
          <w:sz w:val="28"/>
          <w:szCs w:val="28"/>
        </w:rPr>
      </w:pPr>
      <w:r w:rsidRPr="00D83D5C">
        <w:rPr>
          <w:rFonts w:ascii="Times New Roman" w:hAnsi="Times New Roman"/>
          <w:sz w:val="28"/>
          <w:szCs w:val="28"/>
        </w:rPr>
        <w:t>Опечатки (описки) и графические неточности, допущенные при выполнении работы, можно аккуратно исправлять подчисткой или закрашиванием белой краской и нанесением на том же месте исправленного текста теми же чернилами (пастой). Допускается исправлять до пяти опечаток на одной странице.</w:t>
      </w:r>
    </w:p>
    <w:p w:rsidR="007E49DD" w:rsidRPr="00D83D5C" w:rsidRDefault="007E49DD" w:rsidP="00E42C8F">
      <w:pPr>
        <w:ind w:firstLine="567"/>
        <w:jc w:val="both"/>
        <w:rPr>
          <w:rFonts w:ascii="Times New Roman" w:hAnsi="Times New Roman"/>
          <w:sz w:val="28"/>
          <w:szCs w:val="28"/>
        </w:rPr>
      </w:pPr>
      <w:r w:rsidRPr="00D83D5C">
        <w:rPr>
          <w:rFonts w:ascii="Times New Roman" w:hAnsi="Times New Roman"/>
          <w:sz w:val="28"/>
          <w:szCs w:val="28"/>
        </w:rPr>
        <w:t>Наименования структурных элементов работы «СОДЕРЖАНИЕ», «ВВЕДЕНИЕ», «ВЫВОДЫ И ПРЕДЛОЖЕНИЯ», «СПИСОК ИСПОЛЬЗОВАННЫХ ИСТОЧНИКОВ» служат их заголовками. Их следует располагать в середине строки без точки в конце и печатать прописными буквами.</w:t>
      </w:r>
    </w:p>
    <w:p w:rsidR="007E49DD" w:rsidRPr="00D83D5C" w:rsidRDefault="007E49DD" w:rsidP="00E42C8F">
      <w:pPr>
        <w:ind w:firstLine="567"/>
        <w:jc w:val="both"/>
        <w:rPr>
          <w:rFonts w:ascii="Times New Roman" w:hAnsi="Times New Roman"/>
          <w:sz w:val="28"/>
          <w:szCs w:val="28"/>
        </w:rPr>
      </w:pPr>
      <w:r w:rsidRPr="00D83D5C">
        <w:rPr>
          <w:rFonts w:ascii="Times New Roman" w:hAnsi="Times New Roman"/>
          <w:sz w:val="28"/>
          <w:szCs w:val="28"/>
        </w:rPr>
        <w:t xml:space="preserve">Основную часть работы следует делить на разделы, подразделы и пункты. Пункты, при необходимости, могут делиться на подпункты. Разделы, подразделы, пункты и подпункты следует нумеровать арабскими цифрами и записывать с абзацного отступа с прописной буквы. </w:t>
      </w:r>
    </w:p>
    <w:p w:rsidR="007E49DD" w:rsidRPr="00D83D5C" w:rsidRDefault="007E49DD" w:rsidP="00E42C8F">
      <w:pPr>
        <w:pStyle w:val="af"/>
        <w:ind w:firstLine="567"/>
        <w:jc w:val="both"/>
        <w:rPr>
          <w:sz w:val="28"/>
          <w:szCs w:val="28"/>
          <w:lang w:val="ru-RU"/>
        </w:rPr>
      </w:pPr>
      <w:r w:rsidRPr="00D83D5C">
        <w:rPr>
          <w:sz w:val="28"/>
          <w:szCs w:val="28"/>
          <w:lang w:val="ru-RU"/>
        </w:rPr>
        <w:t>Каждый раздел следует начинать с новой страницы.</w:t>
      </w:r>
    </w:p>
    <w:p w:rsidR="007E49DD" w:rsidRDefault="007E49DD" w:rsidP="00E42C8F">
      <w:pPr>
        <w:pStyle w:val="af"/>
        <w:ind w:firstLine="567"/>
        <w:jc w:val="both"/>
        <w:rPr>
          <w:sz w:val="28"/>
          <w:szCs w:val="28"/>
          <w:lang w:val="ru-RU"/>
        </w:rPr>
      </w:pPr>
      <w:r w:rsidRPr="00D83D5C">
        <w:rPr>
          <w:sz w:val="28"/>
          <w:szCs w:val="28"/>
          <w:lang w:val="ru-RU"/>
        </w:rPr>
        <w:t>В заголовках не допускаются: а) сокращенное написание наименований,</w:t>
      </w:r>
    </w:p>
    <w:p w:rsidR="007E49DD" w:rsidRPr="00D83D5C" w:rsidRDefault="007E49DD" w:rsidP="00E42C8F">
      <w:pPr>
        <w:pStyle w:val="af"/>
        <w:ind w:firstLine="0"/>
        <w:jc w:val="both"/>
        <w:rPr>
          <w:sz w:val="28"/>
          <w:szCs w:val="28"/>
          <w:lang w:val="ru-RU"/>
        </w:rPr>
      </w:pPr>
      <w:r w:rsidRPr="00D83D5C">
        <w:rPr>
          <w:sz w:val="28"/>
          <w:szCs w:val="28"/>
          <w:lang w:val="ru-RU"/>
        </w:rPr>
        <w:t xml:space="preserve"> б) переносы слов, в) подчеркивание, г) точка в конце. </w:t>
      </w:r>
    </w:p>
    <w:p w:rsidR="007E49DD" w:rsidRPr="00D83D5C" w:rsidRDefault="007E49DD" w:rsidP="00E42C8F">
      <w:pPr>
        <w:pStyle w:val="af"/>
        <w:ind w:firstLine="0"/>
        <w:jc w:val="both"/>
        <w:rPr>
          <w:sz w:val="28"/>
          <w:szCs w:val="28"/>
          <w:lang w:val="ru-RU"/>
        </w:rPr>
      </w:pPr>
      <w:r w:rsidRPr="00D83D5C">
        <w:rPr>
          <w:sz w:val="28"/>
          <w:szCs w:val="28"/>
          <w:lang w:val="ru-RU"/>
        </w:rPr>
        <w:t>Если заголовок состоит из двух или более предложений, их разделяют точкой.</w:t>
      </w:r>
    </w:p>
    <w:p w:rsidR="007E49DD" w:rsidRPr="00D83D5C" w:rsidRDefault="007E49DD" w:rsidP="00E42C8F">
      <w:pPr>
        <w:ind w:firstLine="567"/>
        <w:jc w:val="both"/>
        <w:rPr>
          <w:rFonts w:ascii="Times New Roman" w:hAnsi="Times New Roman"/>
          <w:sz w:val="28"/>
          <w:szCs w:val="28"/>
        </w:rPr>
      </w:pPr>
      <w:r w:rsidRPr="00D83D5C">
        <w:rPr>
          <w:rFonts w:ascii="Times New Roman" w:hAnsi="Times New Roman"/>
          <w:sz w:val="28"/>
          <w:szCs w:val="28"/>
        </w:rPr>
        <w:t xml:space="preserve">На все приведенные в тексте цитаты, а также упомянутые цифры, факты и примеры должны быть сделаны ссылки на использованные источники, например [5, с. 356]. </w:t>
      </w:r>
    </w:p>
    <w:p w:rsidR="007E49DD" w:rsidRPr="00D83D5C" w:rsidRDefault="007E49DD" w:rsidP="00E42C8F">
      <w:pPr>
        <w:ind w:firstLine="567"/>
        <w:jc w:val="both"/>
        <w:rPr>
          <w:rFonts w:ascii="Times New Roman" w:hAnsi="Times New Roman"/>
          <w:sz w:val="28"/>
          <w:szCs w:val="28"/>
        </w:rPr>
      </w:pPr>
      <w:r w:rsidRPr="00D83D5C">
        <w:rPr>
          <w:rFonts w:ascii="Times New Roman" w:hAnsi="Times New Roman"/>
          <w:sz w:val="28"/>
          <w:szCs w:val="28"/>
        </w:rPr>
        <w:t xml:space="preserve">На источники, использованные в работе без цитирования, ссылка также дается непосредственно в тексте, при этом порядковый номер источника по списку указывается в конце предложения в квадратных скобках. </w:t>
      </w:r>
    </w:p>
    <w:p w:rsidR="007E49DD" w:rsidRPr="00D83D5C" w:rsidRDefault="007E49DD" w:rsidP="00E42C8F">
      <w:pPr>
        <w:ind w:firstLine="567"/>
        <w:jc w:val="both"/>
        <w:rPr>
          <w:rFonts w:ascii="Times New Roman" w:hAnsi="Times New Roman"/>
          <w:b/>
          <w:sz w:val="28"/>
          <w:szCs w:val="28"/>
        </w:rPr>
      </w:pPr>
      <w:r w:rsidRPr="00D83D5C">
        <w:rPr>
          <w:rFonts w:ascii="Times New Roman" w:hAnsi="Times New Roman"/>
          <w:b/>
          <w:sz w:val="28"/>
          <w:szCs w:val="28"/>
        </w:rPr>
        <w:t>Пример:</w:t>
      </w:r>
    </w:p>
    <w:p w:rsidR="007E49DD" w:rsidRPr="00D83D5C" w:rsidRDefault="007E49DD" w:rsidP="00E42C8F">
      <w:pPr>
        <w:ind w:firstLine="567"/>
        <w:jc w:val="both"/>
        <w:rPr>
          <w:rFonts w:ascii="Times New Roman" w:hAnsi="Times New Roman"/>
          <w:sz w:val="28"/>
          <w:szCs w:val="28"/>
        </w:rPr>
      </w:pPr>
      <w:r w:rsidRPr="00D83D5C">
        <w:rPr>
          <w:rFonts w:ascii="Times New Roman" w:hAnsi="Times New Roman"/>
          <w:sz w:val="28"/>
          <w:szCs w:val="28"/>
        </w:rPr>
        <w:t>Федеральным законом «О бухгалтерском учете» установлены объекты и основные задачи бухгалтерского учета в Российской Федерации [3].</w:t>
      </w:r>
    </w:p>
    <w:p w:rsidR="007E49DD" w:rsidRPr="00D83D5C" w:rsidRDefault="007E49DD" w:rsidP="00E42C8F">
      <w:pPr>
        <w:ind w:firstLine="567"/>
        <w:jc w:val="both"/>
        <w:rPr>
          <w:rFonts w:ascii="Times New Roman" w:hAnsi="Times New Roman"/>
          <w:sz w:val="28"/>
          <w:szCs w:val="28"/>
        </w:rPr>
      </w:pPr>
      <w:r w:rsidRPr="00D83D5C">
        <w:rPr>
          <w:rFonts w:ascii="Times New Roman" w:hAnsi="Times New Roman"/>
          <w:sz w:val="28"/>
          <w:szCs w:val="28"/>
        </w:rPr>
        <w:t xml:space="preserve">Список составляют на отдельном листе. </w:t>
      </w:r>
    </w:p>
    <w:p w:rsidR="007E49DD" w:rsidRPr="00D83D5C" w:rsidRDefault="007E49DD" w:rsidP="00E42C8F">
      <w:pPr>
        <w:ind w:firstLine="567"/>
        <w:jc w:val="both"/>
        <w:rPr>
          <w:rFonts w:ascii="Times New Roman" w:hAnsi="Times New Roman"/>
          <w:sz w:val="28"/>
          <w:szCs w:val="28"/>
        </w:rPr>
      </w:pPr>
      <w:r w:rsidRPr="00D83D5C">
        <w:rPr>
          <w:rFonts w:ascii="Times New Roman" w:hAnsi="Times New Roman"/>
          <w:sz w:val="28"/>
          <w:szCs w:val="28"/>
        </w:rPr>
        <w:t>Сведения об источниках следует нумеровать арабскими цифрами без точки и печатать с абзацного отступа.</w:t>
      </w:r>
    </w:p>
    <w:p w:rsidR="007E49DD" w:rsidRPr="00D83D5C" w:rsidRDefault="007E49DD" w:rsidP="00E42C8F">
      <w:pPr>
        <w:ind w:firstLine="567"/>
        <w:jc w:val="both"/>
        <w:rPr>
          <w:rFonts w:ascii="Times New Roman" w:hAnsi="Times New Roman"/>
          <w:sz w:val="28"/>
          <w:szCs w:val="28"/>
        </w:rPr>
      </w:pPr>
      <w:proofErr w:type="gramStart"/>
      <w:r w:rsidRPr="00D83D5C">
        <w:rPr>
          <w:rFonts w:ascii="Times New Roman" w:hAnsi="Times New Roman"/>
          <w:sz w:val="28"/>
          <w:szCs w:val="28"/>
        </w:rPr>
        <w:t>Этот список составляют в следующей последовательности: официальные документы (Конституция РФ, федеральные законы, указы Президента РФ, постановления Правительства РФ, инструктивные материалы, подзаконные акты), материалы сессий, конференций в хронологическом порядке и далее по алфавиту (фамилия автора) – все остальные источники (книги, брошюры, сборники, статьи и т.д.).</w:t>
      </w:r>
      <w:proofErr w:type="gramEnd"/>
    </w:p>
    <w:p w:rsidR="007E49DD" w:rsidRPr="00D83D5C" w:rsidRDefault="007E49DD" w:rsidP="00E42C8F">
      <w:pPr>
        <w:ind w:firstLine="567"/>
        <w:jc w:val="both"/>
        <w:rPr>
          <w:rFonts w:ascii="Times New Roman" w:hAnsi="Times New Roman"/>
          <w:sz w:val="28"/>
          <w:szCs w:val="28"/>
        </w:rPr>
      </w:pPr>
      <w:proofErr w:type="gramStart"/>
      <w:r w:rsidRPr="00D83D5C">
        <w:rPr>
          <w:rFonts w:ascii="Times New Roman" w:hAnsi="Times New Roman"/>
          <w:sz w:val="28"/>
          <w:szCs w:val="28"/>
        </w:rPr>
        <w:t>Структура библиографического описания включает в себя следующие элементы: фамилия и инициалы автора, название, издание (кроме первого), под чьей редакцией, том, часть, выпуск, место издания, издательство, год, общее количество страниц издания.</w:t>
      </w:r>
      <w:proofErr w:type="gramEnd"/>
    </w:p>
    <w:p w:rsidR="007E49DD" w:rsidRPr="00D83D5C" w:rsidRDefault="007E49DD" w:rsidP="00E42C8F">
      <w:pPr>
        <w:ind w:firstLine="567"/>
        <w:jc w:val="both"/>
        <w:rPr>
          <w:rFonts w:ascii="Times New Roman" w:hAnsi="Times New Roman"/>
          <w:sz w:val="28"/>
          <w:szCs w:val="28"/>
        </w:rPr>
      </w:pPr>
      <w:r w:rsidRPr="00D83D5C">
        <w:rPr>
          <w:rFonts w:ascii="Times New Roman" w:hAnsi="Times New Roman"/>
          <w:sz w:val="28"/>
          <w:szCs w:val="28"/>
        </w:rPr>
        <w:t xml:space="preserve">Фамилию автора следует указывать в именительном падеже. Инициалы пишутся после фамилии. Если книга написана двумя или более авторами, то в заголовке описания книги приводят сначала фамилию одного автора, как правило, первого, а после названия книги через косую черту указываются все авторы. </w:t>
      </w:r>
    </w:p>
    <w:p w:rsidR="007E49DD" w:rsidRPr="00D83D5C" w:rsidRDefault="007E49DD" w:rsidP="00E42C8F">
      <w:pPr>
        <w:ind w:firstLine="567"/>
        <w:jc w:val="both"/>
        <w:rPr>
          <w:rFonts w:ascii="Times New Roman" w:hAnsi="Times New Roman"/>
          <w:sz w:val="28"/>
          <w:szCs w:val="28"/>
        </w:rPr>
      </w:pPr>
      <w:r w:rsidRPr="00D83D5C">
        <w:rPr>
          <w:rFonts w:ascii="Times New Roman" w:hAnsi="Times New Roman"/>
          <w:sz w:val="28"/>
          <w:szCs w:val="28"/>
        </w:rPr>
        <w:t>Заглавие книги, статьи следует приводить в том виде, в каком оно дано на титульном листе.</w:t>
      </w:r>
    </w:p>
    <w:p w:rsidR="007E49DD" w:rsidRPr="00D83D5C" w:rsidRDefault="007E49DD" w:rsidP="00E42C8F">
      <w:pPr>
        <w:ind w:firstLine="567"/>
        <w:jc w:val="both"/>
        <w:rPr>
          <w:rFonts w:ascii="Times New Roman" w:hAnsi="Times New Roman"/>
          <w:sz w:val="28"/>
          <w:szCs w:val="28"/>
        </w:rPr>
      </w:pPr>
      <w:r w:rsidRPr="00D83D5C">
        <w:rPr>
          <w:rFonts w:ascii="Times New Roman" w:hAnsi="Times New Roman"/>
          <w:sz w:val="28"/>
          <w:szCs w:val="28"/>
        </w:rPr>
        <w:t>Наименование места издания необходимо приводить в именительном падеже. Допускается сокращенное название следующих городов: Москва (М.), Ленинград (Л.), Санкт-Петербург (СПб), Ростов-на-Дону (Ростов н/Д), Нижний Новгород (</w:t>
      </w:r>
      <w:proofErr w:type="spellStart"/>
      <w:r w:rsidRPr="00D83D5C">
        <w:rPr>
          <w:rFonts w:ascii="Times New Roman" w:hAnsi="Times New Roman"/>
          <w:sz w:val="28"/>
          <w:szCs w:val="28"/>
        </w:rPr>
        <w:t>Н.Новгород</w:t>
      </w:r>
      <w:proofErr w:type="spellEnd"/>
      <w:r w:rsidRPr="00D83D5C">
        <w:rPr>
          <w:rFonts w:ascii="Times New Roman" w:hAnsi="Times New Roman"/>
          <w:sz w:val="28"/>
          <w:szCs w:val="28"/>
        </w:rPr>
        <w:t xml:space="preserve">).  </w:t>
      </w:r>
    </w:p>
    <w:p w:rsidR="007E49DD" w:rsidRDefault="007E49DD" w:rsidP="00E42C8F">
      <w:pPr>
        <w:ind w:firstLine="567"/>
        <w:jc w:val="both"/>
        <w:rPr>
          <w:rFonts w:ascii="Times New Roman" w:hAnsi="Times New Roman"/>
          <w:b/>
          <w:sz w:val="28"/>
          <w:szCs w:val="28"/>
        </w:rPr>
      </w:pPr>
    </w:p>
    <w:p w:rsidR="007E49DD" w:rsidRPr="00D83D5C" w:rsidRDefault="007E49DD" w:rsidP="00E42C8F">
      <w:pPr>
        <w:ind w:firstLine="567"/>
        <w:jc w:val="both"/>
        <w:rPr>
          <w:rFonts w:ascii="Times New Roman" w:hAnsi="Times New Roman"/>
          <w:b/>
          <w:sz w:val="28"/>
          <w:szCs w:val="28"/>
        </w:rPr>
      </w:pPr>
      <w:r w:rsidRPr="00D83D5C">
        <w:rPr>
          <w:rFonts w:ascii="Times New Roman" w:hAnsi="Times New Roman"/>
          <w:b/>
          <w:sz w:val="28"/>
          <w:szCs w:val="28"/>
        </w:rPr>
        <w:t>Примеры библиографического описания:</w:t>
      </w:r>
    </w:p>
    <w:p w:rsidR="007E49DD" w:rsidRPr="00D83D5C" w:rsidRDefault="007E49DD" w:rsidP="00E42C8F">
      <w:pPr>
        <w:ind w:firstLine="567"/>
        <w:jc w:val="both"/>
        <w:rPr>
          <w:rFonts w:ascii="Times New Roman" w:hAnsi="Times New Roman"/>
          <w:b/>
          <w:sz w:val="28"/>
          <w:szCs w:val="28"/>
        </w:rPr>
      </w:pPr>
      <w:r w:rsidRPr="00D83D5C">
        <w:rPr>
          <w:rFonts w:ascii="Times New Roman" w:hAnsi="Times New Roman"/>
          <w:b/>
          <w:sz w:val="28"/>
          <w:szCs w:val="28"/>
        </w:rPr>
        <w:t>Книга одного автора</w:t>
      </w:r>
    </w:p>
    <w:p w:rsidR="007E49DD" w:rsidRPr="00D83D5C" w:rsidRDefault="007E49DD" w:rsidP="00E42C8F">
      <w:pPr>
        <w:ind w:firstLine="567"/>
        <w:jc w:val="both"/>
        <w:rPr>
          <w:rFonts w:ascii="Times New Roman" w:hAnsi="Times New Roman"/>
          <w:sz w:val="28"/>
          <w:szCs w:val="28"/>
        </w:rPr>
      </w:pPr>
      <w:r w:rsidRPr="00D83D5C">
        <w:rPr>
          <w:rFonts w:ascii="Times New Roman" w:hAnsi="Times New Roman"/>
          <w:sz w:val="28"/>
          <w:szCs w:val="28"/>
        </w:rPr>
        <w:t xml:space="preserve">Юдин М.И. Планирование эксперимента / М.И.Юдин. – Краснодар: </w:t>
      </w:r>
      <w:proofErr w:type="spellStart"/>
      <w:r w:rsidRPr="00D83D5C">
        <w:rPr>
          <w:rFonts w:ascii="Times New Roman" w:hAnsi="Times New Roman"/>
          <w:sz w:val="28"/>
          <w:szCs w:val="28"/>
        </w:rPr>
        <w:t>КубГАУ</w:t>
      </w:r>
      <w:proofErr w:type="spellEnd"/>
      <w:r w:rsidRPr="00D83D5C">
        <w:rPr>
          <w:rFonts w:ascii="Times New Roman" w:hAnsi="Times New Roman"/>
          <w:sz w:val="28"/>
          <w:szCs w:val="28"/>
        </w:rPr>
        <w:t>, 2006. – 240 с.</w:t>
      </w:r>
    </w:p>
    <w:p w:rsidR="007E49DD" w:rsidRPr="00D83D5C" w:rsidRDefault="007E49DD" w:rsidP="00E42C8F">
      <w:pPr>
        <w:ind w:firstLine="567"/>
        <w:jc w:val="both"/>
        <w:rPr>
          <w:rFonts w:ascii="Times New Roman" w:hAnsi="Times New Roman"/>
          <w:b/>
          <w:sz w:val="28"/>
          <w:szCs w:val="28"/>
        </w:rPr>
      </w:pPr>
      <w:r w:rsidRPr="00D83D5C">
        <w:rPr>
          <w:rFonts w:ascii="Times New Roman" w:hAnsi="Times New Roman"/>
          <w:b/>
          <w:sz w:val="28"/>
          <w:szCs w:val="28"/>
        </w:rPr>
        <w:t>Книга двух авторов</w:t>
      </w:r>
    </w:p>
    <w:p w:rsidR="007E49DD" w:rsidRPr="00D83D5C" w:rsidRDefault="007E49DD" w:rsidP="00E42C8F">
      <w:pPr>
        <w:ind w:firstLine="567"/>
        <w:jc w:val="both"/>
        <w:rPr>
          <w:rFonts w:ascii="Times New Roman" w:hAnsi="Times New Roman"/>
          <w:sz w:val="28"/>
          <w:szCs w:val="28"/>
        </w:rPr>
      </w:pPr>
      <w:proofErr w:type="spellStart"/>
      <w:r w:rsidRPr="00D83D5C">
        <w:rPr>
          <w:rFonts w:ascii="Times New Roman" w:hAnsi="Times New Roman"/>
          <w:sz w:val="28"/>
          <w:szCs w:val="28"/>
        </w:rPr>
        <w:t>Уджуху</w:t>
      </w:r>
      <w:proofErr w:type="spellEnd"/>
      <w:r w:rsidRPr="00D83D5C">
        <w:rPr>
          <w:rFonts w:ascii="Times New Roman" w:hAnsi="Times New Roman"/>
          <w:sz w:val="28"/>
          <w:szCs w:val="28"/>
        </w:rPr>
        <w:t xml:space="preserve"> А.Ч. Регулирование почвенного плодородия в рисовых севооборотах / </w:t>
      </w:r>
      <w:proofErr w:type="spellStart"/>
      <w:r w:rsidRPr="00D83D5C">
        <w:rPr>
          <w:rFonts w:ascii="Times New Roman" w:hAnsi="Times New Roman"/>
          <w:sz w:val="28"/>
          <w:szCs w:val="28"/>
        </w:rPr>
        <w:t>А.Ч.Уджуху</w:t>
      </w:r>
      <w:proofErr w:type="spellEnd"/>
      <w:r w:rsidRPr="00D83D5C">
        <w:rPr>
          <w:rFonts w:ascii="Times New Roman" w:hAnsi="Times New Roman"/>
          <w:sz w:val="28"/>
          <w:szCs w:val="28"/>
        </w:rPr>
        <w:t xml:space="preserve">, </w:t>
      </w:r>
      <w:proofErr w:type="spellStart"/>
      <w:r w:rsidRPr="00D83D5C">
        <w:rPr>
          <w:rFonts w:ascii="Times New Roman" w:hAnsi="Times New Roman"/>
          <w:sz w:val="28"/>
          <w:szCs w:val="28"/>
        </w:rPr>
        <w:t>В.Ф.Шащенко</w:t>
      </w:r>
      <w:proofErr w:type="spellEnd"/>
      <w:r w:rsidRPr="00D83D5C">
        <w:rPr>
          <w:rFonts w:ascii="Times New Roman" w:hAnsi="Times New Roman"/>
          <w:sz w:val="28"/>
          <w:szCs w:val="28"/>
        </w:rPr>
        <w:t>. – Краснодар: Совет. Кубань, 2003. – 192 с.</w:t>
      </w:r>
    </w:p>
    <w:p w:rsidR="007E49DD" w:rsidRPr="00D83D5C" w:rsidRDefault="007E49DD" w:rsidP="00E42C8F">
      <w:pPr>
        <w:ind w:firstLine="567"/>
        <w:jc w:val="both"/>
        <w:rPr>
          <w:rFonts w:ascii="Times New Roman" w:hAnsi="Times New Roman"/>
          <w:b/>
          <w:sz w:val="28"/>
          <w:szCs w:val="28"/>
        </w:rPr>
      </w:pPr>
      <w:r w:rsidRPr="00D83D5C">
        <w:rPr>
          <w:rFonts w:ascii="Times New Roman" w:hAnsi="Times New Roman"/>
          <w:b/>
          <w:sz w:val="28"/>
          <w:szCs w:val="28"/>
        </w:rPr>
        <w:t>Книга трех авторов</w:t>
      </w:r>
    </w:p>
    <w:p w:rsidR="007E49DD" w:rsidRPr="00D83D5C" w:rsidRDefault="007E49DD" w:rsidP="00E42C8F">
      <w:pPr>
        <w:ind w:firstLine="567"/>
        <w:jc w:val="both"/>
        <w:rPr>
          <w:rFonts w:ascii="Times New Roman" w:hAnsi="Times New Roman"/>
          <w:sz w:val="28"/>
          <w:szCs w:val="28"/>
        </w:rPr>
      </w:pPr>
      <w:proofErr w:type="spellStart"/>
      <w:r w:rsidRPr="00D83D5C">
        <w:rPr>
          <w:rFonts w:ascii="Times New Roman" w:hAnsi="Times New Roman"/>
          <w:sz w:val="28"/>
          <w:szCs w:val="28"/>
        </w:rPr>
        <w:t>Шеуджен</w:t>
      </w:r>
      <w:proofErr w:type="spellEnd"/>
      <w:r w:rsidRPr="00D83D5C">
        <w:rPr>
          <w:rFonts w:ascii="Times New Roman" w:hAnsi="Times New Roman"/>
          <w:sz w:val="28"/>
          <w:szCs w:val="28"/>
        </w:rPr>
        <w:t xml:space="preserve"> А.Х. Теория и практика применения кремниевых удобрений на посевах риса / </w:t>
      </w:r>
      <w:proofErr w:type="spellStart"/>
      <w:r w:rsidRPr="00D83D5C">
        <w:rPr>
          <w:rFonts w:ascii="Times New Roman" w:hAnsi="Times New Roman"/>
          <w:sz w:val="28"/>
          <w:szCs w:val="28"/>
        </w:rPr>
        <w:t>А.Х.Шуджен</w:t>
      </w:r>
      <w:proofErr w:type="spellEnd"/>
      <w:r w:rsidRPr="00D83D5C">
        <w:rPr>
          <w:rFonts w:ascii="Times New Roman" w:hAnsi="Times New Roman"/>
          <w:sz w:val="28"/>
          <w:szCs w:val="28"/>
        </w:rPr>
        <w:t xml:space="preserve">, </w:t>
      </w:r>
      <w:proofErr w:type="spellStart"/>
      <w:r w:rsidRPr="00D83D5C">
        <w:rPr>
          <w:rFonts w:ascii="Times New Roman" w:hAnsi="Times New Roman"/>
          <w:sz w:val="28"/>
          <w:szCs w:val="28"/>
        </w:rPr>
        <w:t>М.Х.Кемечева</w:t>
      </w:r>
      <w:proofErr w:type="spellEnd"/>
      <w:r w:rsidRPr="00D83D5C">
        <w:rPr>
          <w:rFonts w:ascii="Times New Roman" w:hAnsi="Times New Roman"/>
          <w:sz w:val="28"/>
          <w:szCs w:val="28"/>
        </w:rPr>
        <w:t xml:space="preserve">, </w:t>
      </w:r>
      <w:proofErr w:type="spellStart"/>
      <w:r w:rsidRPr="00D83D5C">
        <w:rPr>
          <w:rFonts w:ascii="Times New Roman" w:hAnsi="Times New Roman"/>
          <w:sz w:val="28"/>
          <w:szCs w:val="28"/>
        </w:rPr>
        <w:t>А.К.Шхапацев</w:t>
      </w:r>
      <w:proofErr w:type="spellEnd"/>
      <w:r w:rsidRPr="00D83D5C">
        <w:rPr>
          <w:rFonts w:ascii="Times New Roman" w:hAnsi="Times New Roman"/>
          <w:sz w:val="28"/>
          <w:szCs w:val="28"/>
        </w:rPr>
        <w:t>. – Майкоп: Изд-во МГТИ, 2003. – 103 с.</w:t>
      </w:r>
    </w:p>
    <w:p w:rsidR="007E49DD" w:rsidRPr="00D83D5C" w:rsidRDefault="007E49DD" w:rsidP="00E42C8F">
      <w:pPr>
        <w:ind w:firstLine="567"/>
        <w:jc w:val="both"/>
        <w:rPr>
          <w:rFonts w:ascii="Times New Roman" w:hAnsi="Times New Roman"/>
          <w:b/>
          <w:sz w:val="28"/>
          <w:szCs w:val="28"/>
        </w:rPr>
      </w:pPr>
      <w:r w:rsidRPr="00D83D5C">
        <w:rPr>
          <w:rFonts w:ascii="Times New Roman" w:hAnsi="Times New Roman"/>
          <w:b/>
          <w:sz w:val="28"/>
          <w:szCs w:val="28"/>
        </w:rPr>
        <w:t>Книга четырех и более авторов</w:t>
      </w:r>
    </w:p>
    <w:p w:rsidR="007E49DD" w:rsidRPr="00D83D5C" w:rsidRDefault="007E49DD" w:rsidP="00E42C8F">
      <w:pPr>
        <w:ind w:firstLine="567"/>
        <w:jc w:val="both"/>
        <w:rPr>
          <w:rFonts w:ascii="Times New Roman" w:hAnsi="Times New Roman"/>
          <w:sz w:val="28"/>
          <w:szCs w:val="28"/>
        </w:rPr>
      </w:pPr>
      <w:r w:rsidRPr="00D83D5C">
        <w:rPr>
          <w:rFonts w:ascii="Times New Roman" w:hAnsi="Times New Roman"/>
          <w:sz w:val="28"/>
          <w:szCs w:val="28"/>
        </w:rPr>
        <w:t xml:space="preserve">Микробиологический контроль мяса животных: справочник / </w:t>
      </w:r>
      <w:proofErr w:type="spellStart"/>
      <w:r w:rsidRPr="00D83D5C">
        <w:rPr>
          <w:rFonts w:ascii="Times New Roman" w:hAnsi="Times New Roman"/>
          <w:sz w:val="28"/>
          <w:szCs w:val="28"/>
        </w:rPr>
        <w:t>С.А.Артемьева</w:t>
      </w:r>
      <w:proofErr w:type="spellEnd"/>
      <w:r w:rsidRPr="00D83D5C">
        <w:rPr>
          <w:rFonts w:ascii="Times New Roman" w:hAnsi="Times New Roman"/>
          <w:sz w:val="28"/>
          <w:szCs w:val="28"/>
        </w:rPr>
        <w:t xml:space="preserve">, </w:t>
      </w:r>
      <w:proofErr w:type="spellStart"/>
      <w:r w:rsidRPr="00D83D5C">
        <w:rPr>
          <w:rFonts w:ascii="Times New Roman" w:hAnsi="Times New Roman"/>
          <w:sz w:val="28"/>
          <w:szCs w:val="28"/>
        </w:rPr>
        <w:t>Т.Н.Артемьева</w:t>
      </w:r>
      <w:proofErr w:type="spellEnd"/>
      <w:r w:rsidRPr="00D83D5C">
        <w:rPr>
          <w:rFonts w:ascii="Times New Roman" w:hAnsi="Times New Roman"/>
          <w:sz w:val="28"/>
          <w:szCs w:val="28"/>
        </w:rPr>
        <w:t xml:space="preserve">, </w:t>
      </w:r>
      <w:proofErr w:type="spellStart"/>
      <w:r w:rsidRPr="00D83D5C">
        <w:rPr>
          <w:rFonts w:ascii="Times New Roman" w:hAnsi="Times New Roman"/>
          <w:sz w:val="28"/>
          <w:szCs w:val="28"/>
        </w:rPr>
        <w:t>А.И.Дмитриев</w:t>
      </w:r>
      <w:proofErr w:type="spellEnd"/>
      <w:r w:rsidRPr="00D83D5C">
        <w:rPr>
          <w:rFonts w:ascii="Times New Roman" w:hAnsi="Times New Roman"/>
          <w:sz w:val="28"/>
          <w:szCs w:val="28"/>
        </w:rPr>
        <w:t xml:space="preserve">, </w:t>
      </w:r>
      <w:proofErr w:type="spellStart"/>
      <w:r w:rsidRPr="00D83D5C">
        <w:rPr>
          <w:rFonts w:ascii="Times New Roman" w:hAnsi="Times New Roman"/>
          <w:sz w:val="28"/>
          <w:szCs w:val="28"/>
        </w:rPr>
        <w:t>В.В.Дорутина</w:t>
      </w:r>
      <w:proofErr w:type="spellEnd"/>
      <w:r w:rsidRPr="00D83D5C">
        <w:rPr>
          <w:rFonts w:ascii="Times New Roman" w:hAnsi="Times New Roman"/>
          <w:sz w:val="28"/>
          <w:szCs w:val="28"/>
        </w:rPr>
        <w:t>. – М.: Колос, 2002. – 288 с.</w:t>
      </w:r>
    </w:p>
    <w:p w:rsidR="007E49DD" w:rsidRPr="00D83D5C" w:rsidRDefault="007E49DD" w:rsidP="00E42C8F">
      <w:pPr>
        <w:ind w:firstLine="567"/>
        <w:jc w:val="both"/>
        <w:rPr>
          <w:rFonts w:ascii="Times New Roman" w:hAnsi="Times New Roman"/>
          <w:b/>
          <w:sz w:val="28"/>
          <w:szCs w:val="28"/>
        </w:rPr>
      </w:pPr>
      <w:r w:rsidRPr="00D83D5C">
        <w:rPr>
          <w:rFonts w:ascii="Times New Roman" w:hAnsi="Times New Roman"/>
          <w:b/>
          <w:sz w:val="28"/>
          <w:szCs w:val="28"/>
        </w:rPr>
        <w:t>Составитель книги</w:t>
      </w:r>
    </w:p>
    <w:p w:rsidR="007E49DD" w:rsidRPr="00D83D5C" w:rsidRDefault="007E49DD" w:rsidP="00E42C8F">
      <w:pPr>
        <w:ind w:firstLine="567"/>
        <w:jc w:val="both"/>
        <w:rPr>
          <w:rFonts w:ascii="Times New Roman" w:hAnsi="Times New Roman"/>
          <w:sz w:val="28"/>
          <w:szCs w:val="28"/>
        </w:rPr>
      </w:pPr>
      <w:r w:rsidRPr="00D83D5C">
        <w:rPr>
          <w:rFonts w:ascii="Times New Roman" w:hAnsi="Times New Roman"/>
          <w:sz w:val="28"/>
          <w:szCs w:val="28"/>
        </w:rPr>
        <w:t xml:space="preserve">Справочник ветеринарного  врача / сост. А.Ф.Кузнецов. – </w:t>
      </w:r>
      <w:proofErr w:type="spellStart"/>
      <w:r w:rsidRPr="00D83D5C">
        <w:rPr>
          <w:rFonts w:ascii="Times New Roman" w:hAnsi="Times New Roman"/>
          <w:sz w:val="28"/>
          <w:szCs w:val="28"/>
        </w:rPr>
        <w:t>Спб</w:t>
      </w:r>
      <w:proofErr w:type="spellEnd"/>
      <w:r w:rsidRPr="00D83D5C">
        <w:rPr>
          <w:rFonts w:ascii="Times New Roman" w:hAnsi="Times New Roman"/>
          <w:sz w:val="28"/>
          <w:szCs w:val="28"/>
        </w:rPr>
        <w:t>: Лань, 2002. – 896 с.</w:t>
      </w:r>
    </w:p>
    <w:p w:rsidR="007E49DD" w:rsidRPr="00D83D5C" w:rsidRDefault="007E49DD" w:rsidP="00E42C8F">
      <w:pPr>
        <w:ind w:firstLine="567"/>
        <w:jc w:val="both"/>
        <w:rPr>
          <w:rFonts w:ascii="Times New Roman" w:hAnsi="Times New Roman"/>
          <w:b/>
          <w:sz w:val="28"/>
          <w:szCs w:val="28"/>
        </w:rPr>
      </w:pPr>
      <w:r w:rsidRPr="00D83D5C">
        <w:rPr>
          <w:rFonts w:ascii="Times New Roman" w:hAnsi="Times New Roman"/>
          <w:b/>
          <w:sz w:val="28"/>
          <w:szCs w:val="28"/>
        </w:rPr>
        <w:t>Редактор книги</w:t>
      </w:r>
    </w:p>
    <w:p w:rsidR="007E49DD" w:rsidRPr="00D83D5C" w:rsidRDefault="007E49DD" w:rsidP="00E42C8F">
      <w:pPr>
        <w:ind w:firstLine="567"/>
        <w:jc w:val="both"/>
        <w:rPr>
          <w:rFonts w:ascii="Times New Roman" w:hAnsi="Times New Roman"/>
          <w:sz w:val="28"/>
          <w:szCs w:val="28"/>
        </w:rPr>
      </w:pPr>
      <w:r w:rsidRPr="00D83D5C">
        <w:rPr>
          <w:rFonts w:ascii="Times New Roman" w:hAnsi="Times New Roman"/>
          <w:sz w:val="28"/>
          <w:szCs w:val="28"/>
        </w:rPr>
        <w:t>Экономический анализ: учебник / под ред. Л.Т.Гиляровского. – 2-е изд., доп. – М.: ЮНИТИ-ДАНА, 2003. – 615 с.</w:t>
      </w:r>
    </w:p>
    <w:p w:rsidR="007E49DD" w:rsidRPr="00D83D5C" w:rsidRDefault="007E49DD" w:rsidP="00E42C8F">
      <w:pPr>
        <w:ind w:firstLine="567"/>
        <w:jc w:val="both"/>
        <w:rPr>
          <w:rFonts w:ascii="Times New Roman" w:hAnsi="Times New Roman"/>
          <w:b/>
          <w:sz w:val="28"/>
          <w:szCs w:val="28"/>
        </w:rPr>
      </w:pPr>
      <w:r w:rsidRPr="00D83D5C">
        <w:rPr>
          <w:rFonts w:ascii="Times New Roman" w:hAnsi="Times New Roman"/>
          <w:b/>
          <w:sz w:val="28"/>
          <w:szCs w:val="28"/>
        </w:rPr>
        <w:t>Переводное издание</w:t>
      </w:r>
    </w:p>
    <w:p w:rsidR="007E49DD" w:rsidRPr="00D83D5C" w:rsidRDefault="007E49DD" w:rsidP="00E42C8F">
      <w:pPr>
        <w:ind w:firstLine="567"/>
        <w:jc w:val="both"/>
        <w:rPr>
          <w:rFonts w:ascii="Times New Roman" w:hAnsi="Times New Roman"/>
          <w:sz w:val="28"/>
          <w:szCs w:val="28"/>
        </w:rPr>
      </w:pPr>
      <w:proofErr w:type="spellStart"/>
      <w:r w:rsidRPr="00D83D5C">
        <w:rPr>
          <w:rFonts w:ascii="Times New Roman" w:hAnsi="Times New Roman"/>
          <w:sz w:val="28"/>
          <w:szCs w:val="28"/>
        </w:rPr>
        <w:t>Декомб</w:t>
      </w:r>
      <w:proofErr w:type="spellEnd"/>
      <w:r w:rsidRPr="00D83D5C">
        <w:rPr>
          <w:rFonts w:ascii="Times New Roman" w:hAnsi="Times New Roman"/>
          <w:sz w:val="28"/>
          <w:szCs w:val="28"/>
        </w:rPr>
        <w:t xml:space="preserve"> В. Современная французская философия / </w:t>
      </w:r>
      <w:proofErr w:type="spellStart"/>
      <w:r w:rsidRPr="00D83D5C">
        <w:rPr>
          <w:rFonts w:ascii="Times New Roman" w:hAnsi="Times New Roman"/>
          <w:sz w:val="28"/>
          <w:szCs w:val="28"/>
        </w:rPr>
        <w:t>В.Декомб</w:t>
      </w:r>
      <w:proofErr w:type="spellEnd"/>
      <w:r w:rsidRPr="00D83D5C">
        <w:rPr>
          <w:rFonts w:ascii="Times New Roman" w:hAnsi="Times New Roman"/>
          <w:sz w:val="28"/>
          <w:szCs w:val="28"/>
        </w:rPr>
        <w:t>; пер. с фр. – М.: Весь мир, 2000. – 337 с.</w:t>
      </w:r>
    </w:p>
    <w:p w:rsidR="007E49DD" w:rsidRPr="00D83D5C" w:rsidRDefault="007E49DD" w:rsidP="00E42C8F">
      <w:pPr>
        <w:ind w:firstLine="567"/>
        <w:jc w:val="both"/>
        <w:rPr>
          <w:rFonts w:ascii="Times New Roman" w:hAnsi="Times New Roman"/>
          <w:b/>
          <w:sz w:val="28"/>
          <w:szCs w:val="28"/>
        </w:rPr>
      </w:pPr>
      <w:r w:rsidRPr="00D83D5C">
        <w:rPr>
          <w:rFonts w:ascii="Times New Roman" w:hAnsi="Times New Roman"/>
          <w:b/>
          <w:sz w:val="28"/>
          <w:szCs w:val="28"/>
        </w:rPr>
        <w:t>Труды института</w:t>
      </w:r>
    </w:p>
    <w:p w:rsidR="007E49DD" w:rsidRPr="00D83D5C" w:rsidRDefault="007E49DD" w:rsidP="00E42C8F">
      <w:pPr>
        <w:ind w:firstLine="567"/>
        <w:jc w:val="both"/>
        <w:rPr>
          <w:rFonts w:ascii="Times New Roman" w:hAnsi="Times New Roman"/>
          <w:sz w:val="28"/>
          <w:szCs w:val="28"/>
        </w:rPr>
      </w:pPr>
      <w:r w:rsidRPr="00D83D5C">
        <w:rPr>
          <w:rFonts w:ascii="Times New Roman" w:hAnsi="Times New Roman"/>
          <w:sz w:val="28"/>
          <w:szCs w:val="28"/>
        </w:rPr>
        <w:t xml:space="preserve">Научное обеспечение агропромышленного комплекса: сб. науч. тр. / </w:t>
      </w:r>
      <w:proofErr w:type="spellStart"/>
      <w:r w:rsidRPr="00D83D5C">
        <w:rPr>
          <w:rFonts w:ascii="Times New Roman" w:hAnsi="Times New Roman"/>
          <w:sz w:val="28"/>
          <w:szCs w:val="28"/>
        </w:rPr>
        <w:t>КубГАУ</w:t>
      </w:r>
      <w:proofErr w:type="spellEnd"/>
      <w:r w:rsidRPr="00D83D5C">
        <w:rPr>
          <w:rFonts w:ascii="Times New Roman" w:hAnsi="Times New Roman"/>
          <w:sz w:val="28"/>
          <w:szCs w:val="28"/>
        </w:rPr>
        <w:t>. – Краснодар, 2003. – Ч.2. – 102 с.</w:t>
      </w:r>
    </w:p>
    <w:p w:rsidR="007E49DD" w:rsidRPr="00D83D5C" w:rsidRDefault="007E49DD" w:rsidP="00E42C8F">
      <w:pPr>
        <w:ind w:firstLine="567"/>
        <w:jc w:val="both"/>
        <w:rPr>
          <w:rFonts w:ascii="Times New Roman" w:hAnsi="Times New Roman"/>
          <w:b/>
          <w:sz w:val="28"/>
          <w:szCs w:val="28"/>
        </w:rPr>
      </w:pPr>
      <w:r w:rsidRPr="00D83D5C">
        <w:rPr>
          <w:rFonts w:ascii="Times New Roman" w:hAnsi="Times New Roman"/>
          <w:b/>
          <w:sz w:val="28"/>
          <w:szCs w:val="28"/>
        </w:rPr>
        <w:t>Статья из сборника материалов конференции</w:t>
      </w:r>
    </w:p>
    <w:p w:rsidR="007E49DD" w:rsidRPr="00D83D5C" w:rsidRDefault="007E49DD" w:rsidP="00E42C8F">
      <w:pPr>
        <w:ind w:firstLine="567"/>
        <w:jc w:val="both"/>
        <w:rPr>
          <w:rFonts w:ascii="Times New Roman" w:hAnsi="Times New Roman"/>
          <w:sz w:val="28"/>
          <w:szCs w:val="28"/>
        </w:rPr>
      </w:pPr>
      <w:proofErr w:type="spellStart"/>
      <w:r w:rsidRPr="00D83D5C">
        <w:rPr>
          <w:rFonts w:ascii="Times New Roman" w:hAnsi="Times New Roman"/>
          <w:sz w:val="28"/>
          <w:szCs w:val="28"/>
        </w:rPr>
        <w:t>Толпенко</w:t>
      </w:r>
      <w:proofErr w:type="spellEnd"/>
      <w:r w:rsidRPr="00D83D5C">
        <w:rPr>
          <w:rFonts w:ascii="Times New Roman" w:hAnsi="Times New Roman"/>
          <w:sz w:val="28"/>
          <w:szCs w:val="28"/>
        </w:rPr>
        <w:t xml:space="preserve"> Г.А. Иммуногенетическая характеристика свиней крупной белой породы Краснодарского края / </w:t>
      </w:r>
      <w:proofErr w:type="spellStart"/>
      <w:r w:rsidRPr="00D83D5C">
        <w:rPr>
          <w:rFonts w:ascii="Times New Roman" w:hAnsi="Times New Roman"/>
          <w:sz w:val="28"/>
          <w:szCs w:val="28"/>
        </w:rPr>
        <w:t>Г.А.Толпенко</w:t>
      </w:r>
      <w:proofErr w:type="spellEnd"/>
      <w:r w:rsidRPr="00D83D5C">
        <w:rPr>
          <w:rFonts w:ascii="Times New Roman" w:hAnsi="Times New Roman"/>
          <w:sz w:val="28"/>
          <w:szCs w:val="28"/>
        </w:rPr>
        <w:t xml:space="preserve">, </w:t>
      </w:r>
      <w:proofErr w:type="spellStart"/>
      <w:r w:rsidRPr="00D83D5C">
        <w:rPr>
          <w:rFonts w:ascii="Times New Roman" w:hAnsi="Times New Roman"/>
          <w:sz w:val="28"/>
          <w:szCs w:val="28"/>
        </w:rPr>
        <w:t>В.С.Чемоданов</w:t>
      </w:r>
      <w:proofErr w:type="spellEnd"/>
      <w:r w:rsidRPr="00D83D5C">
        <w:rPr>
          <w:rFonts w:ascii="Times New Roman" w:hAnsi="Times New Roman"/>
          <w:sz w:val="28"/>
          <w:szCs w:val="28"/>
        </w:rPr>
        <w:t xml:space="preserve"> // Биолог. основы повышения продуктивности животных: материалы </w:t>
      </w:r>
      <w:proofErr w:type="spellStart"/>
      <w:r w:rsidRPr="00D83D5C">
        <w:rPr>
          <w:rFonts w:ascii="Times New Roman" w:hAnsi="Times New Roman"/>
          <w:sz w:val="28"/>
          <w:szCs w:val="28"/>
        </w:rPr>
        <w:t>Междунар</w:t>
      </w:r>
      <w:proofErr w:type="spellEnd"/>
      <w:r w:rsidRPr="00D83D5C">
        <w:rPr>
          <w:rFonts w:ascii="Times New Roman" w:hAnsi="Times New Roman"/>
          <w:sz w:val="28"/>
          <w:szCs w:val="28"/>
        </w:rPr>
        <w:t>. науч</w:t>
      </w:r>
      <w:proofErr w:type="gramStart"/>
      <w:r w:rsidRPr="00D83D5C">
        <w:rPr>
          <w:rFonts w:ascii="Times New Roman" w:hAnsi="Times New Roman"/>
          <w:sz w:val="28"/>
          <w:szCs w:val="28"/>
        </w:rPr>
        <w:t>.-</w:t>
      </w:r>
      <w:proofErr w:type="spellStart"/>
      <w:proofErr w:type="gramEnd"/>
      <w:r w:rsidRPr="00D83D5C">
        <w:rPr>
          <w:rFonts w:ascii="Times New Roman" w:hAnsi="Times New Roman"/>
          <w:sz w:val="28"/>
          <w:szCs w:val="28"/>
        </w:rPr>
        <w:t>практ</w:t>
      </w:r>
      <w:proofErr w:type="spellEnd"/>
      <w:r w:rsidRPr="00D83D5C">
        <w:rPr>
          <w:rFonts w:ascii="Times New Roman" w:hAnsi="Times New Roman"/>
          <w:sz w:val="28"/>
          <w:szCs w:val="28"/>
        </w:rPr>
        <w:t xml:space="preserve">. </w:t>
      </w:r>
      <w:proofErr w:type="spellStart"/>
      <w:r w:rsidRPr="00D83D5C">
        <w:rPr>
          <w:rFonts w:ascii="Times New Roman" w:hAnsi="Times New Roman"/>
          <w:sz w:val="28"/>
          <w:szCs w:val="28"/>
        </w:rPr>
        <w:t>конф</w:t>
      </w:r>
      <w:proofErr w:type="spellEnd"/>
      <w:r w:rsidRPr="00D83D5C">
        <w:rPr>
          <w:rFonts w:ascii="Times New Roman" w:hAnsi="Times New Roman"/>
          <w:sz w:val="28"/>
          <w:szCs w:val="28"/>
        </w:rPr>
        <w:t xml:space="preserve">. / </w:t>
      </w:r>
      <w:proofErr w:type="spellStart"/>
      <w:r w:rsidRPr="00D83D5C">
        <w:rPr>
          <w:rFonts w:ascii="Times New Roman" w:hAnsi="Times New Roman"/>
          <w:sz w:val="28"/>
          <w:szCs w:val="28"/>
        </w:rPr>
        <w:t>КубГАУ</w:t>
      </w:r>
      <w:proofErr w:type="spellEnd"/>
      <w:r w:rsidRPr="00D83D5C">
        <w:rPr>
          <w:rFonts w:ascii="Times New Roman" w:hAnsi="Times New Roman"/>
          <w:sz w:val="28"/>
          <w:szCs w:val="28"/>
        </w:rPr>
        <w:t>. – Краснодар, 2003. – С. 22-26.</w:t>
      </w:r>
    </w:p>
    <w:p w:rsidR="007E49DD" w:rsidRPr="00D83D5C" w:rsidRDefault="007E49DD" w:rsidP="00E42C8F">
      <w:pPr>
        <w:ind w:firstLine="567"/>
        <w:jc w:val="both"/>
        <w:rPr>
          <w:rFonts w:ascii="Times New Roman" w:hAnsi="Times New Roman"/>
          <w:b/>
          <w:sz w:val="28"/>
          <w:szCs w:val="28"/>
        </w:rPr>
      </w:pPr>
      <w:r w:rsidRPr="00D83D5C">
        <w:rPr>
          <w:rFonts w:ascii="Times New Roman" w:hAnsi="Times New Roman"/>
          <w:b/>
          <w:sz w:val="28"/>
          <w:szCs w:val="28"/>
        </w:rPr>
        <w:t>Ресурс удаленного доступа</w:t>
      </w:r>
    </w:p>
    <w:p w:rsidR="007E49DD" w:rsidRPr="00780006" w:rsidRDefault="007E49DD" w:rsidP="00E42C8F">
      <w:pPr>
        <w:ind w:firstLine="567"/>
        <w:jc w:val="both"/>
        <w:rPr>
          <w:rFonts w:ascii="Times New Roman" w:hAnsi="Times New Roman"/>
          <w:sz w:val="28"/>
          <w:szCs w:val="28"/>
        </w:rPr>
      </w:pPr>
      <w:proofErr w:type="spellStart"/>
      <w:r w:rsidRPr="00D83D5C">
        <w:rPr>
          <w:rFonts w:ascii="Times New Roman" w:hAnsi="Times New Roman"/>
          <w:sz w:val="28"/>
          <w:szCs w:val="28"/>
        </w:rPr>
        <w:t>Сундеев</w:t>
      </w:r>
      <w:proofErr w:type="spellEnd"/>
      <w:r w:rsidRPr="00D83D5C">
        <w:rPr>
          <w:rFonts w:ascii="Times New Roman" w:hAnsi="Times New Roman"/>
          <w:sz w:val="28"/>
          <w:szCs w:val="28"/>
        </w:rPr>
        <w:t xml:space="preserve"> П.В. Функциональная стабильность критичных информационных систем: основы анализа / </w:t>
      </w:r>
      <w:proofErr w:type="spellStart"/>
      <w:r w:rsidRPr="00D83D5C">
        <w:rPr>
          <w:rFonts w:ascii="Times New Roman" w:hAnsi="Times New Roman"/>
          <w:sz w:val="28"/>
          <w:szCs w:val="28"/>
        </w:rPr>
        <w:t>П.В.Сундеев</w:t>
      </w:r>
      <w:proofErr w:type="spellEnd"/>
      <w:r w:rsidRPr="00D83D5C">
        <w:rPr>
          <w:rFonts w:ascii="Times New Roman" w:hAnsi="Times New Roman"/>
          <w:sz w:val="28"/>
          <w:szCs w:val="28"/>
        </w:rPr>
        <w:t xml:space="preserve"> // Науч. журн. </w:t>
      </w:r>
      <w:proofErr w:type="spellStart"/>
      <w:r w:rsidRPr="00D83D5C">
        <w:rPr>
          <w:rFonts w:ascii="Times New Roman" w:hAnsi="Times New Roman"/>
          <w:sz w:val="28"/>
          <w:szCs w:val="28"/>
        </w:rPr>
        <w:t>КубГАУ</w:t>
      </w:r>
      <w:proofErr w:type="spellEnd"/>
      <w:r w:rsidRPr="00D83D5C">
        <w:rPr>
          <w:rFonts w:ascii="Times New Roman" w:hAnsi="Times New Roman"/>
          <w:sz w:val="28"/>
          <w:szCs w:val="28"/>
        </w:rPr>
        <w:t xml:space="preserve"> [Электронный ресурс]. – Краснодар: </w:t>
      </w:r>
      <w:proofErr w:type="spellStart"/>
      <w:r w:rsidRPr="00D83D5C">
        <w:rPr>
          <w:rFonts w:ascii="Times New Roman" w:hAnsi="Times New Roman"/>
          <w:sz w:val="28"/>
          <w:szCs w:val="28"/>
        </w:rPr>
        <w:t>КубГАУ</w:t>
      </w:r>
      <w:proofErr w:type="spellEnd"/>
      <w:r w:rsidRPr="00D83D5C">
        <w:rPr>
          <w:rFonts w:ascii="Times New Roman" w:hAnsi="Times New Roman"/>
          <w:sz w:val="28"/>
          <w:szCs w:val="28"/>
        </w:rPr>
        <w:t xml:space="preserve">, 2004. - №5. – Режим доступа: </w:t>
      </w:r>
      <w:proofErr w:type="spellStart"/>
      <w:r w:rsidRPr="00D83D5C">
        <w:rPr>
          <w:rFonts w:ascii="Times New Roman" w:hAnsi="Times New Roman"/>
          <w:sz w:val="28"/>
          <w:szCs w:val="28"/>
          <w:lang w:val="en-US"/>
        </w:rPr>
        <w:t>htpp</w:t>
      </w:r>
      <w:proofErr w:type="spellEnd"/>
      <w:r w:rsidRPr="00D83D5C">
        <w:rPr>
          <w:rFonts w:ascii="Times New Roman" w:hAnsi="Times New Roman"/>
          <w:sz w:val="28"/>
          <w:szCs w:val="28"/>
        </w:rPr>
        <w:t xml:space="preserve"> // </w:t>
      </w:r>
      <w:proofErr w:type="spellStart"/>
      <w:r w:rsidRPr="00D83D5C">
        <w:rPr>
          <w:rFonts w:ascii="Times New Roman" w:hAnsi="Times New Roman"/>
          <w:sz w:val="28"/>
          <w:szCs w:val="28"/>
          <w:lang w:val="en-US"/>
        </w:rPr>
        <w:t>Lc</w:t>
      </w:r>
      <w:proofErr w:type="spellEnd"/>
      <w:r w:rsidRPr="00D83D5C">
        <w:rPr>
          <w:rFonts w:ascii="Times New Roman" w:hAnsi="Times New Roman"/>
          <w:sz w:val="28"/>
          <w:szCs w:val="28"/>
        </w:rPr>
        <w:t xml:space="preserve">, </w:t>
      </w:r>
      <w:proofErr w:type="spellStart"/>
      <w:r w:rsidRPr="00D83D5C">
        <w:rPr>
          <w:rFonts w:ascii="Times New Roman" w:hAnsi="Times New Roman"/>
          <w:sz w:val="28"/>
          <w:szCs w:val="28"/>
          <w:lang w:val="en-US"/>
        </w:rPr>
        <w:t>kubagro</w:t>
      </w:r>
      <w:proofErr w:type="spellEnd"/>
      <w:r w:rsidRPr="00D83D5C">
        <w:rPr>
          <w:rFonts w:ascii="Times New Roman" w:hAnsi="Times New Roman"/>
          <w:sz w:val="28"/>
          <w:szCs w:val="28"/>
        </w:rPr>
        <w:t xml:space="preserve">. </w:t>
      </w:r>
      <w:proofErr w:type="spellStart"/>
      <w:r w:rsidRPr="00D83D5C">
        <w:rPr>
          <w:rFonts w:ascii="Times New Roman" w:hAnsi="Times New Roman"/>
          <w:sz w:val="28"/>
          <w:szCs w:val="28"/>
          <w:lang w:val="en-US"/>
        </w:rPr>
        <w:t>Ru</w:t>
      </w:r>
      <w:proofErr w:type="spellEnd"/>
      <w:r w:rsidRPr="00D83D5C">
        <w:rPr>
          <w:rFonts w:ascii="Times New Roman" w:hAnsi="Times New Roman"/>
          <w:sz w:val="28"/>
          <w:szCs w:val="28"/>
        </w:rPr>
        <w:t xml:space="preserve"> / </w:t>
      </w:r>
      <w:proofErr w:type="gramStart"/>
      <w:r w:rsidRPr="00D83D5C">
        <w:rPr>
          <w:rFonts w:ascii="Times New Roman" w:hAnsi="Times New Roman"/>
          <w:sz w:val="28"/>
          <w:szCs w:val="28"/>
        </w:rPr>
        <w:t xml:space="preserve">2004/05/03 </w:t>
      </w:r>
      <w:r w:rsidRPr="00D83D5C">
        <w:rPr>
          <w:rFonts w:ascii="Times New Roman" w:hAnsi="Times New Roman"/>
          <w:sz w:val="28"/>
          <w:szCs w:val="28"/>
          <w:lang w:val="en-US"/>
        </w:rPr>
        <w:t>PO</w:t>
      </w:r>
      <w:r w:rsidRPr="00D83D5C">
        <w:rPr>
          <w:rFonts w:ascii="Times New Roman" w:hAnsi="Times New Roman"/>
          <w:sz w:val="28"/>
          <w:szCs w:val="28"/>
        </w:rPr>
        <w:t>3.</w:t>
      </w:r>
      <w:r w:rsidRPr="00D83D5C">
        <w:rPr>
          <w:rFonts w:ascii="Times New Roman" w:hAnsi="Times New Roman"/>
          <w:sz w:val="28"/>
          <w:szCs w:val="28"/>
          <w:lang w:val="en-US"/>
        </w:rPr>
        <w:t>asp</w:t>
      </w:r>
      <w:proofErr w:type="gramEnd"/>
      <w:r w:rsidRPr="00D83D5C">
        <w:rPr>
          <w:rFonts w:ascii="Times New Roman" w:hAnsi="Times New Roman"/>
          <w:sz w:val="28"/>
          <w:szCs w:val="28"/>
        </w:rPr>
        <w:t>.</w:t>
      </w:r>
    </w:p>
    <w:p w:rsidR="007E49DD" w:rsidRPr="00D83D5C" w:rsidRDefault="007E49DD" w:rsidP="00E42C8F">
      <w:pPr>
        <w:ind w:firstLine="567"/>
        <w:jc w:val="both"/>
        <w:rPr>
          <w:rFonts w:ascii="Times New Roman" w:hAnsi="Times New Roman"/>
          <w:sz w:val="28"/>
          <w:szCs w:val="28"/>
        </w:rPr>
      </w:pPr>
      <w:r w:rsidRPr="00D83D5C">
        <w:rPr>
          <w:rFonts w:ascii="Times New Roman" w:hAnsi="Times New Roman"/>
          <w:sz w:val="28"/>
          <w:szCs w:val="28"/>
        </w:rPr>
        <w:t xml:space="preserve">Приложения оформляют как продолжение работы со сквозной нумерацией страниц. </w:t>
      </w:r>
    </w:p>
    <w:p w:rsidR="007E49DD" w:rsidRPr="00D83D5C" w:rsidRDefault="007E49DD" w:rsidP="00E42C8F">
      <w:pPr>
        <w:ind w:firstLine="567"/>
        <w:jc w:val="both"/>
        <w:rPr>
          <w:rFonts w:ascii="Times New Roman" w:hAnsi="Times New Roman"/>
          <w:sz w:val="28"/>
          <w:szCs w:val="28"/>
        </w:rPr>
      </w:pPr>
      <w:r w:rsidRPr="00D83D5C">
        <w:rPr>
          <w:rFonts w:ascii="Times New Roman" w:hAnsi="Times New Roman"/>
          <w:sz w:val="28"/>
          <w:szCs w:val="28"/>
        </w:rPr>
        <w:t xml:space="preserve">Каждое приложение начинается с новой страницы с указанием наверху посередине страницы слова «ПРИЛОЖЕНИЕ» и должно иметь тематический заголовок, который пишется симметрично относительно текста с прописной буквы отдельной строкой. Если имеется два и более приложений, их обозначают заглавными буквами русского алфавита, начиная с А, за исключением букв Ё, </w:t>
      </w:r>
      <w:proofErr w:type="gramStart"/>
      <w:r w:rsidRPr="00D83D5C">
        <w:rPr>
          <w:rFonts w:ascii="Times New Roman" w:hAnsi="Times New Roman"/>
          <w:sz w:val="28"/>
          <w:szCs w:val="28"/>
        </w:rPr>
        <w:t>З</w:t>
      </w:r>
      <w:proofErr w:type="gramEnd"/>
      <w:r w:rsidRPr="00D83D5C">
        <w:rPr>
          <w:rFonts w:ascii="Times New Roman" w:hAnsi="Times New Roman"/>
          <w:sz w:val="28"/>
          <w:szCs w:val="28"/>
        </w:rPr>
        <w:t>, Й, О, Ч, Ь, Ы, Ъ. Если в документе одно приложение, оно обозначается «</w:t>
      </w:r>
      <w:r w:rsidRPr="00D83D5C">
        <w:rPr>
          <w:rFonts w:ascii="Times New Roman" w:hAnsi="Times New Roman"/>
          <w:caps/>
          <w:sz w:val="28"/>
          <w:szCs w:val="28"/>
        </w:rPr>
        <w:t>Приложение</w:t>
      </w:r>
      <w:r w:rsidRPr="00D83D5C">
        <w:rPr>
          <w:rFonts w:ascii="Times New Roman" w:hAnsi="Times New Roman"/>
          <w:sz w:val="28"/>
          <w:szCs w:val="28"/>
        </w:rPr>
        <w:t xml:space="preserve"> А». Приложения располагаются в порядке появления на них ссылок в тексте работы.</w:t>
      </w:r>
    </w:p>
    <w:p w:rsidR="007E49DD" w:rsidRPr="00D83D5C" w:rsidRDefault="007E49DD" w:rsidP="00E42C8F">
      <w:pPr>
        <w:ind w:firstLine="567"/>
        <w:jc w:val="both"/>
        <w:rPr>
          <w:rFonts w:ascii="Times New Roman" w:hAnsi="Times New Roman"/>
          <w:sz w:val="28"/>
          <w:szCs w:val="28"/>
        </w:rPr>
      </w:pPr>
      <w:r w:rsidRPr="00D83D5C">
        <w:rPr>
          <w:rFonts w:ascii="Times New Roman" w:hAnsi="Times New Roman"/>
          <w:sz w:val="28"/>
          <w:szCs w:val="28"/>
        </w:rPr>
        <w:t>На все приложения дают ссылки в основном тексте работы, например (приложение</w:t>
      </w:r>
      <w:r w:rsidRPr="00D83D5C">
        <w:rPr>
          <w:rFonts w:ascii="Times New Roman" w:hAnsi="Times New Roman"/>
          <w:caps/>
          <w:sz w:val="28"/>
          <w:szCs w:val="28"/>
        </w:rPr>
        <w:t xml:space="preserve"> А</w:t>
      </w:r>
      <w:r w:rsidRPr="00D83D5C">
        <w:rPr>
          <w:rFonts w:ascii="Times New Roman" w:hAnsi="Times New Roman"/>
          <w:sz w:val="28"/>
          <w:szCs w:val="28"/>
        </w:rPr>
        <w:t>), а в содержании перечисляют все приложения с указанием их обозначения и наименования.</w:t>
      </w:r>
    </w:p>
    <w:p w:rsidR="007E49DD" w:rsidRPr="00D83D5C" w:rsidRDefault="007E49DD" w:rsidP="00E42C8F">
      <w:pPr>
        <w:ind w:firstLine="567"/>
        <w:jc w:val="both"/>
        <w:rPr>
          <w:rFonts w:ascii="Times New Roman" w:hAnsi="Times New Roman"/>
          <w:sz w:val="28"/>
          <w:szCs w:val="28"/>
        </w:rPr>
      </w:pPr>
      <w:r w:rsidRPr="00D83D5C">
        <w:rPr>
          <w:rFonts w:ascii="Times New Roman" w:hAnsi="Times New Roman"/>
          <w:sz w:val="28"/>
          <w:szCs w:val="28"/>
        </w:rPr>
        <w:t>Если в качестве приложения используется документ, имеющий самостоятельное значение, его вкладывают в работу в оригинале. На его титульном листе посередине пишется слово «ПРИЛОЖЕНИЕ» и проставляется его обозначение, а страницы, на которых размещен документ, включают в общую нумерацию страниц.</w:t>
      </w:r>
    </w:p>
    <w:p w:rsidR="003307DB" w:rsidRDefault="003307DB" w:rsidP="00E42C8F">
      <w:pPr>
        <w:autoSpaceDE w:val="0"/>
        <w:autoSpaceDN w:val="0"/>
        <w:adjustRightInd w:val="0"/>
        <w:ind w:firstLine="567"/>
        <w:jc w:val="both"/>
        <w:rPr>
          <w:rFonts w:ascii="Times New Roman" w:hAnsi="Times New Roman" w:cs="Times New Roman"/>
          <w:bCs/>
          <w:color w:val="000000"/>
          <w:sz w:val="28"/>
          <w:szCs w:val="28"/>
        </w:rPr>
      </w:pPr>
    </w:p>
    <w:p w:rsidR="00161132" w:rsidRPr="00665222" w:rsidRDefault="00161132" w:rsidP="00E42C8F">
      <w:pPr>
        <w:autoSpaceDE w:val="0"/>
        <w:autoSpaceDN w:val="0"/>
        <w:adjustRightInd w:val="0"/>
        <w:ind w:firstLine="567"/>
        <w:jc w:val="both"/>
        <w:rPr>
          <w:rFonts w:ascii="Times New Roman" w:hAnsi="Times New Roman" w:cs="Times New Roman"/>
          <w:b/>
          <w:bCs/>
          <w:i/>
          <w:color w:val="000000"/>
          <w:sz w:val="28"/>
          <w:szCs w:val="28"/>
        </w:rPr>
      </w:pPr>
      <w:r w:rsidRPr="00665222">
        <w:rPr>
          <w:rFonts w:ascii="Times New Roman" w:hAnsi="Times New Roman" w:cs="Times New Roman"/>
          <w:b/>
          <w:bCs/>
          <w:i/>
          <w:color w:val="000000"/>
          <w:sz w:val="28"/>
          <w:szCs w:val="28"/>
        </w:rPr>
        <w:t>1</w:t>
      </w:r>
      <w:r w:rsidR="005A0069">
        <w:rPr>
          <w:rFonts w:ascii="Times New Roman" w:hAnsi="Times New Roman" w:cs="Times New Roman"/>
          <w:b/>
          <w:bCs/>
          <w:i/>
          <w:color w:val="000000"/>
          <w:sz w:val="28"/>
          <w:szCs w:val="28"/>
        </w:rPr>
        <w:t>1</w:t>
      </w:r>
      <w:r w:rsidRPr="00665222">
        <w:rPr>
          <w:rFonts w:ascii="Times New Roman" w:hAnsi="Times New Roman" w:cs="Times New Roman"/>
          <w:b/>
          <w:bCs/>
          <w:i/>
          <w:color w:val="000000"/>
          <w:sz w:val="28"/>
          <w:szCs w:val="28"/>
        </w:rPr>
        <w:t xml:space="preserve">.3. Порядок проверки и защиты отчетов по </w:t>
      </w:r>
      <w:r w:rsidR="00334069" w:rsidRPr="00665222">
        <w:rPr>
          <w:rFonts w:ascii="Times New Roman" w:hAnsi="Times New Roman" w:cs="Times New Roman"/>
          <w:b/>
          <w:bCs/>
          <w:i/>
          <w:color w:val="000000"/>
          <w:sz w:val="28"/>
          <w:szCs w:val="28"/>
        </w:rPr>
        <w:t>технологической</w:t>
      </w:r>
      <w:r w:rsidRPr="00665222">
        <w:rPr>
          <w:rFonts w:ascii="Times New Roman" w:hAnsi="Times New Roman" w:cs="Times New Roman"/>
          <w:b/>
          <w:bCs/>
          <w:i/>
          <w:color w:val="000000"/>
          <w:sz w:val="28"/>
          <w:szCs w:val="28"/>
        </w:rPr>
        <w:t xml:space="preserve"> практик</w:t>
      </w:r>
      <w:r w:rsidR="00C1721C">
        <w:rPr>
          <w:rFonts w:ascii="Times New Roman" w:hAnsi="Times New Roman" w:cs="Times New Roman"/>
          <w:b/>
          <w:bCs/>
          <w:i/>
          <w:color w:val="000000"/>
          <w:sz w:val="28"/>
          <w:szCs w:val="28"/>
        </w:rPr>
        <w:t>е</w:t>
      </w:r>
    </w:p>
    <w:p w:rsidR="00161132" w:rsidRPr="00985B4A" w:rsidRDefault="00161132" w:rsidP="00E42C8F">
      <w:pPr>
        <w:autoSpaceDE w:val="0"/>
        <w:autoSpaceDN w:val="0"/>
        <w:adjustRightInd w:val="0"/>
        <w:ind w:firstLine="567"/>
        <w:jc w:val="both"/>
        <w:rPr>
          <w:rFonts w:ascii="Times New Roman" w:hAnsi="Times New Roman" w:cs="Times New Roman"/>
          <w:bCs/>
          <w:color w:val="000000"/>
          <w:sz w:val="28"/>
          <w:szCs w:val="28"/>
        </w:rPr>
      </w:pPr>
      <w:r w:rsidRPr="00985B4A">
        <w:rPr>
          <w:rFonts w:ascii="Times New Roman" w:hAnsi="Times New Roman" w:cs="Times New Roman"/>
          <w:bCs/>
          <w:color w:val="000000"/>
          <w:sz w:val="28"/>
          <w:szCs w:val="28"/>
        </w:rPr>
        <w:t xml:space="preserve">Готовые отчеты по </w:t>
      </w:r>
      <w:r w:rsidR="00334069">
        <w:rPr>
          <w:rFonts w:ascii="Times New Roman" w:hAnsi="Times New Roman" w:cs="Times New Roman"/>
          <w:bCs/>
          <w:color w:val="000000"/>
          <w:sz w:val="28"/>
          <w:szCs w:val="28"/>
        </w:rPr>
        <w:t>технологической</w:t>
      </w:r>
      <w:r w:rsidRPr="00985B4A">
        <w:rPr>
          <w:rFonts w:ascii="Times New Roman" w:hAnsi="Times New Roman" w:cs="Times New Roman"/>
          <w:bCs/>
          <w:color w:val="000000"/>
          <w:sz w:val="28"/>
          <w:szCs w:val="28"/>
        </w:rPr>
        <w:t xml:space="preserve"> практике сдаются на проверку не</w:t>
      </w:r>
      <w:r w:rsidR="005A0069">
        <w:rPr>
          <w:rFonts w:ascii="Times New Roman" w:hAnsi="Times New Roman" w:cs="Times New Roman"/>
          <w:bCs/>
          <w:color w:val="000000"/>
          <w:sz w:val="28"/>
          <w:szCs w:val="28"/>
        </w:rPr>
        <w:t xml:space="preserve"> </w:t>
      </w:r>
      <w:r w:rsidRPr="00985B4A">
        <w:rPr>
          <w:rFonts w:ascii="Times New Roman" w:hAnsi="Times New Roman" w:cs="Times New Roman"/>
          <w:bCs/>
          <w:color w:val="000000"/>
          <w:sz w:val="28"/>
          <w:szCs w:val="28"/>
        </w:rPr>
        <w:t>позднее, чем за три дня до назначенного дня защиты. Работы, сданные</w:t>
      </w:r>
      <w:r w:rsidR="005A0069">
        <w:rPr>
          <w:rFonts w:ascii="Times New Roman" w:hAnsi="Times New Roman" w:cs="Times New Roman"/>
          <w:bCs/>
          <w:color w:val="000000"/>
          <w:sz w:val="28"/>
          <w:szCs w:val="28"/>
        </w:rPr>
        <w:t xml:space="preserve"> </w:t>
      </w:r>
      <w:r w:rsidRPr="00985B4A">
        <w:rPr>
          <w:rFonts w:ascii="Times New Roman" w:hAnsi="Times New Roman" w:cs="Times New Roman"/>
          <w:bCs/>
          <w:color w:val="000000"/>
          <w:sz w:val="28"/>
          <w:szCs w:val="28"/>
        </w:rPr>
        <w:t>позднее указанного срока, рецензироваться не будут. Проверку производит</w:t>
      </w:r>
      <w:r w:rsidR="005A0069">
        <w:rPr>
          <w:rFonts w:ascii="Times New Roman" w:hAnsi="Times New Roman" w:cs="Times New Roman"/>
          <w:bCs/>
          <w:color w:val="000000"/>
          <w:sz w:val="28"/>
          <w:szCs w:val="28"/>
        </w:rPr>
        <w:t xml:space="preserve"> </w:t>
      </w:r>
      <w:r w:rsidRPr="00985B4A">
        <w:rPr>
          <w:rFonts w:ascii="Times New Roman" w:hAnsi="Times New Roman" w:cs="Times New Roman"/>
          <w:bCs/>
          <w:color w:val="000000"/>
          <w:sz w:val="28"/>
          <w:szCs w:val="28"/>
        </w:rPr>
        <w:t>руководитель</w:t>
      </w:r>
      <w:r w:rsidR="005A0069">
        <w:rPr>
          <w:rFonts w:ascii="Times New Roman" w:hAnsi="Times New Roman" w:cs="Times New Roman"/>
          <w:bCs/>
          <w:color w:val="000000"/>
          <w:sz w:val="28"/>
          <w:szCs w:val="28"/>
        </w:rPr>
        <w:t xml:space="preserve"> </w:t>
      </w:r>
      <w:r w:rsidR="00334069">
        <w:rPr>
          <w:rFonts w:ascii="Times New Roman" w:hAnsi="Times New Roman" w:cs="Times New Roman"/>
          <w:bCs/>
          <w:color w:val="000000"/>
          <w:sz w:val="28"/>
          <w:szCs w:val="28"/>
        </w:rPr>
        <w:t>технологической</w:t>
      </w:r>
      <w:r w:rsidRPr="00985B4A">
        <w:rPr>
          <w:rFonts w:ascii="Times New Roman" w:hAnsi="Times New Roman" w:cs="Times New Roman"/>
          <w:bCs/>
          <w:color w:val="000000"/>
          <w:sz w:val="28"/>
          <w:szCs w:val="28"/>
        </w:rPr>
        <w:t xml:space="preserve"> практики. Если в результате проверки</w:t>
      </w:r>
      <w:r w:rsidR="005A0069">
        <w:rPr>
          <w:rFonts w:ascii="Times New Roman" w:hAnsi="Times New Roman" w:cs="Times New Roman"/>
          <w:bCs/>
          <w:color w:val="000000"/>
          <w:sz w:val="28"/>
          <w:szCs w:val="28"/>
        </w:rPr>
        <w:t xml:space="preserve"> </w:t>
      </w:r>
      <w:r w:rsidRPr="00985B4A">
        <w:rPr>
          <w:rFonts w:ascii="Times New Roman" w:hAnsi="Times New Roman" w:cs="Times New Roman"/>
          <w:bCs/>
          <w:color w:val="000000"/>
          <w:sz w:val="28"/>
          <w:szCs w:val="28"/>
        </w:rPr>
        <w:t>обнаружатся ошибки, неполнота или низкое качество оформления либо</w:t>
      </w:r>
      <w:r w:rsidR="005A0069">
        <w:rPr>
          <w:rFonts w:ascii="Times New Roman" w:hAnsi="Times New Roman" w:cs="Times New Roman"/>
          <w:bCs/>
          <w:color w:val="000000"/>
          <w:sz w:val="28"/>
          <w:szCs w:val="28"/>
        </w:rPr>
        <w:t xml:space="preserve"> </w:t>
      </w:r>
      <w:r w:rsidRPr="00985B4A">
        <w:rPr>
          <w:rFonts w:ascii="Times New Roman" w:hAnsi="Times New Roman" w:cs="Times New Roman"/>
          <w:bCs/>
          <w:color w:val="000000"/>
          <w:sz w:val="28"/>
          <w:szCs w:val="28"/>
        </w:rPr>
        <w:t>несоответствие уровня работы предъявляемым требованиям, то проект</w:t>
      </w:r>
      <w:r w:rsidR="005A0069">
        <w:rPr>
          <w:rFonts w:ascii="Times New Roman" w:hAnsi="Times New Roman" w:cs="Times New Roman"/>
          <w:bCs/>
          <w:color w:val="000000"/>
          <w:sz w:val="28"/>
          <w:szCs w:val="28"/>
        </w:rPr>
        <w:t xml:space="preserve"> </w:t>
      </w:r>
      <w:r w:rsidRPr="00985B4A">
        <w:rPr>
          <w:rFonts w:ascii="Times New Roman" w:hAnsi="Times New Roman" w:cs="Times New Roman"/>
          <w:bCs/>
          <w:color w:val="000000"/>
          <w:sz w:val="28"/>
          <w:szCs w:val="28"/>
        </w:rPr>
        <w:t xml:space="preserve">возвращается для доработки. При оценке качества отчета в первую </w:t>
      </w:r>
      <w:proofErr w:type="spellStart"/>
      <w:r w:rsidRPr="00985B4A">
        <w:rPr>
          <w:rFonts w:ascii="Times New Roman" w:hAnsi="Times New Roman" w:cs="Times New Roman"/>
          <w:bCs/>
          <w:color w:val="000000"/>
          <w:sz w:val="28"/>
          <w:szCs w:val="28"/>
        </w:rPr>
        <w:t>очередьучитывается</w:t>
      </w:r>
      <w:proofErr w:type="spellEnd"/>
      <w:r w:rsidRPr="00985B4A">
        <w:rPr>
          <w:rFonts w:ascii="Times New Roman" w:hAnsi="Times New Roman" w:cs="Times New Roman"/>
          <w:bCs/>
          <w:color w:val="000000"/>
          <w:sz w:val="28"/>
          <w:szCs w:val="28"/>
        </w:rPr>
        <w:t xml:space="preserve"> следующее:</w:t>
      </w:r>
    </w:p>
    <w:p w:rsidR="00161132" w:rsidRPr="00985B4A" w:rsidRDefault="00161132" w:rsidP="00E42C8F">
      <w:pPr>
        <w:autoSpaceDE w:val="0"/>
        <w:autoSpaceDN w:val="0"/>
        <w:adjustRightInd w:val="0"/>
        <w:ind w:firstLine="567"/>
        <w:jc w:val="both"/>
        <w:rPr>
          <w:rFonts w:ascii="Times New Roman" w:hAnsi="Times New Roman" w:cs="Times New Roman"/>
          <w:bCs/>
          <w:color w:val="000000"/>
          <w:sz w:val="28"/>
          <w:szCs w:val="28"/>
        </w:rPr>
      </w:pPr>
      <w:r w:rsidRPr="00985B4A">
        <w:rPr>
          <w:rFonts w:ascii="Times New Roman" w:hAnsi="Times New Roman" w:cs="Times New Roman"/>
          <w:bCs/>
          <w:color w:val="000000"/>
          <w:sz w:val="28"/>
          <w:szCs w:val="28"/>
        </w:rPr>
        <w:t>- соответствие требования к оформлению отчета (раздел 10.2);</w:t>
      </w:r>
    </w:p>
    <w:p w:rsidR="00161132" w:rsidRPr="00985B4A" w:rsidRDefault="00161132" w:rsidP="00E42C8F">
      <w:pPr>
        <w:autoSpaceDE w:val="0"/>
        <w:autoSpaceDN w:val="0"/>
        <w:adjustRightInd w:val="0"/>
        <w:ind w:firstLine="567"/>
        <w:jc w:val="both"/>
        <w:rPr>
          <w:rFonts w:ascii="Times New Roman" w:hAnsi="Times New Roman" w:cs="Times New Roman"/>
          <w:bCs/>
          <w:color w:val="000000"/>
          <w:sz w:val="28"/>
          <w:szCs w:val="28"/>
        </w:rPr>
      </w:pPr>
      <w:r w:rsidRPr="00985B4A">
        <w:rPr>
          <w:rFonts w:ascii="Times New Roman" w:hAnsi="Times New Roman" w:cs="Times New Roman"/>
          <w:bCs/>
          <w:color w:val="000000"/>
          <w:sz w:val="28"/>
          <w:szCs w:val="28"/>
        </w:rPr>
        <w:t>- глубина анализа исследуемого объекта;</w:t>
      </w:r>
    </w:p>
    <w:p w:rsidR="00161132" w:rsidRPr="00985B4A" w:rsidRDefault="00161132" w:rsidP="00E42C8F">
      <w:pPr>
        <w:autoSpaceDE w:val="0"/>
        <w:autoSpaceDN w:val="0"/>
        <w:adjustRightInd w:val="0"/>
        <w:ind w:firstLine="567"/>
        <w:jc w:val="both"/>
        <w:rPr>
          <w:rFonts w:ascii="Times New Roman" w:hAnsi="Times New Roman" w:cs="Times New Roman"/>
          <w:bCs/>
          <w:color w:val="000000"/>
          <w:sz w:val="28"/>
          <w:szCs w:val="28"/>
        </w:rPr>
      </w:pPr>
      <w:r w:rsidRPr="00985B4A">
        <w:rPr>
          <w:rFonts w:ascii="Times New Roman" w:hAnsi="Times New Roman" w:cs="Times New Roman"/>
          <w:bCs/>
          <w:color w:val="000000"/>
          <w:sz w:val="28"/>
          <w:szCs w:val="28"/>
        </w:rPr>
        <w:t xml:space="preserve">- правильность выбранных методов исследования, </w:t>
      </w:r>
      <w:proofErr w:type="spellStart"/>
      <w:r w:rsidRPr="00985B4A">
        <w:rPr>
          <w:rFonts w:ascii="Times New Roman" w:hAnsi="Times New Roman" w:cs="Times New Roman"/>
          <w:bCs/>
          <w:color w:val="000000"/>
          <w:sz w:val="28"/>
          <w:szCs w:val="28"/>
        </w:rPr>
        <w:t>оригинальностьподхода</w:t>
      </w:r>
      <w:proofErr w:type="spellEnd"/>
      <w:r w:rsidRPr="00985B4A">
        <w:rPr>
          <w:rFonts w:ascii="Times New Roman" w:hAnsi="Times New Roman" w:cs="Times New Roman"/>
          <w:bCs/>
          <w:color w:val="000000"/>
          <w:sz w:val="28"/>
          <w:szCs w:val="28"/>
        </w:rPr>
        <w:t xml:space="preserve"> и логика изложения;</w:t>
      </w:r>
    </w:p>
    <w:p w:rsidR="00161132" w:rsidRPr="00985B4A" w:rsidRDefault="00161132" w:rsidP="00E42C8F">
      <w:pPr>
        <w:autoSpaceDE w:val="0"/>
        <w:autoSpaceDN w:val="0"/>
        <w:adjustRightInd w:val="0"/>
        <w:ind w:firstLine="567"/>
        <w:jc w:val="both"/>
        <w:rPr>
          <w:rFonts w:ascii="Times New Roman" w:hAnsi="Times New Roman" w:cs="Times New Roman"/>
          <w:bCs/>
          <w:color w:val="000000"/>
          <w:sz w:val="28"/>
          <w:szCs w:val="28"/>
        </w:rPr>
      </w:pPr>
      <w:r w:rsidRPr="00985B4A">
        <w:rPr>
          <w:rFonts w:ascii="Times New Roman" w:hAnsi="Times New Roman" w:cs="Times New Roman"/>
          <w:bCs/>
          <w:color w:val="000000"/>
          <w:sz w:val="28"/>
          <w:szCs w:val="28"/>
        </w:rPr>
        <w:t xml:space="preserve">- умение логично и аргументировано излагать </w:t>
      </w:r>
      <w:proofErr w:type="spellStart"/>
      <w:r w:rsidRPr="00985B4A">
        <w:rPr>
          <w:rFonts w:ascii="Times New Roman" w:hAnsi="Times New Roman" w:cs="Times New Roman"/>
          <w:bCs/>
          <w:color w:val="000000"/>
          <w:sz w:val="28"/>
          <w:szCs w:val="28"/>
        </w:rPr>
        <w:t>материал</w:t>
      </w:r>
      <w:proofErr w:type="gramStart"/>
      <w:r w:rsidRPr="00985B4A">
        <w:rPr>
          <w:rFonts w:ascii="Times New Roman" w:hAnsi="Times New Roman" w:cs="Times New Roman"/>
          <w:bCs/>
          <w:color w:val="000000"/>
          <w:sz w:val="28"/>
          <w:szCs w:val="28"/>
        </w:rPr>
        <w:t>:д</w:t>
      </w:r>
      <w:proofErr w:type="gramEnd"/>
      <w:r w:rsidRPr="00985B4A">
        <w:rPr>
          <w:rFonts w:ascii="Times New Roman" w:hAnsi="Times New Roman" w:cs="Times New Roman"/>
          <w:bCs/>
          <w:color w:val="000000"/>
          <w:sz w:val="28"/>
          <w:szCs w:val="28"/>
        </w:rPr>
        <w:t>ейственность</w:t>
      </w:r>
      <w:proofErr w:type="spellEnd"/>
      <w:r w:rsidRPr="00985B4A">
        <w:rPr>
          <w:rFonts w:ascii="Times New Roman" w:hAnsi="Times New Roman" w:cs="Times New Roman"/>
          <w:bCs/>
          <w:color w:val="000000"/>
          <w:sz w:val="28"/>
          <w:szCs w:val="28"/>
        </w:rPr>
        <w:t xml:space="preserve"> и конкретность выводов о состоянии объекта </w:t>
      </w:r>
      <w:proofErr w:type="spellStart"/>
      <w:r w:rsidRPr="00985B4A">
        <w:rPr>
          <w:rFonts w:ascii="Times New Roman" w:hAnsi="Times New Roman" w:cs="Times New Roman"/>
          <w:bCs/>
          <w:color w:val="000000"/>
          <w:sz w:val="28"/>
          <w:szCs w:val="28"/>
        </w:rPr>
        <w:t>ипредложений</w:t>
      </w:r>
      <w:proofErr w:type="spellEnd"/>
      <w:r w:rsidRPr="00985B4A">
        <w:rPr>
          <w:rFonts w:ascii="Times New Roman" w:hAnsi="Times New Roman" w:cs="Times New Roman"/>
          <w:bCs/>
          <w:color w:val="000000"/>
          <w:sz w:val="28"/>
          <w:szCs w:val="28"/>
        </w:rPr>
        <w:t>, направленных на его развития и совершенствования;</w:t>
      </w:r>
    </w:p>
    <w:p w:rsidR="00161132" w:rsidRPr="00985B4A" w:rsidRDefault="00161132" w:rsidP="00E42C8F">
      <w:pPr>
        <w:autoSpaceDE w:val="0"/>
        <w:autoSpaceDN w:val="0"/>
        <w:adjustRightInd w:val="0"/>
        <w:ind w:firstLine="567"/>
        <w:jc w:val="both"/>
        <w:rPr>
          <w:rFonts w:ascii="Times New Roman" w:hAnsi="Times New Roman" w:cs="Times New Roman"/>
          <w:bCs/>
          <w:color w:val="000000"/>
          <w:sz w:val="28"/>
          <w:szCs w:val="28"/>
        </w:rPr>
      </w:pPr>
      <w:r w:rsidRPr="00985B4A">
        <w:rPr>
          <w:rFonts w:ascii="Times New Roman" w:hAnsi="Times New Roman" w:cs="Times New Roman"/>
          <w:bCs/>
          <w:color w:val="000000"/>
          <w:sz w:val="28"/>
          <w:szCs w:val="28"/>
        </w:rPr>
        <w:t xml:space="preserve">- корректность и правомерность заимствований из </w:t>
      </w:r>
      <w:proofErr w:type="spellStart"/>
      <w:r w:rsidRPr="00985B4A">
        <w:rPr>
          <w:rFonts w:ascii="Times New Roman" w:hAnsi="Times New Roman" w:cs="Times New Roman"/>
          <w:bCs/>
          <w:color w:val="000000"/>
          <w:sz w:val="28"/>
          <w:szCs w:val="28"/>
        </w:rPr>
        <w:t>внешнихисточников</w:t>
      </w:r>
      <w:proofErr w:type="spellEnd"/>
      <w:r w:rsidRPr="00985B4A">
        <w:rPr>
          <w:rFonts w:ascii="Times New Roman" w:hAnsi="Times New Roman" w:cs="Times New Roman"/>
          <w:bCs/>
          <w:color w:val="000000"/>
          <w:sz w:val="28"/>
          <w:szCs w:val="28"/>
        </w:rPr>
        <w:t xml:space="preserve"> (регламентируется отдельным положением).</w:t>
      </w:r>
    </w:p>
    <w:p w:rsidR="00161132" w:rsidRPr="00985B4A" w:rsidRDefault="00161132" w:rsidP="00E42C8F">
      <w:pPr>
        <w:autoSpaceDE w:val="0"/>
        <w:autoSpaceDN w:val="0"/>
        <w:adjustRightInd w:val="0"/>
        <w:ind w:firstLine="567"/>
        <w:jc w:val="both"/>
        <w:rPr>
          <w:rFonts w:ascii="Times New Roman" w:hAnsi="Times New Roman" w:cs="Times New Roman"/>
          <w:bCs/>
          <w:color w:val="000000"/>
          <w:sz w:val="28"/>
          <w:szCs w:val="28"/>
        </w:rPr>
      </w:pPr>
      <w:r w:rsidRPr="00985B4A">
        <w:rPr>
          <w:rFonts w:ascii="Times New Roman" w:hAnsi="Times New Roman" w:cs="Times New Roman"/>
          <w:bCs/>
          <w:color w:val="000000"/>
          <w:sz w:val="28"/>
          <w:szCs w:val="28"/>
        </w:rPr>
        <w:t xml:space="preserve">Образец рекомендованной структуры отчета по </w:t>
      </w:r>
      <w:proofErr w:type="spellStart"/>
      <w:r w:rsidR="00334069">
        <w:rPr>
          <w:rFonts w:ascii="Times New Roman" w:hAnsi="Times New Roman" w:cs="Times New Roman"/>
          <w:bCs/>
          <w:color w:val="000000"/>
          <w:sz w:val="28"/>
          <w:szCs w:val="28"/>
        </w:rPr>
        <w:t>технологической</w:t>
      </w:r>
      <w:r w:rsidR="000F6F06">
        <w:rPr>
          <w:rFonts w:ascii="Times New Roman" w:hAnsi="Times New Roman" w:cs="Times New Roman"/>
          <w:bCs/>
          <w:color w:val="000000"/>
          <w:sz w:val="28"/>
          <w:szCs w:val="28"/>
        </w:rPr>
        <w:t>практике</w:t>
      </w:r>
      <w:proofErr w:type="spellEnd"/>
      <w:r w:rsidRPr="00985B4A">
        <w:rPr>
          <w:rFonts w:ascii="Times New Roman" w:hAnsi="Times New Roman" w:cs="Times New Roman"/>
          <w:bCs/>
          <w:color w:val="000000"/>
          <w:sz w:val="28"/>
          <w:szCs w:val="28"/>
        </w:rPr>
        <w:t xml:space="preserve"> представлен в разделе 10.1.</w:t>
      </w:r>
    </w:p>
    <w:p w:rsidR="00161132" w:rsidRPr="00985B4A" w:rsidRDefault="00161132" w:rsidP="00E42C8F">
      <w:pPr>
        <w:autoSpaceDE w:val="0"/>
        <w:autoSpaceDN w:val="0"/>
        <w:adjustRightInd w:val="0"/>
        <w:ind w:firstLine="567"/>
        <w:jc w:val="both"/>
        <w:rPr>
          <w:rFonts w:ascii="Times New Roman" w:hAnsi="Times New Roman" w:cs="Times New Roman"/>
          <w:bCs/>
          <w:color w:val="000000"/>
          <w:sz w:val="28"/>
          <w:szCs w:val="28"/>
        </w:rPr>
      </w:pPr>
      <w:r w:rsidRPr="00985B4A">
        <w:rPr>
          <w:rFonts w:ascii="Times New Roman" w:hAnsi="Times New Roman" w:cs="Times New Roman"/>
          <w:bCs/>
          <w:color w:val="000000"/>
          <w:sz w:val="28"/>
          <w:szCs w:val="28"/>
        </w:rPr>
        <w:t xml:space="preserve">Руководители практики от организации представляют </w:t>
      </w:r>
      <w:proofErr w:type="spellStart"/>
      <w:r w:rsidRPr="00985B4A">
        <w:rPr>
          <w:rFonts w:ascii="Times New Roman" w:hAnsi="Times New Roman" w:cs="Times New Roman"/>
          <w:bCs/>
          <w:color w:val="000000"/>
          <w:sz w:val="28"/>
          <w:szCs w:val="28"/>
        </w:rPr>
        <w:t>письменныеотзывы</w:t>
      </w:r>
      <w:proofErr w:type="spellEnd"/>
      <w:r w:rsidRPr="00985B4A">
        <w:rPr>
          <w:rFonts w:ascii="Times New Roman" w:hAnsi="Times New Roman" w:cs="Times New Roman"/>
          <w:bCs/>
          <w:color w:val="000000"/>
          <w:sz w:val="28"/>
          <w:szCs w:val="28"/>
        </w:rPr>
        <w:t xml:space="preserve"> о работе практиканта, оценивая её с позиции </w:t>
      </w:r>
      <w:proofErr w:type="spellStart"/>
      <w:r w:rsidRPr="00985B4A">
        <w:rPr>
          <w:rFonts w:ascii="Times New Roman" w:hAnsi="Times New Roman" w:cs="Times New Roman"/>
          <w:bCs/>
          <w:color w:val="000000"/>
          <w:sz w:val="28"/>
          <w:szCs w:val="28"/>
        </w:rPr>
        <w:t>выполненияиндивидуального</w:t>
      </w:r>
      <w:proofErr w:type="spellEnd"/>
      <w:r w:rsidRPr="00985B4A">
        <w:rPr>
          <w:rFonts w:ascii="Times New Roman" w:hAnsi="Times New Roman" w:cs="Times New Roman"/>
          <w:bCs/>
          <w:color w:val="000000"/>
          <w:sz w:val="28"/>
          <w:szCs w:val="28"/>
        </w:rPr>
        <w:t xml:space="preserve"> задания представленного отчета.</w:t>
      </w:r>
    </w:p>
    <w:p w:rsidR="00161132" w:rsidRPr="00985B4A" w:rsidRDefault="00161132" w:rsidP="00E42C8F">
      <w:pPr>
        <w:autoSpaceDE w:val="0"/>
        <w:autoSpaceDN w:val="0"/>
        <w:adjustRightInd w:val="0"/>
        <w:ind w:firstLine="567"/>
        <w:jc w:val="both"/>
        <w:rPr>
          <w:rFonts w:ascii="Times New Roman" w:hAnsi="Times New Roman" w:cs="Times New Roman"/>
          <w:bCs/>
          <w:color w:val="000000"/>
          <w:sz w:val="28"/>
          <w:szCs w:val="28"/>
        </w:rPr>
      </w:pPr>
      <w:r w:rsidRPr="00985B4A">
        <w:rPr>
          <w:rFonts w:ascii="Times New Roman" w:hAnsi="Times New Roman" w:cs="Times New Roman"/>
          <w:bCs/>
          <w:color w:val="000000"/>
          <w:sz w:val="28"/>
          <w:szCs w:val="28"/>
        </w:rPr>
        <w:t xml:space="preserve">На момент защиты </w:t>
      </w:r>
      <w:r w:rsidR="00334069">
        <w:rPr>
          <w:rFonts w:ascii="Times New Roman" w:hAnsi="Times New Roman" w:cs="Times New Roman"/>
          <w:bCs/>
          <w:color w:val="000000"/>
          <w:sz w:val="28"/>
          <w:szCs w:val="28"/>
        </w:rPr>
        <w:t>технологической</w:t>
      </w:r>
      <w:r w:rsidRPr="00985B4A">
        <w:rPr>
          <w:rFonts w:ascii="Times New Roman" w:hAnsi="Times New Roman" w:cs="Times New Roman"/>
          <w:bCs/>
          <w:color w:val="000000"/>
          <w:sz w:val="28"/>
          <w:szCs w:val="28"/>
        </w:rPr>
        <w:t xml:space="preserve"> практики у магистранта </w:t>
      </w:r>
      <w:proofErr w:type="spellStart"/>
      <w:r w:rsidRPr="00985B4A">
        <w:rPr>
          <w:rFonts w:ascii="Times New Roman" w:hAnsi="Times New Roman" w:cs="Times New Roman"/>
          <w:bCs/>
          <w:color w:val="000000"/>
          <w:sz w:val="28"/>
          <w:szCs w:val="28"/>
        </w:rPr>
        <w:t>должныиметься</w:t>
      </w:r>
      <w:proofErr w:type="spellEnd"/>
      <w:r w:rsidRPr="00985B4A">
        <w:rPr>
          <w:rFonts w:ascii="Times New Roman" w:hAnsi="Times New Roman" w:cs="Times New Roman"/>
          <w:bCs/>
          <w:color w:val="000000"/>
          <w:sz w:val="28"/>
          <w:szCs w:val="28"/>
        </w:rPr>
        <w:t xml:space="preserve"> следующие документы:</w:t>
      </w:r>
    </w:p>
    <w:p w:rsidR="000F6F06" w:rsidRDefault="00161132" w:rsidP="00E42C8F">
      <w:pPr>
        <w:autoSpaceDE w:val="0"/>
        <w:autoSpaceDN w:val="0"/>
        <w:adjustRightInd w:val="0"/>
        <w:ind w:firstLine="567"/>
        <w:jc w:val="both"/>
        <w:rPr>
          <w:rFonts w:ascii="Times New Roman" w:hAnsi="Times New Roman" w:cs="Times New Roman"/>
          <w:bCs/>
          <w:color w:val="000000"/>
          <w:sz w:val="28"/>
          <w:szCs w:val="28"/>
        </w:rPr>
      </w:pPr>
      <w:r w:rsidRPr="00985B4A">
        <w:rPr>
          <w:rFonts w:ascii="Times New Roman" w:hAnsi="Times New Roman" w:cs="Times New Roman"/>
          <w:bCs/>
          <w:color w:val="000000"/>
          <w:sz w:val="28"/>
          <w:szCs w:val="28"/>
        </w:rPr>
        <w:t xml:space="preserve">1. </w:t>
      </w:r>
      <w:r w:rsidR="000F6F06" w:rsidRPr="00985B4A">
        <w:rPr>
          <w:rFonts w:ascii="Times New Roman" w:hAnsi="Times New Roman" w:cs="Times New Roman"/>
          <w:bCs/>
          <w:color w:val="000000"/>
          <w:sz w:val="28"/>
          <w:szCs w:val="28"/>
        </w:rPr>
        <w:t xml:space="preserve">дневник прохождения </w:t>
      </w:r>
      <w:r w:rsidR="000F6F06">
        <w:rPr>
          <w:rFonts w:ascii="Times New Roman" w:hAnsi="Times New Roman" w:cs="Times New Roman"/>
          <w:bCs/>
          <w:color w:val="000000"/>
          <w:sz w:val="28"/>
          <w:szCs w:val="28"/>
        </w:rPr>
        <w:t>технологической</w:t>
      </w:r>
      <w:r w:rsidR="000F6F06" w:rsidRPr="00985B4A">
        <w:rPr>
          <w:rFonts w:ascii="Times New Roman" w:hAnsi="Times New Roman" w:cs="Times New Roman"/>
          <w:bCs/>
          <w:color w:val="000000"/>
          <w:sz w:val="28"/>
          <w:szCs w:val="28"/>
        </w:rPr>
        <w:t xml:space="preserve"> практики</w:t>
      </w:r>
      <w:r w:rsidR="000F6F06">
        <w:rPr>
          <w:rFonts w:ascii="Times New Roman" w:hAnsi="Times New Roman" w:cs="Times New Roman"/>
          <w:bCs/>
          <w:color w:val="000000"/>
          <w:sz w:val="28"/>
          <w:szCs w:val="28"/>
        </w:rPr>
        <w:t xml:space="preserve"> (приложение 1);</w:t>
      </w:r>
    </w:p>
    <w:p w:rsidR="00161132" w:rsidRPr="00985B4A" w:rsidRDefault="000F6F06" w:rsidP="00E42C8F">
      <w:pPr>
        <w:autoSpaceDE w:val="0"/>
        <w:autoSpaceDN w:val="0"/>
        <w:adjustRightInd w:val="0"/>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2. </w:t>
      </w:r>
      <w:r w:rsidR="00161132" w:rsidRPr="00985B4A">
        <w:rPr>
          <w:rFonts w:ascii="Times New Roman" w:hAnsi="Times New Roman" w:cs="Times New Roman"/>
          <w:bCs/>
          <w:color w:val="000000"/>
          <w:sz w:val="28"/>
          <w:szCs w:val="28"/>
        </w:rPr>
        <w:t xml:space="preserve">отчет о прохождении </w:t>
      </w:r>
      <w:r w:rsidR="00334069">
        <w:rPr>
          <w:rFonts w:ascii="Times New Roman" w:hAnsi="Times New Roman" w:cs="Times New Roman"/>
          <w:bCs/>
          <w:color w:val="000000"/>
          <w:sz w:val="28"/>
          <w:szCs w:val="28"/>
        </w:rPr>
        <w:t>технологической</w:t>
      </w:r>
      <w:r w:rsidR="00161132" w:rsidRPr="00985B4A">
        <w:rPr>
          <w:rFonts w:ascii="Times New Roman" w:hAnsi="Times New Roman" w:cs="Times New Roman"/>
          <w:bCs/>
          <w:color w:val="000000"/>
          <w:sz w:val="28"/>
          <w:szCs w:val="28"/>
        </w:rPr>
        <w:t xml:space="preserve"> практики</w:t>
      </w:r>
      <w:r>
        <w:rPr>
          <w:rFonts w:ascii="Times New Roman" w:hAnsi="Times New Roman" w:cs="Times New Roman"/>
          <w:bCs/>
          <w:color w:val="000000"/>
          <w:sz w:val="28"/>
          <w:szCs w:val="28"/>
        </w:rPr>
        <w:t xml:space="preserve"> (приложение 2, 3)</w:t>
      </w:r>
      <w:r w:rsidR="00161132" w:rsidRPr="00985B4A">
        <w:rPr>
          <w:rFonts w:ascii="Times New Roman" w:hAnsi="Times New Roman" w:cs="Times New Roman"/>
          <w:bCs/>
          <w:color w:val="000000"/>
          <w:sz w:val="28"/>
          <w:szCs w:val="28"/>
        </w:rPr>
        <w:t>;</w:t>
      </w:r>
    </w:p>
    <w:p w:rsidR="00161132" w:rsidRPr="00985B4A" w:rsidRDefault="000F6F06" w:rsidP="00E42C8F">
      <w:pPr>
        <w:autoSpaceDE w:val="0"/>
        <w:autoSpaceDN w:val="0"/>
        <w:adjustRightInd w:val="0"/>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 отзыв руководителя технологической практики (приложение 4).</w:t>
      </w:r>
    </w:p>
    <w:p w:rsidR="000F6F06" w:rsidRDefault="000F6F06" w:rsidP="00E42C8F">
      <w:pPr>
        <w:autoSpaceDE w:val="0"/>
        <w:autoSpaceDN w:val="0"/>
        <w:adjustRightInd w:val="0"/>
        <w:ind w:firstLine="567"/>
        <w:jc w:val="both"/>
        <w:rPr>
          <w:rFonts w:ascii="Times New Roman" w:hAnsi="Times New Roman" w:cs="Times New Roman"/>
          <w:bCs/>
          <w:color w:val="000000"/>
          <w:sz w:val="28"/>
          <w:szCs w:val="28"/>
        </w:rPr>
      </w:pPr>
    </w:p>
    <w:p w:rsidR="00161132" w:rsidRPr="00985B4A" w:rsidRDefault="00161132" w:rsidP="00E42C8F">
      <w:pPr>
        <w:autoSpaceDE w:val="0"/>
        <w:autoSpaceDN w:val="0"/>
        <w:adjustRightInd w:val="0"/>
        <w:ind w:firstLine="567"/>
        <w:jc w:val="both"/>
        <w:rPr>
          <w:rFonts w:ascii="Times New Roman" w:hAnsi="Times New Roman" w:cs="Times New Roman"/>
          <w:bCs/>
          <w:color w:val="000000"/>
          <w:sz w:val="28"/>
          <w:szCs w:val="28"/>
        </w:rPr>
      </w:pPr>
      <w:r w:rsidRPr="00985B4A">
        <w:rPr>
          <w:rFonts w:ascii="Times New Roman" w:hAnsi="Times New Roman" w:cs="Times New Roman"/>
          <w:bCs/>
          <w:color w:val="000000"/>
          <w:sz w:val="28"/>
          <w:szCs w:val="28"/>
        </w:rPr>
        <w:t>По итогам положительной аттестации (зачет с оценкой) магистранту</w:t>
      </w:r>
      <w:r w:rsidR="00E42C8F">
        <w:rPr>
          <w:rFonts w:ascii="Times New Roman" w:hAnsi="Times New Roman" w:cs="Times New Roman"/>
          <w:bCs/>
          <w:color w:val="000000"/>
          <w:sz w:val="28"/>
          <w:szCs w:val="28"/>
        </w:rPr>
        <w:t xml:space="preserve"> </w:t>
      </w:r>
      <w:r w:rsidRPr="00985B4A">
        <w:rPr>
          <w:rFonts w:ascii="Times New Roman" w:hAnsi="Times New Roman" w:cs="Times New Roman"/>
          <w:bCs/>
          <w:color w:val="000000"/>
          <w:sz w:val="28"/>
          <w:szCs w:val="28"/>
        </w:rPr>
        <w:t>выставляется оценка (отлично, хорошо, удовлетворительно).</w:t>
      </w:r>
    </w:p>
    <w:p w:rsidR="007E49DD" w:rsidRDefault="007E49DD" w:rsidP="00E42C8F">
      <w:pPr>
        <w:autoSpaceDE w:val="0"/>
        <w:autoSpaceDN w:val="0"/>
        <w:adjustRightInd w:val="0"/>
        <w:ind w:firstLine="567"/>
        <w:jc w:val="both"/>
        <w:rPr>
          <w:rFonts w:ascii="Times New Roman" w:hAnsi="Times New Roman" w:cs="Times New Roman"/>
          <w:bCs/>
          <w:color w:val="000000"/>
          <w:sz w:val="28"/>
          <w:szCs w:val="28"/>
        </w:rPr>
      </w:pPr>
    </w:p>
    <w:p w:rsidR="003307DB" w:rsidRPr="009929F6" w:rsidRDefault="00161132" w:rsidP="00E42C8F">
      <w:pPr>
        <w:autoSpaceDE w:val="0"/>
        <w:autoSpaceDN w:val="0"/>
        <w:adjustRightInd w:val="0"/>
        <w:ind w:firstLine="567"/>
        <w:jc w:val="both"/>
        <w:rPr>
          <w:rFonts w:ascii="Times New Roman" w:hAnsi="Times New Roman" w:cs="Times New Roman"/>
          <w:b/>
          <w:bCs/>
          <w:color w:val="000000"/>
          <w:sz w:val="28"/>
          <w:szCs w:val="28"/>
        </w:rPr>
      </w:pPr>
      <w:r w:rsidRPr="00E15070">
        <w:rPr>
          <w:rFonts w:ascii="Times New Roman" w:hAnsi="Times New Roman" w:cs="Times New Roman"/>
          <w:b/>
          <w:bCs/>
          <w:color w:val="000000"/>
          <w:sz w:val="28"/>
          <w:szCs w:val="28"/>
        </w:rPr>
        <w:t>1</w:t>
      </w:r>
      <w:r w:rsidR="005A0069">
        <w:rPr>
          <w:rFonts w:ascii="Times New Roman" w:hAnsi="Times New Roman" w:cs="Times New Roman"/>
          <w:b/>
          <w:bCs/>
          <w:color w:val="000000"/>
          <w:sz w:val="28"/>
          <w:szCs w:val="28"/>
        </w:rPr>
        <w:t>2</w:t>
      </w:r>
      <w:r w:rsidRPr="00E15070">
        <w:rPr>
          <w:rFonts w:ascii="Times New Roman" w:hAnsi="Times New Roman" w:cs="Times New Roman"/>
          <w:b/>
          <w:bCs/>
          <w:color w:val="000000"/>
          <w:sz w:val="28"/>
          <w:szCs w:val="28"/>
        </w:rPr>
        <w:t>.</w:t>
      </w:r>
      <w:r w:rsidR="009929F6" w:rsidRPr="009929F6">
        <w:rPr>
          <w:rFonts w:ascii="Times New Roman" w:hAnsi="Times New Roman" w:cs="Times New Roman"/>
          <w:b/>
          <w:bCs/>
          <w:iCs/>
          <w:color w:val="000000"/>
          <w:sz w:val="28"/>
          <w:szCs w:val="28"/>
        </w:rPr>
        <w:t>Перечень информационно-справочных систем</w:t>
      </w:r>
      <w:r w:rsidRPr="009929F6">
        <w:rPr>
          <w:rFonts w:ascii="Times New Roman" w:hAnsi="Times New Roman" w:cs="Times New Roman"/>
          <w:b/>
          <w:bCs/>
          <w:color w:val="000000"/>
          <w:sz w:val="28"/>
          <w:szCs w:val="28"/>
        </w:rPr>
        <w:t>, используемы</w:t>
      </w:r>
      <w:r w:rsidR="009929F6" w:rsidRPr="009929F6">
        <w:rPr>
          <w:rFonts w:ascii="Times New Roman" w:hAnsi="Times New Roman" w:cs="Times New Roman"/>
          <w:b/>
          <w:bCs/>
          <w:color w:val="000000"/>
          <w:sz w:val="28"/>
          <w:szCs w:val="28"/>
        </w:rPr>
        <w:t>х</w:t>
      </w:r>
      <w:r w:rsidRPr="009929F6">
        <w:rPr>
          <w:rFonts w:ascii="Times New Roman" w:hAnsi="Times New Roman" w:cs="Times New Roman"/>
          <w:b/>
          <w:bCs/>
          <w:color w:val="000000"/>
          <w:sz w:val="28"/>
          <w:szCs w:val="28"/>
        </w:rPr>
        <w:t xml:space="preserve"> при проведении</w:t>
      </w:r>
      <w:r w:rsidR="00E42C8F">
        <w:rPr>
          <w:rFonts w:ascii="Times New Roman" w:hAnsi="Times New Roman" w:cs="Times New Roman"/>
          <w:b/>
          <w:bCs/>
          <w:color w:val="000000"/>
          <w:sz w:val="28"/>
          <w:szCs w:val="28"/>
        </w:rPr>
        <w:t xml:space="preserve"> </w:t>
      </w:r>
      <w:r w:rsidR="00334069" w:rsidRPr="009929F6">
        <w:rPr>
          <w:rFonts w:ascii="Times New Roman" w:hAnsi="Times New Roman" w:cs="Times New Roman"/>
          <w:b/>
          <w:bCs/>
          <w:color w:val="000000"/>
          <w:sz w:val="28"/>
          <w:szCs w:val="28"/>
        </w:rPr>
        <w:t>технологической</w:t>
      </w:r>
      <w:r w:rsidRPr="009929F6">
        <w:rPr>
          <w:rFonts w:ascii="Times New Roman" w:hAnsi="Times New Roman" w:cs="Times New Roman"/>
          <w:b/>
          <w:bCs/>
          <w:color w:val="000000"/>
          <w:sz w:val="28"/>
          <w:szCs w:val="28"/>
        </w:rPr>
        <w:t xml:space="preserve"> практики </w:t>
      </w:r>
    </w:p>
    <w:p w:rsidR="009929F6" w:rsidRPr="009929F6" w:rsidRDefault="009929F6" w:rsidP="00E42C8F">
      <w:pPr>
        <w:pStyle w:val="a4"/>
        <w:numPr>
          <w:ilvl w:val="0"/>
          <w:numId w:val="5"/>
        </w:numPr>
        <w:tabs>
          <w:tab w:val="left" w:pos="0"/>
        </w:tabs>
        <w:jc w:val="both"/>
        <w:rPr>
          <w:rFonts w:ascii="Times New Roman" w:hAnsi="Times New Roman" w:cs="Times New Roman"/>
          <w:bCs/>
          <w:color w:val="000000"/>
          <w:sz w:val="28"/>
          <w:szCs w:val="28"/>
        </w:rPr>
      </w:pPr>
      <w:r w:rsidRPr="009929F6">
        <w:rPr>
          <w:rFonts w:ascii="Times New Roman" w:hAnsi="Times New Roman" w:cs="Times New Roman"/>
          <w:bCs/>
          <w:color w:val="000000"/>
          <w:sz w:val="28"/>
          <w:szCs w:val="28"/>
        </w:rPr>
        <w:t xml:space="preserve">Образовательный портал </w:t>
      </w:r>
      <w:proofErr w:type="spellStart"/>
      <w:r w:rsidRPr="009929F6">
        <w:rPr>
          <w:rFonts w:ascii="Times New Roman" w:hAnsi="Times New Roman" w:cs="Times New Roman"/>
          <w:bCs/>
          <w:color w:val="000000"/>
          <w:sz w:val="28"/>
          <w:szCs w:val="28"/>
        </w:rPr>
        <w:t>КубГАУ</w:t>
      </w:r>
      <w:proofErr w:type="spellEnd"/>
      <w:r w:rsidRPr="009929F6">
        <w:rPr>
          <w:rFonts w:ascii="Times New Roman" w:hAnsi="Times New Roman" w:cs="Times New Roman"/>
          <w:bCs/>
          <w:color w:val="000000"/>
          <w:sz w:val="28"/>
          <w:szCs w:val="28"/>
        </w:rPr>
        <w:t xml:space="preserve"> [Электронный ресурс]: Режим доступа: </w:t>
      </w:r>
      <w:hyperlink r:id="rId9" w:history="1">
        <w:r w:rsidRPr="009929F6">
          <w:rPr>
            <w:rFonts w:ascii="Times New Roman" w:hAnsi="Times New Roman" w:cs="Times New Roman"/>
            <w:bCs/>
            <w:color w:val="000000"/>
            <w:sz w:val="28"/>
            <w:szCs w:val="28"/>
          </w:rPr>
          <w:t>http://edu.kubsau.local</w:t>
        </w:r>
      </w:hyperlink>
    </w:p>
    <w:p w:rsidR="009929F6" w:rsidRPr="009929F6" w:rsidRDefault="009929F6" w:rsidP="00E42C8F">
      <w:pPr>
        <w:numPr>
          <w:ilvl w:val="0"/>
          <w:numId w:val="5"/>
        </w:numPr>
        <w:jc w:val="both"/>
        <w:rPr>
          <w:rFonts w:ascii="Times New Roman" w:hAnsi="Times New Roman" w:cs="Times New Roman"/>
          <w:bCs/>
          <w:color w:val="000000"/>
          <w:sz w:val="28"/>
          <w:szCs w:val="28"/>
        </w:rPr>
      </w:pPr>
      <w:r w:rsidRPr="009929F6">
        <w:rPr>
          <w:rFonts w:ascii="Times New Roman" w:hAnsi="Times New Roman" w:cs="Times New Roman"/>
          <w:bCs/>
          <w:color w:val="000000"/>
          <w:sz w:val="28"/>
          <w:szCs w:val="28"/>
        </w:rPr>
        <w:t xml:space="preserve">Информационно-правовой портал «Гарант» [Электронный ресурс]: Режим доступа: </w:t>
      </w:r>
      <w:hyperlink r:id="rId10" w:history="1">
        <w:r w:rsidRPr="009929F6">
          <w:rPr>
            <w:rFonts w:ascii="Times New Roman" w:hAnsi="Times New Roman" w:cs="Times New Roman"/>
            <w:bCs/>
            <w:sz w:val="28"/>
            <w:szCs w:val="28"/>
          </w:rPr>
          <w:t>http://www.garant.ru/</w:t>
        </w:r>
      </w:hyperlink>
    </w:p>
    <w:p w:rsidR="009929F6" w:rsidRDefault="009929F6" w:rsidP="00E42C8F">
      <w:pPr>
        <w:numPr>
          <w:ilvl w:val="0"/>
          <w:numId w:val="5"/>
        </w:numPr>
        <w:jc w:val="both"/>
        <w:rPr>
          <w:rFonts w:ascii="Times New Roman" w:hAnsi="Times New Roman" w:cs="Times New Roman"/>
          <w:bCs/>
          <w:color w:val="000000"/>
          <w:sz w:val="28"/>
          <w:szCs w:val="28"/>
        </w:rPr>
      </w:pPr>
      <w:r w:rsidRPr="009929F6">
        <w:rPr>
          <w:rFonts w:ascii="Times New Roman" w:hAnsi="Times New Roman" w:cs="Times New Roman"/>
          <w:bCs/>
          <w:color w:val="000000"/>
          <w:sz w:val="28"/>
          <w:szCs w:val="28"/>
        </w:rPr>
        <w:t xml:space="preserve"> Официальный сайт компании «Консультант-плюс» [Электронный ресурс]: Режим доступа: </w:t>
      </w:r>
      <w:hyperlink r:id="rId11" w:history="1">
        <w:r w:rsidR="00E42C8F" w:rsidRPr="009E280F">
          <w:rPr>
            <w:rStyle w:val="a3"/>
            <w:rFonts w:ascii="Times New Roman" w:hAnsi="Times New Roman" w:cs="Times New Roman"/>
            <w:bCs/>
            <w:sz w:val="28"/>
            <w:szCs w:val="28"/>
          </w:rPr>
          <w:t>http://www.consultant.ru</w:t>
        </w:r>
      </w:hyperlink>
    </w:p>
    <w:p w:rsidR="00E42C8F" w:rsidRPr="009929F6" w:rsidRDefault="00E42C8F" w:rsidP="00E42C8F">
      <w:pPr>
        <w:ind w:left="720"/>
        <w:jc w:val="both"/>
        <w:rPr>
          <w:rFonts w:ascii="Times New Roman" w:hAnsi="Times New Roman" w:cs="Times New Roman"/>
          <w:bCs/>
          <w:color w:val="000000"/>
          <w:sz w:val="28"/>
          <w:szCs w:val="28"/>
        </w:rPr>
      </w:pPr>
    </w:p>
    <w:p w:rsidR="00161132" w:rsidRPr="00665222" w:rsidRDefault="00161132" w:rsidP="00E42C8F">
      <w:pPr>
        <w:autoSpaceDE w:val="0"/>
        <w:autoSpaceDN w:val="0"/>
        <w:adjustRightInd w:val="0"/>
        <w:ind w:firstLine="567"/>
        <w:jc w:val="both"/>
        <w:rPr>
          <w:rFonts w:ascii="Times New Roman" w:hAnsi="Times New Roman" w:cs="Times New Roman"/>
          <w:b/>
          <w:bCs/>
          <w:color w:val="000000"/>
          <w:sz w:val="28"/>
          <w:szCs w:val="28"/>
        </w:rPr>
      </w:pPr>
      <w:r w:rsidRPr="00665222">
        <w:rPr>
          <w:rFonts w:ascii="Times New Roman" w:hAnsi="Times New Roman" w:cs="Times New Roman"/>
          <w:b/>
          <w:bCs/>
          <w:color w:val="000000"/>
          <w:sz w:val="28"/>
          <w:szCs w:val="28"/>
        </w:rPr>
        <w:t>1</w:t>
      </w:r>
      <w:r w:rsidR="005A0069">
        <w:rPr>
          <w:rFonts w:ascii="Times New Roman" w:hAnsi="Times New Roman" w:cs="Times New Roman"/>
          <w:b/>
          <w:bCs/>
          <w:color w:val="000000"/>
          <w:sz w:val="28"/>
          <w:szCs w:val="28"/>
        </w:rPr>
        <w:t>3</w:t>
      </w:r>
      <w:r w:rsidRPr="00665222">
        <w:rPr>
          <w:rFonts w:ascii="Times New Roman" w:hAnsi="Times New Roman" w:cs="Times New Roman"/>
          <w:b/>
          <w:bCs/>
          <w:color w:val="000000"/>
          <w:sz w:val="28"/>
          <w:szCs w:val="28"/>
        </w:rPr>
        <w:t>. Материально-техническое обеспечение практики</w:t>
      </w:r>
    </w:p>
    <w:p w:rsidR="00161132" w:rsidRPr="00985B4A" w:rsidRDefault="00161132" w:rsidP="00E42C8F">
      <w:pPr>
        <w:autoSpaceDE w:val="0"/>
        <w:autoSpaceDN w:val="0"/>
        <w:adjustRightInd w:val="0"/>
        <w:ind w:firstLine="567"/>
        <w:jc w:val="both"/>
        <w:rPr>
          <w:rFonts w:ascii="Times New Roman" w:hAnsi="Times New Roman" w:cs="Times New Roman"/>
          <w:bCs/>
          <w:color w:val="000000"/>
          <w:sz w:val="28"/>
          <w:szCs w:val="28"/>
        </w:rPr>
      </w:pPr>
      <w:r w:rsidRPr="00985B4A">
        <w:rPr>
          <w:rFonts w:ascii="Times New Roman" w:hAnsi="Times New Roman" w:cs="Times New Roman"/>
          <w:bCs/>
          <w:color w:val="000000"/>
          <w:sz w:val="28"/>
          <w:szCs w:val="28"/>
        </w:rPr>
        <w:t xml:space="preserve">Для проведения </w:t>
      </w:r>
      <w:r w:rsidR="00334069">
        <w:rPr>
          <w:rFonts w:ascii="Times New Roman" w:hAnsi="Times New Roman" w:cs="Times New Roman"/>
          <w:bCs/>
          <w:color w:val="000000"/>
          <w:sz w:val="28"/>
          <w:szCs w:val="28"/>
        </w:rPr>
        <w:t>технологической</w:t>
      </w:r>
      <w:r w:rsidRPr="00985B4A">
        <w:rPr>
          <w:rFonts w:ascii="Times New Roman" w:hAnsi="Times New Roman" w:cs="Times New Roman"/>
          <w:bCs/>
          <w:color w:val="000000"/>
          <w:sz w:val="28"/>
          <w:szCs w:val="28"/>
        </w:rPr>
        <w:t xml:space="preserve"> практики используется материально-техническая база, соответствующая действующим санитарным и</w:t>
      </w:r>
      <w:r w:rsidR="005A0069">
        <w:rPr>
          <w:rFonts w:ascii="Times New Roman" w:hAnsi="Times New Roman" w:cs="Times New Roman"/>
          <w:bCs/>
          <w:color w:val="000000"/>
          <w:sz w:val="28"/>
          <w:szCs w:val="28"/>
        </w:rPr>
        <w:t xml:space="preserve"> </w:t>
      </w:r>
      <w:proofErr w:type="spellStart"/>
      <w:proofErr w:type="gramStart"/>
      <w:r w:rsidRPr="00985B4A">
        <w:rPr>
          <w:rFonts w:ascii="Times New Roman" w:hAnsi="Times New Roman" w:cs="Times New Roman"/>
          <w:bCs/>
          <w:color w:val="000000"/>
          <w:sz w:val="28"/>
          <w:szCs w:val="28"/>
        </w:rPr>
        <w:t>противо</w:t>
      </w:r>
      <w:proofErr w:type="spellEnd"/>
      <w:r w:rsidR="005A0069">
        <w:rPr>
          <w:rFonts w:ascii="Times New Roman" w:hAnsi="Times New Roman" w:cs="Times New Roman"/>
          <w:bCs/>
          <w:color w:val="000000"/>
          <w:sz w:val="28"/>
          <w:szCs w:val="28"/>
        </w:rPr>
        <w:t xml:space="preserve"> </w:t>
      </w:r>
      <w:r w:rsidRPr="00985B4A">
        <w:rPr>
          <w:rFonts w:ascii="Times New Roman" w:hAnsi="Times New Roman" w:cs="Times New Roman"/>
          <w:bCs/>
          <w:color w:val="000000"/>
          <w:sz w:val="28"/>
          <w:szCs w:val="28"/>
        </w:rPr>
        <w:t>пожарным</w:t>
      </w:r>
      <w:proofErr w:type="gramEnd"/>
      <w:r w:rsidRPr="00985B4A">
        <w:rPr>
          <w:rFonts w:ascii="Times New Roman" w:hAnsi="Times New Roman" w:cs="Times New Roman"/>
          <w:bCs/>
          <w:color w:val="000000"/>
          <w:sz w:val="28"/>
          <w:szCs w:val="28"/>
        </w:rPr>
        <w:t xml:space="preserve"> нормам, а также требованиям техники безопасности при</w:t>
      </w:r>
      <w:r w:rsidR="005A0069">
        <w:rPr>
          <w:rFonts w:ascii="Times New Roman" w:hAnsi="Times New Roman" w:cs="Times New Roman"/>
          <w:bCs/>
          <w:color w:val="000000"/>
          <w:sz w:val="28"/>
          <w:szCs w:val="28"/>
        </w:rPr>
        <w:t xml:space="preserve"> </w:t>
      </w:r>
      <w:r w:rsidRPr="00985B4A">
        <w:rPr>
          <w:rFonts w:ascii="Times New Roman" w:hAnsi="Times New Roman" w:cs="Times New Roman"/>
          <w:bCs/>
          <w:color w:val="000000"/>
          <w:sz w:val="28"/>
          <w:szCs w:val="28"/>
        </w:rPr>
        <w:t>проведении учебных и научно-педагогических работ.</w:t>
      </w:r>
    </w:p>
    <w:p w:rsidR="00161132" w:rsidRPr="00985B4A" w:rsidRDefault="003307DB" w:rsidP="00E42C8F">
      <w:pPr>
        <w:autoSpaceDE w:val="0"/>
        <w:autoSpaceDN w:val="0"/>
        <w:adjustRightInd w:val="0"/>
        <w:ind w:firstLine="567"/>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 xml:space="preserve">Факультет управления </w:t>
      </w:r>
      <w:proofErr w:type="spellStart"/>
      <w:r>
        <w:rPr>
          <w:rFonts w:ascii="Times New Roman" w:hAnsi="Times New Roman" w:cs="Times New Roman"/>
          <w:bCs/>
          <w:color w:val="000000"/>
          <w:sz w:val="28"/>
          <w:szCs w:val="28"/>
        </w:rPr>
        <w:t>КубГАУ</w:t>
      </w:r>
      <w:proofErr w:type="spellEnd"/>
      <w:r w:rsidR="00161132" w:rsidRPr="00985B4A">
        <w:rPr>
          <w:rFonts w:ascii="Times New Roman" w:hAnsi="Times New Roman" w:cs="Times New Roman"/>
          <w:bCs/>
          <w:color w:val="000000"/>
          <w:sz w:val="28"/>
          <w:szCs w:val="28"/>
        </w:rPr>
        <w:t xml:space="preserve"> имеет необходимый для реализации</w:t>
      </w:r>
      <w:r w:rsidR="005A0069">
        <w:rPr>
          <w:rFonts w:ascii="Times New Roman" w:hAnsi="Times New Roman" w:cs="Times New Roman"/>
          <w:bCs/>
          <w:color w:val="000000"/>
          <w:sz w:val="28"/>
          <w:szCs w:val="28"/>
        </w:rPr>
        <w:t xml:space="preserve"> </w:t>
      </w:r>
      <w:r w:rsidR="00334069">
        <w:rPr>
          <w:rFonts w:ascii="Times New Roman" w:hAnsi="Times New Roman" w:cs="Times New Roman"/>
          <w:bCs/>
          <w:color w:val="000000"/>
          <w:sz w:val="28"/>
          <w:szCs w:val="28"/>
        </w:rPr>
        <w:t>технологической</w:t>
      </w:r>
      <w:r w:rsidR="00161132" w:rsidRPr="00985B4A">
        <w:rPr>
          <w:rFonts w:ascii="Times New Roman" w:hAnsi="Times New Roman" w:cs="Times New Roman"/>
          <w:bCs/>
          <w:color w:val="000000"/>
          <w:sz w:val="28"/>
          <w:szCs w:val="28"/>
        </w:rPr>
        <w:t xml:space="preserve"> практики перечень материально-технического обеспечения,</w:t>
      </w:r>
      <w:r w:rsidR="0050076E">
        <w:rPr>
          <w:rFonts w:ascii="Times New Roman" w:hAnsi="Times New Roman" w:cs="Times New Roman"/>
          <w:bCs/>
          <w:color w:val="000000"/>
          <w:sz w:val="28"/>
          <w:szCs w:val="28"/>
        </w:rPr>
        <w:t xml:space="preserve"> </w:t>
      </w:r>
      <w:r w:rsidR="00161132" w:rsidRPr="00985B4A">
        <w:rPr>
          <w:rFonts w:ascii="Times New Roman" w:hAnsi="Times New Roman" w:cs="Times New Roman"/>
          <w:bCs/>
          <w:color w:val="000000"/>
          <w:sz w:val="28"/>
          <w:szCs w:val="28"/>
        </w:rPr>
        <w:t>который включает в себя: лекционные аудитории (</w:t>
      </w:r>
      <w:r w:rsidR="00C970A5">
        <w:rPr>
          <w:rFonts w:ascii="Times New Roman" w:hAnsi="Times New Roman" w:cs="Times New Roman"/>
          <w:bCs/>
          <w:color w:val="000000"/>
          <w:sz w:val="28"/>
          <w:szCs w:val="28"/>
        </w:rPr>
        <w:t xml:space="preserve">оборудованные </w:t>
      </w:r>
      <w:r w:rsidR="00161132" w:rsidRPr="00985B4A">
        <w:rPr>
          <w:rFonts w:ascii="Times New Roman" w:hAnsi="Times New Roman" w:cs="Times New Roman"/>
          <w:bCs/>
          <w:color w:val="000000"/>
          <w:sz w:val="28"/>
          <w:szCs w:val="28"/>
        </w:rPr>
        <w:t>видеопроекционным оборудованием для презентаций, средствами</w:t>
      </w:r>
      <w:r w:rsidR="005A0069">
        <w:rPr>
          <w:rFonts w:ascii="Times New Roman" w:hAnsi="Times New Roman" w:cs="Times New Roman"/>
          <w:bCs/>
          <w:color w:val="000000"/>
          <w:sz w:val="28"/>
          <w:szCs w:val="28"/>
        </w:rPr>
        <w:t xml:space="preserve"> </w:t>
      </w:r>
      <w:r w:rsidR="00161132" w:rsidRPr="00985B4A">
        <w:rPr>
          <w:rFonts w:ascii="Times New Roman" w:hAnsi="Times New Roman" w:cs="Times New Roman"/>
          <w:bCs/>
          <w:color w:val="000000"/>
          <w:sz w:val="28"/>
          <w:szCs w:val="28"/>
        </w:rPr>
        <w:t>звуковоспроизведения, экраном и имеющие выход в Интернет), помещения</w:t>
      </w:r>
      <w:r w:rsidR="0050076E">
        <w:rPr>
          <w:rFonts w:ascii="Times New Roman" w:hAnsi="Times New Roman" w:cs="Times New Roman"/>
          <w:bCs/>
          <w:color w:val="000000"/>
          <w:sz w:val="28"/>
          <w:szCs w:val="28"/>
        </w:rPr>
        <w:t xml:space="preserve"> </w:t>
      </w:r>
      <w:r w:rsidR="00161132" w:rsidRPr="00985B4A">
        <w:rPr>
          <w:rFonts w:ascii="Times New Roman" w:hAnsi="Times New Roman" w:cs="Times New Roman"/>
          <w:bCs/>
          <w:color w:val="000000"/>
          <w:sz w:val="28"/>
          <w:szCs w:val="28"/>
        </w:rPr>
        <w:t>для проведения семинарских и практических занятий (оборудованные</w:t>
      </w:r>
      <w:r w:rsidR="0050076E">
        <w:rPr>
          <w:rFonts w:ascii="Times New Roman" w:hAnsi="Times New Roman" w:cs="Times New Roman"/>
          <w:bCs/>
          <w:color w:val="000000"/>
          <w:sz w:val="28"/>
          <w:szCs w:val="28"/>
        </w:rPr>
        <w:t xml:space="preserve"> </w:t>
      </w:r>
      <w:r w:rsidR="006264A6">
        <w:rPr>
          <w:rFonts w:ascii="Times New Roman" w:hAnsi="Times New Roman" w:cs="Times New Roman"/>
          <w:bCs/>
          <w:color w:val="000000"/>
          <w:sz w:val="28"/>
          <w:szCs w:val="28"/>
        </w:rPr>
        <w:t>технологической</w:t>
      </w:r>
      <w:r w:rsidR="00161132" w:rsidRPr="00985B4A">
        <w:rPr>
          <w:rFonts w:ascii="Times New Roman" w:hAnsi="Times New Roman" w:cs="Times New Roman"/>
          <w:bCs/>
          <w:color w:val="000000"/>
          <w:sz w:val="28"/>
          <w:szCs w:val="28"/>
        </w:rPr>
        <w:t xml:space="preserve"> мебелью), компьютерные классы с доступом в Интернет,</w:t>
      </w:r>
      <w:r w:rsidR="005A0069">
        <w:rPr>
          <w:rFonts w:ascii="Times New Roman" w:hAnsi="Times New Roman" w:cs="Times New Roman"/>
          <w:bCs/>
          <w:color w:val="000000"/>
          <w:sz w:val="28"/>
          <w:szCs w:val="28"/>
        </w:rPr>
        <w:t xml:space="preserve"> </w:t>
      </w:r>
      <w:r w:rsidR="00161132" w:rsidRPr="00985B4A">
        <w:rPr>
          <w:rFonts w:ascii="Times New Roman" w:hAnsi="Times New Roman" w:cs="Times New Roman"/>
          <w:bCs/>
          <w:color w:val="000000"/>
          <w:sz w:val="28"/>
          <w:szCs w:val="28"/>
        </w:rPr>
        <w:t>библиотечный фонд, специально оборудованные кабинеты.</w:t>
      </w:r>
      <w:proofErr w:type="gramEnd"/>
    </w:p>
    <w:p w:rsidR="000F6F06" w:rsidRDefault="000F6F06" w:rsidP="00E42C8F">
      <w:pPr>
        <w:pageBreakBefore/>
        <w:autoSpaceDE w:val="0"/>
        <w:autoSpaceDN w:val="0"/>
        <w:adjustRightInd w:val="0"/>
        <w:jc w:val="right"/>
        <w:rPr>
          <w:rFonts w:ascii="TimesNewRomanPSMT" w:hAnsi="TimesNewRomanPSMT" w:cs="TimesNewRomanPSMT"/>
          <w:sz w:val="24"/>
          <w:szCs w:val="24"/>
          <w:lang w:eastAsia="ru-RU"/>
        </w:rPr>
      </w:pPr>
      <w:r>
        <w:rPr>
          <w:rFonts w:ascii="TimesNewRomanPSMT" w:hAnsi="TimesNewRomanPSMT" w:cs="TimesNewRomanPSMT"/>
          <w:sz w:val="24"/>
          <w:szCs w:val="24"/>
          <w:lang w:eastAsia="ru-RU"/>
        </w:rPr>
        <w:t>Приложение 1</w:t>
      </w:r>
    </w:p>
    <w:p w:rsidR="008137D3" w:rsidRPr="000F6F06" w:rsidRDefault="008137D3" w:rsidP="008137D3">
      <w:pPr>
        <w:widowControl w:val="0"/>
        <w:autoSpaceDE w:val="0"/>
        <w:autoSpaceDN w:val="0"/>
        <w:adjustRightInd w:val="0"/>
        <w:rPr>
          <w:rFonts w:ascii="Times New Roman" w:hAnsi="Times New Roman" w:cs="Times New Roman"/>
          <w:b/>
          <w:bCs/>
          <w:sz w:val="28"/>
          <w:szCs w:val="28"/>
          <w:lang w:eastAsia="ru-RU"/>
        </w:rPr>
      </w:pPr>
      <w:r w:rsidRPr="000F6F06">
        <w:rPr>
          <w:rFonts w:ascii="Times New Roman" w:hAnsi="Times New Roman" w:cs="Times New Roman"/>
          <w:b/>
          <w:bCs/>
          <w:sz w:val="28"/>
          <w:szCs w:val="28"/>
          <w:lang w:eastAsia="ru-RU"/>
        </w:rPr>
        <w:t>Форма дневника технологической  практики</w:t>
      </w:r>
    </w:p>
    <w:p w:rsidR="008137D3" w:rsidRPr="000F6F06" w:rsidRDefault="008137D3" w:rsidP="008137D3">
      <w:pPr>
        <w:pStyle w:val="Default"/>
        <w:widowControl w:val="0"/>
        <w:jc w:val="center"/>
        <w:rPr>
          <w:b/>
          <w:bCs/>
          <w:sz w:val="28"/>
          <w:szCs w:val="28"/>
        </w:rPr>
      </w:pPr>
    </w:p>
    <w:p w:rsidR="008137D3" w:rsidRPr="000F6F06" w:rsidRDefault="008137D3" w:rsidP="008137D3">
      <w:pPr>
        <w:pStyle w:val="Default"/>
        <w:widowControl w:val="0"/>
        <w:jc w:val="center"/>
        <w:rPr>
          <w:sz w:val="28"/>
          <w:szCs w:val="28"/>
        </w:rPr>
      </w:pPr>
      <w:r w:rsidRPr="000F6F06">
        <w:rPr>
          <w:b/>
          <w:bCs/>
          <w:sz w:val="28"/>
          <w:szCs w:val="28"/>
        </w:rPr>
        <w:t>ДНЕВНИК</w:t>
      </w:r>
    </w:p>
    <w:p w:rsidR="008137D3" w:rsidRPr="000F6F06" w:rsidRDefault="008137D3" w:rsidP="008137D3">
      <w:pPr>
        <w:pStyle w:val="Default"/>
        <w:widowControl w:val="0"/>
        <w:jc w:val="center"/>
        <w:rPr>
          <w:sz w:val="28"/>
          <w:szCs w:val="28"/>
        </w:rPr>
      </w:pPr>
      <w:r w:rsidRPr="000F6F06">
        <w:rPr>
          <w:sz w:val="28"/>
          <w:szCs w:val="28"/>
        </w:rPr>
        <w:t>технологической  практики</w:t>
      </w:r>
    </w:p>
    <w:p w:rsidR="008137D3" w:rsidRPr="000F6F06" w:rsidRDefault="008137D3" w:rsidP="008137D3">
      <w:pPr>
        <w:pStyle w:val="Default"/>
        <w:widowControl w:val="0"/>
        <w:jc w:val="center"/>
        <w:rPr>
          <w:sz w:val="28"/>
          <w:szCs w:val="28"/>
        </w:rPr>
      </w:pPr>
    </w:p>
    <w:p w:rsidR="008137D3" w:rsidRPr="000F6F06" w:rsidRDefault="008137D3" w:rsidP="008137D3">
      <w:pPr>
        <w:pStyle w:val="Default"/>
        <w:widowControl w:val="0"/>
        <w:rPr>
          <w:sz w:val="28"/>
          <w:szCs w:val="28"/>
        </w:rPr>
      </w:pPr>
      <w:r w:rsidRPr="000F6F06">
        <w:rPr>
          <w:sz w:val="28"/>
          <w:szCs w:val="28"/>
        </w:rPr>
        <w:t xml:space="preserve">студента _____________________________________________________ </w:t>
      </w:r>
    </w:p>
    <w:p w:rsidR="008137D3" w:rsidRPr="000F6F06" w:rsidRDefault="008137D3" w:rsidP="008137D3">
      <w:pPr>
        <w:pStyle w:val="Default"/>
        <w:widowControl w:val="0"/>
        <w:jc w:val="center"/>
        <w:rPr>
          <w:i/>
          <w:iCs/>
          <w:sz w:val="28"/>
          <w:szCs w:val="28"/>
        </w:rPr>
      </w:pPr>
      <w:r w:rsidRPr="000F6F06">
        <w:rPr>
          <w:i/>
          <w:iCs/>
          <w:sz w:val="28"/>
          <w:szCs w:val="28"/>
        </w:rPr>
        <w:t>(Ф.И.О.)</w:t>
      </w:r>
    </w:p>
    <w:p w:rsidR="008137D3" w:rsidRPr="000F6F06" w:rsidRDefault="008137D3" w:rsidP="008137D3">
      <w:pPr>
        <w:widowControl w:val="0"/>
        <w:autoSpaceDE w:val="0"/>
        <w:autoSpaceDN w:val="0"/>
        <w:adjustRightInd w:val="0"/>
        <w:jc w:val="both"/>
        <w:rPr>
          <w:rFonts w:ascii="Times New Roman" w:hAnsi="Times New Roman" w:cs="Times New Roman"/>
          <w:sz w:val="28"/>
          <w:szCs w:val="28"/>
        </w:rPr>
      </w:pPr>
      <w:r w:rsidRPr="00391C73">
        <w:rPr>
          <w:rFonts w:ascii="Times New Roman" w:hAnsi="Times New Roman" w:cs="Times New Roman"/>
          <w:sz w:val="28"/>
          <w:szCs w:val="28"/>
        </w:rPr>
        <w:t>программы подготовки магистров направления  38.04.0</w:t>
      </w:r>
      <w:r>
        <w:rPr>
          <w:rFonts w:ascii="Times New Roman" w:hAnsi="Times New Roman" w:cs="Times New Roman"/>
          <w:sz w:val="28"/>
          <w:szCs w:val="28"/>
        </w:rPr>
        <w:t>2</w:t>
      </w:r>
      <w:r w:rsidRPr="00391C73">
        <w:rPr>
          <w:rFonts w:ascii="Times New Roman" w:hAnsi="Times New Roman" w:cs="Times New Roman"/>
          <w:bCs/>
          <w:sz w:val="28"/>
          <w:szCs w:val="28"/>
        </w:rPr>
        <w:t xml:space="preserve"> «</w:t>
      </w:r>
      <w:r>
        <w:rPr>
          <w:rFonts w:ascii="Times New Roman" w:hAnsi="Times New Roman" w:cs="Times New Roman"/>
          <w:bCs/>
          <w:sz w:val="28"/>
          <w:szCs w:val="28"/>
        </w:rPr>
        <w:t>Менеджмент организации</w:t>
      </w:r>
      <w:r w:rsidRPr="00391C73">
        <w:rPr>
          <w:rFonts w:ascii="Times New Roman" w:hAnsi="Times New Roman" w:cs="Times New Roman"/>
          <w:bCs/>
          <w:sz w:val="28"/>
          <w:szCs w:val="28"/>
        </w:rPr>
        <w:t>»</w:t>
      </w:r>
    </w:p>
    <w:p w:rsidR="008137D3" w:rsidRPr="000F6F06" w:rsidRDefault="008137D3" w:rsidP="008137D3">
      <w:pPr>
        <w:pStyle w:val="Default"/>
        <w:widowControl w:val="0"/>
        <w:jc w:val="both"/>
        <w:rPr>
          <w:sz w:val="28"/>
          <w:szCs w:val="28"/>
        </w:rPr>
      </w:pPr>
    </w:p>
    <w:p w:rsidR="008137D3" w:rsidRPr="000F6F06" w:rsidRDefault="008137D3" w:rsidP="008137D3">
      <w:pPr>
        <w:pStyle w:val="Default"/>
        <w:rPr>
          <w:color w:val="auto"/>
          <w:sz w:val="28"/>
          <w:szCs w:val="28"/>
        </w:rPr>
      </w:pPr>
      <w:r w:rsidRPr="000F6F06">
        <w:rPr>
          <w:color w:val="auto"/>
          <w:sz w:val="28"/>
          <w:szCs w:val="28"/>
        </w:rPr>
        <w:t>Выпускающая кафедра ________________________________________</w:t>
      </w:r>
    </w:p>
    <w:p w:rsidR="008137D3" w:rsidRPr="000F6F06" w:rsidRDefault="008137D3" w:rsidP="008137D3">
      <w:pPr>
        <w:pStyle w:val="Default"/>
        <w:rPr>
          <w:sz w:val="28"/>
          <w:szCs w:val="28"/>
        </w:rPr>
      </w:pPr>
    </w:p>
    <w:p w:rsidR="008137D3" w:rsidRPr="000F6F06" w:rsidRDefault="008137D3" w:rsidP="008137D3">
      <w:pPr>
        <w:pStyle w:val="Default"/>
        <w:rPr>
          <w:sz w:val="28"/>
          <w:szCs w:val="28"/>
        </w:rPr>
      </w:pPr>
      <w:r>
        <w:rPr>
          <w:sz w:val="28"/>
          <w:szCs w:val="28"/>
        </w:rPr>
        <w:t xml:space="preserve">Начало </w:t>
      </w:r>
      <w:proofErr w:type="spellStart"/>
      <w:r>
        <w:rPr>
          <w:sz w:val="28"/>
          <w:szCs w:val="28"/>
        </w:rPr>
        <w:t>практики______________</w:t>
      </w:r>
      <w:r w:rsidRPr="000F6F06">
        <w:rPr>
          <w:sz w:val="28"/>
          <w:szCs w:val="28"/>
        </w:rPr>
        <w:t>окончание</w:t>
      </w:r>
      <w:proofErr w:type="spellEnd"/>
      <w:r w:rsidRPr="000F6F06">
        <w:rPr>
          <w:sz w:val="28"/>
          <w:szCs w:val="28"/>
        </w:rPr>
        <w:t xml:space="preserve">______________________ </w:t>
      </w:r>
    </w:p>
    <w:p w:rsidR="008137D3" w:rsidRPr="000F6F06" w:rsidRDefault="008137D3" w:rsidP="008137D3">
      <w:pPr>
        <w:pStyle w:val="Default"/>
        <w:jc w:val="center"/>
        <w:rPr>
          <w:sz w:val="28"/>
          <w:szCs w:val="28"/>
        </w:rPr>
      </w:pPr>
      <w:r w:rsidRPr="000F6F06">
        <w:rPr>
          <w:i/>
          <w:iCs/>
          <w:sz w:val="28"/>
          <w:szCs w:val="28"/>
        </w:rPr>
        <w:t>(дата) (дата)</w:t>
      </w:r>
    </w:p>
    <w:p w:rsidR="008137D3" w:rsidRPr="000F6F06" w:rsidRDefault="008137D3" w:rsidP="008137D3">
      <w:pPr>
        <w:pStyle w:val="Default"/>
        <w:rPr>
          <w:sz w:val="28"/>
          <w:szCs w:val="28"/>
        </w:rPr>
      </w:pPr>
      <w:r w:rsidRPr="000F6F06">
        <w:rPr>
          <w:sz w:val="28"/>
          <w:szCs w:val="28"/>
        </w:rPr>
        <w:t xml:space="preserve">Руководитель практики_____________________________________________________ </w:t>
      </w:r>
    </w:p>
    <w:p w:rsidR="008137D3" w:rsidRPr="000F6F06" w:rsidRDefault="008137D3" w:rsidP="008137D3">
      <w:pPr>
        <w:pStyle w:val="Default"/>
        <w:jc w:val="center"/>
        <w:rPr>
          <w:i/>
          <w:iCs/>
          <w:sz w:val="28"/>
          <w:szCs w:val="28"/>
        </w:rPr>
      </w:pPr>
      <w:r w:rsidRPr="000F6F06">
        <w:rPr>
          <w:i/>
          <w:iCs/>
          <w:sz w:val="28"/>
          <w:szCs w:val="28"/>
        </w:rPr>
        <w:t>(Ф.И.О.)</w:t>
      </w:r>
    </w:p>
    <w:p w:rsidR="008137D3" w:rsidRPr="000F6F06" w:rsidRDefault="008137D3" w:rsidP="008137D3">
      <w:pPr>
        <w:pStyle w:val="Default"/>
        <w:rPr>
          <w:sz w:val="28"/>
          <w:szCs w:val="28"/>
        </w:rPr>
      </w:pPr>
      <w:r w:rsidRPr="000F6F06">
        <w:rPr>
          <w:sz w:val="28"/>
          <w:szCs w:val="28"/>
        </w:rPr>
        <w:t>Научный</w:t>
      </w:r>
    </w:p>
    <w:p w:rsidR="008137D3" w:rsidRPr="000F6F06" w:rsidRDefault="008137D3" w:rsidP="008137D3">
      <w:pPr>
        <w:pStyle w:val="Default"/>
        <w:rPr>
          <w:sz w:val="28"/>
          <w:szCs w:val="28"/>
        </w:rPr>
      </w:pPr>
      <w:r w:rsidRPr="000F6F06">
        <w:rPr>
          <w:sz w:val="28"/>
          <w:szCs w:val="28"/>
        </w:rPr>
        <w:t>руководитель_________________________________________________</w:t>
      </w:r>
    </w:p>
    <w:p w:rsidR="008137D3" w:rsidRPr="000F6F06" w:rsidRDefault="008137D3" w:rsidP="008137D3">
      <w:pPr>
        <w:pStyle w:val="Default"/>
        <w:jc w:val="center"/>
        <w:rPr>
          <w:i/>
          <w:iCs/>
          <w:sz w:val="28"/>
          <w:szCs w:val="28"/>
        </w:rPr>
      </w:pPr>
      <w:r w:rsidRPr="000F6F06">
        <w:rPr>
          <w:i/>
          <w:iCs/>
          <w:sz w:val="28"/>
          <w:szCs w:val="28"/>
        </w:rPr>
        <w:t>(Ф.И.О.)</w:t>
      </w:r>
    </w:p>
    <w:p w:rsidR="008137D3" w:rsidRPr="000F6F06" w:rsidRDefault="008137D3" w:rsidP="008137D3">
      <w:pPr>
        <w:pStyle w:val="Default"/>
        <w:rPr>
          <w:sz w:val="28"/>
          <w:szCs w:val="28"/>
        </w:rPr>
      </w:pPr>
    </w:p>
    <w:p w:rsidR="000F6F06" w:rsidRDefault="000F6F06" w:rsidP="00E42C8F">
      <w:pPr>
        <w:widowControl w:val="0"/>
        <w:autoSpaceDE w:val="0"/>
        <w:autoSpaceDN w:val="0"/>
        <w:adjustRightInd w:val="0"/>
        <w:rPr>
          <w:b/>
          <w:bCs/>
          <w:lang w:eastAsia="ru-RU"/>
        </w:rPr>
      </w:pPr>
    </w:p>
    <w:tbl>
      <w:tblPr>
        <w:tblW w:w="0" w:type="auto"/>
        <w:jc w:val="center"/>
        <w:tblInd w:w="392" w:type="dxa"/>
        <w:tblCellMar>
          <w:left w:w="0" w:type="dxa"/>
          <w:right w:w="0" w:type="dxa"/>
        </w:tblCellMar>
        <w:tblLook w:val="04A0" w:firstRow="1" w:lastRow="0" w:firstColumn="1" w:lastColumn="0" w:noHBand="0" w:noVBand="1"/>
      </w:tblPr>
      <w:tblGrid>
        <w:gridCol w:w="1970"/>
        <w:gridCol w:w="2405"/>
        <w:gridCol w:w="2391"/>
        <w:gridCol w:w="2413"/>
      </w:tblGrid>
      <w:tr w:rsidR="008137D3" w:rsidRPr="000F6F06" w:rsidTr="00B3404C">
        <w:trPr>
          <w:jc w:val="center"/>
        </w:trPr>
        <w:tc>
          <w:tcPr>
            <w:tcW w:w="1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37D3" w:rsidRPr="000F6F06" w:rsidRDefault="008137D3" w:rsidP="00B3404C">
            <w:pPr>
              <w:spacing w:before="100" w:beforeAutospacing="1" w:after="100" w:afterAutospacing="1"/>
              <w:rPr>
                <w:rFonts w:ascii="Times New Roman" w:eastAsia="Times New Roman" w:hAnsi="Times New Roman" w:cs="Times New Roman"/>
                <w:sz w:val="28"/>
                <w:szCs w:val="28"/>
                <w:lang w:eastAsia="ru-RU"/>
              </w:rPr>
            </w:pPr>
            <w:r w:rsidRPr="000F6F06">
              <w:rPr>
                <w:rFonts w:ascii="Times New Roman" w:eastAsia="Times New Roman" w:hAnsi="Times New Roman" w:cs="Times New Roman"/>
                <w:i/>
                <w:iCs/>
                <w:spacing w:val="-1"/>
                <w:sz w:val="28"/>
                <w:szCs w:val="28"/>
                <w:lang w:eastAsia="ru-RU"/>
              </w:rPr>
              <w:t> Дата</w:t>
            </w:r>
          </w:p>
        </w:tc>
        <w:tc>
          <w:tcPr>
            <w:tcW w:w="24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37D3" w:rsidRPr="000F6F06" w:rsidRDefault="008137D3" w:rsidP="00B3404C">
            <w:pPr>
              <w:spacing w:before="100" w:beforeAutospacing="1" w:after="100" w:afterAutospacing="1"/>
              <w:rPr>
                <w:rFonts w:ascii="Times New Roman" w:eastAsia="Times New Roman" w:hAnsi="Times New Roman" w:cs="Times New Roman"/>
                <w:sz w:val="28"/>
                <w:szCs w:val="28"/>
                <w:lang w:eastAsia="ru-RU"/>
              </w:rPr>
            </w:pPr>
            <w:r w:rsidRPr="000F6F06">
              <w:rPr>
                <w:rFonts w:ascii="Times New Roman" w:eastAsia="Times New Roman" w:hAnsi="Times New Roman" w:cs="Times New Roman"/>
                <w:i/>
                <w:iCs/>
                <w:spacing w:val="-1"/>
                <w:sz w:val="28"/>
                <w:szCs w:val="28"/>
                <w:lang w:eastAsia="ru-RU"/>
              </w:rPr>
              <w:t>Вид выполняемой работы</w:t>
            </w:r>
          </w:p>
        </w:tc>
        <w:tc>
          <w:tcPr>
            <w:tcW w:w="23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37D3" w:rsidRPr="000F6F06" w:rsidRDefault="008137D3" w:rsidP="00B3404C">
            <w:pPr>
              <w:spacing w:before="100" w:beforeAutospacing="1" w:after="100" w:afterAutospacing="1"/>
              <w:rPr>
                <w:rFonts w:ascii="Times New Roman" w:eastAsia="Times New Roman" w:hAnsi="Times New Roman" w:cs="Times New Roman"/>
                <w:sz w:val="28"/>
                <w:szCs w:val="28"/>
                <w:lang w:eastAsia="ru-RU"/>
              </w:rPr>
            </w:pPr>
            <w:r w:rsidRPr="000F6F06">
              <w:rPr>
                <w:rFonts w:ascii="Times New Roman" w:eastAsia="Times New Roman" w:hAnsi="Times New Roman" w:cs="Times New Roman"/>
                <w:i/>
                <w:iCs/>
                <w:spacing w:val="-1"/>
                <w:sz w:val="28"/>
                <w:szCs w:val="28"/>
                <w:lang w:eastAsia="ru-RU"/>
              </w:rPr>
              <w:t>Отметка о выполнении</w:t>
            </w:r>
          </w:p>
        </w:tc>
        <w:tc>
          <w:tcPr>
            <w:tcW w:w="24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37D3" w:rsidRPr="000F6F06" w:rsidRDefault="008137D3" w:rsidP="00B3404C">
            <w:pPr>
              <w:spacing w:before="100" w:beforeAutospacing="1" w:after="100" w:afterAutospacing="1"/>
              <w:rPr>
                <w:rFonts w:ascii="Times New Roman" w:eastAsia="Times New Roman" w:hAnsi="Times New Roman" w:cs="Times New Roman"/>
                <w:sz w:val="28"/>
                <w:szCs w:val="28"/>
                <w:lang w:eastAsia="ru-RU"/>
              </w:rPr>
            </w:pPr>
            <w:r w:rsidRPr="000F6F06">
              <w:rPr>
                <w:rFonts w:ascii="Times New Roman" w:eastAsia="Times New Roman" w:hAnsi="Times New Roman" w:cs="Times New Roman"/>
                <w:i/>
                <w:iCs/>
                <w:spacing w:val="-1"/>
                <w:sz w:val="28"/>
                <w:szCs w:val="28"/>
                <w:lang w:eastAsia="ru-RU"/>
              </w:rPr>
              <w:t>Подпись руководителя</w:t>
            </w:r>
          </w:p>
        </w:tc>
      </w:tr>
      <w:tr w:rsidR="008137D3" w:rsidRPr="000F6F06" w:rsidTr="00B3404C">
        <w:trPr>
          <w:trHeight w:val="2733"/>
          <w:jc w:val="center"/>
        </w:trPr>
        <w:tc>
          <w:tcPr>
            <w:tcW w:w="1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37D3" w:rsidRPr="000F6F06" w:rsidRDefault="008137D3" w:rsidP="00B3404C">
            <w:pPr>
              <w:spacing w:before="100" w:beforeAutospacing="1" w:after="100" w:afterAutospacing="1"/>
              <w:jc w:val="both"/>
              <w:rPr>
                <w:rFonts w:ascii="Times New Roman" w:eastAsia="Times New Roman" w:hAnsi="Times New Roman" w:cs="Times New Roman"/>
                <w:sz w:val="28"/>
                <w:szCs w:val="28"/>
                <w:lang w:eastAsia="ru-RU"/>
              </w:rPr>
            </w:pP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8137D3" w:rsidRPr="000F6F06" w:rsidRDefault="008137D3" w:rsidP="00B3404C">
            <w:pPr>
              <w:spacing w:before="100" w:beforeAutospacing="1" w:after="100" w:afterAutospacing="1"/>
              <w:jc w:val="both"/>
              <w:rPr>
                <w:rFonts w:ascii="Times New Roman" w:eastAsia="Times New Roman" w:hAnsi="Times New Roman" w:cs="Times New Roman"/>
                <w:sz w:val="28"/>
                <w:szCs w:val="28"/>
                <w:lang w:eastAsia="ru-RU"/>
              </w:rPr>
            </w:pPr>
            <w:r w:rsidRPr="000F6F06">
              <w:rPr>
                <w:rFonts w:ascii="Times New Roman" w:eastAsia="Times New Roman" w:hAnsi="Times New Roman" w:cs="Times New Roman"/>
                <w:i/>
                <w:iCs/>
                <w:spacing w:val="-1"/>
                <w:sz w:val="28"/>
                <w:szCs w:val="28"/>
                <w:lang w:eastAsia="ru-RU"/>
              </w:rPr>
              <w:t> </w:t>
            </w:r>
          </w:p>
        </w:tc>
        <w:tc>
          <w:tcPr>
            <w:tcW w:w="2391" w:type="dxa"/>
            <w:tcBorders>
              <w:top w:val="nil"/>
              <w:left w:val="nil"/>
              <w:bottom w:val="single" w:sz="8" w:space="0" w:color="auto"/>
              <w:right w:val="single" w:sz="8" w:space="0" w:color="auto"/>
            </w:tcBorders>
            <w:tcMar>
              <w:top w:w="0" w:type="dxa"/>
              <w:left w:w="108" w:type="dxa"/>
              <w:bottom w:w="0" w:type="dxa"/>
              <w:right w:w="108" w:type="dxa"/>
            </w:tcMar>
            <w:hideMark/>
          </w:tcPr>
          <w:p w:rsidR="008137D3" w:rsidRPr="000F6F06" w:rsidRDefault="008137D3" w:rsidP="00B3404C">
            <w:pPr>
              <w:spacing w:before="100" w:beforeAutospacing="1" w:after="100" w:afterAutospacing="1"/>
              <w:jc w:val="both"/>
              <w:rPr>
                <w:rFonts w:ascii="Times New Roman" w:eastAsia="Times New Roman" w:hAnsi="Times New Roman" w:cs="Times New Roman"/>
                <w:sz w:val="28"/>
                <w:szCs w:val="28"/>
                <w:lang w:eastAsia="ru-RU"/>
              </w:rPr>
            </w:pPr>
            <w:r w:rsidRPr="000F6F06">
              <w:rPr>
                <w:rFonts w:ascii="Times New Roman" w:eastAsia="Times New Roman" w:hAnsi="Times New Roman" w:cs="Times New Roman"/>
                <w:i/>
                <w:iCs/>
                <w:spacing w:val="-1"/>
                <w:sz w:val="28"/>
                <w:szCs w:val="28"/>
                <w:lang w:eastAsia="ru-RU"/>
              </w:rPr>
              <w:t> </w:t>
            </w:r>
          </w:p>
        </w:tc>
        <w:tc>
          <w:tcPr>
            <w:tcW w:w="2413" w:type="dxa"/>
            <w:tcBorders>
              <w:top w:val="nil"/>
              <w:left w:val="nil"/>
              <w:bottom w:val="single" w:sz="8" w:space="0" w:color="auto"/>
              <w:right w:val="single" w:sz="8" w:space="0" w:color="auto"/>
            </w:tcBorders>
            <w:tcMar>
              <w:top w:w="0" w:type="dxa"/>
              <w:left w:w="108" w:type="dxa"/>
              <w:bottom w:w="0" w:type="dxa"/>
              <w:right w:w="108" w:type="dxa"/>
            </w:tcMar>
            <w:hideMark/>
          </w:tcPr>
          <w:p w:rsidR="008137D3" w:rsidRPr="000F6F06" w:rsidRDefault="008137D3" w:rsidP="00B3404C">
            <w:pPr>
              <w:spacing w:before="100" w:beforeAutospacing="1" w:after="100" w:afterAutospacing="1"/>
              <w:jc w:val="both"/>
              <w:rPr>
                <w:rFonts w:ascii="Times New Roman" w:eastAsia="Times New Roman" w:hAnsi="Times New Roman" w:cs="Times New Roman"/>
                <w:sz w:val="28"/>
                <w:szCs w:val="28"/>
                <w:lang w:eastAsia="ru-RU"/>
              </w:rPr>
            </w:pPr>
            <w:r w:rsidRPr="000F6F06">
              <w:rPr>
                <w:rFonts w:ascii="Times New Roman" w:eastAsia="Times New Roman" w:hAnsi="Times New Roman" w:cs="Times New Roman"/>
                <w:i/>
                <w:iCs/>
                <w:spacing w:val="-1"/>
                <w:sz w:val="28"/>
                <w:szCs w:val="28"/>
                <w:lang w:eastAsia="ru-RU"/>
              </w:rPr>
              <w:t> </w:t>
            </w:r>
          </w:p>
        </w:tc>
      </w:tr>
    </w:tbl>
    <w:p w:rsidR="008137D3" w:rsidRDefault="008137D3" w:rsidP="008137D3">
      <w:pPr>
        <w:autoSpaceDE w:val="0"/>
        <w:autoSpaceDN w:val="0"/>
        <w:adjustRightInd w:val="0"/>
        <w:jc w:val="right"/>
        <w:rPr>
          <w:rFonts w:ascii="TimesNewRomanPSMT" w:hAnsi="TimesNewRomanPSMT" w:cs="TimesNewRomanPSMT"/>
          <w:sz w:val="24"/>
          <w:szCs w:val="24"/>
          <w:lang w:eastAsia="ru-RU"/>
        </w:rPr>
      </w:pPr>
    </w:p>
    <w:p w:rsidR="000F6F06" w:rsidRDefault="000F6F06" w:rsidP="00E42C8F">
      <w:pPr>
        <w:rPr>
          <w:rFonts w:ascii="TimesNewRomanPSMT" w:hAnsi="TimesNewRomanPSMT" w:cs="TimesNewRomanPSMT"/>
          <w:sz w:val="24"/>
          <w:szCs w:val="24"/>
          <w:lang w:eastAsia="ru-RU"/>
        </w:rPr>
      </w:pPr>
      <w:r>
        <w:rPr>
          <w:rFonts w:ascii="TimesNewRomanPSMT" w:hAnsi="TimesNewRomanPSMT" w:cs="TimesNewRomanPSMT"/>
          <w:sz w:val="24"/>
          <w:szCs w:val="24"/>
          <w:lang w:eastAsia="ru-RU"/>
        </w:rPr>
        <w:br w:type="page"/>
      </w:r>
    </w:p>
    <w:p w:rsidR="000F6F06" w:rsidRPr="000F6F06" w:rsidRDefault="000F6F06" w:rsidP="00E42C8F">
      <w:pPr>
        <w:autoSpaceDE w:val="0"/>
        <w:autoSpaceDN w:val="0"/>
        <w:adjustRightInd w:val="0"/>
        <w:jc w:val="right"/>
        <w:rPr>
          <w:rFonts w:ascii="Times New Roman" w:hAnsi="Times New Roman" w:cs="Times New Roman"/>
          <w:b/>
          <w:bCs/>
          <w:sz w:val="28"/>
          <w:szCs w:val="28"/>
          <w:lang w:eastAsia="ru-RU"/>
        </w:rPr>
      </w:pPr>
      <w:r w:rsidRPr="000F6F06">
        <w:rPr>
          <w:rFonts w:ascii="Times New Roman" w:hAnsi="Times New Roman" w:cs="Times New Roman"/>
          <w:sz w:val="28"/>
          <w:szCs w:val="28"/>
          <w:lang w:eastAsia="ru-RU"/>
        </w:rPr>
        <w:t>Приложение 2</w:t>
      </w:r>
    </w:p>
    <w:p w:rsidR="000F6F06" w:rsidRPr="000F6F06" w:rsidRDefault="000F6F06" w:rsidP="00E42C8F">
      <w:pPr>
        <w:autoSpaceDE w:val="0"/>
        <w:autoSpaceDN w:val="0"/>
        <w:adjustRightInd w:val="0"/>
        <w:rPr>
          <w:rFonts w:ascii="Times New Roman" w:hAnsi="Times New Roman" w:cs="Times New Roman"/>
          <w:b/>
          <w:bCs/>
          <w:sz w:val="28"/>
          <w:szCs w:val="28"/>
          <w:lang w:eastAsia="ru-RU"/>
        </w:rPr>
      </w:pPr>
      <w:r w:rsidRPr="000F6F06">
        <w:rPr>
          <w:rFonts w:ascii="Times New Roman" w:hAnsi="Times New Roman" w:cs="Times New Roman"/>
          <w:b/>
          <w:bCs/>
          <w:sz w:val="28"/>
          <w:szCs w:val="28"/>
          <w:lang w:eastAsia="ru-RU"/>
        </w:rPr>
        <w:t xml:space="preserve">Форма титульного листа отчета о </w:t>
      </w:r>
      <w:r w:rsidR="00F51C7C">
        <w:rPr>
          <w:rFonts w:ascii="Times New Roman" w:hAnsi="Times New Roman" w:cs="Times New Roman"/>
          <w:b/>
          <w:bCs/>
          <w:sz w:val="28"/>
          <w:szCs w:val="28"/>
          <w:lang w:eastAsia="ru-RU"/>
        </w:rPr>
        <w:t>производственной</w:t>
      </w:r>
      <w:r w:rsidRPr="000F6F06">
        <w:rPr>
          <w:rFonts w:ascii="Times New Roman" w:hAnsi="Times New Roman" w:cs="Times New Roman"/>
          <w:b/>
          <w:bCs/>
          <w:sz w:val="28"/>
          <w:szCs w:val="28"/>
          <w:lang w:eastAsia="ru-RU"/>
        </w:rPr>
        <w:t xml:space="preserve"> практике</w:t>
      </w:r>
      <w:r w:rsidR="00F51C7C">
        <w:rPr>
          <w:rFonts w:ascii="Times New Roman" w:hAnsi="Times New Roman" w:cs="Times New Roman"/>
          <w:b/>
          <w:bCs/>
          <w:sz w:val="28"/>
          <w:szCs w:val="28"/>
          <w:lang w:eastAsia="ru-RU"/>
        </w:rPr>
        <w:t xml:space="preserve"> технологической</w:t>
      </w:r>
    </w:p>
    <w:p w:rsidR="000F6F06" w:rsidRPr="000F6F06" w:rsidRDefault="000F6F06" w:rsidP="00E42C8F">
      <w:pPr>
        <w:autoSpaceDE w:val="0"/>
        <w:autoSpaceDN w:val="0"/>
        <w:adjustRightInd w:val="0"/>
        <w:rPr>
          <w:rFonts w:ascii="Times New Roman" w:hAnsi="Times New Roman" w:cs="Times New Roman"/>
          <w:b/>
          <w:bCs/>
          <w:sz w:val="28"/>
          <w:szCs w:val="28"/>
          <w:lang w:eastAsia="ru-RU"/>
        </w:rPr>
      </w:pPr>
    </w:p>
    <w:p w:rsidR="000F6F06" w:rsidRPr="000F6F06" w:rsidRDefault="000F6F06" w:rsidP="00E42C8F">
      <w:pPr>
        <w:rPr>
          <w:rFonts w:ascii="Times New Roman" w:eastAsia="Times New Roman" w:hAnsi="Times New Roman" w:cs="Times New Roman"/>
          <w:sz w:val="28"/>
          <w:szCs w:val="28"/>
          <w:lang w:eastAsia="ru-RU"/>
        </w:rPr>
      </w:pPr>
      <w:r w:rsidRPr="000F6F06">
        <w:rPr>
          <w:rFonts w:ascii="Times New Roman" w:eastAsia="Times New Roman" w:hAnsi="Times New Roman" w:cs="Times New Roman"/>
          <w:sz w:val="28"/>
          <w:szCs w:val="28"/>
          <w:lang w:eastAsia="ru-RU"/>
        </w:rPr>
        <w:t>Министерство сельского хозяйства Российской Федерации</w:t>
      </w:r>
    </w:p>
    <w:p w:rsidR="000F6F06" w:rsidRPr="000F6F06" w:rsidRDefault="000F6F06" w:rsidP="00E42C8F">
      <w:pPr>
        <w:rPr>
          <w:rFonts w:ascii="Times New Roman" w:eastAsia="Times New Roman" w:hAnsi="Times New Roman" w:cs="Times New Roman"/>
          <w:sz w:val="28"/>
          <w:szCs w:val="28"/>
          <w:lang w:eastAsia="ru-RU"/>
        </w:rPr>
      </w:pPr>
      <w:r w:rsidRPr="000F6F06">
        <w:rPr>
          <w:rFonts w:ascii="Times New Roman" w:eastAsia="Times New Roman" w:hAnsi="Times New Roman" w:cs="Times New Roman"/>
          <w:sz w:val="28"/>
          <w:szCs w:val="28"/>
          <w:lang w:eastAsia="ru-RU"/>
        </w:rPr>
        <w:t>Федеральное государственное бюджетное образовательное учреждение высшего профессионального образования</w:t>
      </w:r>
    </w:p>
    <w:p w:rsidR="000F6F06" w:rsidRPr="000F6F06" w:rsidRDefault="000F6F06" w:rsidP="00E42C8F">
      <w:pPr>
        <w:rPr>
          <w:rFonts w:ascii="Times New Roman" w:eastAsia="Times New Roman" w:hAnsi="Times New Roman" w:cs="Times New Roman"/>
          <w:sz w:val="28"/>
          <w:szCs w:val="28"/>
          <w:lang w:eastAsia="ru-RU"/>
        </w:rPr>
      </w:pPr>
      <w:r w:rsidRPr="000F6F06">
        <w:rPr>
          <w:rFonts w:ascii="Times New Roman" w:eastAsia="Times New Roman" w:hAnsi="Times New Roman" w:cs="Times New Roman"/>
          <w:sz w:val="28"/>
          <w:szCs w:val="28"/>
          <w:lang w:eastAsia="ru-RU"/>
        </w:rPr>
        <w:t>«КУБАНСКИЙ ГОСУДАРСТВЕННЫЙ АГРАРНЫЙ УНИВЕРСИТЕТ</w:t>
      </w:r>
      <w:r w:rsidR="005B5999">
        <w:rPr>
          <w:rFonts w:ascii="Times New Roman" w:eastAsia="Times New Roman" w:hAnsi="Times New Roman" w:cs="Times New Roman"/>
          <w:sz w:val="28"/>
          <w:szCs w:val="28"/>
          <w:lang w:eastAsia="ru-RU"/>
        </w:rPr>
        <w:t xml:space="preserve"> ИМЕНИ И.Т.ТРУБИЛИНА</w:t>
      </w:r>
      <w:r w:rsidRPr="000F6F06">
        <w:rPr>
          <w:rFonts w:ascii="Times New Roman" w:eastAsia="Times New Roman" w:hAnsi="Times New Roman" w:cs="Times New Roman"/>
          <w:sz w:val="28"/>
          <w:szCs w:val="28"/>
          <w:lang w:eastAsia="ru-RU"/>
        </w:rPr>
        <w:t>»</w:t>
      </w:r>
    </w:p>
    <w:p w:rsidR="000F6F06" w:rsidRPr="000F6F06" w:rsidRDefault="000F6F06" w:rsidP="00E42C8F">
      <w:pPr>
        <w:rPr>
          <w:rFonts w:ascii="Times New Roman" w:eastAsia="Times New Roman" w:hAnsi="Times New Roman" w:cs="Times New Roman"/>
          <w:sz w:val="28"/>
          <w:szCs w:val="28"/>
          <w:lang w:eastAsia="ru-RU"/>
        </w:rPr>
      </w:pPr>
    </w:p>
    <w:p w:rsidR="000F6F06" w:rsidRPr="000F6F06" w:rsidRDefault="000F6F06" w:rsidP="00E42C8F">
      <w:pPr>
        <w:rPr>
          <w:rFonts w:ascii="Times New Roman" w:eastAsia="Times New Roman" w:hAnsi="Times New Roman" w:cs="Times New Roman"/>
          <w:sz w:val="28"/>
          <w:szCs w:val="28"/>
          <w:lang w:eastAsia="ru-RU"/>
        </w:rPr>
      </w:pPr>
      <w:r w:rsidRPr="000F6F06">
        <w:rPr>
          <w:rFonts w:ascii="Times New Roman" w:eastAsia="Times New Roman" w:hAnsi="Times New Roman" w:cs="Times New Roman"/>
          <w:sz w:val="28"/>
          <w:szCs w:val="28"/>
          <w:lang w:eastAsia="ru-RU"/>
        </w:rPr>
        <w:t>ФАКУЛЬТЕТ УПРАВЛЕНИЯ</w:t>
      </w:r>
    </w:p>
    <w:p w:rsidR="000F6F06" w:rsidRPr="000F6F06" w:rsidRDefault="000F6F06" w:rsidP="00E42C8F">
      <w:pPr>
        <w:rPr>
          <w:rFonts w:ascii="Times New Roman" w:eastAsia="Times New Roman" w:hAnsi="Times New Roman" w:cs="Times New Roman"/>
          <w:sz w:val="28"/>
          <w:szCs w:val="28"/>
          <w:lang w:eastAsia="ru-RU"/>
        </w:rPr>
      </w:pPr>
    </w:p>
    <w:p w:rsidR="000F6F06" w:rsidRPr="000F6F06" w:rsidRDefault="000F6F06" w:rsidP="00E42C8F">
      <w:pPr>
        <w:rPr>
          <w:rFonts w:ascii="Times New Roman" w:eastAsia="Times New Roman" w:hAnsi="Times New Roman" w:cs="Times New Roman"/>
          <w:b/>
          <w:sz w:val="28"/>
          <w:szCs w:val="28"/>
          <w:lang w:eastAsia="ru-RU"/>
        </w:rPr>
      </w:pPr>
      <w:r w:rsidRPr="000F6F06">
        <w:rPr>
          <w:rFonts w:ascii="Times New Roman" w:eastAsia="Times New Roman" w:hAnsi="Times New Roman" w:cs="Times New Roman"/>
          <w:sz w:val="28"/>
          <w:szCs w:val="28"/>
          <w:lang w:eastAsia="ru-RU"/>
        </w:rPr>
        <w:t xml:space="preserve">Кафедра </w:t>
      </w:r>
      <w:r w:rsidR="006264A6">
        <w:rPr>
          <w:rFonts w:ascii="Times New Roman" w:eastAsia="Times New Roman" w:hAnsi="Times New Roman" w:cs="Times New Roman"/>
          <w:sz w:val="28"/>
          <w:szCs w:val="28"/>
          <w:lang w:eastAsia="ru-RU"/>
        </w:rPr>
        <w:t>менеджмента</w:t>
      </w:r>
    </w:p>
    <w:p w:rsidR="000F6F06" w:rsidRPr="000F6F06" w:rsidRDefault="000F6F06" w:rsidP="00E42C8F">
      <w:pPr>
        <w:rPr>
          <w:rFonts w:ascii="Times New Roman" w:eastAsia="Times New Roman" w:hAnsi="Times New Roman" w:cs="Times New Roman"/>
          <w:b/>
          <w:sz w:val="28"/>
          <w:szCs w:val="28"/>
          <w:lang w:eastAsia="ru-RU"/>
        </w:rPr>
      </w:pPr>
    </w:p>
    <w:p w:rsidR="000F6F06" w:rsidRPr="000F6F06" w:rsidRDefault="000F6F06" w:rsidP="00E42C8F">
      <w:pPr>
        <w:rPr>
          <w:rFonts w:ascii="Times New Roman" w:eastAsia="Times New Roman" w:hAnsi="Times New Roman" w:cs="Times New Roman"/>
          <w:b/>
          <w:sz w:val="28"/>
          <w:szCs w:val="28"/>
          <w:lang w:eastAsia="ru-RU"/>
        </w:rPr>
      </w:pPr>
    </w:p>
    <w:p w:rsidR="000F6F06" w:rsidRPr="000F6F06" w:rsidRDefault="000F6F06" w:rsidP="00E42C8F">
      <w:pPr>
        <w:rPr>
          <w:rFonts w:ascii="Times New Roman" w:eastAsia="Times New Roman" w:hAnsi="Times New Roman" w:cs="Times New Roman"/>
          <w:b/>
          <w:sz w:val="28"/>
          <w:szCs w:val="28"/>
          <w:lang w:eastAsia="ru-RU"/>
        </w:rPr>
      </w:pPr>
      <w:r w:rsidRPr="000F6F06">
        <w:rPr>
          <w:rFonts w:ascii="Times New Roman" w:eastAsia="Times New Roman" w:hAnsi="Times New Roman" w:cs="Times New Roman"/>
          <w:b/>
          <w:sz w:val="28"/>
          <w:szCs w:val="28"/>
          <w:lang w:eastAsia="ru-RU"/>
        </w:rPr>
        <w:t>ОТЧЕТ</w:t>
      </w:r>
    </w:p>
    <w:p w:rsidR="000F6F06" w:rsidRPr="000F6F06" w:rsidRDefault="000F6F06" w:rsidP="00E42C8F">
      <w:pPr>
        <w:rPr>
          <w:rFonts w:ascii="Times New Roman" w:eastAsia="Times New Roman" w:hAnsi="Times New Roman" w:cs="Times New Roman"/>
          <w:b/>
          <w:sz w:val="28"/>
          <w:szCs w:val="28"/>
          <w:lang w:eastAsia="ru-RU"/>
        </w:rPr>
      </w:pPr>
    </w:p>
    <w:p w:rsidR="000F6F06" w:rsidRPr="000F6F06" w:rsidRDefault="000F6F06" w:rsidP="00E42C8F">
      <w:pPr>
        <w:rPr>
          <w:rFonts w:ascii="Times New Roman" w:eastAsia="Times New Roman" w:hAnsi="Times New Roman" w:cs="Times New Roman"/>
          <w:sz w:val="28"/>
          <w:szCs w:val="28"/>
          <w:lang w:eastAsia="ru-RU"/>
        </w:rPr>
      </w:pPr>
      <w:r w:rsidRPr="000F6F06">
        <w:rPr>
          <w:rFonts w:ascii="Times New Roman" w:eastAsia="Times New Roman" w:hAnsi="Times New Roman" w:cs="Times New Roman"/>
          <w:sz w:val="28"/>
          <w:szCs w:val="28"/>
          <w:lang w:eastAsia="ru-RU"/>
        </w:rPr>
        <w:t>о прохождении  технологической практики</w:t>
      </w:r>
    </w:p>
    <w:p w:rsidR="000F6F06" w:rsidRPr="000F6F06" w:rsidRDefault="000F6F06" w:rsidP="00E42C8F">
      <w:pPr>
        <w:rPr>
          <w:rFonts w:ascii="Times New Roman" w:eastAsia="Times New Roman" w:hAnsi="Times New Roman" w:cs="Times New Roman"/>
          <w:sz w:val="28"/>
          <w:szCs w:val="28"/>
          <w:lang w:eastAsia="ru-RU"/>
        </w:rPr>
      </w:pPr>
    </w:p>
    <w:p w:rsidR="000F6F06" w:rsidRPr="000F6F06" w:rsidRDefault="000F6F06" w:rsidP="00E42C8F">
      <w:pPr>
        <w:rPr>
          <w:rFonts w:ascii="Times New Roman" w:eastAsia="Times New Roman" w:hAnsi="Times New Roman" w:cs="Times New Roman"/>
          <w:sz w:val="28"/>
          <w:szCs w:val="28"/>
          <w:lang w:eastAsia="ru-RU"/>
        </w:rPr>
      </w:pPr>
    </w:p>
    <w:p w:rsidR="000F6F06" w:rsidRPr="000F6F06" w:rsidRDefault="000F6F06" w:rsidP="00E42C8F">
      <w:pPr>
        <w:rPr>
          <w:rFonts w:ascii="Times New Roman" w:eastAsia="Times New Roman" w:hAnsi="Times New Roman" w:cs="Times New Roman"/>
          <w:sz w:val="28"/>
          <w:szCs w:val="28"/>
          <w:lang w:eastAsia="ru-RU"/>
        </w:rPr>
      </w:pPr>
      <w:r w:rsidRPr="000F6F06">
        <w:rPr>
          <w:rFonts w:ascii="Times New Roman" w:eastAsia="Times New Roman" w:hAnsi="Times New Roman" w:cs="Times New Roman"/>
          <w:sz w:val="28"/>
          <w:szCs w:val="28"/>
          <w:lang w:eastAsia="ru-RU"/>
        </w:rPr>
        <w:t>База прохождения практики__________________________________________</w:t>
      </w:r>
    </w:p>
    <w:p w:rsidR="000F6F06" w:rsidRPr="000F6F06" w:rsidRDefault="000F6F06" w:rsidP="00E42C8F">
      <w:pPr>
        <w:rPr>
          <w:rFonts w:ascii="Times New Roman" w:eastAsia="Times New Roman" w:hAnsi="Times New Roman" w:cs="Times New Roman"/>
          <w:sz w:val="28"/>
          <w:szCs w:val="28"/>
          <w:lang w:eastAsia="ru-RU"/>
        </w:rPr>
      </w:pPr>
      <w:r w:rsidRPr="000F6F06">
        <w:rPr>
          <w:rFonts w:ascii="Times New Roman" w:eastAsia="Times New Roman" w:hAnsi="Times New Roman" w:cs="Times New Roman"/>
          <w:sz w:val="28"/>
          <w:szCs w:val="28"/>
          <w:lang w:eastAsia="ru-RU"/>
        </w:rPr>
        <w:t xml:space="preserve">                                           (название организации, учреждения)</w:t>
      </w:r>
    </w:p>
    <w:p w:rsidR="000F6F06" w:rsidRPr="000F6F06" w:rsidRDefault="000F6F06" w:rsidP="00E42C8F">
      <w:pPr>
        <w:rPr>
          <w:rFonts w:ascii="Times New Roman" w:eastAsia="Times New Roman" w:hAnsi="Times New Roman" w:cs="Times New Roman"/>
          <w:sz w:val="28"/>
          <w:szCs w:val="28"/>
          <w:lang w:eastAsia="ru-RU"/>
        </w:rPr>
      </w:pPr>
    </w:p>
    <w:p w:rsidR="000F6F06" w:rsidRPr="000F6F06" w:rsidRDefault="000F6F06" w:rsidP="00E42C8F">
      <w:pPr>
        <w:rPr>
          <w:rFonts w:ascii="Times New Roman" w:eastAsia="Times New Roman" w:hAnsi="Times New Roman" w:cs="Times New Roman"/>
          <w:sz w:val="28"/>
          <w:szCs w:val="28"/>
          <w:lang w:eastAsia="ru-RU"/>
        </w:rPr>
      </w:pPr>
      <w:r w:rsidRPr="000F6F06">
        <w:rPr>
          <w:rFonts w:ascii="Times New Roman" w:eastAsia="Times New Roman" w:hAnsi="Times New Roman" w:cs="Times New Roman"/>
          <w:sz w:val="28"/>
          <w:szCs w:val="28"/>
          <w:lang w:eastAsia="ru-RU"/>
        </w:rPr>
        <w:t>Работу выполнил магистрант ________</w:t>
      </w:r>
      <w:r w:rsidR="00391C73">
        <w:rPr>
          <w:rFonts w:ascii="Times New Roman" w:eastAsia="Times New Roman" w:hAnsi="Times New Roman" w:cs="Times New Roman"/>
          <w:sz w:val="28"/>
          <w:szCs w:val="28"/>
          <w:lang w:eastAsia="ru-RU"/>
        </w:rPr>
        <w:t>______________________________</w:t>
      </w:r>
    </w:p>
    <w:p w:rsidR="000F6F06" w:rsidRPr="000F6F06" w:rsidRDefault="000F6F06" w:rsidP="00E42C8F">
      <w:pPr>
        <w:rPr>
          <w:rFonts w:ascii="Times New Roman" w:eastAsia="Times New Roman" w:hAnsi="Times New Roman" w:cs="Times New Roman"/>
          <w:sz w:val="28"/>
          <w:szCs w:val="28"/>
          <w:lang w:eastAsia="ru-RU"/>
        </w:rPr>
      </w:pPr>
      <w:r w:rsidRPr="000F6F06">
        <w:rPr>
          <w:rFonts w:ascii="Times New Roman" w:eastAsia="Times New Roman" w:hAnsi="Times New Roman" w:cs="Times New Roman"/>
          <w:sz w:val="28"/>
          <w:szCs w:val="28"/>
          <w:lang w:eastAsia="ru-RU"/>
        </w:rPr>
        <w:t>(Ф.И.О.)</w:t>
      </w:r>
    </w:p>
    <w:p w:rsidR="000F6F06" w:rsidRPr="000F6F06" w:rsidRDefault="000F6F06" w:rsidP="00E42C8F">
      <w:pPr>
        <w:rPr>
          <w:rFonts w:ascii="Times New Roman" w:eastAsia="Times New Roman" w:hAnsi="Times New Roman" w:cs="Times New Roman"/>
          <w:sz w:val="28"/>
          <w:szCs w:val="28"/>
          <w:lang w:eastAsia="ru-RU"/>
        </w:rPr>
      </w:pPr>
      <w:r w:rsidRPr="00387E16">
        <w:rPr>
          <w:rFonts w:ascii="Times New Roman" w:eastAsia="Times New Roman" w:hAnsi="Times New Roman" w:cs="Times New Roman"/>
          <w:sz w:val="28"/>
          <w:szCs w:val="28"/>
          <w:lang w:eastAsia="ru-RU"/>
        </w:rPr>
        <w:t>Научный руководитель</w:t>
      </w:r>
      <w:r w:rsidRPr="00387E16">
        <w:rPr>
          <w:rFonts w:ascii="Times New Roman" w:eastAsia="Times New Roman" w:hAnsi="Times New Roman" w:cs="Times New Roman"/>
          <w:b/>
          <w:sz w:val="28"/>
          <w:szCs w:val="28"/>
          <w:lang w:eastAsia="ru-RU"/>
        </w:rPr>
        <w:t>__</w:t>
      </w:r>
      <w:r w:rsidR="00387E16">
        <w:rPr>
          <w:rFonts w:ascii="Times New Roman" w:eastAsia="Times New Roman" w:hAnsi="Times New Roman" w:cs="Times New Roman"/>
          <w:b/>
          <w:sz w:val="28"/>
          <w:szCs w:val="28"/>
          <w:lang w:eastAsia="ru-RU"/>
        </w:rPr>
        <w:t>__________________________________________</w:t>
      </w:r>
    </w:p>
    <w:p w:rsidR="000F6F06" w:rsidRPr="000F6F06" w:rsidRDefault="000F6F06" w:rsidP="00E42C8F">
      <w:pPr>
        <w:rPr>
          <w:rFonts w:ascii="Times New Roman" w:eastAsia="Times New Roman" w:hAnsi="Times New Roman" w:cs="Times New Roman"/>
          <w:sz w:val="28"/>
          <w:szCs w:val="28"/>
          <w:lang w:eastAsia="ru-RU"/>
        </w:rPr>
      </w:pPr>
      <w:r w:rsidRPr="000F6F06">
        <w:rPr>
          <w:rFonts w:ascii="Times New Roman" w:eastAsia="Times New Roman" w:hAnsi="Times New Roman" w:cs="Times New Roman"/>
          <w:sz w:val="28"/>
          <w:szCs w:val="28"/>
          <w:lang w:eastAsia="ru-RU"/>
        </w:rPr>
        <w:t xml:space="preserve">                                     (степень, звание, должность, Ф.И.О., подпись)</w:t>
      </w:r>
    </w:p>
    <w:p w:rsidR="000F6F06" w:rsidRPr="000F6F06" w:rsidRDefault="000F6F06" w:rsidP="00E42C8F">
      <w:pPr>
        <w:rPr>
          <w:rFonts w:ascii="Times New Roman" w:eastAsia="Times New Roman" w:hAnsi="Times New Roman" w:cs="Times New Roman"/>
          <w:sz w:val="28"/>
          <w:szCs w:val="28"/>
          <w:lang w:eastAsia="ru-RU"/>
        </w:rPr>
      </w:pPr>
    </w:p>
    <w:p w:rsidR="000F6F06" w:rsidRPr="000F6F06" w:rsidRDefault="000F6F06" w:rsidP="00E42C8F">
      <w:pPr>
        <w:jc w:val="both"/>
        <w:rPr>
          <w:rFonts w:ascii="Times New Roman" w:eastAsia="Times New Roman" w:hAnsi="Times New Roman" w:cs="Times New Roman"/>
          <w:sz w:val="28"/>
          <w:szCs w:val="28"/>
          <w:lang w:eastAsia="ru-RU"/>
        </w:rPr>
      </w:pPr>
    </w:p>
    <w:p w:rsidR="000F6F06" w:rsidRPr="000F6F06" w:rsidRDefault="000F6F06" w:rsidP="00E42C8F">
      <w:pPr>
        <w:jc w:val="both"/>
        <w:rPr>
          <w:rFonts w:ascii="Times New Roman" w:eastAsia="Times New Roman" w:hAnsi="Times New Roman" w:cs="Times New Roman"/>
          <w:sz w:val="28"/>
          <w:szCs w:val="28"/>
          <w:lang w:eastAsia="ru-RU"/>
        </w:rPr>
      </w:pPr>
      <w:r w:rsidRPr="000F6F06">
        <w:rPr>
          <w:rFonts w:ascii="Times New Roman" w:eastAsia="Times New Roman" w:hAnsi="Times New Roman" w:cs="Times New Roman"/>
          <w:sz w:val="28"/>
          <w:szCs w:val="28"/>
          <w:lang w:eastAsia="ru-RU"/>
        </w:rPr>
        <w:t>Отчет сдан _______________________________________________________</w:t>
      </w:r>
    </w:p>
    <w:p w:rsidR="000F6F06" w:rsidRPr="000F6F06" w:rsidRDefault="000F6F06" w:rsidP="00E42C8F">
      <w:pPr>
        <w:rPr>
          <w:rFonts w:ascii="Times New Roman" w:eastAsia="Times New Roman" w:hAnsi="Times New Roman" w:cs="Times New Roman"/>
          <w:sz w:val="28"/>
          <w:szCs w:val="28"/>
          <w:lang w:eastAsia="ru-RU"/>
        </w:rPr>
      </w:pPr>
      <w:r w:rsidRPr="000F6F06">
        <w:rPr>
          <w:rFonts w:ascii="Times New Roman" w:eastAsia="Times New Roman" w:hAnsi="Times New Roman" w:cs="Times New Roman"/>
          <w:sz w:val="28"/>
          <w:szCs w:val="28"/>
          <w:lang w:eastAsia="ru-RU"/>
        </w:rPr>
        <w:t xml:space="preserve">                                                                     (число, месяц, год)</w:t>
      </w:r>
    </w:p>
    <w:p w:rsidR="000F6F06" w:rsidRPr="000F6F06" w:rsidRDefault="000F6F06" w:rsidP="00E42C8F">
      <w:pPr>
        <w:jc w:val="both"/>
        <w:rPr>
          <w:rFonts w:ascii="Times New Roman" w:eastAsia="Times New Roman" w:hAnsi="Times New Roman" w:cs="Times New Roman"/>
          <w:sz w:val="28"/>
          <w:szCs w:val="28"/>
          <w:lang w:eastAsia="ru-RU"/>
        </w:rPr>
      </w:pPr>
    </w:p>
    <w:p w:rsidR="000F6F06" w:rsidRPr="000F6F06" w:rsidRDefault="000F6F06" w:rsidP="00E42C8F">
      <w:pPr>
        <w:jc w:val="both"/>
        <w:rPr>
          <w:rFonts w:ascii="Times New Roman" w:eastAsia="Times New Roman" w:hAnsi="Times New Roman" w:cs="Times New Roman"/>
          <w:sz w:val="28"/>
          <w:szCs w:val="28"/>
          <w:lang w:eastAsia="ru-RU"/>
        </w:rPr>
      </w:pPr>
      <w:r w:rsidRPr="000F6F06">
        <w:rPr>
          <w:rFonts w:ascii="Times New Roman" w:eastAsia="Times New Roman" w:hAnsi="Times New Roman" w:cs="Times New Roman"/>
          <w:sz w:val="28"/>
          <w:szCs w:val="28"/>
          <w:lang w:eastAsia="ru-RU"/>
        </w:rPr>
        <w:t>Защита состоялась__________________________________________________</w:t>
      </w:r>
    </w:p>
    <w:p w:rsidR="000F6F06" w:rsidRPr="000F6F06" w:rsidRDefault="000F6F06" w:rsidP="00E42C8F">
      <w:pPr>
        <w:rPr>
          <w:rFonts w:ascii="Times New Roman" w:eastAsia="Times New Roman" w:hAnsi="Times New Roman" w:cs="Times New Roman"/>
          <w:sz w:val="28"/>
          <w:szCs w:val="28"/>
          <w:lang w:eastAsia="ru-RU"/>
        </w:rPr>
      </w:pPr>
      <w:r w:rsidRPr="000F6F06">
        <w:rPr>
          <w:rFonts w:ascii="Times New Roman" w:eastAsia="Times New Roman" w:hAnsi="Times New Roman" w:cs="Times New Roman"/>
          <w:sz w:val="28"/>
          <w:szCs w:val="28"/>
          <w:lang w:eastAsia="ru-RU"/>
        </w:rPr>
        <w:t xml:space="preserve">                                                                     (число, месяц, год)</w:t>
      </w:r>
    </w:p>
    <w:p w:rsidR="000F6F06" w:rsidRPr="000F6F06" w:rsidRDefault="000F6F06" w:rsidP="00E42C8F">
      <w:pPr>
        <w:jc w:val="both"/>
        <w:rPr>
          <w:rFonts w:ascii="Times New Roman" w:eastAsia="Times New Roman" w:hAnsi="Times New Roman" w:cs="Times New Roman"/>
          <w:sz w:val="28"/>
          <w:szCs w:val="28"/>
          <w:lang w:eastAsia="ru-RU"/>
        </w:rPr>
      </w:pPr>
    </w:p>
    <w:p w:rsidR="000F6F06" w:rsidRPr="000F6F06" w:rsidRDefault="000F6F06" w:rsidP="00E42C8F">
      <w:pPr>
        <w:jc w:val="both"/>
        <w:rPr>
          <w:rFonts w:ascii="Times New Roman" w:eastAsia="Times New Roman" w:hAnsi="Times New Roman" w:cs="Times New Roman"/>
          <w:sz w:val="28"/>
          <w:szCs w:val="28"/>
          <w:lang w:eastAsia="ru-RU"/>
        </w:rPr>
      </w:pPr>
      <w:r w:rsidRPr="000F6F06">
        <w:rPr>
          <w:rFonts w:ascii="Times New Roman" w:eastAsia="Times New Roman" w:hAnsi="Times New Roman" w:cs="Times New Roman"/>
          <w:sz w:val="28"/>
          <w:szCs w:val="28"/>
          <w:lang w:eastAsia="ru-RU"/>
        </w:rPr>
        <w:t>Оценка ________________________________________________________</w:t>
      </w:r>
    </w:p>
    <w:p w:rsidR="000F6F06" w:rsidRPr="000F6F06" w:rsidRDefault="000F6F06" w:rsidP="00E42C8F">
      <w:pPr>
        <w:rPr>
          <w:rFonts w:ascii="Times New Roman" w:eastAsia="Times New Roman" w:hAnsi="Times New Roman" w:cs="Times New Roman"/>
          <w:sz w:val="28"/>
          <w:szCs w:val="28"/>
          <w:lang w:eastAsia="ru-RU"/>
        </w:rPr>
      </w:pPr>
      <w:r w:rsidRPr="000F6F06">
        <w:rPr>
          <w:rFonts w:ascii="Times New Roman" w:eastAsia="Times New Roman" w:hAnsi="Times New Roman" w:cs="Times New Roman"/>
          <w:sz w:val="28"/>
          <w:szCs w:val="28"/>
          <w:lang w:eastAsia="ru-RU"/>
        </w:rPr>
        <w:t xml:space="preserve"> (оценка, подпись научного руководителя)</w:t>
      </w:r>
    </w:p>
    <w:p w:rsidR="00E42C8F" w:rsidRDefault="00E42C8F" w:rsidP="00E42C8F">
      <w:pPr>
        <w:jc w:val="both"/>
        <w:rPr>
          <w:rFonts w:ascii="Times New Roman" w:eastAsia="Times New Roman" w:hAnsi="Times New Roman" w:cs="Times New Roman"/>
          <w:sz w:val="28"/>
          <w:szCs w:val="28"/>
          <w:lang w:eastAsia="ru-RU"/>
        </w:rPr>
      </w:pPr>
    </w:p>
    <w:p w:rsidR="006264A6" w:rsidRDefault="006264A6" w:rsidP="00E42C8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практики, к.э.</w:t>
      </w:r>
      <w:proofErr w:type="gramStart"/>
      <w:r>
        <w:rPr>
          <w:rFonts w:ascii="Times New Roman" w:eastAsia="Times New Roman" w:hAnsi="Times New Roman" w:cs="Times New Roman"/>
          <w:sz w:val="28"/>
          <w:szCs w:val="28"/>
          <w:lang w:eastAsia="ru-RU"/>
        </w:rPr>
        <w:t>н</w:t>
      </w:r>
      <w:proofErr w:type="gramEnd"/>
      <w:r>
        <w:rPr>
          <w:rFonts w:ascii="Times New Roman" w:eastAsia="Times New Roman" w:hAnsi="Times New Roman" w:cs="Times New Roman"/>
          <w:sz w:val="28"/>
          <w:szCs w:val="28"/>
          <w:lang w:eastAsia="ru-RU"/>
        </w:rPr>
        <w:t>.</w:t>
      </w:r>
    </w:p>
    <w:p w:rsidR="000F6F06" w:rsidRPr="000F6F06" w:rsidRDefault="006264A6" w:rsidP="00E42C8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доцент кафедры менеджмента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И.И.Новикова                                             </w:t>
      </w:r>
    </w:p>
    <w:p w:rsidR="000F6F06" w:rsidRDefault="000F6F06" w:rsidP="00E42C8F">
      <w:pPr>
        <w:jc w:val="both"/>
        <w:rPr>
          <w:rFonts w:ascii="Times New Roman" w:eastAsia="Times New Roman" w:hAnsi="Times New Roman" w:cs="Times New Roman"/>
          <w:sz w:val="28"/>
          <w:szCs w:val="28"/>
          <w:lang w:eastAsia="ru-RU"/>
        </w:rPr>
      </w:pPr>
    </w:p>
    <w:p w:rsidR="00391C73" w:rsidRPr="000F6F06" w:rsidRDefault="00391C73" w:rsidP="00E42C8F">
      <w:pPr>
        <w:jc w:val="both"/>
        <w:rPr>
          <w:rFonts w:ascii="Times New Roman" w:eastAsia="Times New Roman" w:hAnsi="Times New Roman" w:cs="Times New Roman"/>
          <w:sz w:val="28"/>
          <w:szCs w:val="28"/>
          <w:lang w:eastAsia="ru-RU"/>
        </w:rPr>
      </w:pPr>
    </w:p>
    <w:p w:rsidR="000F6F06" w:rsidRPr="000F6F06" w:rsidRDefault="000F6F06" w:rsidP="00E42C8F">
      <w:pPr>
        <w:rPr>
          <w:rFonts w:ascii="Times New Roman" w:eastAsia="Times New Roman" w:hAnsi="Times New Roman" w:cs="Times New Roman"/>
          <w:sz w:val="28"/>
          <w:szCs w:val="28"/>
          <w:lang w:eastAsia="ru-RU"/>
        </w:rPr>
      </w:pPr>
      <w:r w:rsidRPr="000F6F06">
        <w:rPr>
          <w:rFonts w:ascii="Times New Roman" w:eastAsia="Times New Roman" w:hAnsi="Times New Roman" w:cs="Times New Roman"/>
          <w:sz w:val="28"/>
          <w:szCs w:val="28"/>
          <w:lang w:eastAsia="ru-RU"/>
        </w:rPr>
        <w:t>Краснодар 201</w:t>
      </w:r>
      <w:r w:rsidR="008137D3">
        <w:rPr>
          <w:rFonts w:ascii="Times New Roman" w:eastAsia="Times New Roman" w:hAnsi="Times New Roman" w:cs="Times New Roman"/>
          <w:sz w:val="28"/>
          <w:szCs w:val="28"/>
          <w:lang w:eastAsia="ru-RU"/>
        </w:rPr>
        <w:t>5</w:t>
      </w:r>
    </w:p>
    <w:p w:rsidR="000F6F06" w:rsidRDefault="000F6F06" w:rsidP="00E42C8F">
      <w:pPr>
        <w:pStyle w:val="7"/>
        <w:pageBreakBefore/>
        <w:spacing w:before="0"/>
        <w:ind w:firstLine="5528"/>
        <w:jc w:val="right"/>
        <w:rPr>
          <w:rFonts w:ascii="Times New Roman" w:hAnsi="Times New Roman"/>
          <w:bCs/>
          <w:i w:val="0"/>
          <w:sz w:val="28"/>
          <w:szCs w:val="28"/>
        </w:rPr>
      </w:pPr>
      <w:r>
        <w:rPr>
          <w:rFonts w:ascii="Times New Roman" w:hAnsi="Times New Roman"/>
          <w:bCs/>
          <w:sz w:val="28"/>
          <w:szCs w:val="28"/>
        </w:rPr>
        <w:t xml:space="preserve">Приложение </w:t>
      </w:r>
      <w:r w:rsidR="00387E16">
        <w:rPr>
          <w:rFonts w:ascii="Times New Roman" w:hAnsi="Times New Roman"/>
          <w:bCs/>
          <w:sz w:val="28"/>
          <w:szCs w:val="28"/>
        </w:rPr>
        <w:t>3</w:t>
      </w:r>
    </w:p>
    <w:p w:rsidR="000F6F06" w:rsidRPr="000F6F06" w:rsidRDefault="000F6F06" w:rsidP="00E42C8F">
      <w:pPr>
        <w:ind w:firstLine="708"/>
        <w:rPr>
          <w:rFonts w:ascii="Times New Roman" w:eastAsia="Times New Roman" w:hAnsi="Times New Roman" w:cs="Times New Roman"/>
          <w:b/>
          <w:sz w:val="28"/>
          <w:szCs w:val="28"/>
          <w:lang w:eastAsia="ru-RU"/>
        </w:rPr>
      </w:pPr>
      <w:r w:rsidRPr="000F6F06">
        <w:rPr>
          <w:rFonts w:ascii="Times New Roman" w:eastAsia="Times New Roman" w:hAnsi="Times New Roman" w:cs="Times New Roman"/>
          <w:b/>
          <w:sz w:val="28"/>
          <w:szCs w:val="28"/>
          <w:lang w:eastAsia="ru-RU"/>
        </w:rPr>
        <w:t>Образец отзыва руководителя технологической практики</w:t>
      </w:r>
    </w:p>
    <w:p w:rsidR="000F6F06" w:rsidRPr="00391C73" w:rsidRDefault="000F6F06" w:rsidP="00E42C8F">
      <w:pPr>
        <w:rPr>
          <w:rFonts w:ascii="Times New Roman" w:hAnsi="Times New Roman" w:cs="Times New Roman"/>
          <w:b/>
          <w:sz w:val="24"/>
          <w:szCs w:val="24"/>
        </w:rPr>
      </w:pPr>
      <w:r w:rsidRPr="00391C73">
        <w:rPr>
          <w:rFonts w:ascii="Times New Roman" w:hAnsi="Times New Roman" w:cs="Times New Roman"/>
          <w:b/>
          <w:sz w:val="24"/>
          <w:szCs w:val="24"/>
        </w:rPr>
        <w:t>Отзыв</w:t>
      </w:r>
    </w:p>
    <w:p w:rsidR="000F6F06" w:rsidRPr="00391C73" w:rsidRDefault="000F6F06" w:rsidP="00E42C8F">
      <w:pPr>
        <w:shd w:val="clear" w:color="auto" w:fill="FFFFFF" w:themeFill="background1"/>
        <w:rPr>
          <w:rFonts w:ascii="Times New Roman" w:hAnsi="Times New Roman" w:cs="Times New Roman"/>
          <w:sz w:val="24"/>
          <w:szCs w:val="24"/>
        </w:rPr>
      </w:pPr>
      <w:r w:rsidRPr="00391C73">
        <w:rPr>
          <w:rFonts w:ascii="Times New Roman" w:hAnsi="Times New Roman" w:cs="Times New Roman"/>
          <w:sz w:val="24"/>
          <w:szCs w:val="24"/>
        </w:rPr>
        <w:t xml:space="preserve">руководителя </w:t>
      </w:r>
      <w:r w:rsidR="00387E16" w:rsidRPr="00391C73">
        <w:rPr>
          <w:rFonts w:ascii="Times New Roman" w:hAnsi="Times New Roman" w:cs="Times New Roman"/>
          <w:sz w:val="24"/>
          <w:szCs w:val="24"/>
        </w:rPr>
        <w:t xml:space="preserve">технологической </w:t>
      </w:r>
      <w:r w:rsidRPr="00391C73">
        <w:rPr>
          <w:rFonts w:ascii="Times New Roman" w:hAnsi="Times New Roman" w:cs="Times New Roman"/>
          <w:sz w:val="24"/>
          <w:szCs w:val="24"/>
        </w:rPr>
        <w:t>практики магистранта группы УП 1441</w:t>
      </w:r>
    </w:p>
    <w:p w:rsidR="000F6F06" w:rsidRPr="00391C73" w:rsidRDefault="000F6F06" w:rsidP="00E42C8F">
      <w:pPr>
        <w:shd w:val="clear" w:color="auto" w:fill="FFFFFF" w:themeFill="background1"/>
        <w:rPr>
          <w:rFonts w:ascii="Times New Roman" w:hAnsi="Times New Roman" w:cs="Times New Roman"/>
          <w:sz w:val="24"/>
          <w:szCs w:val="24"/>
        </w:rPr>
      </w:pPr>
      <w:r w:rsidRPr="00391C73">
        <w:rPr>
          <w:rFonts w:ascii="Times New Roman" w:hAnsi="Times New Roman" w:cs="Times New Roman"/>
          <w:sz w:val="24"/>
          <w:szCs w:val="24"/>
        </w:rPr>
        <w:t>Арефьева Андрея Сергеевича</w:t>
      </w:r>
    </w:p>
    <w:p w:rsidR="000F6F06" w:rsidRPr="00391C73" w:rsidRDefault="000F6F06" w:rsidP="00E42C8F">
      <w:pPr>
        <w:rPr>
          <w:rFonts w:ascii="Times New Roman" w:hAnsi="Times New Roman" w:cs="Times New Roman"/>
          <w:sz w:val="24"/>
          <w:szCs w:val="24"/>
        </w:rPr>
      </w:pPr>
      <w:r w:rsidRPr="00391C73">
        <w:rPr>
          <w:rFonts w:ascii="Times New Roman" w:hAnsi="Times New Roman" w:cs="Times New Roman"/>
          <w:sz w:val="24"/>
          <w:szCs w:val="24"/>
        </w:rPr>
        <w:t>Сроки прохождения практики ___________________________________________________</w:t>
      </w:r>
    </w:p>
    <w:p w:rsidR="000F6F06" w:rsidRPr="00391C73" w:rsidRDefault="000F6F06" w:rsidP="00E42C8F">
      <w:pPr>
        <w:rPr>
          <w:rFonts w:ascii="Times New Roman" w:hAnsi="Times New Roman" w:cs="Times New Roman"/>
          <w:sz w:val="24"/>
          <w:szCs w:val="24"/>
        </w:rPr>
      </w:pPr>
      <w:r w:rsidRPr="00391C73">
        <w:rPr>
          <w:rFonts w:ascii="Times New Roman" w:hAnsi="Times New Roman" w:cs="Times New Roman"/>
          <w:sz w:val="24"/>
          <w:szCs w:val="24"/>
        </w:rPr>
        <w:t>База прохождения практики ____________________________________________________</w:t>
      </w:r>
    </w:p>
    <w:p w:rsidR="000F6F06" w:rsidRPr="00391C73" w:rsidRDefault="000F6F06" w:rsidP="00E42C8F">
      <w:pPr>
        <w:rPr>
          <w:rFonts w:ascii="Times New Roman" w:hAnsi="Times New Roman" w:cs="Times New Roman"/>
          <w:sz w:val="24"/>
          <w:szCs w:val="24"/>
        </w:rPr>
      </w:pPr>
      <w:r w:rsidRPr="00391C73">
        <w:rPr>
          <w:rFonts w:ascii="Times New Roman" w:hAnsi="Times New Roman" w:cs="Times New Roman"/>
          <w:sz w:val="24"/>
          <w:szCs w:val="24"/>
        </w:rPr>
        <w:t>План выполнения работ практики ___________________________</w:t>
      </w:r>
      <w:r w:rsidR="00391C73">
        <w:rPr>
          <w:rFonts w:ascii="Times New Roman" w:hAnsi="Times New Roman" w:cs="Times New Roman"/>
          <w:sz w:val="24"/>
          <w:szCs w:val="24"/>
        </w:rPr>
        <w:t>_____________________</w:t>
      </w:r>
    </w:p>
    <w:p w:rsidR="000F6F06" w:rsidRPr="00391C73" w:rsidRDefault="000F6F06" w:rsidP="00E42C8F">
      <w:pPr>
        <w:rPr>
          <w:rFonts w:ascii="Times New Roman" w:hAnsi="Times New Roman" w:cs="Times New Roman"/>
          <w:sz w:val="24"/>
          <w:szCs w:val="24"/>
        </w:rPr>
      </w:pPr>
      <w:r w:rsidRPr="00391C73">
        <w:rPr>
          <w:rFonts w:ascii="Times New Roman" w:hAnsi="Times New Roman" w:cs="Times New Roman"/>
          <w:sz w:val="24"/>
          <w:szCs w:val="24"/>
        </w:rPr>
        <w:t xml:space="preserve">В ходе прохождения </w:t>
      </w:r>
      <w:r w:rsidR="00387E16" w:rsidRPr="00391C73">
        <w:rPr>
          <w:rFonts w:ascii="Times New Roman" w:hAnsi="Times New Roman" w:cs="Times New Roman"/>
          <w:sz w:val="24"/>
          <w:szCs w:val="24"/>
        </w:rPr>
        <w:t>технологической</w:t>
      </w:r>
      <w:r w:rsidRPr="00391C73">
        <w:rPr>
          <w:rFonts w:ascii="Times New Roman" w:hAnsi="Times New Roman" w:cs="Times New Roman"/>
          <w:sz w:val="24"/>
          <w:szCs w:val="24"/>
        </w:rPr>
        <w:t xml:space="preserve"> практики </w:t>
      </w:r>
      <w:proofErr w:type="gramStart"/>
      <w:r w:rsidRPr="00391C73">
        <w:rPr>
          <w:rFonts w:ascii="Times New Roman" w:hAnsi="Times New Roman" w:cs="Times New Roman"/>
          <w:sz w:val="24"/>
          <w:szCs w:val="24"/>
        </w:rPr>
        <w:t>обучающийся</w:t>
      </w:r>
      <w:proofErr w:type="gramEnd"/>
      <w:r w:rsidRPr="00391C73">
        <w:rPr>
          <w:rFonts w:ascii="Times New Roman" w:hAnsi="Times New Roman" w:cs="Times New Roman"/>
          <w:sz w:val="24"/>
          <w:szCs w:val="24"/>
        </w:rPr>
        <w:t xml:space="preserve"> проявил себя</w:t>
      </w:r>
    </w:p>
    <w:p w:rsidR="000F6F06" w:rsidRPr="00391C73" w:rsidRDefault="000F6F06" w:rsidP="00E42C8F">
      <w:pPr>
        <w:rPr>
          <w:rFonts w:ascii="Times New Roman" w:hAnsi="Times New Roman" w:cs="Times New Roman"/>
          <w:sz w:val="24"/>
          <w:szCs w:val="24"/>
        </w:rPr>
      </w:pPr>
      <w:r w:rsidRPr="00391C73">
        <w:rPr>
          <w:rFonts w:ascii="Times New Roman" w:hAnsi="Times New Roman" w:cs="Times New Roman"/>
          <w:sz w:val="24"/>
          <w:szCs w:val="24"/>
        </w:rPr>
        <w:t>__________________________________________________________________________________________________________________________________________________________</w:t>
      </w:r>
      <w:r w:rsidR="00391C73" w:rsidRPr="00391C73">
        <w:rPr>
          <w:rFonts w:ascii="Times New Roman" w:hAnsi="Times New Roman" w:cs="Times New Roman"/>
          <w:sz w:val="24"/>
          <w:szCs w:val="24"/>
        </w:rPr>
        <w:t>________________________________________</w:t>
      </w:r>
      <w:r w:rsidR="00391C73">
        <w:rPr>
          <w:rFonts w:ascii="Times New Roman" w:hAnsi="Times New Roman" w:cs="Times New Roman"/>
          <w:sz w:val="24"/>
          <w:szCs w:val="24"/>
        </w:rPr>
        <w:t>_____________________________________</w:t>
      </w:r>
    </w:p>
    <w:p w:rsidR="000F6F06" w:rsidRPr="00391C73" w:rsidRDefault="000F6F06" w:rsidP="00E42C8F">
      <w:pPr>
        <w:widowControl w:val="0"/>
        <w:tabs>
          <w:tab w:val="left" w:pos="9214"/>
        </w:tabs>
        <w:autoSpaceDE w:val="0"/>
        <w:autoSpaceDN w:val="0"/>
        <w:adjustRightInd w:val="0"/>
        <w:ind w:firstLine="709"/>
        <w:jc w:val="both"/>
        <w:rPr>
          <w:rFonts w:ascii="Times New Roman" w:hAnsi="Times New Roman" w:cs="Times New Roman"/>
          <w:sz w:val="24"/>
          <w:szCs w:val="24"/>
        </w:rPr>
      </w:pPr>
      <w:r w:rsidRPr="00391C73">
        <w:rPr>
          <w:rFonts w:ascii="Times New Roman" w:hAnsi="Times New Roman" w:cs="Times New Roman"/>
          <w:sz w:val="24"/>
          <w:szCs w:val="24"/>
        </w:rPr>
        <w:t>В результате прохождения практики магистрант приобрел следующие практические навыки, умения, компетенции:</w:t>
      </w:r>
    </w:p>
    <w:p w:rsidR="000F6F06" w:rsidRPr="00391C73" w:rsidRDefault="000F6F06" w:rsidP="00E42C8F">
      <w:pPr>
        <w:widowControl w:val="0"/>
        <w:tabs>
          <w:tab w:val="left" w:pos="9214"/>
        </w:tabs>
        <w:autoSpaceDE w:val="0"/>
        <w:autoSpaceDN w:val="0"/>
        <w:adjustRightInd w:val="0"/>
        <w:jc w:val="both"/>
        <w:rPr>
          <w:rFonts w:ascii="Times New Roman" w:hAnsi="Times New Roman" w:cs="Times New Roman"/>
          <w:sz w:val="24"/>
          <w:szCs w:val="24"/>
        </w:rPr>
      </w:pPr>
      <w:r w:rsidRPr="00391C73">
        <w:rPr>
          <w:rFonts w:ascii="Times New Roman" w:hAnsi="Times New Roman" w:cs="Times New Roman"/>
          <w:sz w:val="24"/>
          <w:szCs w:val="24"/>
        </w:rPr>
        <w:t xml:space="preserve">Таблица 1 – Уровень освоения компетенций ФГОС </w:t>
      </w:r>
      <w:proofErr w:type="gramStart"/>
      <w:r w:rsidRPr="00391C73">
        <w:rPr>
          <w:rFonts w:ascii="Times New Roman" w:hAnsi="Times New Roman" w:cs="Times New Roman"/>
          <w:sz w:val="24"/>
          <w:szCs w:val="24"/>
        </w:rPr>
        <w:t>ВО</w:t>
      </w:r>
      <w:proofErr w:type="gramEnd"/>
      <w:r w:rsidR="000C71C3">
        <w:rPr>
          <w:rFonts w:ascii="Times New Roman" w:hAnsi="Times New Roman" w:cs="Times New Roman"/>
          <w:sz w:val="24"/>
          <w:szCs w:val="24"/>
        </w:rPr>
        <w:t xml:space="preserve"> </w:t>
      </w:r>
      <w:proofErr w:type="gramStart"/>
      <w:r w:rsidRPr="00391C73">
        <w:rPr>
          <w:rFonts w:ascii="Times New Roman" w:hAnsi="Times New Roman" w:cs="Times New Roman"/>
          <w:sz w:val="24"/>
          <w:szCs w:val="24"/>
        </w:rPr>
        <w:t>по</w:t>
      </w:r>
      <w:proofErr w:type="gramEnd"/>
      <w:r w:rsidRPr="00391C73">
        <w:rPr>
          <w:rFonts w:ascii="Times New Roman" w:hAnsi="Times New Roman" w:cs="Times New Roman"/>
          <w:sz w:val="24"/>
          <w:szCs w:val="24"/>
        </w:rPr>
        <w:t xml:space="preserve"> направлению подготовки 38.04.0</w:t>
      </w:r>
      <w:r w:rsidR="008137D3">
        <w:rPr>
          <w:rFonts w:ascii="Times New Roman" w:hAnsi="Times New Roman" w:cs="Times New Roman"/>
          <w:sz w:val="24"/>
          <w:szCs w:val="24"/>
        </w:rPr>
        <w:t>2</w:t>
      </w:r>
      <w:r w:rsidRPr="00391C73">
        <w:rPr>
          <w:rFonts w:ascii="Times New Roman" w:hAnsi="Times New Roman" w:cs="Times New Roman"/>
          <w:sz w:val="24"/>
          <w:szCs w:val="24"/>
        </w:rPr>
        <w:t xml:space="preserve"> – </w:t>
      </w:r>
      <w:r w:rsidR="008137D3">
        <w:rPr>
          <w:rFonts w:ascii="Times New Roman" w:hAnsi="Times New Roman" w:cs="Times New Roman"/>
          <w:sz w:val="24"/>
          <w:szCs w:val="24"/>
        </w:rPr>
        <w:t>Менеджмент организации</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2"/>
        <w:gridCol w:w="1844"/>
      </w:tblGrid>
      <w:tr w:rsidR="009929F6" w:rsidRPr="000F6F06" w:rsidTr="00D33B5C">
        <w:tc>
          <w:tcPr>
            <w:tcW w:w="7512" w:type="dxa"/>
            <w:tcBorders>
              <w:top w:val="single" w:sz="4" w:space="0" w:color="000000"/>
              <w:left w:val="single" w:sz="4" w:space="0" w:color="000000"/>
              <w:bottom w:val="single" w:sz="4" w:space="0" w:color="000000"/>
              <w:right w:val="single" w:sz="4" w:space="0" w:color="000000"/>
            </w:tcBorders>
          </w:tcPr>
          <w:p w:rsidR="009929F6" w:rsidRPr="009929F6" w:rsidRDefault="009929F6" w:rsidP="00E42C8F">
            <w:pPr>
              <w:widowControl w:val="0"/>
              <w:tabs>
                <w:tab w:val="left" w:pos="9214"/>
              </w:tabs>
              <w:autoSpaceDE w:val="0"/>
              <w:autoSpaceDN w:val="0"/>
              <w:adjustRightInd w:val="0"/>
              <w:rPr>
                <w:rFonts w:ascii="Times New Roman" w:hAnsi="Times New Roman" w:cs="Times New Roman"/>
                <w:sz w:val="24"/>
                <w:szCs w:val="24"/>
              </w:rPr>
            </w:pPr>
          </w:p>
          <w:p w:rsidR="009929F6" w:rsidRPr="009929F6" w:rsidRDefault="009929F6" w:rsidP="00E42C8F">
            <w:pPr>
              <w:widowControl w:val="0"/>
              <w:tabs>
                <w:tab w:val="left" w:pos="9214"/>
              </w:tabs>
              <w:autoSpaceDE w:val="0"/>
              <w:autoSpaceDN w:val="0"/>
              <w:adjustRightInd w:val="0"/>
              <w:rPr>
                <w:rFonts w:ascii="Times New Roman" w:hAnsi="Times New Roman" w:cs="Times New Roman"/>
                <w:sz w:val="24"/>
                <w:szCs w:val="24"/>
              </w:rPr>
            </w:pPr>
            <w:r w:rsidRPr="009929F6">
              <w:rPr>
                <w:rFonts w:ascii="Times New Roman" w:hAnsi="Times New Roman" w:cs="Times New Roman"/>
                <w:sz w:val="24"/>
                <w:szCs w:val="24"/>
              </w:rPr>
              <w:t>Компетенции</w:t>
            </w:r>
          </w:p>
        </w:tc>
        <w:tc>
          <w:tcPr>
            <w:tcW w:w="1844" w:type="dxa"/>
            <w:tcBorders>
              <w:top w:val="single" w:sz="4" w:space="0" w:color="000000"/>
              <w:left w:val="single" w:sz="4" w:space="0" w:color="000000"/>
              <w:bottom w:val="single" w:sz="4" w:space="0" w:color="000000"/>
              <w:right w:val="single" w:sz="4" w:space="0" w:color="000000"/>
            </w:tcBorders>
            <w:hideMark/>
          </w:tcPr>
          <w:p w:rsidR="009929F6" w:rsidRPr="0034627B" w:rsidRDefault="009929F6" w:rsidP="00E42C8F">
            <w:pPr>
              <w:widowControl w:val="0"/>
              <w:tabs>
                <w:tab w:val="left" w:pos="9214"/>
              </w:tabs>
              <w:autoSpaceDE w:val="0"/>
              <w:autoSpaceDN w:val="0"/>
              <w:adjustRightInd w:val="0"/>
              <w:rPr>
                <w:sz w:val="18"/>
                <w:szCs w:val="18"/>
              </w:rPr>
            </w:pPr>
            <w:r w:rsidRPr="0034627B">
              <w:rPr>
                <w:sz w:val="18"/>
                <w:szCs w:val="18"/>
              </w:rPr>
              <w:t>Оценка руководителем уровня усвоения компетенций (</w:t>
            </w:r>
            <w:proofErr w:type="gramStart"/>
            <w:r w:rsidRPr="0034627B">
              <w:rPr>
                <w:sz w:val="18"/>
                <w:szCs w:val="18"/>
              </w:rPr>
              <w:t>стандартный</w:t>
            </w:r>
            <w:proofErr w:type="gramEnd"/>
            <w:r w:rsidRPr="0034627B">
              <w:rPr>
                <w:sz w:val="18"/>
                <w:szCs w:val="18"/>
              </w:rPr>
              <w:t>, высокий, продвинутый)</w:t>
            </w:r>
          </w:p>
        </w:tc>
      </w:tr>
      <w:tr w:rsidR="009929F6" w:rsidRPr="000F6F06" w:rsidTr="00D33B5C">
        <w:tc>
          <w:tcPr>
            <w:tcW w:w="9356" w:type="dxa"/>
            <w:gridSpan w:val="2"/>
            <w:tcBorders>
              <w:top w:val="single" w:sz="4" w:space="0" w:color="000000"/>
              <w:left w:val="single" w:sz="4" w:space="0" w:color="000000"/>
              <w:bottom w:val="single" w:sz="4" w:space="0" w:color="000000"/>
              <w:right w:val="single" w:sz="4" w:space="0" w:color="000000"/>
            </w:tcBorders>
            <w:hideMark/>
          </w:tcPr>
          <w:p w:rsidR="009929F6" w:rsidRPr="009929F6" w:rsidRDefault="009929F6" w:rsidP="00E42C8F">
            <w:pPr>
              <w:widowControl w:val="0"/>
              <w:tabs>
                <w:tab w:val="left" w:pos="9214"/>
              </w:tabs>
              <w:autoSpaceDE w:val="0"/>
              <w:autoSpaceDN w:val="0"/>
              <w:adjustRightInd w:val="0"/>
              <w:rPr>
                <w:rFonts w:ascii="Times New Roman" w:hAnsi="Times New Roman" w:cs="Times New Roman"/>
                <w:i/>
                <w:sz w:val="24"/>
                <w:szCs w:val="24"/>
              </w:rPr>
            </w:pPr>
            <w:r w:rsidRPr="009929F6">
              <w:rPr>
                <w:rFonts w:ascii="Times New Roman" w:hAnsi="Times New Roman" w:cs="Times New Roman"/>
                <w:i/>
                <w:sz w:val="24"/>
                <w:szCs w:val="24"/>
              </w:rPr>
              <w:t>общепрофессиональные компетенции:</w:t>
            </w:r>
          </w:p>
        </w:tc>
      </w:tr>
      <w:tr w:rsidR="009929F6" w:rsidRPr="000F6F06" w:rsidTr="00D33B5C">
        <w:tc>
          <w:tcPr>
            <w:tcW w:w="7512" w:type="dxa"/>
            <w:tcBorders>
              <w:top w:val="single" w:sz="4" w:space="0" w:color="000000"/>
              <w:left w:val="single" w:sz="4" w:space="0" w:color="000000"/>
              <w:bottom w:val="single" w:sz="4" w:space="0" w:color="000000"/>
              <w:right w:val="single" w:sz="4" w:space="0" w:color="000000"/>
            </w:tcBorders>
            <w:hideMark/>
          </w:tcPr>
          <w:p w:rsidR="009929F6" w:rsidRPr="005B5999" w:rsidRDefault="000C71C3" w:rsidP="00E42C8F">
            <w:pPr>
              <w:widowControl w:val="0"/>
              <w:tabs>
                <w:tab w:val="left" w:pos="9214"/>
              </w:tabs>
              <w:autoSpaceDE w:val="0"/>
              <w:autoSpaceDN w:val="0"/>
              <w:adjustRightInd w:val="0"/>
              <w:jc w:val="both"/>
              <w:rPr>
                <w:rFonts w:ascii="Times New Roman" w:hAnsi="Times New Roman" w:cs="Times New Roman"/>
                <w:sz w:val="24"/>
                <w:szCs w:val="24"/>
              </w:rPr>
            </w:pPr>
            <w:r w:rsidRPr="005B5999">
              <w:rPr>
                <w:rFonts w:ascii="Times New Roman" w:hAnsi="Times New Roman"/>
                <w:sz w:val="24"/>
                <w:szCs w:val="24"/>
              </w:rPr>
              <w:t>способностью к анализу, планированию и организации профессиональной деятельности</w:t>
            </w:r>
            <w:r w:rsidRPr="005B5999">
              <w:rPr>
                <w:rFonts w:ascii="Times New Roman" w:hAnsi="Times New Roman" w:cs="Times New Roman"/>
                <w:sz w:val="24"/>
                <w:szCs w:val="24"/>
              </w:rPr>
              <w:t xml:space="preserve"> </w:t>
            </w:r>
            <w:r w:rsidR="009929F6" w:rsidRPr="005B5999">
              <w:rPr>
                <w:rFonts w:ascii="Times New Roman" w:hAnsi="Times New Roman" w:cs="Times New Roman"/>
                <w:sz w:val="24"/>
                <w:szCs w:val="24"/>
              </w:rPr>
              <w:t>(ОПК-1)</w:t>
            </w:r>
          </w:p>
        </w:tc>
        <w:tc>
          <w:tcPr>
            <w:tcW w:w="1844" w:type="dxa"/>
            <w:tcBorders>
              <w:top w:val="single" w:sz="4" w:space="0" w:color="000000"/>
              <w:left w:val="single" w:sz="4" w:space="0" w:color="000000"/>
              <w:bottom w:val="single" w:sz="4" w:space="0" w:color="000000"/>
              <w:right w:val="single" w:sz="4" w:space="0" w:color="000000"/>
            </w:tcBorders>
          </w:tcPr>
          <w:p w:rsidR="009929F6" w:rsidRPr="0034627B" w:rsidRDefault="009929F6" w:rsidP="00E42C8F">
            <w:pPr>
              <w:widowControl w:val="0"/>
              <w:tabs>
                <w:tab w:val="left" w:pos="9214"/>
              </w:tabs>
              <w:autoSpaceDE w:val="0"/>
              <w:autoSpaceDN w:val="0"/>
              <w:adjustRightInd w:val="0"/>
              <w:jc w:val="both"/>
              <w:rPr>
                <w:sz w:val="18"/>
                <w:szCs w:val="18"/>
              </w:rPr>
            </w:pPr>
          </w:p>
        </w:tc>
      </w:tr>
      <w:tr w:rsidR="009929F6" w:rsidRPr="000F6F06" w:rsidTr="00D33B5C">
        <w:tc>
          <w:tcPr>
            <w:tcW w:w="9356" w:type="dxa"/>
            <w:gridSpan w:val="2"/>
            <w:tcBorders>
              <w:top w:val="single" w:sz="4" w:space="0" w:color="000000"/>
              <w:left w:val="single" w:sz="4" w:space="0" w:color="000000"/>
              <w:bottom w:val="single" w:sz="4" w:space="0" w:color="000000"/>
              <w:right w:val="single" w:sz="4" w:space="0" w:color="000000"/>
            </w:tcBorders>
          </w:tcPr>
          <w:p w:rsidR="009929F6" w:rsidRPr="005B5999" w:rsidRDefault="009929F6" w:rsidP="00E42C8F">
            <w:pPr>
              <w:widowControl w:val="0"/>
              <w:tabs>
                <w:tab w:val="left" w:pos="9214"/>
              </w:tabs>
              <w:autoSpaceDE w:val="0"/>
              <w:autoSpaceDN w:val="0"/>
              <w:adjustRightInd w:val="0"/>
              <w:rPr>
                <w:rFonts w:ascii="Times New Roman" w:hAnsi="Times New Roman" w:cs="Times New Roman"/>
                <w:sz w:val="24"/>
                <w:szCs w:val="24"/>
              </w:rPr>
            </w:pPr>
            <w:r w:rsidRPr="005B5999">
              <w:rPr>
                <w:rFonts w:ascii="Times New Roman" w:hAnsi="Times New Roman" w:cs="Times New Roman"/>
                <w:i/>
                <w:sz w:val="24"/>
                <w:szCs w:val="24"/>
              </w:rPr>
              <w:t>профессиональные компетенции:</w:t>
            </w:r>
          </w:p>
        </w:tc>
      </w:tr>
      <w:tr w:rsidR="005B5999" w:rsidRPr="000F6F06" w:rsidTr="00D33B5C">
        <w:tc>
          <w:tcPr>
            <w:tcW w:w="7512" w:type="dxa"/>
            <w:tcBorders>
              <w:top w:val="single" w:sz="4" w:space="0" w:color="000000"/>
              <w:left w:val="single" w:sz="4" w:space="0" w:color="000000"/>
              <w:bottom w:val="single" w:sz="4" w:space="0" w:color="000000"/>
              <w:right w:val="single" w:sz="4" w:space="0" w:color="000000"/>
            </w:tcBorders>
          </w:tcPr>
          <w:p w:rsidR="005B5999" w:rsidRPr="005B5999" w:rsidRDefault="005B5999" w:rsidP="00E42C8F">
            <w:pPr>
              <w:widowControl w:val="0"/>
              <w:tabs>
                <w:tab w:val="left" w:pos="9214"/>
              </w:tabs>
              <w:autoSpaceDE w:val="0"/>
              <w:autoSpaceDN w:val="0"/>
              <w:adjustRightInd w:val="0"/>
              <w:jc w:val="both"/>
              <w:rPr>
                <w:rFonts w:ascii="Times New Roman" w:eastAsia="Times New Roman" w:hAnsi="Times New Roman" w:cs="Times New Roman"/>
                <w:sz w:val="24"/>
                <w:szCs w:val="24"/>
              </w:rPr>
            </w:pPr>
            <w:r w:rsidRPr="005B5999">
              <w:rPr>
                <w:rFonts w:ascii="Times New Roman" w:hAnsi="Times New Roman"/>
                <w:sz w:val="24"/>
                <w:szCs w:val="24"/>
              </w:rPr>
              <w:t>владением организационными способностями, умением находить и принимать организационные управленческие решения, в том числе и в кризисных ситуациях (ПК-2)</w:t>
            </w:r>
          </w:p>
        </w:tc>
        <w:tc>
          <w:tcPr>
            <w:tcW w:w="1844" w:type="dxa"/>
            <w:tcBorders>
              <w:top w:val="single" w:sz="4" w:space="0" w:color="000000"/>
              <w:left w:val="single" w:sz="4" w:space="0" w:color="000000"/>
              <w:bottom w:val="single" w:sz="4" w:space="0" w:color="000000"/>
              <w:right w:val="single" w:sz="4" w:space="0" w:color="000000"/>
            </w:tcBorders>
          </w:tcPr>
          <w:p w:rsidR="005B5999" w:rsidRPr="0034627B" w:rsidRDefault="005B5999" w:rsidP="00E42C8F">
            <w:pPr>
              <w:widowControl w:val="0"/>
              <w:tabs>
                <w:tab w:val="left" w:pos="9214"/>
              </w:tabs>
              <w:autoSpaceDE w:val="0"/>
              <w:autoSpaceDN w:val="0"/>
              <w:adjustRightInd w:val="0"/>
              <w:jc w:val="both"/>
              <w:rPr>
                <w:sz w:val="18"/>
                <w:szCs w:val="18"/>
              </w:rPr>
            </w:pPr>
          </w:p>
        </w:tc>
      </w:tr>
      <w:tr w:rsidR="009929F6" w:rsidRPr="000F6F06" w:rsidTr="00D33B5C">
        <w:tc>
          <w:tcPr>
            <w:tcW w:w="7512" w:type="dxa"/>
            <w:tcBorders>
              <w:top w:val="single" w:sz="4" w:space="0" w:color="000000"/>
              <w:left w:val="single" w:sz="4" w:space="0" w:color="000000"/>
              <w:bottom w:val="single" w:sz="4" w:space="0" w:color="000000"/>
              <w:right w:val="single" w:sz="4" w:space="0" w:color="000000"/>
            </w:tcBorders>
          </w:tcPr>
          <w:p w:rsidR="009929F6" w:rsidRPr="005B5999" w:rsidRDefault="005B5999" w:rsidP="00E42C8F">
            <w:pPr>
              <w:widowControl w:val="0"/>
              <w:tabs>
                <w:tab w:val="left" w:pos="9214"/>
              </w:tabs>
              <w:autoSpaceDE w:val="0"/>
              <w:autoSpaceDN w:val="0"/>
              <w:adjustRightInd w:val="0"/>
              <w:jc w:val="both"/>
              <w:rPr>
                <w:rFonts w:ascii="Times New Roman" w:hAnsi="Times New Roman" w:cs="Times New Roman"/>
                <w:sz w:val="24"/>
                <w:szCs w:val="24"/>
              </w:rPr>
            </w:pPr>
            <w:r w:rsidRPr="005B5999">
              <w:rPr>
                <w:rFonts w:ascii="Times New Roman" w:hAnsi="Times New Roman"/>
                <w:sz w:val="24"/>
                <w:szCs w:val="24"/>
              </w:rPr>
              <w:t>владением способностью к анализу и планированию в области государственного и муниципального управления</w:t>
            </w:r>
            <w:r w:rsidRPr="005B5999">
              <w:rPr>
                <w:rFonts w:ascii="Times New Roman" w:hAnsi="Times New Roman" w:cs="Times New Roman"/>
                <w:sz w:val="24"/>
                <w:szCs w:val="24"/>
              </w:rPr>
              <w:t xml:space="preserve"> </w:t>
            </w:r>
            <w:r w:rsidR="009929F6" w:rsidRPr="005B5999">
              <w:rPr>
                <w:rFonts w:ascii="Times New Roman" w:hAnsi="Times New Roman" w:cs="Times New Roman"/>
                <w:sz w:val="24"/>
                <w:szCs w:val="24"/>
              </w:rPr>
              <w:t>(ПК-4)</w:t>
            </w:r>
          </w:p>
        </w:tc>
        <w:tc>
          <w:tcPr>
            <w:tcW w:w="1844" w:type="dxa"/>
            <w:tcBorders>
              <w:top w:val="single" w:sz="4" w:space="0" w:color="000000"/>
              <w:left w:val="single" w:sz="4" w:space="0" w:color="000000"/>
              <w:bottom w:val="single" w:sz="4" w:space="0" w:color="000000"/>
              <w:right w:val="single" w:sz="4" w:space="0" w:color="000000"/>
            </w:tcBorders>
          </w:tcPr>
          <w:p w:rsidR="009929F6" w:rsidRPr="0034627B" w:rsidRDefault="009929F6" w:rsidP="00E42C8F">
            <w:pPr>
              <w:widowControl w:val="0"/>
              <w:tabs>
                <w:tab w:val="left" w:pos="9214"/>
              </w:tabs>
              <w:autoSpaceDE w:val="0"/>
              <w:autoSpaceDN w:val="0"/>
              <w:adjustRightInd w:val="0"/>
              <w:jc w:val="both"/>
              <w:rPr>
                <w:sz w:val="18"/>
                <w:szCs w:val="18"/>
              </w:rPr>
            </w:pPr>
          </w:p>
        </w:tc>
      </w:tr>
      <w:tr w:rsidR="009929F6" w:rsidRPr="000F6F06" w:rsidTr="00D33B5C">
        <w:tc>
          <w:tcPr>
            <w:tcW w:w="7512" w:type="dxa"/>
            <w:tcBorders>
              <w:top w:val="single" w:sz="4" w:space="0" w:color="000000"/>
              <w:left w:val="single" w:sz="4" w:space="0" w:color="000000"/>
              <w:bottom w:val="single" w:sz="4" w:space="0" w:color="000000"/>
              <w:right w:val="single" w:sz="4" w:space="0" w:color="000000"/>
            </w:tcBorders>
          </w:tcPr>
          <w:p w:rsidR="009929F6" w:rsidRPr="005B5999" w:rsidRDefault="005B5999" w:rsidP="00E42C8F">
            <w:pPr>
              <w:widowControl w:val="0"/>
              <w:tabs>
                <w:tab w:val="left" w:pos="9214"/>
              </w:tabs>
              <w:autoSpaceDE w:val="0"/>
              <w:autoSpaceDN w:val="0"/>
              <w:adjustRightInd w:val="0"/>
              <w:jc w:val="both"/>
              <w:rPr>
                <w:rFonts w:ascii="Times New Roman" w:hAnsi="Times New Roman" w:cs="Times New Roman"/>
                <w:sz w:val="24"/>
                <w:szCs w:val="24"/>
              </w:rPr>
            </w:pPr>
            <w:r w:rsidRPr="005B5999">
              <w:rPr>
                <w:rFonts w:ascii="Times New Roman" w:eastAsia="Times New Roman" w:hAnsi="Times New Roman"/>
                <w:sz w:val="24"/>
                <w:szCs w:val="24"/>
                <w:lang w:eastAsia="ru-RU"/>
              </w:rPr>
              <w:t>владением современными методами диагностики, анализа и решения социально-экономических проблем, а также методами принятия решений и их реализации на практике</w:t>
            </w:r>
            <w:r w:rsidRPr="005B5999">
              <w:rPr>
                <w:rFonts w:ascii="Times New Roman" w:hAnsi="Times New Roman" w:cs="Times New Roman"/>
                <w:sz w:val="24"/>
                <w:szCs w:val="24"/>
              </w:rPr>
              <w:t xml:space="preserve"> </w:t>
            </w:r>
            <w:r w:rsidR="009929F6" w:rsidRPr="005B5999">
              <w:rPr>
                <w:rFonts w:ascii="Times New Roman" w:hAnsi="Times New Roman" w:cs="Times New Roman"/>
                <w:sz w:val="24"/>
                <w:szCs w:val="24"/>
              </w:rPr>
              <w:t>(ПК-5)</w:t>
            </w:r>
          </w:p>
        </w:tc>
        <w:tc>
          <w:tcPr>
            <w:tcW w:w="1844" w:type="dxa"/>
            <w:tcBorders>
              <w:top w:val="single" w:sz="4" w:space="0" w:color="000000"/>
              <w:left w:val="single" w:sz="4" w:space="0" w:color="000000"/>
              <w:bottom w:val="single" w:sz="4" w:space="0" w:color="000000"/>
              <w:right w:val="single" w:sz="4" w:space="0" w:color="000000"/>
            </w:tcBorders>
          </w:tcPr>
          <w:p w:rsidR="009929F6" w:rsidRPr="0034627B" w:rsidRDefault="009929F6" w:rsidP="00E42C8F">
            <w:pPr>
              <w:widowControl w:val="0"/>
              <w:tabs>
                <w:tab w:val="left" w:pos="9214"/>
              </w:tabs>
              <w:autoSpaceDE w:val="0"/>
              <w:autoSpaceDN w:val="0"/>
              <w:adjustRightInd w:val="0"/>
              <w:jc w:val="both"/>
              <w:rPr>
                <w:sz w:val="18"/>
                <w:szCs w:val="18"/>
              </w:rPr>
            </w:pPr>
          </w:p>
        </w:tc>
      </w:tr>
      <w:tr w:rsidR="009929F6" w:rsidRPr="000F6F06" w:rsidTr="00D33B5C">
        <w:tc>
          <w:tcPr>
            <w:tcW w:w="7512" w:type="dxa"/>
            <w:tcBorders>
              <w:top w:val="single" w:sz="4" w:space="0" w:color="000000"/>
              <w:left w:val="single" w:sz="4" w:space="0" w:color="000000"/>
              <w:bottom w:val="single" w:sz="4" w:space="0" w:color="000000"/>
              <w:right w:val="single" w:sz="4" w:space="0" w:color="000000"/>
            </w:tcBorders>
          </w:tcPr>
          <w:p w:rsidR="009929F6" w:rsidRPr="005B5999" w:rsidRDefault="005B5999" w:rsidP="00E42C8F">
            <w:pPr>
              <w:widowControl w:val="0"/>
              <w:tabs>
                <w:tab w:val="left" w:pos="9214"/>
              </w:tabs>
              <w:autoSpaceDE w:val="0"/>
              <w:autoSpaceDN w:val="0"/>
              <w:adjustRightInd w:val="0"/>
              <w:jc w:val="both"/>
              <w:rPr>
                <w:rFonts w:ascii="Times New Roman" w:hAnsi="Times New Roman" w:cs="Times New Roman"/>
                <w:sz w:val="24"/>
                <w:szCs w:val="24"/>
              </w:rPr>
            </w:pPr>
            <w:r w:rsidRPr="005B5999">
              <w:rPr>
                <w:rFonts w:ascii="Times New Roman" w:hAnsi="Times New Roman"/>
                <w:sz w:val="24"/>
                <w:szCs w:val="24"/>
              </w:rPr>
              <w:t>способностью разрабатывать системы стратегического, текущего и оперативного контроля</w:t>
            </w:r>
            <w:r w:rsidRPr="005B5999">
              <w:rPr>
                <w:rFonts w:ascii="Times New Roman" w:hAnsi="Times New Roman" w:cs="Times New Roman"/>
                <w:sz w:val="24"/>
                <w:szCs w:val="24"/>
              </w:rPr>
              <w:t xml:space="preserve"> </w:t>
            </w:r>
            <w:r w:rsidR="009929F6" w:rsidRPr="005B5999">
              <w:rPr>
                <w:rFonts w:ascii="Times New Roman" w:hAnsi="Times New Roman" w:cs="Times New Roman"/>
                <w:sz w:val="24"/>
                <w:szCs w:val="24"/>
              </w:rPr>
              <w:t>(ПК-7)</w:t>
            </w:r>
          </w:p>
        </w:tc>
        <w:tc>
          <w:tcPr>
            <w:tcW w:w="1844" w:type="dxa"/>
            <w:tcBorders>
              <w:top w:val="single" w:sz="4" w:space="0" w:color="000000"/>
              <w:left w:val="single" w:sz="4" w:space="0" w:color="000000"/>
              <w:bottom w:val="single" w:sz="4" w:space="0" w:color="000000"/>
              <w:right w:val="single" w:sz="4" w:space="0" w:color="000000"/>
            </w:tcBorders>
          </w:tcPr>
          <w:p w:rsidR="009929F6" w:rsidRPr="0034627B" w:rsidRDefault="009929F6" w:rsidP="00E42C8F">
            <w:pPr>
              <w:widowControl w:val="0"/>
              <w:tabs>
                <w:tab w:val="left" w:pos="9214"/>
              </w:tabs>
              <w:autoSpaceDE w:val="0"/>
              <w:autoSpaceDN w:val="0"/>
              <w:adjustRightInd w:val="0"/>
              <w:jc w:val="both"/>
              <w:rPr>
                <w:sz w:val="18"/>
                <w:szCs w:val="18"/>
              </w:rPr>
            </w:pPr>
          </w:p>
        </w:tc>
      </w:tr>
      <w:tr w:rsidR="009929F6" w:rsidRPr="000F6F06" w:rsidTr="00D33B5C">
        <w:tc>
          <w:tcPr>
            <w:tcW w:w="7512" w:type="dxa"/>
            <w:tcBorders>
              <w:top w:val="single" w:sz="4" w:space="0" w:color="000000"/>
              <w:left w:val="single" w:sz="4" w:space="0" w:color="000000"/>
              <w:bottom w:val="single" w:sz="4" w:space="0" w:color="000000"/>
              <w:right w:val="single" w:sz="4" w:space="0" w:color="000000"/>
            </w:tcBorders>
          </w:tcPr>
          <w:p w:rsidR="009929F6" w:rsidRPr="005B5999" w:rsidRDefault="005B5999" w:rsidP="00E42C8F">
            <w:pPr>
              <w:widowControl w:val="0"/>
              <w:tabs>
                <w:tab w:val="left" w:pos="9214"/>
              </w:tabs>
              <w:autoSpaceDE w:val="0"/>
              <w:autoSpaceDN w:val="0"/>
              <w:adjustRightInd w:val="0"/>
              <w:jc w:val="both"/>
              <w:rPr>
                <w:rFonts w:ascii="Times New Roman" w:hAnsi="Times New Roman" w:cs="Times New Roman"/>
                <w:sz w:val="24"/>
                <w:szCs w:val="24"/>
              </w:rPr>
            </w:pPr>
            <w:r w:rsidRPr="005B5999">
              <w:rPr>
                <w:rFonts w:ascii="Times New Roman" w:hAnsi="Times New Roman"/>
                <w:sz w:val="24"/>
                <w:szCs w:val="24"/>
              </w:rPr>
              <w:t>владением принципами и современными методами управления операциями в различных сферах деятельности</w:t>
            </w:r>
            <w:r w:rsidRPr="005B5999">
              <w:rPr>
                <w:rFonts w:ascii="Times New Roman" w:hAnsi="Times New Roman" w:cs="Times New Roman"/>
                <w:sz w:val="24"/>
                <w:szCs w:val="24"/>
              </w:rPr>
              <w:t xml:space="preserve"> </w:t>
            </w:r>
            <w:r w:rsidR="009929F6" w:rsidRPr="005B5999">
              <w:rPr>
                <w:rFonts w:ascii="Times New Roman" w:hAnsi="Times New Roman" w:cs="Times New Roman"/>
                <w:sz w:val="24"/>
                <w:szCs w:val="24"/>
              </w:rPr>
              <w:t>(ПК-8)</w:t>
            </w:r>
          </w:p>
        </w:tc>
        <w:tc>
          <w:tcPr>
            <w:tcW w:w="1844" w:type="dxa"/>
            <w:tcBorders>
              <w:top w:val="single" w:sz="4" w:space="0" w:color="000000"/>
              <w:left w:val="single" w:sz="4" w:space="0" w:color="000000"/>
              <w:bottom w:val="single" w:sz="4" w:space="0" w:color="000000"/>
              <w:right w:val="single" w:sz="4" w:space="0" w:color="000000"/>
            </w:tcBorders>
          </w:tcPr>
          <w:p w:rsidR="009929F6" w:rsidRPr="0034627B" w:rsidRDefault="009929F6" w:rsidP="00E42C8F">
            <w:pPr>
              <w:widowControl w:val="0"/>
              <w:tabs>
                <w:tab w:val="left" w:pos="9214"/>
              </w:tabs>
              <w:autoSpaceDE w:val="0"/>
              <w:autoSpaceDN w:val="0"/>
              <w:adjustRightInd w:val="0"/>
              <w:jc w:val="both"/>
              <w:rPr>
                <w:sz w:val="18"/>
                <w:szCs w:val="18"/>
              </w:rPr>
            </w:pPr>
          </w:p>
        </w:tc>
      </w:tr>
      <w:tr w:rsidR="005B5999" w:rsidRPr="000F6F06" w:rsidTr="00D33B5C">
        <w:tc>
          <w:tcPr>
            <w:tcW w:w="7512" w:type="dxa"/>
            <w:tcBorders>
              <w:top w:val="single" w:sz="4" w:space="0" w:color="000000"/>
              <w:left w:val="single" w:sz="4" w:space="0" w:color="000000"/>
              <w:bottom w:val="single" w:sz="4" w:space="0" w:color="000000"/>
              <w:right w:val="single" w:sz="4" w:space="0" w:color="000000"/>
            </w:tcBorders>
          </w:tcPr>
          <w:p w:rsidR="005B5999" w:rsidRPr="005B5999" w:rsidRDefault="005B5999" w:rsidP="00E42C8F">
            <w:pPr>
              <w:ind w:firstLine="34"/>
              <w:contextualSpacing/>
              <w:jc w:val="both"/>
              <w:rPr>
                <w:rFonts w:ascii="Times New Roman" w:hAnsi="Times New Roman"/>
                <w:sz w:val="24"/>
                <w:szCs w:val="24"/>
              </w:rPr>
            </w:pPr>
            <w:r w:rsidRPr="005B5999">
              <w:rPr>
                <w:rFonts w:ascii="Times New Roman" w:eastAsia="Times New Roman" w:hAnsi="Times New Roman"/>
                <w:sz w:val="24"/>
                <w:szCs w:val="24"/>
                <w:lang w:eastAsia="ru-RU"/>
              </w:rPr>
              <w:t xml:space="preserve">владением методикой анализа экономики общественного сектора, макроэкономическими подходами к объяснению функций и деятельности государства </w:t>
            </w:r>
            <w:r w:rsidRPr="005B5999">
              <w:rPr>
                <w:rFonts w:ascii="Times New Roman" w:hAnsi="Times New Roman" w:cs="Times New Roman"/>
                <w:sz w:val="24"/>
                <w:szCs w:val="24"/>
              </w:rPr>
              <w:t xml:space="preserve"> (ПК-19)</w:t>
            </w:r>
          </w:p>
        </w:tc>
        <w:tc>
          <w:tcPr>
            <w:tcW w:w="1844" w:type="dxa"/>
            <w:tcBorders>
              <w:top w:val="single" w:sz="4" w:space="0" w:color="000000"/>
              <w:left w:val="single" w:sz="4" w:space="0" w:color="000000"/>
              <w:bottom w:val="single" w:sz="4" w:space="0" w:color="000000"/>
              <w:right w:val="single" w:sz="4" w:space="0" w:color="000000"/>
            </w:tcBorders>
          </w:tcPr>
          <w:p w:rsidR="005B5999" w:rsidRPr="0034627B" w:rsidRDefault="005B5999" w:rsidP="00E42C8F">
            <w:pPr>
              <w:widowControl w:val="0"/>
              <w:tabs>
                <w:tab w:val="left" w:pos="9214"/>
              </w:tabs>
              <w:autoSpaceDE w:val="0"/>
              <w:autoSpaceDN w:val="0"/>
              <w:adjustRightInd w:val="0"/>
              <w:jc w:val="both"/>
              <w:rPr>
                <w:sz w:val="18"/>
                <w:szCs w:val="18"/>
              </w:rPr>
            </w:pPr>
          </w:p>
        </w:tc>
      </w:tr>
    </w:tbl>
    <w:p w:rsidR="000F6F06" w:rsidRPr="000F6F06" w:rsidRDefault="000F6F06" w:rsidP="00E42C8F">
      <w:pPr>
        <w:rPr>
          <w:rFonts w:ascii="Times New Roman" w:hAnsi="Times New Roman" w:cs="Times New Roman"/>
          <w:sz w:val="24"/>
          <w:szCs w:val="24"/>
        </w:rPr>
      </w:pPr>
    </w:p>
    <w:p w:rsidR="000F6F06" w:rsidRPr="00391C73" w:rsidRDefault="000F6F06" w:rsidP="00E42C8F">
      <w:pPr>
        <w:widowControl w:val="0"/>
        <w:ind w:firstLine="708"/>
        <w:jc w:val="both"/>
        <w:rPr>
          <w:rFonts w:ascii="Times New Roman" w:hAnsi="Times New Roman" w:cs="Times New Roman"/>
          <w:sz w:val="24"/>
          <w:szCs w:val="24"/>
        </w:rPr>
      </w:pPr>
      <w:r w:rsidRPr="00391C73">
        <w:rPr>
          <w:rFonts w:ascii="Times New Roman" w:hAnsi="Times New Roman" w:cs="Times New Roman"/>
          <w:sz w:val="24"/>
          <w:szCs w:val="24"/>
        </w:rPr>
        <w:t>По результатам прохождения практики составлен</w:t>
      </w:r>
      <w:r w:rsidR="000C71C3">
        <w:rPr>
          <w:rFonts w:ascii="Times New Roman" w:hAnsi="Times New Roman" w:cs="Times New Roman"/>
          <w:sz w:val="24"/>
          <w:szCs w:val="24"/>
        </w:rPr>
        <w:t xml:space="preserve"> </w:t>
      </w:r>
      <w:r w:rsidRPr="00391C73">
        <w:rPr>
          <w:rFonts w:ascii="Times New Roman" w:hAnsi="Times New Roman" w:cs="Times New Roman"/>
          <w:sz w:val="24"/>
          <w:szCs w:val="24"/>
        </w:rPr>
        <w:t>отчет</w:t>
      </w:r>
      <w:r w:rsidR="000C71C3">
        <w:rPr>
          <w:rFonts w:ascii="Times New Roman" w:hAnsi="Times New Roman" w:cs="Times New Roman"/>
          <w:sz w:val="24"/>
          <w:szCs w:val="24"/>
        </w:rPr>
        <w:t xml:space="preserve"> </w:t>
      </w:r>
      <w:r w:rsidRPr="00391C73">
        <w:rPr>
          <w:rFonts w:ascii="Times New Roman" w:hAnsi="Times New Roman" w:cs="Times New Roman"/>
          <w:sz w:val="24"/>
          <w:szCs w:val="24"/>
        </w:rPr>
        <w:t>общим объемом ___ печатных листов</w:t>
      </w:r>
      <w:r w:rsidR="00391C73">
        <w:rPr>
          <w:rFonts w:ascii="Times New Roman" w:hAnsi="Times New Roman" w:cs="Times New Roman"/>
          <w:sz w:val="24"/>
          <w:szCs w:val="24"/>
        </w:rPr>
        <w:t xml:space="preserve">. </w:t>
      </w:r>
      <w:r w:rsidRPr="00391C73">
        <w:rPr>
          <w:rFonts w:ascii="Times New Roman" w:hAnsi="Times New Roman" w:cs="Times New Roman"/>
          <w:sz w:val="24"/>
          <w:szCs w:val="24"/>
        </w:rPr>
        <w:t>К недостаткам проделанной работы руководитель относит __________________________________________________________________________________________________________________________________________________________</w:t>
      </w:r>
    </w:p>
    <w:p w:rsidR="000F6F06" w:rsidRPr="00391C73" w:rsidRDefault="000F6F06" w:rsidP="00E42C8F">
      <w:pPr>
        <w:widowControl w:val="0"/>
        <w:rPr>
          <w:rFonts w:ascii="Times New Roman" w:hAnsi="Times New Roman" w:cs="Times New Roman"/>
          <w:sz w:val="24"/>
          <w:szCs w:val="24"/>
        </w:rPr>
      </w:pPr>
      <w:r w:rsidRPr="00391C73">
        <w:rPr>
          <w:rFonts w:ascii="Times New Roman" w:hAnsi="Times New Roman" w:cs="Times New Roman"/>
          <w:sz w:val="24"/>
          <w:szCs w:val="24"/>
        </w:rPr>
        <w:tab/>
        <w:t>Рекомендации руководителя:______________________________________________</w:t>
      </w:r>
    </w:p>
    <w:p w:rsidR="000F6F06" w:rsidRPr="00391C73" w:rsidRDefault="000F6F06" w:rsidP="00E42C8F">
      <w:pPr>
        <w:widowControl w:val="0"/>
        <w:rPr>
          <w:rFonts w:ascii="Times New Roman" w:hAnsi="Times New Roman" w:cs="Times New Roman"/>
          <w:sz w:val="24"/>
          <w:szCs w:val="24"/>
        </w:rPr>
      </w:pPr>
      <w:r w:rsidRPr="00391C73">
        <w:rPr>
          <w:rFonts w:ascii="Times New Roman" w:hAnsi="Times New Roman" w:cs="Times New Roman"/>
          <w:sz w:val="24"/>
          <w:szCs w:val="24"/>
        </w:rPr>
        <w:t>_______________________________________________</w:t>
      </w:r>
      <w:r w:rsidR="00391C73">
        <w:rPr>
          <w:rFonts w:ascii="Times New Roman" w:hAnsi="Times New Roman" w:cs="Times New Roman"/>
          <w:sz w:val="24"/>
          <w:szCs w:val="24"/>
        </w:rPr>
        <w:t>______________________________</w:t>
      </w:r>
    </w:p>
    <w:p w:rsidR="000F6F06" w:rsidRPr="00391C73" w:rsidRDefault="000F6F06" w:rsidP="00E42C8F">
      <w:pPr>
        <w:widowControl w:val="0"/>
        <w:jc w:val="both"/>
        <w:rPr>
          <w:rFonts w:ascii="Times New Roman" w:hAnsi="Times New Roman" w:cs="Times New Roman"/>
          <w:sz w:val="24"/>
          <w:szCs w:val="24"/>
        </w:rPr>
      </w:pPr>
      <w:r w:rsidRPr="00391C73">
        <w:rPr>
          <w:rFonts w:ascii="Times New Roman" w:hAnsi="Times New Roman" w:cs="Times New Roman"/>
          <w:sz w:val="24"/>
          <w:szCs w:val="24"/>
        </w:rPr>
        <w:t>По результатам защиты отчета выставлена оценка __________________________________</w:t>
      </w:r>
    </w:p>
    <w:p w:rsidR="000F6F06" w:rsidRPr="00391C73" w:rsidRDefault="000F6F06" w:rsidP="00E42C8F">
      <w:pPr>
        <w:widowControl w:val="0"/>
        <w:jc w:val="both"/>
        <w:rPr>
          <w:rFonts w:ascii="Times New Roman" w:hAnsi="Times New Roman" w:cs="Times New Roman"/>
          <w:sz w:val="24"/>
          <w:szCs w:val="24"/>
        </w:rPr>
      </w:pPr>
      <w:r w:rsidRPr="00391C73">
        <w:rPr>
          <w:rFonts w:ascii="Times New Roman" w:hAnsi="Times New Roman" w:cs="Times New Roman"/>
          <w:sz w:val="24"/>
          <w:szCs w:val="24"/>
        </w:rPr>
        <w:t>Руководитель практики ____________________________________</w:t>
      </w:r>
      <w:proofErr w:type="spellStart"/>
      <w:r w:rsidR="005B5999">
        <w:rPr>
          <w:rFonts w:ascii="Times New Roman" w:hAnsi="Times New Roman" w:cs="Times New Roman"/>
          <w:sz w:val="24"/>
          <w:szCs w:val="24"/>
        </w:rPr>
        <w:t>И.И.Новикова</w:t>
      </w:r>
      <w:proofErr w:type="spellEnd"/>
    </w:p>
    <w:p w:rsidR="00161132" w:rsidRPr="00391C73" w:rsidRDefault="000F6F06" w:rsidP="00E42C8F">
      <w:pPr>
        <w:widowControl w:val="0"/>
        <w:jc w:val="right"/>
        <w:rPr>
          <w:rFonts w:ascii="Times New Roman" w:hAnsi="Times New Roman" w:cs="Times New Roman"/>
          <w:sz w:val="24"/>
          <w:szCs w:val="24"/>
        </w:rPr>
      </w:pPr>
      <w:r w:rsidRPr="00391C73">
        <w:rPr>
          <w:rFonts w:ascii="Times New Roman" w:hAnsi="Times New Roman" w:cs="Times New Roman"/>
          <w:sz w:val="24"/>
          <w:szCs w:val="24"/>
        </w:rPr>
        <w:t>Дата______________</w:t>
      </w:r>
    </w:p>
    <w:sectPr w:rsidR="00161132" w:rsidRPr="00391C73" w:rsidSect="00473C13">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1D2" w:rsidRDefault="00C131D2" w:rsidP="00E35013">
      <w:r>
        <w:separator/>
      </w:r>
    </w:p>
  </w:endnote>
  <w:endnote w:type="continuationSeparator" w:id="0">
    <w:p w:rsidR="00C131D2" w:rsidRDefault="00C131D2" w:rsidP="00E3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8842"/>
    </w:sdtPr>
    <w:sdtEndPr/>
    <w:sdtContent>
      <w:p w:rsidR="005A0069" w:rsidRDefault="00087323">
        <w:pPr>
          <w:pStyle w:val="a8"/>
        </w:pPr>
        <w:r>
          <w:fldChar w:fldCharType="begin"/>
        </w:r>
        <w:r>
          <w:instrText xml:space="preserve"> PAGE   \* MERGEFORMAT </w:instrText>
        </w:r>
        <w:r>
          <w:fldChar w:fldCharType="separate"/>
        </w:r>
        <w:r w:rsidR="008B59E6">
          <w:rPr>
            <w:noProof/>
          </w:rPr>
          <w:t>2</w:t>
        </w:r>
        <w:r>
          <w:rPr>
            <w:noProof/>
          </w:rPr>
          <w:fldChar w:fldCharType="end"/>
        </w:r>
      </w:p>
    </w:sdtContent>
  </w:sdt>
  <w:p w:rsidR="005A0069" w:rsidRDefault="005A006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1D2" w:rsidRDefault="00C131D2" w:rsidP="00E35013">
      <w:r>
        <w:separator/>
      </w:r>
    </w:p>
  </w:footnote>
  <w:footnote w:type="continuationSeparator" w:id="0">
    <w:p w:rsidR="00C131D2" w:rsidRDefault="00C131D2" w:rsidP="00E35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B2560"/>
    <w:multiLevelType w:val="hybridMultilevel"/>
    <w:tmpl w:val="FC3E7AD2"/>
    <w:lvl w:ilvl="0" w:tplc="E5FC7D5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F15251"/>
    <w:multiLevelType w:val="hybridMultilevel"/>
    <w:tmpl w:val="567A1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CE3C92"/>
    <w:multiLevelType w:val="hybridMultilevel"/>
    <w:tmpl w:val="B2EEE074"/>
    <w:lvl w:ilvl="0" w:tplc="04190005">
      <w:start w:val="1"/>
      <w:numFmt w:val="bullet"/>
      <w:lvlText w:val=""/>
      <w:lvlJc w:val="left"/>
      <w:pPr>
        <w:ind w:left="1725" w:hanging="360"/>
      </w:pPr>
      <w:rPr>
        <w:rFonts w:ascii="Wingdings" w:hAnsi="Wingdings"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3">
    <w:nsid w:val="572C775F"/>
    <w:multiLevelType w:val="hybridMultilevel"/>
    <w:tmpl w:val="B818EFA2"/>
    <w:lvl w:ilvl="0" w:tplc="DEF05F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7C56794"/>
    <w:multiLevelType w:val="hybridMultilevel"/>
    <w:tmpl w:val="E4AC2C8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5220335"/>
    <w:multiLevelType w:val="hybridMultilevel"/>
    <w:tmpl w:val="FFDC4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493509"/>
    <w:multiLevelType w:val="hybridMultilevel"/>
    <w:tmpl w:val="93F81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132"/>
    <w:rsid w:val="00034D18"/>
    <w:rsid w:val="00087323"/>
    <w:rsid w:val="000C71C3"/>
    <w:rsid w:val="000E2FCE"/>
    <w:rsid w:val="000F6F06"/>
    <w:rsid w:val="001228BF"/>
    <w:rsid w:val="00161132"/>
    <w:rsid w:val="0017674A"/>
    <w:rsid w:val="001C092E"/>
    <w:rsid w:val="001F2195"/>
    <w:rsid w:val="00206495"/>
    <w:rsid w:val="00212A4D"/>
    <w:rsid w:val="00217514"/>
    <w:rsid w:val="00224E1D"/>
    <w:rsid w:val="00235D94"/>
    <w:rsid w:val="002812A8"/>
    <w:rsid w:val="002D7171"/>
    <w:rsid w:val="002E0298"/>
    <w:rsid w:val="002F16F8"/>
    <w:rsid w:val="0030132F"/>
    <w:rsid w:val="00323006"/>
    <w:rsid w:val="003307DB"/>
    <w:rsid w:val="00334069"/>
    <w:rsid w:val="00387E16"/>
    <w:rsid w:val="00391C73"/>
    <w:rsid w:val="00432804"/>
    <w:rsid w:val="00473C13"/>
    <w:rsid w:val="004C59A0"/>
    <w:rsid w:val="004F21F5"/>
    <w:rsid w:val="0050076E"/>
    <w:rsid w:val="00567513"/>
    <w:rsid w:val="005776FD"/>
    <w:rsid w:val="005A0069"/>
    <w:rsid w:val="005B5999"/>
    <w:rsid w:val="00623E72"/>
    <w:rsid w:val="006264A6"/>
    <w:rsid w:val="006305B1"/>
    <w:rsid w:val="006641EE"/>
    <w:rsid w:val="00665222"/>
    <w:rsid w:val="00666755"/>
    <w:rsid w:val="00674A71"/>
    <w:rsid w:val="00680391"/>
    <w:rsid w:val="00693188"/>
    <w:rsid w:val="006C2293"/>
    <w:rsid w:val="006E5F08"/>
    <w:rsid w:val="00712664"/>
    <w:rsid w:val="007735A0"/>
    <w:rsid w:val="0077498A"/>
    <w:rsid w:val="007C3401"/>
    <w:rsid w:val="007D6ACF"/>
    <w:rsid w:val="007E49DD"/>
    <w:rsid w:val="007F7F31"/>
    <w:rsid w:val="00801A31"/>
    <w:rsid w:val="008137D3"/>
    <w:rsid w:val="008934C8"/>
    <w:rsid w:val="008B59E6"/>
    <w:rsid w:val="008D204F"/>
    <w:rsid w:val="008F7393"/>
    <w:rsid w:val="00963DCA"/>
    <w:rsid w:val="00974F2D"/>
    <w:rsid w:val="00976425"/>
    <w:rsid w:val="00985B4A"/>
    <w:rsid w:val="009929F6"/>
    <w:rsid w:val="009C4D0B"/>
    <w:rsid w:val="00A30720"/>
    <w:rsid w:val="00A463AD"/>
    <w:rsid w:val="00A54D7F"/>
    <w:rsid w:val="00A57C5C"/>
    <w:rsid w:val="00A700D7"/>
    <w:rsid w:val="00AA0E80"/>
    <w:rsid w:val="00AC5152"/>
    <w:rsid w:val="00AC6538"/>
    <w:rsid w:val="00B07CD2"/>
    <w:rsid w:val="00B24BEA"/>
    <w:rsid w:val="00B61567"/>
    <w:rsid w:val="00BA233C"/>
    <w:rsid w:val="00BC1C7F"/>
    <w:rsid w:val="00BC7EAC"/>
    <w:rsid w:val="00BF4516"/>
    <w:rsid w:val="00C131D2"/>
    <w:rsid w:val="00C1721C"/>
    <w:rsid w:val="00C87B5C"/>
    <w:rsid w:val="00C970A5"/>
    <w:rsid w:val="00D33248"/>
    <w:rsid w:val="00D33B5C"/>
    <w:rsid w:val="00D37AE2"/>
    <w:rsid w:val="00DA4F48"/>
    <w:rsid w:val="00E033B0"/>
    <w:rsid w:val="00E15070"/>
    <w:rsid w:val="00E1578E"/>
    <w:rsid w:val="00E35013"/>
    <w:rsid w:val="00E42C8F"/>
    <w:rsid w:val="00EF6AFE"/>
    <w:rsid w:val="00F51C7C"/>
    <w:rsid w:val="00F547A9"/>
    <w:rsid w:val="00F878D9"/>
    <w:rsid w:val="00FA2407"/>
    <w:rsid w:val="00FE65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2A8"/>
  </w:style>
  <w:style w:type="paragraph" w:styleId="1">
    <w:name w:val="heading 1"/>
    <w:basedOn w:val="a"/>
    <w:next w:val="a"/>
    <w:link w:val="10"/>
    <w:uiPriority w:val="9"/>
    <w:qFormat/>
    <w:rsid w:val="006803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623E72"/>
    <w:pPr>
      <w:keepNext/>
      <w:outlineLvl w:val="2"/>
    </w:pPr>
    <w:rPr>
      <w:rFonts w:ascii="Times New Roman" w:eastAsia="Times New Roman" w:hAnsi="Times New Roman" w:cs="Times New Roman"/>
      <w:b/>
      <w:bCs/>
      <w:sz w:val="28"/>
      <w:szCs w:val="28"/>
      <w:lang w:eastAsia="ru-RU"/>
    </w:rPr>
  </w:style>
  <w:style w:type="paragraph" w:styleId="7">
    <w:name w:val="heading 7"/>
    <w:basedOn w:val="a"/>
    <w:next w:val="a"/>
    <w:link w:val="70"/>
    <w:uiPriority w:val="9"/>
    <w:semiHidden/>
    <w:unhideWhenUsed/>
    <w:qFormat/>
    <w:rsid w:val="0068039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23E72"/>
    <w:rPr>
      <w:color w:val="0000FF"/>
      <w:u w:val="single"/>
    </w:rPr>
  </w:style>
  <w:style w:type="paragraph" w:styleId="a4">
    <w:name w:val="List Paragraph"/>
    <w:basedOn w:val="a"/>
    <w:uiPriority w:val="34"/>
    <w:qFormat/>
    <w:rsid w:val="00623E72"/>
    <w:pPr>
      <w:ind w:left="720"/>
      <w:contextualSpacing/>
    </w:pPr>
  </w:style>
  <w:style w:type="character" w:customStyle="1" w:styleId="30">
    <w:name w:val="Заголовок 3 Знак"/>
    <w:basedOn w:val="a0"/>
    <w:link w:val="3"/>
    <w:rsid w:val="00623E72"/>
    <w:rPr>
      <w:rFonts w:ascii="Times New Roman" w:eastAsia="Times New Roman" w:hAnsi="Times New Roman" w:cs="Times New Roman"/>
      <w:b/>
      <w:bCs/>
      <w:sz w:val="28"/>
      <w:szCs w:val="28"/>
      <w:lang w:eastAsia="ru-RU"/>
    </w:rPr>
  </w:style>
  <w:style w:type="table" w:styleId="a5">
    <w:name w:val="Table Grid"/>
    <w:basedOn w:val="a1"/>
    <w:uiPriority w:val="59"/>
    <w:rsid w:val="0017674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E35013"/>
    <w:pPr>
      <w:tabs>
        <w:tab w:val="center" w:pos="4677"/>
        <w:tab w:val="right" w:pos="9355"/>
      </w:tabs>
    </w:pPr>
  </w:style>
  <w:style w:type="character" w:customStyle="1" w:styleId="a7">
    <w:name w:val="Верхний колонтитул Знак"/>
    <w:basedOn w:val="a0"/>
    <w:link w:val="a6"/>
    <w:uiPriority w:val="99"/>
    <w:rsid w:val="00E35013"/>
  </w:style>
  <w:style w:type="paragraph" w:styleId="a8">
    <w:name w:val="footer"/>
    <w:basedOn w:val="a"/>
    <w:link w:val="a9"/>
    <w:uiPriority w:val="99"/>
    <w:unhideWhenUsed/>
    <w:rsid w:val="00E35013"/>
    <w:pPr>
      <w:tabs>
        <w:tab w:val="center" w:pos="4677"/>
        <w:tab w:val="right" w:pos="9355"/>
      </w:tabs>
    </w:pPr>
  </w:style>
  <w:style w:type="character" w:customStyle="1" w:styleId="a9">
    <w:name w:val="Нижний колонтитул Знак"/>
    <w:basedOn w:val="a0"/>
    <w:link w:val="a8"/>
    <w:uiPriority w:val="99"/>
    <w:rsid w:val="00E35013"/>
  </w:style>
  <w:style w:type="paragraph" w:styleId="aa">
    <w:name w:val="Balloon Text"/>
    <w:basedOn w:val="a"/>
    <w:link w:val="ab"/>
    <w:uiPriority w:val="99"/>
    <w:semiHidden/>
    <w:unhideWhenUsed/>
    <w:rsid w:val="006305B1"/>
    <w:rPr>
      <w:rFonts w:ascii="Tahoma" w:hAnsi="Tahoma" w:cs="Tahoma"/>
      <w:sz w:val="16"/>
      <w:szCs w:val="16"/>
    </w:rPr>
  </w:style>
  <w:style w:type="character" w:customStyle="1" w:styleId="ab">
    <w:name w:val="Текст выноски Знак"/>
    <w:basedOn w:val="a0"/>
    <w:link w:val="aa"/>
    <w:uiPriority w:val="99"/>
    <w:semiHidden/>
    <w:rsid w:val="006305B1"/>
    <w:rPr>
      <w:rFonts w:ascii="Tahoma" w:hAnsi="Tahoma" w:cs="Tahoma"/>
      <w:sz w:val="16"/>
      <w:szCs w:val="16"/>
    </w:rPr>
  </w:style>
  <w:style w:type="paragraph" w:styleId="ac">
    <w:name w:val="Subtitle"/>
    <w:basedOn w:val="a"/>
    <w:link w:val="ad"/>
    <w:qFormat/>
    <w:rsid w:val="006305B1"/>
    <w:rPr>
      <w:rFonts w:ascii="Times New Roman" w:eastAsia="Times New Roman" w:hAnsi="Times New Roman" w:cs="Times New Roman"/>
      <w:b/>
      <w:spacing w:val="40"/>
      <w:sz w:val="28"/>
      <w:szCs w:val="20"/>
    </w:rPr>
  </w:style>
  <w:style w:type="character" w:customStyle="1" w:styleId="ad">
    <w:name w:val="Подзаголовок Знак"/>
    <w:basedOn w:val="a0"/>
    <w:link w:val="ac"/>
    <w:rsid w:val="006305B1"/>
    <w:rPr>
      <w:rFonts w:ascii="Times New Roman" w:eastAsia="Times New Roman" w:hAnsi="Times New Roman" w:cs="Times New Roman"/>
      <w:b/>
      <w:spacing w:val="40"/>
      <w:sz w:val="28"/>
      <w:szCs w:val="20"/>
    </w:rPr>
  </w:style>
  <w:style w:type="paragraph" w:styleId="ae">
    <w:name w:val="caption"/>
    <w:basedOn w:val="a"/>
    <w:next w:val="a"/>
    <w:qFormat/>
    <w:rsid w:val="006305B1"/>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680391"/>
    <w:rPr>
      <w:rFonts w:asciiTheme="majorHAnsi" w:eastAsiaTheme="majorEastAsia" w:hAnsiTheme="majorHAnsi" w:cstheme="majorBidi"/>
      <w:b/>
      <w:bCs/>
      <w:color w:val="365F91" w:themeColor="accent1" w:themeShade="BF"/>
      <w:sz w:val="28"/>
      <w:szCs w:val="28"/>
    </w:rPr>
  </w:style>
  <w:style w:type="character" w:customStyle="1" w:styleId="11">
    <w:name w:val="Заголовок №1_"/>
    <w:basedOn w:val="a0"/>
    <w:link w:val="12"/>
    <w:uiPriority w:val="99"/>
    <w:locked/>
    <w:rsid w:val="00680391"/>
    <w:rPr>
      <w:rFonts w:ascii="Times New Roman" w:hAnsi="Times New Roman" w:cs="Times New Roman"/>
      <w:b/>
      <w:bCs/>
      <w:sz w:val="28"/>
      <w:szCs w:val="28"/>
      <w:shd w:val="clear" w:color="auto" w:fill="FFFFFF"/>
    </w:rPr>
  </w:style>
  <w:style w:type="paragraph" w:customStyle="1" w:styleId="12">
    <w:name w:val="Заголовок №1"/>
    <w:basedOn w:val="a"/>
    <w:link w:val="11"/>
    <w:uiPriority w:val="99"/>
    <w:rsid w:val="00680391"/>
    <w:pPr>
      <w:shd w:val="clear" w:color="auto" w:fill="FFFFFF"/>
      <w:spacing w:after="420" w:line="480" w:lineRule="exact"/>
      <w:jc w:val="both"/>
      <w:outlineLvl w:val="0"/>
    </w:pPr>
    <w:rPr>
      <w:rFonts w:ascii="Times New Roman" w:hAnsi="Times New Roman" w:cs="Times New Roman"/>
      <w:b/>
      <w:bCs/>
      <w:sz w:val="28"/>
      <w:szCs w:val="28"/>
    </w:rPr>
  </w:style>
  <w:style w:type="character" w:customStyle="1" w:styleId="73">
    <w:name w:val="Заголовок №73"/>
    <w:basedOn w:val="a0"/>
    <w:uiPriority w:val="99"/>
    <w:rsid w:val="00680391"/>
    <w:rPr>
      <w:rFonts w:ascii="Times New Roman" w:hAnsi="Times New Roman" w:cs="Times New Roman"/>
      <w:b/>
      <w:bCs/>
      <w:sz w:val="28"/>
      <w:szCs w:val="28"/>
      <w:shd w:val="clear" w:color="auto" w:fill="FFFFFF"/>
    </w:rPr>
  </w:style>
  <w:style w:type="character" w:customStyle="1" w:styleId="71">
    <w:name w:val="Заголовок №7_"/>
    <w:basedOn w:val="a0"/>
    <w:link w:val="710"/>
    <w:uiPriority w:val="99"/>
    <w:locked/>
    <w:rsid w:val="00680391"/>
    <w:rPr>
      <w:rFonts w:ascii="Times New Roman" w:hAnsi="Times New Roman" w:cs="Times New Roman"/>
      <w:b/>
      <w:bCs/>
      <w:sz w:val="28"/>
      <w:szCs w:val="28"/>
      <w:shd w:val="clear" w:color="auto" w:fill="FFFFFF"/>
    </w:rPr>
  </w:style>
  <w:style w:type="paragraph" w:customStyle="1" w:styleId="710">
    <w:name w:val="Заголовок №71"/>
    <w:basedOn w:val="a"/>
    <w:link w:val="71"/>
    <w:uiPriority w:val="99"/>
    <w:rsid w:val="00680391"/>
    <w:pPr>
      <w:shd w:val="clear" w:color="auto" w:fill="FFFFFF"/>
      <w:spacing w:after="420" w:line="480" w:lineRule="exact"/>
      <w:jc w:val="both"/>
      <w:outlineLvl w:val="6"/>
    </w:pPr>
    <w:rPr>
      <w:rFonts w:ascii="Times New Roman" w:hAnsi="Times New Roman" w:cs="Times New Roman"/>
      <w:b/>
      <w:bCs/>
      <w:sz w:val="28"/>
      <w:szCs w:val="28"/>
    </w:rPr>
  </w:style>
  <w:style w:type="character" w:customStyle="1" w:styleId="70">
    <w:name w:val="Заголовок 7 Знак"/>
    <w:basedOn w:val="a0"/>
    <w:link w:val="7"/>
    <w:uiPriority w:val="9"/>
    <w:semiHidden/>
    <w:rsid w:val="00680391"/>
    <w:rPr>
      <w:rFonts w:asciiTheme="majorHAnsi" w:eastAsiaTheme="majorEastAsia" w:hAnsiTheme="majorHAnsi" w:cstheme="majorBidi"/>
      <w:i/>
      <w:iCs/>
      <w:color w:val="404040" w:themeColor="text1" w:themeTint="BF"/>
    </w:rPr>
  </w:style>
  <w:style w:type="paragraph" w:styleId="af">
    <w:name w:val="Body Text Indent"/>
    <w:basedOn w:val="a"/>
    <w:link w:val="af0"/>
    <w:rsid w:val="007E49DD"/>
    <w:pPr>
      <w:ind w:right="-1475" w:firstLine="709"/>
      <w:jc w:val="left"/>
    </w:pPr>
    <w:rPr>
      <w:rFonts w:ascii="Times New Roman" w:eastAsia="Times New Roman" w:hAnsi="Times New Roman" w:cs="Times New Roman"/>
      <w:sz w:val="24"/>
      <w:szCs w:val="20"/>
      <w:lang w:val="en-US"/>
    </w:rPr>
  </w:style>
  <w:style w:type="character" w:customStyle="1" w:styleId="af0">
    <w:name w:val="Основной текст с отступом Знак"/>
    <w:basedOn w:val="a0"/>
    <w:link w:val="af"/>
    <w:rsid w:val="007E49DD"/>
    <w:rPr>
      <w:rFonts w:ascii="Times New Roman" w:eastAsia="Times New Roman" w:hAnsi="Times New Roman" w:cs="Times New Roman"/>
      <w:sz w:val="24"/>
      <w:szCs w:val="20"/>
      <w:lang w:val="en-US"/>
    </w:rPr>
  </w:style>
  <w:style w:type="paragraph" w:customStyle="1" w:styleId="Default">
    <w:name w:val="Default"/>
    <w:rsid w:val="000F6F06"/>
    <w:pPr>
      <w:autoSpaceDE w:val="0"/>
      <w:autoSpaceDN w:val="0"/>
      <w:adjustRightInd w:val="0"/>
      <w:jc w:val="left"/>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2A8"/>
  </w:style>
  <w:style w:type="paragraph" w:styleId="1">
    <w:name w:val="heading 1"/>
    <w:basedOn w:val="a"/>
    <w:next w:val="a"/>
    <w:link w:val="10"/>
    <w:uiPriority w:val="9"/>
    <w:qFormat/>
    <w:rsid w:val="006803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623E72"/>
    <w:pPr>
      <w:keepNext/>
      <w:outlineLvl w:val="2"/>
    </w:pPr>
    <w:rPr>
      <w:rFonts w:ascii="Times New Roman" w:eastAsia="Times New Roman" w:hAnsi="Times New Roman" w:cs="Times New Roman"/>
      <w:b/>
      <w:bCs/>
      <w:sz w:val="28"/>
      <w:szCs w:val="28"/>
      <w:lang w:eastAsia="ru-RU"/>
    </w:rPr>
  </w:style>
  <w:style w:type="paragraph" w:styleId="7">
    <w:name w:val="heading 7"/>
    <w:basedOn w:val="a"/>
    <w:next w:val="a"/>
    <w:link w:val="70"/>
    <w:uiPriority w:val="9"/>
    <w:semiHidden/>
    <w:unhideWhenUsed/>
    <w:qFormat/>
    <w:rsid w:val="0068039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23E72"/>
    <w:rPr>
      <w:color w:val="0000FF"/>
      <w:u w:val="single"/>
    </w:rPr>
  </w:style>
  <w:style w:type="paragraph" w:styleId="a4">
    <w:name w:val="List Paragraph"/>
    <w:basedOn w:val="a"/>
    <w:uiPriority w:val="34"/>
    <w:qFormat/>
    <w:rsid w:val="00623E72"/>
    <w:pPr>
      <w:ind w:left="720"/>
      <w:contextualSpacing/>
    </w:pPr>
  </w:style>
  <w:style w:type="character" w:customStyle="1" w:styleId="30">
    <w:name w:val="Заголовок 3 Знак"/>
    <w:basedOn w:val="a0"/>
    <w:link w:val="3"/>
    <w:rsid w:val="00623E72"/>
    <w:rPr>
      <w:rFonts w:ascii="Times New Roman" w:eastAsia="Times New Roman" w:hAnsi="Times New Roman" w:cs="Times New Roman"/>
      <w:b/>
      <w:bCs/>
      <w:sz w:val="28"/>
      <w:szCs w:val="28"/>
      <w:lang w:eastAsia="ru-RU"/>
    </w:rPr>
  </w:style>
  <w:style w:type="table" w:styleId="a5">
    <w:name w:val="Table Grid"/>
    <w:basedOn w:val="a1"/>
    <w:uiPriority w:val="59"/>
    <w:rsid w:val="0017674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E35013"/>
    <w:pPr>
      <w:tabs>
        <w:tab w:val="center" w:pos="4677"/>
        <w:tab w:val="right" w:pos="9355"/>
      </w:tabs>
    </w:pPr>
  </w:style>
  <w:style w:type="character" w:customStyle="1" w:styleId="a7">
    <w:name w:val="Верхний колонтитул Знак"/>
    <w:basedOn w:val="a0"/>
    <w:link w:val="a6"/>
    <w:uiPriority w:val="99"/>
    <w:rsid w:val="00E35013"/>
  </w:style>
  <w:style w:type="paragraph" w:styleId="a8">
    <w:name w:val="footer"/>
    <w:basedOn w:val="a"/>
    <w:link w:val="a9"/>
    <w:uiPriority w:val="99"/>
    <w:unhideWhenUsed/>
    <w:rsid w:val="00E35013"/>
    <w:pPr>
      <w:tabs>
        <w:tab w:val="center" w:pos="4677"/>
        <w:tab w:val="right" w:pos="9355"/>
      </w:tabs>
    </w:pPr>
  </w:style>
  <w:style w:type="character" w:customStyle="1" w:styleId="a9">
    <w:name w:val="Нижний колонтитул Знак"/>
    <w:basedOn w:val="a0"/>
    <w:link w:val="a8"/>
    <w:uiPriority w:val="99"/>
    <w:rsid w:val="00E35013"/>
  </w:style>
  <w:style w:type="paragraph" w:styleId="aa">
    <w:name w:val="Balloon Text"/>
    <w:basedOn w:val="a"/>
    <w:link w:val="ab"/>
    <w:uiPriority w:val="99"/>
    <w:semiHidden/>
    <w:unhideWhenUsed/>
    <w:rsid w:val="006305B1"/>
    <w:rPr>
      <w:rFonts w:ascii="Tahoma" w:hAnsi="Tahoma" w:cs="Tahoma"/>
      <w:sz w:val="16"/>
      <w:szCs w:val="16"/>
    </w:rPr>
  </w:style>
  <w:style w:type="character" w:customStyle="1" w:styleId="ab">
    <w:name w:val="Текст выноски Знак"/>
    <w:basedOn w:val="a0"/>
    <w:link w:val="aa"/>
    <w:uiPriority w:val="99"/>
    <w:semiHidden/>
    <w:rsid w:val="006305B1"/>
    <w:rPr>
      <w:rFonts w:ascii="Tahoma" w:hAnsi="Tahoma" w:cs="Tahoma"/>
      <w:sz w:val="16"/>
      <w:szCs w:val="16"/>
    </w:rPr>
  </w:style>
  <w:style w:type="paragraph" w:styleId="ac">
    <w:name w:val="Subtitle"/>
    <w:basedOn w:val="a"/>
    <w:link w:val="ad"/>
    <w:qFormat/>
    <w:rsid w:val="006305B1"/>
    <w:rPr>
      <w:rFonts w:ascii="Times New Roman" w:eastAsia="Times New Roman" w:hAnsi="Times New Roman" w:cs="Times New Roman"/>
      <w:b/>
      <w:spacing w:val="40"/>
      <w:sz w:val="28"/>
      <w:szCs w:val="20"/>
    </w:rPr>
  </w:style>
  <w:style w:type="character" w:customStyle="1" w:styleId="ad">
    <w:name w:val="Подзаголовок Знак"/>
    <w:basedOn w:val="a0"/>
    <w:link w:val="ac"/>
    <w:rsid w:val="006305B1"/>
    <w:rPr>
      <w:rFonts w:ascii="Times New Roman" w:eastAsia="Times New Roman" w:hAnsi="Times New Roman" w:cs="Times New Roman"/>
      <w:b/>
      <w:spacing w:val="40"/>
      <w:sz w:val="28"/>
      <w:szCs w:val="20"/>
    </w:rPr>
  </w:style>
  <w:style w:type="paragraph" w:styleId="ae">
    <w:name w:val="caption"/>
    <w:basedOn w:val="a"/>
    <w:next w:val="a"/>
    <w:qFormat/>
    <w:rsid w:val="006305B1"/>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680391"/>
    <w:rPr>
      <w:rFonts w:asciiTheme="majorHAnsi" w:eastAsiaTheme="majorEastAsia" w:hAnsiTheme="majorHAnsi" w:cstheme="majorBidi"/>
      <w:b/>
      <w:bCs/>
      <w:color w:val="365F91" w:themeColor="accent1" w:themeShade="BF"/>
      <w:sz w:val="28"/>
      <w:szCs w:val="28"/>
    </w:rPr>
  </w:style>
  <w:style w:type="character" w:customStyle="1" w:styleId="11">
    <w:name w:val="Заголовок №1_"/>
    <w:basedOn w:val="a0"/>
    <w:link w:val="12"/>
    <w:uiPriority w:val="99"/>
    <w:locked/>
    <w:rsid w:val="00680391"/>
    <w:rPr>
      <w:rFonts w:ascii="Times New Roman" w:hAnsi="Times New Roman" w:cs="Times New Roman"/>
      <w:b/>
      <w:bCs/>
      <w:sz w:val="28"/>
      <w:szCs w:val="28"/>
      <w:shd w:val="clear" w:color="auto" w:fill="FFFFFF"/>
    </w:rPr>
  </w:style>
  <w:style w:type="paragraph" w:customStyle="1" w:styleId="12">
    <w:name w:val="Заголовок №1"/>
    <w:basedOn w:val="a"/>
    <w:link w:val="11"/>
    <w:uiPriority w:val="99"/>
    <w:rsid w:val="00680391"/>
    <w:pPr>
      <w:shd w:val="clear" w:color="auto" w:fill="FFFFFF"/>
      <w:spacing w:after="420" w:line="480" w:lineRule="exact"/>
      <w:jc w:val="both"/>
      <w:outlineLvl w:val="0"/>
    </w:pPr>
    <w:rPr>
      <w:rFonts w:ascii="Times New Roman" w:hAnsi="Times New Roman" w:cs="Times New Roman"/>
      <w:b/>
      <w:bCs/>
      <w:sz w:val="28"/>
      <w:szCs w:val="28"/>
    </w:rPr>
  </w:style>
  <w:style w:type="character" w:customStyle="1" w:styleId="73">
    <w:name w:val="Заголовок №73"/>
    <w:basedOn w:val="a0"/>
    <w:uiPriority w:val="99"/>
    <w:rsid w:val="00680391"/>
    <w:rPr>
      <w:rFonts w:ascii="Times New Roman" w:hAnsi="Times New Roman" w:cs="Times New Roman"/>
      <w:b/>
      <w:bCs/>
      <w:sz w:val="28"/>
      <w:szCs w:val="28"/>
      <w:shd w:val="clear" w:color="auto" w:fill="FFFFFF"/>
    </w:rPr>
  </w:style>
  <w:style w:type="character" w:customStyle="1" w:styleId="71">
    <w:name w:val="Заголовок №7_"/>
    <w:basedOn w:val="a0"/>
    <w:link w:val="710"/>
    <w:uiPriority w:val="99"/>
    <w:locked/>
    <w:rsid w:val="00680391"/>
    <w:rPr>
      <w:rFonts w:ascii="Times New Roman" w:hAnsi="Times New Roman" w:cs="Times New Roman"/>
      <w:b/>
      <w:bCs/>
      <w:sz w:val="28"/>
      <w:szCs w:val="28"/>
      <w:shd w:val="clear" w:color="auto" w:fill="FFFFFF"/>
    </w:rPr>
  </w:style>
  <w:style w:type="paragraph" w:customStyle="1" w:styleId="710">
    <w:name w:val="Заголовок №71"/>
    <w:basedOn w:val="a"/>
    <w:link w:val="71"/>
    <w:uiPriority w:val="99"/>
    <w:rsid w:val="00680391"/>
    <w:pPr>
      <w:shd w:val="clear" w:color="auto" w:fill="FFFFFF"/>
      <w:spacing w:after="420" w:line="480" w:lineRule="exact"/>
      <w:jc w:val="both"/>
      <w:outlineLvl w:val="6"/>
    </w:pPr>
    <w:rPr>
      <w:rFonts w:ascii="Times New Roman" w:hAnsi="Times New Roman" w:cs="Times New Roman"/>
      <w:b/>
      <w:bCs/>
      <w:sz w:val="28"/>
      <w:szCs w:val="28"/>
    </w:rPr>
  </w:style>
  <w:style w:type="character" w:customStyle="1" w:styleId="70">
    <w:name w:val="Заголовок 7 Знак"/>
    <w:basedOn w:val="a0"/>
    <w:link w:val="7"/>
    <w:uiPriority w:val="9"/>
    <w:semiHidden/>
    <w:rsid w:val="00680391"/>
    <w:rPr>
      <w:rFonts w:asciiTheme="majorHAnsi" w:eastAsiaTheme="majorEastAsia" w:hAnsiTheme="majorHAnsi" w:cstheme="majorBidi"/>
      <w:i/>
      <w:iCs/>
      <w:color w:val="404040" w:themeColor="text1" w:themeTint="BF"/>
    </w:rPr>
  </w:style>
  <w:style w:type="paragraph" w:styleId="af">
    <w:name w:val="Body Text Indent"/>
    <w:basedOn w:val="a"/>
    <w:link w:val="af0"/>
    <w:rsid w:val="007E49DD"/>
    <w:pPr>
      <w:ind w:right="-1475" w:firstLine="709"/>
      <w:jc w:val="left"/>
    </w:pPr>
    <w:rPr>
      <w:rFonts w:ascii="Times New Roman" w:eastAsia="Times New Roman" w:hAnsi="Times New Roman" w:cs="Times New Roman"/>
      <w:sz w:val="24"/>
      <w:szCs w:val="20"/>
      <w:lang w:val="en-US"/>
    </w:rPr>
  </w:style>
  <w:style w:type="character" w:customStyle="1" w:styleId="af0">
    <w:name w:val="Основной текст с отступом Знак"/>
    <w:basedOn w:val="a0"/>
    <w:link w:val="af"/>
    <w:rsid w:val="007E49DD"/>
    <w:rPr>
      <w:rFonts w:ascii="Times New Roman" w:eastAsia="Times New Roman" w:hAnsi="Times New Roman" w:cs="Times New Roman"/>
      <w:sz w:val="24"/>
      <w:szCs w:val="20"/>
      <w:lang w:val="en-US"/>
    </w:rPr>
  </w:style>
  <w:style w:type="paragraph" w:customStyle="1" w:styleId="Default">
    <w:name w:val="Default"/>
    <w:rsid w:val="000F6F06"/>
    <w:pPr>
      <w:autoSpaceDE w:val="0"/>
      <w:autoSpaceDN w:val="0"/>
      <w:adjustRightInd w:val="0"/>
      <w:jc w:val="left"/>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 TargetMode="External"/><Relationship Id="rId5" Type="http://schemas.openxmlformats.org/officeDocument/2006/relationships/settings" Target="settings.xml"/><Relationship Id="rId10" Type="http://schemas.openxmlformats.org/officeDocument/2006/relationships/hyperlink" Target="http://www.garant.ru/" TargetMode="External"/><Relationship Id="rId4" Type="http://schemas.microsoft.com/office/2007/relationships/stylesWithEffects" Target="stylesWithEffects.xml"/><Relationship Id="rId9" Type="http://schemas.openxmlformats.org/officeDocument/2006/relationships/hyperlink" Target="http://edu.kubsau.loca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C6CD8-6048-4FCC-A84F-D7C620D1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6338</Words>
  <Characters>36130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Девочки</dc:creator>
  <cp:lastModifiedBy>user</cp:lastModifiedBy>
  <cp:revision>3</cp:revision>
  <cp:lastPrinted>2015-09-23T09:20:00Z</cp:lastPrinted>
  <dcterms:created xsi:type="dcterms:W3CDTF">2016-11-15T12:47:00Z</dcterms:created>
  <dcterms:modified xsi:type="dcterms:W3CDTF">2016-11-15T12:54:00Z</dcterms:modified>
</cp:coreProperties>
</file>