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0E" w:rsidRDefault="00EC4D89" w:rsidP="00EC4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РФ</w:t>
      </w:r>
    </w:p>
    <w:p w:rsidR="00EC4D89" w:rsidRDefault="00EC4D89" w:rsidP="00D80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 ВПО «Кубанский государственный аграрный университет»</w:t>
      </w:r>
    </w:p>
    <w:p w:rsidR="00E00E89" w:rsidRDefault="00E00E89" w:rsidP="00EC4D89">
      <w:pPr>
        <w:spacing w:after="0"/>
        <w:ind w:left="851" w:right="913"/>
        <w:rPr>
          <w:rFonts w:ascii="Times New Roman" w:hAnsi="Times New Roman" w:cs="Times New Roman"/>
          <w:sz w:val="28"/>
          <w:szCs w:val="28"/>
        </w:rPr>
      </w:pPr>
    </w:p>
    <w:p w:rsidR="00C570D1" w:rsidRPr="00F31CB4" w:rsidRDefault="00D80393" w:rsidP="00E85BB4">
      <w:pPr>
        <w:spacing w:after="0" w:line="240" w:lineRule="auto"/>
        <w:ind w:left="851" w:right="9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CB4">
        <w:rPr>
          <w:rFonts w:ascii="Times New Roman" w:hAnsi="Times New Roman" w:cs="Times New Roman"/>
          <w:b/>
          <w:sz w:val="26"/>
          <w:szCs w:val="26"/>
        </w:rPr>
        <w:t>Отчет по целям в области качества кафедры начертательной геометрии и графики</w:t>
      </w:r>
      <w:r w:rsidR="001312ED" w:rsidRPr="00F31CB4">
        <w:rPr>
          <w:rFonts w:ascii="Times New Roman" w:hAnsi="Times New Roman" w:cs="Times New Roman"/>
          <w:b/>
          <w:sz w:val="26"/>
          <w:szCs w:val="26"/>
        </w:rPr>
        <w:t xml:space="preserve"> за 2014 год</w:t>
      </w:r>
    </w:p>
    <w:p w:rsidR="00C52DEF" w:rsidRDefault="00C52DEF" w:rsidP="00E85BB4">
      <w:pPr>
        <w:spacing w:after="0" w:line="240" w:lineRule="auto"/>
        <w:ind w:left="851" w:right="9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2127"/>
        <w:gridCol w:w="1842"/>
        <w:gridCol w:w="993"/>
        <w:gridCol w:w="2551"/>
        <w:gridCol w:w="1276"/>
        <w:gridCol w:w="1134"/>
      </w:tblGrid>
      <w:tr w:rsidR="001A0F68" w:rsidTr="00182C63">
        <w:trPr>
          <w:trHeight w:val="329"/>
        </w:trPr>
        <w:tc>
          <w:tcPr>
            <w:tcW w:w="2127" w:type="dxa"/>
            <w:vMerge w:val="restart"/>
          </w:tcPr>
          <w:p w:rsidR="001A0F68" w:rsidRPr="00C52DEF" w:rsidRDefault="001A0F68" w:rsidP="001A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E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2" w:type="dxa"/>
            <w:gridSpan w:val="4"/>
          </w:tcPr>
          <w:p w:rsidR="001A0F68" w:rsidRPr="00C52DEF" w:rsidRDefault="001A0F68" w:rsidP="00A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134" w:type="dxa"/>
            <w:vMerge w:val="restart"/>
          </w:tcPr>
          <w:p w:rsidR="001A0F68" w:rsidRPr="00C52DEF" w:rsidRDefault="001A0F68" w:rsidP="001A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E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0F68" w:rsidTr="00182C63">
        <w:trPr>
          <w:trHeight w:val="611"/>
        </w:trPr>
        <w:tc>
          <w:tcPr>
            <w:tcW w:w="2127" w:type="dxa"/>
            <w:vMerge/>
          </w:tcPr>
          <w:p w:rsidR="001A0F68" w:rsidRPr="00C52DEF" w:rsidRDefault="001A0F68" w:rsidP="00C52DEF">
            <w:pPr>
              <w:ind w:right="9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F68" w:rsidRPr="001A0F68" w:rsidRDefault="001A0F68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1A0F68" w:rsidRPr="001A0F68" w:rsidRDefault="001A0F68" w:rsidP="001A0F6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A0F68" w:rsidRPr="001A0F68" w:rsidRDefault="001A0F68" w:rsidP="001A0F6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1A0F68" w:rsidRPr="001A0F68" w:rsidRDefault="001A0F68" w:rsidP="001A0F6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276" w:type="dxa"/>
          </w:tcPr>
          <w:p w:rsidR="001A0F68" w:rsidRPr="001A0F68" w:rsidRDefault="001A0F68" w:rsidP="001A0F6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F6D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68">
              <w:rPr>
                <w:rFonts w:ascii="Times New Roman" w:hAnsi="Times New Roman" w:cs="Times New Roman"/>
                <w:sz w:val="24"/>
                <w:szCs w:val="24"/>
              </w:rPr>
              <w:t>цент выполнения</w:t>
            </w:r>
          </w:p>
        </w:tc>
        <w:tc>
          <w:tcPr>
            <w:tcW w:w="1134" w:type="dxa"/>
            <w:vMerge/>
          </w:tcPr>
          <w:p w:rsidR="001A0F68" w:rsidRPr="00C52DEF" w:rsidRDefault="001A0F68" w:rsidP="00C52DEF">
            <w:pPr>
              <w:ind w:right="9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F" w:rsidTr="00F31CB4">
        <w:trPr>
          <w:trHeight w:val="436"/>
        </w:trPr>
        <w:tc>
          <w:tcPr>
            <w:tcW w:w="2127" w:type="dxa"/>
          </w:tcPr>
          <w:p w:rsidR="00FF38BF" w:rsidRPr="00C52DEF" w:rsidRDefault="0073598E" w:rsidP="007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F38BF" w:rsidRPr="001A0F68" w:rsidRDefault="0073598E" w:rsidP="007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38BF" w:rsidRPr="001A0F68" w:rsidRDefault="0073598E" w:rsidP="007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F38BF" w:rsidRPr="001A0F68" w:rsidRDefault="0073598E" w:rsidP="007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F38BF" w:rsidRPr="001A0F68" w:rsidRDefault="0073598E" w:rsidP="007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38BF" w:rsidRPr="00C52DEF" w:rsidRDefault="0073598E" w:rsidP="007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D7" w:rsidTr="00182C63">
        <w:trPr>
          <w:trHeight w:val="611"/>
        </w:trPr>
        <w:tc>
          <w:tcPr>
            <w:tcW w:w="2127" w:type="dxa"/>
          </w:tcPr>
          <w:p w:rsidR="00AF6DD7" w:rsidRDefault="00AF6DD7" w:rsidP="00AF6DD7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4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подготовить к печати учебник</w:t>
            </w:r>
          </w:p>
          <w:p w:rsidR="00AF6DD7" w:rsidRPr="00C52DEF" w:rsidRDefault="00AF6DD7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4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«Строительное черчение» с грифом УМО </w:t>
            </w:r>
            <w:proofErr w:type="spellStart"/>
            <w:proofErr w:type="gramStart"/>
            <w:r w:rsidRPr="00E85BB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proofErr w:type="gramEnd"/>
            <w:r w:rsidRPr="00E85BB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</w:tcPr>
          <w:p w:rsidR="00AF6DD7" w:rsidRDefault="00AF6DD7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«Строительное черчение»</w:t>
            </w:r>
          </w:p>
          <w:p w:rsidR="00AF6DD7" w:rsidRDefault="00AF6DD7" w:rsidP="00AF6D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C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Pr="00C7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DD7" w:rsidRDefault="00AF6DD7" w:rsidP="00AF6D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C">
              <w:rPr>
                <w:rFonts w:ascii="Times New Roman" w:hAnsi="Times New Roman"/>
                <w:sz w:val="24"/>
                <w:szCs w:val="24"/>
              </w:rPr>
              <w:t>Г. В. Серга</w:t>
            </w:r>
          </w:p>
          <w:p w:rsidR="00AF6DD7" w:rsidRDefault="00AF6DD7" w:rsidP="00AF6D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C">
              <w:rPr>
                <w:rFonts w:ascii="Times New Roman" w:hAnsi="Times New Roman"/>
                <w:sz w:val="24"/>
                <w:szCs w:val="24"/>
              </w:rPr>
              <w:t>И. И. Табачук</w:t>
            </w:r>
          </w:p>
          <w:p w:rsidR="00AF6DD7" w:rsidRPr="00C77ACC" w:rsidRDefault="00AF6DD7" w:rsidP="00AF6D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ACC">
              <w:rPr>
                <w:rFonts w:ascii="Times New Roman" w:hAnsi="Times New Roman"/>
                <w:sz w:val="24"/>
                <w:szCs w:val="24"/>
              </w:rPr>
              <w:t>Н. Н</w:t>
            </w:r>
            <w:proofErr w:type="gramEnd"/>
            <w:r w:rsidRPr="00C77ACC">
              <w:rPr>
                <w:rFonts w:ascii="Times New Roman" w:hAnsi="Times New Roman"/>
                <w:sz w:val="24"/>
                <w:szCs w:val="24"/>
              </w:rPr>
              <w:t>. Кузнецова</w:t>
            </w:r>
          </w:p>
          <w:p w:rsidR="00AF6DD7" w:rsidRPr="001A0F68" w:rsidRDefault="00AF6DD7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DD7" w:rsidRPr="001A0F68" w:rsidRDefault="00AF6DD7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AF6DD7" w:rsidRPr="001A0F68" w:rsidRDefault="00AF6DD7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изучения дисциплины «стро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ительное черчение»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</w:t>
            </w:r>
            <w:r w:rsidRPr="00E85BB4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BB4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  <w:r w:rsidRPr="00E85BB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BB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студентов учебниками</w:t>
            </w:r>
          </w:p>
        </w:tc>
        <w:tc>
          <w:tcPr>
            <w:tcW w:w="1276" w:type="dxa"/>
          </w:tcPr>
          <w:p w:rsidR="00AF6DD7" w:rsidRPr="001A0F68" w:rsidRDefault="00AF6DD7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AF6DD7" w:rsidRDefault="00AF6DD7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F6DD7" w:rsidRDefault="001312ED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6DD7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="00AF6DD7">
              <w:rPr>
                <w:rFonts w:ascii="Times New Roman" w:hAnsi="Times New Roman" w:cs="Times New Roman"/>
                <w:sz w:val="24"/>
                <w:szCs w:val="24"/>
              </w:rPr>
              <w:t xml:space="preserve"> в типографию</w:t>
            </w:r>
          </w:p>
          <w:p w:rsidR="0090507B" w:rsidRPr="00C52DEF" w:rsidRDefault="0090507B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</w:p>
        </w:tc>
      </w:tr>
      <w:tr w:rsidR="00AF6DD7" w:rsidTr="00182C63">
        <w:trPr>
          <w:trHeight w:val="611"/>
        </w:trPr>
        <w:tc>
          <w:tcPr>
            <w:tcW w:w="2127" w:type="dxa"/>
          </w:tcPr>
          <w:p w:rsidR="00AF6DD7" w:rsidRPr="00E85BB4" w:rsidRDefault="00AF6DD7" w:rsidP="00AF6DD7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 подготовить к печати р</w:t>
            </w: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тетрадь, </w:t>
            </w: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по начертательной геометрии с элементами УИРС.</w:t>
            </w:r>
          </w:p>
        </w:tc>
        <w:tc>
          <w:tcPr>
            <w:tcW w:w="1842" w:type="dxa"/>
          </w:tcPr>
          <w:p w:rsidR="00AF6DD7" w:rsidRPr="00495A36" w:rsidRDefault="00AF6DD7" w:rsidP="00AF6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Рабочая тетрадь, по начертательной геометрии с элементами УИРС. Для самостоятельной и аудиторной работы. Специальность:270800.62 «Промышленное и гражданское строительство»</w:t>
            </w:r>
          </w:p>
          <w:p w:rsidR="00AF6DD7" w:rsidRDefault="00AF6DD7" w:rsidP="00AF6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Авторы: Кочубей С.Г.,</w:t>
            </w:r>
          </w:p>
          <w:p w:rsidR="00AF6DD7" w:rsidRPr="00495A36" w:rsidRDefault="00AF6DD7" w:rsidP="00AF6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Бурса И.А.,</w:t>
            </w:r>
          </w:p>
          <w:p w:rsidR="00AF6DD7" w:rsidRDefault="00AF6DD7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 xml:space="preserve">Студент группы </w:t>
            </w:r>
            <w:proofErr w:type="gramStart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 xml:space="preserve"> – 1102 </w:t>
            </w:r>
            <w:proofErr w:type="spellStart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3598E" w:rsidRDefault="0073598E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E" w:rsidRDefault="0073598E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E" w:rsidRDefault="0073598E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E" w:rsidRDefault="0073598E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E" w:rsidRDefault="0073598E" w:rsidP="00AF6DD7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DD7" w:rsidRDefault="00AF6DD7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AF6DD7" w:rsidRPr="00E85BB4" w:rsidRDefault="00AF6DD7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изучения дисциплины начертательная геометрия для технических факультетов. Повышение уровня обеспеченности студентов учебниками.</w:t>
            </w:r>
          </w:p>
        </w:tc>
        <w:tc>
          <w:tcPr>
            <w:tcW w:w="1276" w:type="dxa"/>
          </w:tcPr>
          <w:p w:rsidR="00AF6DD7" w:rsidRDefault="00AF6DD7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AF6DD7" w:rsidRDefault="000C7306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F6DD7" w:rsidRDefault="00AF6DD7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</w:t>
            </w:r>
            <w:r w:rsidR="000C7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типографию</w:t>
            </w:r>
          </w:p>
          <w:p w:rsidR="00FF38BF" w:rsidRDefault="00FF38BF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</w:p>
        </w:tc>
      </w:tr>
      <w:tr w:rsidR="0073598E" w:rsidTr="00F31CB4">
        <w:trPr>
          <w:trHeight w:val="428"/>
        </w:trPr>
        <w:tc>
          <w:tcPr>
            <w:tcW w:w="2127" w:type="dxa"/>
          </w:tcPr>
          <w:p w:rsidR="0073598E" w:rsidRPr="00C52DEF" w:rsidRDefault="0073598E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73598E" w:rsidRPr="001A0F68" w:rsidRDefault="0073598E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598E" w:rsidRPr="001A0F68" w:rsidRDefault="0073598E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3598E" w:rsidRPr="001A0F68" w:rsidRDefault="0073598E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598E" w:rsidRPr="001A0F68" w:rsidRDefault="0073598E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598E" w:rsidRPr="00C52DEF" w:rsidRDefault="0073598E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D7" w:rsidTr="00182C63">
        <w:trPr>
          <w:trHeight w:val="611"/>
        </w:trPr>
        <w:tc>
          <w:tcPr>
            <w:tcW w:w="2127" w:type="dxa"/>
          </w:tcPr>
          <w:p w:rsidR="00AF6DD7" w:rsidRDefault="000C7306" w:rsidP="000C7306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 подготовить к печати к</w:t>
            </w:r>
            <w:r w:rsidRPr="00495A36">
              <w:rPr>
                <w:rFonts w:ascii="Times New Roman" w:hAnsi="Times New Roman" w:cs="Times New Roman"/>
                <w:sz w:val="24"/>
                <w:szCs w:val="24"/>
              </w:rPr>
              <w:t xml:space="preserve">урс лекций к </w:t>
            </w:r>
            <w:proofErr w:type="gramStart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анимационному</w:t>
            </w:r>
            <w:proofErr w:type="gramEnd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>слайд-фильму</w:t>
            </w:r>
            <w:proofErr w:type="spellEnd"/>
            <w:r w:rsidRPr="00495A36">
              <w:rPr>
                <w:rFonts w:ascii="Times New Roman" w:hAnsi="Times New Roman" w:cs="Times New Roman"/>
                <w:sz w:val="24"/>
                <w:szCs w:val="24"/>
              </w:rPr>
              <w:t xml:space="preserve"> для инженерно-строительного факультета по начертательной геометрии.</w:t>
            </w:r>
          </w:p>
        </w:tc>
        <w:tc>
          <w:tcPr>
            <w:tcW w:w="1842" w:type="dxa"/>
          </w:tcPr>
          <w:p w:rsidR="000C7306" w:rsidRDefault="000C7306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5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к </w:t>
            </w:r>
            <w:proofErr w:type="gramStart"/>
            <w:r w:rsidRPr="00B83265">
              <w:rPr>
                <w:rFonts w:ascii="Times New Roman" w:hAnsi="Times New Roman" w:cs="Times New Roman"/>
                <w:sz w:val="24"/>
                <w:szCs w:val="24"/>
              </w:rPr>
              <w:t>анимационному</w:t>
            </w:r>
            <w:proofErr w:type="gramEnd"/>
            <w:r w:rsidRPr="00B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265">
              <w:rPr>
                <w:rFonts w:ascii="Times New Roman" w:hAnsi="Times New Roman" w:cs="Times New Roman"/>
                <w:sz w:val="24"/>
                <w:szCs w:val="24"/>
              </w:rPr>
              <w:t>слайд-фильму</w:t>
            </w:r>
            <w:proofErr w:type="spellEnd"/>
            <w:r w:rsidRPr="00B83265">
              <w:rPr>
                <w:rFonts w:ascii="Times New Roman" w:hAnsi="Times New Roman" w:cs="Times New Roman"/>
                <w:sz w:val="24"/>
                <w:szCs w:val="24"/>
              </w:rPr>
              <w:t xml:space="preserve"> для инженерно-строительного факультета по начертательной геометрии.</w:t>
            </w:r>
          </w:p>
          <w:p w:rsidR="000C7306" w:rsidRDefault="000C7306" w:rsidP="000C73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Pr="00E94A41">
              <w:rPr>
                <w:rFonts w:ascii="Times New Roman" w:hAnsi="Times New Roman" w:cs="Times New Roman"/>
                <w:sz w:val="24"/>
                <w:szCs w:val="24"/>
              </w:rPr>
              <w:t xml:space="preserve"> Кочубей С.Г.,</w:t>
            </w:r>
          </w:p>
          <w:p w:rsidR="00AF6DD7" w:rsidRPr="00495A36" w:rsidRDefault="000C7306" w:rsidP="000C73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41">
              <w:rPr>
                <w:rFonts w:ascii="Times New Roman" w:hAnsi="Times New Roman" w:cs="Times New Roman"/>
                <w:sz w:val="24"/>
                <w:szCs w:val="24"/>
              </w:rPr>
              <w:t xml:space="preserve">Бурса И.А., студент группы СТ-1101 </w:t>
            </w:r>
            <w:proofErr w:type="spellStart"/>
            <w:r w:rsidRPr="00E94A41">
              <w:rPr>
                <w:rFonts w:ascii="Times New Roman" w:hAnsi="Times New Roman" w:cs="Times New Roman"/>
                <w:sz w:val="24"/>
                <w:szCs w:val="24"/>
              </w:rPr>
              <w:t>Гильгерт</w:t>
            </w:r>
            <w:proofErr w:type="spellEnd"/>
            <w:r w:rsidRPr="00E94A4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3" w:type="dxa"/>
          </w:tcPr>
          <w:p w:rsidR="00AF6DD7" w:rsidRDefault="000C7306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AF6DD7" w:rsidRDefault="000C7306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изучения дисциплины начертательная геометрия для технических факультетов. Повышение уровня обеспеченности студентов учебниками.</w:t>
            </w:r>
          </w:p>
        </w:tc>
        <w:tc>
          <w:tcPr>
            <w:tcW w:w="1276" w:type="dxa"/>
          </w:tcPr>
          <w:p w:rsidR="00AF6DD7" w:rsidRDefault="000C7306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AF6DD7" w:rsidRDefault="000C7306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5AA3" w:rsidTr="00182C63">
        <w:trPr>
          <w:trHeight w:val="611"/>
        </w:trPr>
        <w:tc>
          <w:tcPr>
            <w:tcW w:w="2127" w:type="dxa"/>
          </w:tcPr>
          <w:p w:rsidR="00045AA3" w:rsidRDefault="00045AA3" w:rsidP="00045AA3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 w:rsidR="00F3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менеджмента</w:t>
            </w:r>
          </w:p>
        </w:tc>
        <w:tc>
          <w:tcPr>
            <w:tcW w:w="1842" w:type="dxa"/>
          </w:tcPr>
          <w:p w:rsidR="00045AA3" w:rsidRPr="00B83265" w:rsidRDefault="00045AA3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Документация, приказы, отчеты</w:t>
            </w:r>
          </w:p>
        </w:tc>
        <w:tc>
          <w:tcPr>
            <w:tcW w:w="993" w:type="dxa"/>
          </w:tcPr>
          <w:p w:rsidR="00045AA3" w:rsidRDefault="009102C9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045AA3" w:rsidRDefault="00045AA3" w:rsidP="00045AA3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движение документов системы менеджмента качества в соответствии с порядком</w:t>
            </w:r>
          </w:p>
          <w:p w:rsidR="00045AA3" w:rsidRDefault="00045AA3" w:rsidP="00045AA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</w:p>
        </w:tc>
        <w:tc>
          <w:tcPr>
            <w:tcW w:w="1276" w:type="dxa"/>
          </w:tcPr>
          <w:p w:rsidR="00045AA3" w:rsidRDefault="00045AA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45AA3" w:rsidRDefault="00F31CB4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5AA3" w:rsidTr="00182C63">
        <w:trPr>
          <w:trHeight w:val="611"/>
        </w:trPr>
        <w:tc>
          <w:tcPr>
            <w:tcW w:w="2127" w:type="dxa"/>
          </w:tcPr>
          <w:p w:rsidR="009102C9" w:rsidRDefault="009102C9" w:rsidP="009102C9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5AA3" w:rsidRDefault="009102C9" w:rsidP="009102C9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НИР</w:t>
            </w:r>
          </w:p>
        </w:tc>
        <w:tc>
          <w:tcPr>
            <w:tcW w:w="1842" w:type="dxa"/>
          </w:tcPr>
          <w:p w:rsidR="00045AA3" w:rsidRDefault="009102C9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Лицензионные договора, патенты</w:t>
            </w:r>
          </w:p>
        </w:tc>
        <w:tc>
          <w:tcPr>
            <w:tcW w:w="993" w:type="dxa"/>
          </w:tcPr>
          <w:p w:rsidR="00045AA3" w:rsidRDefault="009102C9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F31CB4" w:rsidRDefault="00F31CB4" w:rsidP="00F31CB4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Заключено с </w:t>
            </w:r>
            <w:r w:rsidR="009102C9">
              <w:rPr>
                <w:rFonts w:ascii="Times New Roman" w:hAnsi="Times New Roman" w:cs="Times New Roman"/>
                <w:sz w:val="24"/>
                <w:szCs w:val="24"/>
              </w:rPr>
              <w:t>предприятиям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02C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102C9">
              <w:rPr>
                <w:rFonts w:ascii="Times New Roman" w:hAnsi="Times New Roman" w:cs="Times New Roman"/>
                <w:sz w:val="24"/>
                <w:szCs w:val="24"/>
              </w:rPr>
              <w:t>лицензионных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AA3" w:rsidRDefault="00F31CB4" w:rsidP="00F31CB4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Получено 50 </w:t>
            </w:r>
            <w:r w:rsidR="009102C9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изобретение</w:t>
            </w:r>
          </w:p>
        </w:tc>
        <w:tc>
          <w:tcPr>
            <w:tcW w:w="1276" w:type="dxa"/>
          </w:tcPr>
          <w:p w:rsidR="00045AA3" w:rsidRDefault="009102C9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45AA3" w:rsidRDefault="00D30F1D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02C9" w:rsidTr="00182C63">
        <w:trPr>
          <w:trHeight w:val="611"/>
        </w:trPr>
        <w:tc>
          <w:tcPr>
            <w:tcW w:w="2127" w:type="dxa"/>
          </w:tcPr>
          <w:p w:rsidR="009102C9" w:rsidRDefault="009102C9" w:rsidP="009102C9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публикационная активность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2C9" w:rsidRDefault="009102C9" w:rsidP="009102C9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состава</w:t>
            </w:r>
          </w:p>
        </w:tc>
        <w:tc>
          <w:tcPr>
            <w:tcW w:w="1842" w:type="dxa"/>
          </w:tcPr>
          <w:p w:rsidR="009102C9" w:rsidRDefault="009102C9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статьи, доклады</w:t>
            </w:r>
          </w:p>
        </w:tc>
        <w:tc>
          <w:tcPr>
            <w:tcW w:w="993" w:type="dxa"/>
          </w:tcPr>
          <w:p w:rsidR="009102C9" w:rsidRDefault="009102C9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9A5319" w:rsidRDefault="009102C9" w:rsidP="009102C9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Публикационная активность</w:t>
            </w:r>
            <w:r w:rsidR="009A53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2C9" w:rsidRDefault="009A5319" w:rsidP="009102C9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 преподавателями кафедры 11 статей в научных сборниках</w:t>
            </w:r>
          </w:p>
        </w:tc>
        <w:tc>
          <w:tcPr>
            <w:tcW w:w="1276" w:type="dxa"/>
          </w:tcPr>
          <w:p w:rsidR="009102C9" w:rsidRDefault="009102C9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102C9" w:rsidRDefault="009A5319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2C63" w:rsidTr="00182C63">
        <w:trPr>
          <w:trHeight w:val="611"/>
        </w:trPr>
        <w:tc>
          <w:tcPr>
            <w:tcW w:w="2127" w:type="dxa"/>
          </w:tcPr>
          <w:p w:rsidR="00182C63" w:rsidRDefault="00182C63" w:rsidP="00182C63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Доработано учебно-методическое обеспечение образовательного процесса по дисциплинам подготовки бакалавров</w:t>
            </w:r>
          </w:p>
        </w:tc>
        <w:tc>
          <w:tcPr>
            <w:tcW w:w="1842" w:type="dxa"/>
          </w:tcPr>
          <w:p w:rsidR="00182C63" w:rsidRDefault="00A86446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993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182C63" w:rsidRDefault="00A86446" w:rsidP="00A86446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обеспечена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 комплексом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82C63" w:rsidRDefault="00A86446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2C63" w:rsidTr="00182C63">
        <w:trPr>
          <w:trHeight w:val="611"/>
        </w:trPr>
        <w:tc>
          <w:tcPr>
            <w:tcW w:w="2127" w:type="dxa"/>
          </w:tcPr>
          <w:p w:rsidR="00F31CB4" w:rsidRDefault="00182C63" w:rsidP="00636C00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учебно-методическая литература для проведения практических занятий</w:t>
            </w:r>
          </w:p>
        </w:tc>
        <w:tc>
          <w:tcPr>
            <w:tcW w:w="1842" w:type="dxa"/>
          </w:tcPr>
          <w:p w:rsidR="00182C63" w:rsidRDefault="00182C63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тетради, тесты</w:t>
            </w:r>
          </w:p>
        </w:tc>
        <w:tc>
          <w:tcPr>
            <w:tcW w:w="993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182C63" w:rsidRDefault="00EA30F5" w:rsidP="00EA30F5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обеспечена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 материалом</w:t>
            </w:r>
          </w:p>
        </w:tc>
        <w:tc>
          <w:tcPr>
            <w:tcW w:w="1276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82C63" w:rsidRDefault="00EA30F5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1CB4" w:rsidTr="00F31CB4">
        <w:trPr>
          <w:trHeight w:val="428"/>
        </w:trPr>
        <w:tc>
          <w:tcPr>
            <w:tcW w:w="2127" w:type="dxa"/>
          </w:tcPr>
          <w:p w:rsidR="00F31CB4" w:rsidRPr="00C52DEF" w:rsidRDefault="00F31CB4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F31CB4" w:rsidRPr="001A0F68" w:rsidRDefault="00F31CB4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31CB4" w:rsidRPr="001A0F68" w:rsidRDefault="00F31CB4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31CB4" w:rsidRPr="001A0F68" w:rsidRDefault="00F31CB4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31CB4" w:rsidRPr="001A0F68" w:rsidRDefault="00F31CB4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1CB4" w:rsidRPr="00C52DEF" w:rsidRDefault="00F31CB4" w:rsidP="007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2C63" w:rsidTr="00182C63">
        <w:trPr>
          <w:trHeight w:val="611"/>
        </w:trPr>
        <w:tc>
          <w:tcPr>
            <w:tcW w:w="2127" w:type="dxa"/>
          </w:tcPr>
          <w:p w:rsidR="00182C63" w:rsidRDefault="00182C63" w:rsidP="00182C63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практических занятий</w:t>
            </w:r>
          </w:p>
        </w:tc>
        <w:tc>
          <w:tcPr>
            <w:tcW w:w="1842" w:type="dxa"/>
          </w:tcPr>
          <w:p w:rsidR="00182C63" w:rsidRDefault="00182C63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тесты</w:t>
            </w:r>
          </w:p>
        </w:tc>
        <w:tc>
          <w:tcPr>
            <w:tcW w:w="993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182C63" w:rsidRDefault="00182C63" w:rsidP="00912AC5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 w:rsidR="00912A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</w:t>
            </w:r>
            <w:r w:rsidR="00912A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912A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12A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(ЭУМ) в учебный процесс</w:t>
            </w:r>
            <w:r w:rsidR="00912AC5">
              <w:rPr>
                <w:rFonts w:ascii="Times New Roman" w:hAnsi="Times New Roman" w:cs="Times New Roman"/>
                <w:sz w:val="24"/>
                <w:szCs w:val="24"/>
              </w:rPr>
              <w:t xml:space="preserve"> четырех инженерных факультетов</w:t>
            </w:r>
          </w:p>
        </w:tc>
        <w:tc>
          <w:tcPr>
            <w:tcW w:w="1276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82C63" w:rsidRDefault="00912AC5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2C63" w:rsidTr="00182C63">
        <w:trPr>
          <w:trHeight w:val="611"/>
        </w:trPr>
        <w:tc>
          <w:tcPr>
            <w:tcW w:w="2127" w:type="dxa"/>
          </w:tcPr>
          <w:p w:rsidR="00182C63" w:rsidRDefault="00182C63" w:rsidP="00182C63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студенты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2C63" w:rsidRDefault="00182C63" w:rsidP="00182C63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 работе</w:t>
            </w:r>
          </w:p>
        </w:tc>
        <w:tc>
          <w:tcPr>
            <w:tcW w:w="1842" w:type="dxa"/>
          </w:tcPr>
          <w:p w:rsidR="00182C63" w:rsidRDefault="001E783E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Изобретения, программы для ЭВМ, патенты</w:t>
            </w:r>
          </w:p>
        </w:tc>
        <w:tc>
          <w:tcPr>
            <w:tcW w:w="993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182C63" w:rsidRDefault="001E783E" w:rsidP="001E783E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C6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участвующих в НИРС по кафедре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достигло 51 человек</w:t>
            </w:r>
          </w:p>
        </w:tc>
        <w:tc>
          <w:tcPr>
            <w:tcW w:w="1276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82C63" w:rsidRDefault="001E783E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2C63" w:rsidTr="00182C63">
        <w:trPr>
          <w:trHeight w:val="611"/>
        </w:trPr>
        <w:tc>
          <w:tcPr>
            <w:tcW w:w="2127" w:type="dxa"/>
          </w:tcPr>
          <w:p w:rsidR="00182C63" w:rsidRDefault="00182C63" w:rsidP="00182C63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подготовки студентов по графическим дисциплинам</w:t>
            </w:r>
          </w:p>
        </w:tc>
        <w:tc>
          <w:tcPr>
            <w:tcW w:w="1842" w:type="dxa"/>
          </w:tcPr>
          <w:p w:rsidR="00182C63" w:rsidRDefault="00182C63" w:rsidP="000C7306">
            <w:pPr>
              <w:tabs>
                <w:tab w:val="left" w:pos="34"/>
                <w:tab w:val="left" w:pos="3024"/>
                <w:tab w:val="left" w:pos="3509"/>
              </w:tabs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51" w:type="dxa"/>
          </w:tcPr>
          <w:p w:rsidR="00182C63" w:rsidRDefault="00182C63" w:rsidP="00182C63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инновационные технологии в лекционные, лабораторные и практические занятия по 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76" w:type="dxa"/>
          </w:tcPr>
          <w:p w:rsidR="00182C63" w:rsidRDefault="00182C63" w:rsidP="00AF6D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82C63" w:rsidRDefault="001E783E" w:rsidP="00A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52DEF" w:rsidRPr="00E85BB4" w:rsidRDefault="00C52DEF" w:rsidP="00E85BB4">
      <w:pPr>
        <w:spacing w:after="0" w:line="240" w:lineRule="auto"/>
        <w:ind w:left="851" w:right="9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9F0" w:rsidRDefault="00B549F0" w:rsidP="00B549F0">
      <w:pPr>
        <w:spacing w:after="0" w:line="240" w:lineRule="auto"/>
        <w:ind w:left="851" w:right="9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06" w:rsidRDefault="000C7306" w:rsidP="00B549F0">
      <w:pPr>
        <w:spacing w:after="0" w:line="240" w:lineRule="auto"/>
        <w:ind w:left="851" w:right="9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A3" w:rsidRDefault="004F15A3" w:rsidP="00C570D1">
      <w:pPr>
        <w:spacing w:after="0" w:line="240" w:lineRule="auto"/>
        <w:ind w:right="913"/>
        <w:rPr>
          <w:rFonts w:ascii="Times New Roman" w:hAnsi="Times New Roman" w:cs="Times New Roman"/>
          <w:sz w:val="28"/>
          <w:szCs w:val="28"/>
        </w:rPr>
      </w:pPr>
    </w:p>
    <w:p w:rsidR="004F15A3" w:rsidRDefault="004F15A3" w:rsidP="00210505">
      <w:pPr>
        <w:spacing w:after="0" w:line="240" w:lineRule="auto"/>
        <w:ind w:right="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</w:t>
      </w:r>
    </w:p>
    <w:p w:rsidR="00B549F0" w:rsidRPr="008E2084" w:rsidRDefault="004F15A3" w:rsidP="00210505">
      <w:pPr>
        <w:spacing w:after="0" w:line="240" w:lineRule="auto"/>
        <w:ind w:right="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              </w:t>
      </w:r>
      <w:r w:rsidR="002105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86862">
        <w:rPr>
          <w:rFonts w:ascii="Times New Roman" w:hAnsi="Times New Roman" w:cs="Times New Roman"/>
          <w:sz w:val="28"/>
          <w:szCs w:val="28"/>
        </w:rPr>
        <w:t xml:space="preserve">    </w:t>
      </w:r>
      <w:r w:rsidR="00210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68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Г.В. Серга</w:t>
      </w:r>
      <w:r w:rsidR="00586862">
        <w:rPr>
          <w:rFonts w:ascii="Times New Roman" w:hAnsi="Times New Roman" w:cs="Times New Roman"/>
          <w:sz w:val="28"/>
          <w:szCs w:val="28"/>
        </w:rPr>
        <w:t>/</w:t>
      </w:r>
    </w:p>
    <w:sectPr w:rsidR="00B549F0" w:rsidRPr="008E2084" w:rsidSect="00D80393">
      <w:pgSz w:w="11906" w:h="16838"/>
      <w:pgMar w:top="1134" w:right="1701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D89"/>
    <w:rsid w:val="0002564E"/>
    <w:rsid w:val="00040374"/>
    <w:rsid w:val="00045AA3"/>
    <w:rsid w:val="0005663E"/>
    <w:rsid w:val="00090F36"/>
    <w:rsid w:val="000B1246"/>
    <w:rsid w:val="000C7306"/>
    <w:rsid w:val="000E0D4F"/>
    <w:rsid w:val="000F0152"/>
    <w:rsid w:val="001312ED"/>
    <w:rsid w:val="00146651"/>
    <w:rsid w:val="00182C63"/>
    <w:rsid w:val="001A0D4E"/>
    <w:rsid w:val="001A0F68"/>
    <w:rsid w:val="001E783E"/>
    <w:rsid w:val="00210505"/>
    <w:rsid w:val="00250FBA"/>
    <w:rsid w:val="00256AC3"/>
    <w:rsid w:val="00373186"/>
    <w:rsid w:val="00375830"/>
    <w:rsid w:val="00395663"/>
    <w:rsid w:val="003C3157"/>
    <w:rsid w:val="003E3CD5"/>
    <w:rsid w:val="00495A36"/>
    <w:rsid w:val="004B4531"/>
    <w:rsid w:val="004F15A3"/>
    <w:rsid w:val="00523399"/>
    <w:rsid w:val="00586862"/>
    <w:rsid w:val="00636C00"/>
    <w:rsid w:val="006879F7"/>
    <w:rsid w:val="0072188F"/>
    <w:rsid w:val="0073598E"/>
    <w:rsid w:val="00776815"/>
    <w:rsid w:val="00785C54"/>
    <w:rsid w:val="007B3595"/>
    <w:rsid w:val="007D0C08"/>
    <w:rsid w:val="00815AA3"/>
    <w:rsid w:val="00845AEA"/>
    <w:rsid w:val="00897D79"/>
    <w:rsid w:val="008E2084"/>
    <w:rsid w:val="0090507B"/>
    <w:rsid w:val="009102C9"/>
    <w:rsid w:val="00912AC5"/>
    <w:rsid w:val="0094012D"/>
    <w:rsid w:val="0097169C"/>
    <w:rsid w:val="009A5319"/>
    <w:rsid w:val="009E684C"/>
    <w:rsid w:val="00A234CC"/>
    <w:rsid w:val="00A535A8"/>
    <w:rsid w:val="00A86446"/>
    <w:rsid w:val="00AB39A6"/>
    <w:rsid w:val="00AF60D5"/>
    <w:rsid w:val="00AF6DD7"/>
    <w:rsid w:val="00B433C6"/>
    <w:rsid w:val="00B549F0"/>
    <w:rsid w:val="00B83265"/>
    <w:rsid w:val="00B955D1"/>
    <w:rsid w:val="00BA011A"/>
    <w:rsid w:val="00BC2333"/>
    <w:rsid w:val="00C52DEF"/>
    <w:rsid w:val="00C570D1"/>
    <w:rsid w:val="00C77ACC"/>
    <w:rsid w:val="00CA126D"/>
    <w:rsid w:val="00D04EBC"/>
    <w:rsid w:val="00D10901"/>
    <w:rsid w:val="00D30F1D"/>
    <w:rsid w:val="00D80393"/>
    <w:rsid w:val="00D90193"/>
    <w:rsid w:val="00DC4E0E"/>
    <w:rsid w:val="00DD5A24"/>
    <w:rsid w:val="00E00E89"/>
    <w:rsid w:val="00E23655"/>
    <w:rsid w:val="00E85BB4"/>
    <w:rsid w:val="00E94A41"/>
    <w:rsid w:val="00EA30F5"/>
    <w:rsid w:val="00EC4D89"/>
    <w:rsid w:val="00F31CB4"/>
    <w:rsid w:val="00FC08AE"/>
    <w:rsid w:val="00FE223C"/>
    <w:rsid w:val="00FF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BE8FAE-1173-4A93-8F39-43981F1F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2011-08-24T09:20:00Z</dcterms:created>
  <dcterms:modified xsi:type="dcterms:W3CDTF">2014-12-02T11:39:00Z</dcterms:modified>
</cp:coreProperties>
</file>