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36" w:rsidRDefault="00E91DA8" w:rsidP="00E91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65F6">
        <w:rPr>
          <w:rFonts w:ascii="Times New Roman" w:hAnsi="Times New Roman" w:cs="Times New Roman"/>
          <w:sz w:val="24"/>
          <w:szCs w:val="24"/>
        </w:rPr>
        <w:t>ФГ</w:t>
      </w:r>
      <w:r w:rsidR="00577E36">
        <w:rPr>
          <w:rFonts w:ascii="Times New Roman" w:hAnsi="Times New Roman" w:cs="Times New Roman"/>
          <w:sz w:val="24"/>
          <w:szCs w:val="24"/>
        </w:rPr>
        <w:t>БОУ В</w:t>
      </w:r>
      <w:r w:rsidRPr="004F65F6">
        <w:rPr>
          <w:rFonts w:ascii="Times New Roman" w:hAnsi="Times New Roman" w:cs="Times New Roman"/>
          <w:sz w:val="24"/>
          <w:szCs w:val="24"/>
        </w:rPr>
        <w:t>О «КУБАНСКИЙ ГОСУДАРСТВЕННЫЙ АГРАРНЫЙ УНИВЕРСИТЕТ</w:t>
      </w:r>
    </w:p>
    <w:p w:rsidR="00E91DA8" w:rsidRDefault="00577E36" w:rsidP="00577E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И. Т. ТРУБУЛИНА</w:t>
      </w:r>
      <w:r w:rsidRPr="004F65F6">
        <w:rPr>
          <w:rFonts w:ascii="Times New Roman" w:hAnsi="Times New Roman" w:cs="Times New Roman"/>
          <w:sz w:val="24"/>
          <w:szCs w:val="24"/>
        </w:rPr>
        <w:t>»</w:t>
      </w:r>
    </w:p>
    <w:p w:rsidR="00E91DA8" w:rsidRDefault="00E91DA8" w:rsidP="00E91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водохозяйственного строительства и мелиорации</w:t>
      </w:r>
    </w:p>
    <w:p w:rsidR="00E91DA8" w:rsidRDefault="00E91DA8" w:rsidP="00E91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строительства и эксплуатации водохозяйственных объектов</w:t>
      </w:r>
    </w:p>
    <w:p w:rsidR="00F55893" w:rsidRPr="00E91DA8" w:rsidRDefault="00F55893" w:rsidP="00E91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A8" w:rsidRPr="00E91DA8" w:rsidRDefault="00E91DA8" w:rsidP="00E91D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1DA8">
        <w:rPr>
          <w:rFonts w:ascii="Times New Roman" w:hAnsi="Times New Roman" w:cs="Times New Roman"/>
          <w:b/>
          <w:sz w:val="44"/>
          <w:szCs w:val="44"/>
        </w:rPr>
        <w:t>ЗАДАНИЕ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№____</w:t>
      </w:r>
    </w:p>
    <w:p w:rsidR="00E91DA8" w:rsidRDefault="00E91DA8" w:rsidP="00E91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E91DA8">
        <w:rPr>
          <w:rFonts w:ascii="Times New Roman" w:hAnsi="Times New Roman" w:cs="Times New Roman"/>
          <w:sz w:val="28"/>
          <w:szCs w:val="28"/>
        </w:rPr>
        <w:t xml:space="preserve"> выполнение практических  заданий</w:t>
      </w:r>
    </w:p>
    <w:p w:rsidR="00E91DA8" w:rsidRDefault="00E91DA8" w:rsidP="00E91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Студенту_______________________факультета__________________________</w:t>
      </w:r>
    </w:p>
    <w:p w:rsidR="00E91DA8" w:rsidRPr="00E91DA8" w:rsidRDefault="00E91DA8" w:rsidP="00E91D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курса__________________________группы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91DA8" w:rsidRDefault="00E91DA8" w:rsidP="00E91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DA8" w:rsidRPr="00E91DA8" w:rsidRDefault="00E91DA8" w:rsidP="00E91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A8">
        <w:rPr>
          <w:rFonts w:ascii="Times New Roman" w:hAnsi="Times New Roman" w:cs="Times New Roman"/>
          <w:b/>
          <w:sz w:val="28"/>
          <w:szCs w:val="28"/>
        </w:rPr>
        <w:t xml:space="preserve">Разработать поливной режим с/х культур с определением сроков </w:t>
      </w:r>
    </w:p>
    <w:p w:rsidR="00E91DA8" w:rsidRDefault="00E91DA8" w:rsidP="00E91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A8">
        <w:rPr>
          <w:rFonts w:ascii="Times New Roman" w:hAnsi="Times New Roman" w:cs="Times New Roman"/>
          <w:b/>
          <w:sz w:val="28"/>
          <w:szCs w:val="28"/>
        </w:rPr>
        <w:t xml:space="preserve">проведения поливов </w:t>
      </w:r>
      <w:proofErr w:type="gramStart"/>
      <w:r w:rsidRPr="00E91DA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91DA8">
        <w:rPr>
          <w:rFonts w:ascii="Times New Roman" w:hAnsi="Times New Roman" w:cs="Times New Roman"/>
          <w:b/>
          <w:sz w:val="28"/>
          <w:szCs w:val="28"/>
        </w:rPr>
        <w:t>:</w:t>
      </w:r>
    </w:p>
    <w:p w:rsidR="00E91DA8" w:rsidRPr="00E91DA8" w:rsidRDefault="00097334" w:rsidP="00097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Расчётной культуры______________________</w:t>
      </w:r>
    </w:p>
    <w:p w:rsidR="00E91DA8" w:rsidRDefault="00E91DA8" w:rsidP="00E91DA8">
      <w:pPr>
        <w:rPr>
          <w:rFonts w:ascii="Times New Roman" w:hAnsi="Times New Roman" w:cs="Times New Roman"/>
          <w:sz w:val="28"/>
          <w:szCs w:val="28"/>
        </w:rPr>
      </w:pPr>
      <w:r w:rsidRPr="00E91DA8">
        <w:rPr>
          <w:rFonts w:ascii="Times New Roman" w:hAnsi="Times New Roman" w:cs="Times New Roman"/>
          <w:sz w:val="28"/>
          <w:szCs w:val="28"/>
        </w:rPr>
        <w:t>Район_____________________</w:t>
      </w:r>
      <w:r w:rsidR="00097334">
        <w:rPr>
          <w:rFonts w:ascii="Times New Roman" w:hAnsi="Times New Roman" w:cs="Times New Roman"/>
          <w:sz w:val="28"/>
          <w:szCs w:val="28"/>
        </w:rPr>
        <w:t>_____________</w:t>
      </w:r>
    </w:p>
    <w:p w:rsidR="00E91DA8" w:rsidRDefault="00E91DA8" w:rsidP="00E91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осадков, температур и относительной влажности прилагается.</w:t>
      </w:r>
    </w:p>
    <w:p w:rsidR="00E91DA8" w:rsidRDefault="00E91DA8" w:rsidP="00E91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произвести для года </w:t>
      </w:r>
      <w:r w:rsidR="00577E3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5% обеспеченности дефицита водопотребления.</w:t>
      </w:r>
    </w:p>
    <w:p w:rsidR="00E91DA8" w:rsidRDefault="00E91DA8" w:rsidP="00E91DA8">
      <w:pPr>
        <w:rPr>
          <w:rFonts w:ascii="Times New Roman" w:hAnsi="Times New Roman" w:cs="Times New Roman"/>
          <w:sz w:val="28"/>
          <w:szCs w:val="28"/>
        </w:rPr>
      </w:pPr>
    </w:p>
    <w:p w:rsidR="00E91DA8" w:rsidRDefault="00E91DA8" w:rsidP="00E91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</w:t>
      </w:r>
      <w:r w:rsidR="00AF5889">
        <w:rPr>
          <w:rFonts w:ascii="Times New Roman" w:hAnsi="Times New Roman" w:cs="Times New Roman"/>
          <w:b/>
          <w:sz w:val="28"/>
          <w:szCs w:val="28"/>
        </w:rPr>
        <w:t>одные данные:</w:t>
      </w:r>
    </w:p>
    <w:p w:rsidR="00AF5889" w:rsidRPr="00AF5889" w:rsidRDefault="00AF5889" w:rsidP="00AF588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F5889">
        <w:rPr>
          <w:rFonts w:ascii="Times New Roman" w:hAnsi="Times New Roman" w:cs="Times New Roman"/>
          <w:sz w:val="28"/>
          <w:szCs w:val="28"/>
        </w:rPr>
        <w:t>Площадь поля севооборота (</w:t>
      </w:r>
      <w:proofErr w:type="gramStart"/>
      <w:r w:rsidRPr="00AF5889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AF5889">
        <w:rPr>
          <w:rFonts w:ascii="Times New Roman" w:hAnsi="Times New Roman" w:cs="Times New Roman"/>
          <w:sz w:val="28"/>
          <w:szCs w:val="28"/>
        </w:rPr>
        <w:t>)_____________;</w:t>
      </w:r>
    </w:p>
    <w:p w:rsidR="00AF5889" w:rsidRDefault="00AF5889" w:rsidP="00AF588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F5889">
        <w:rPr>
          <w:rFonts w:ascii="Times New Roman" w:hAnsi="Times New Roman" w:cs="Times New Roman"/>
          <w:sz w:val="28"/>
          <w:szCs w:val="28"/>
        </w:rPr>
        <w:t>Способ полива и техника полива:___________.</w:t>
      </w:r>
    </w:p>
    <w:p w:rsidR="00AF5889" w:rsidRDefault="00AF5889" w:rsidP="00AF588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5889" w:rsidRDefault="00AF5889" w:rsidP="00AF5889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Задание выдал:______________________</w:t>
      </w:r>
    </w:p>
    <w:p w:rsidR="00AF5889" w:rsidRDefault="00AF5889" w:rsidP="00AF5889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Дата выдачи: «____»___________20___г.</w:t>
      </w:r>
    </w:p>
    <w:p w:rsidR="00AF5889" w:rsidRPr="00AF5889" w:rsidRDefault="00AF5889" w:rsidP="00AF5889">
      <w:pPr>
        <w:spacing w:line="48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задания: «____»__________20___г</w:t>
      </w:r>
    </w:p>
    <w:sectPr w:rsidR="00AF5889" w:rsidRPr="00AF5889" w:rsidSect="00F5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4D29"/>
    <w:multiLevelType w:val="hybridMultilevel"/>
    <w:tmpl w:val="9924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DA8"/>
    <w:rsid w:val="00097334"/>
    <w:rsid w:val="00220D45"/>
    <w:rsid w:val="004C229D"/>
    <w:rsid w:val="00577E36"/>
    <w:rsid w:val="0070146D"/>
    <w:rsid w:val="00AF5889"/>
    <w:rsid w:val="00E91DA8"/>
    <w:rsid w:val="00F5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youra</dc:creator>
  <cp:keywords/>
  <dc:description/>
  <cp:lastModifiedBy>Administrator</cp:lastModifiedBy>
  <cp:revision>4</cp:revision>
  <dcterms:created xsi:type="dcterms:W3CDTF">2014-02-18T09:43:00Z</dcterms:created>
  <dcterms:modified xsi:type="dcterms:W3CDTF">2016-10-06T06:53:00Z</dcterms:modified>
</cp:coreProperties>
</file>