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BC" w:rsidRPr="000A086E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МИНИСТЕРСТВО СЕЛЬСКОГО ХОЗЯЙСТВА </w:t>
      </w:r>
    </w:p>
    <w:p w:rsidR="005707BC" w:rsidRPr="000A086E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РОССИЙСКОЙ ФЕДЕРАЦИИ</w:t>
      </w:r>
    </w:p>
    <w:p w:rsidR="005707BC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5707BC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«Кубанский государственный </w:t>
      </w:r>
    </w:p>
    <w:p w:rsidR="005707BC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аграрный университет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>имени  И.</w:t>
      </w:r>
      <w:r w:rsidR="002D43A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0A086E">
        <w:rPr>
          <w:rFonts w:ascii="Times New Roman" w:eastAsia="Times New Roman" w:hAnsi="Times New Roman" w:cs="Times New Roman"/>
          <w:sz w:val="22"/>
          <w:szCs w:val="22"/>
        </w:rPr>
        <w:t>Т. Трубилина»</w:t>
      </w:r>
    </w:p>
    <w:p w:rsidR="005707BC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5707BC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Факультет </w:t>
      </w:r>
      <w:proofErr w:type="spellStart"/>
      <w:r w:rsidRPr="000A086E">
        <w:rPr>
          <w:rFonts w:ascii="Times New Roman" w:eastAsia="Times New Roman" w:hAnsi="Times New Roman" w:cs="Times New Roman"/>
          <w:sz w:val="22"/>
          <w:szCs w:val="22"/>
        </w:rPr>
        <w:t>плодоовощеводства</w:t>
      </w:r>
      <w:proofErr w:type="spellEnd"/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и виноградарства</w:t>
      </w:r>
    </w:p>
    <w:p w:rsidR="005707BC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:rsidR="005707BC" w:rsidRPr="000A086E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Кафедра  иностранных языков</w:t>
      </w: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Default="00B60D4C" w:rsidP="00B60D4C">
      <w:pPr>
        <w:widowControl w:val="0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7BC" w:rsidRPr="00B60D4C" w:rsidRDefault="005707BC" w:rsidP="00B60D4C">
      <w:pPr>
        <w:widowControl w:val="0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ИНОСТРАННЫЙ ЯЗЫК</w:t>
      </w:r>
    </w:p>
    <w:p w:rsidR="00B60D4C" w:rsidRPr="00B60D4C" w:rsidRDefault="00CB75BB" w:rsidP="00B60D4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(НЕМЕЦКИЙ</w:t>
      </w:r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Методические указания </w:t>
      </w: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организации контактной работы</w:t>
      </w:r>
      <w:r w:rsidR="00725ED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для</w:t>
      </w: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5707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обучающихся</w:t>
      </w:r>
      <w:proofErr w:type="gramEnd"/>
    </w:p>
    <w:p w:rsidR="00B60D4C" w:rsidRPr="00B60D4C" w:rsidRDefault="005707B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направления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подготовки </w:t>
      </w:r>
      <w:r w:rsidR="00B60D4C" w:rsidRPr="00B60D4C">
        <w:rPr>
          <w:rFonts w:ascii="Times New Roman" w:eastAsiaTheme="minorHAnsi" w:hAnsi="Times New Roman" w:cs="Times New Roman"/>
          <w:bCs/>
          <w:spacing w:val="6"/>
          <w:sz w:val="24"/>
          <w:szCs w:val="24"/>
          <w:lang w:eastAsia="en-US"/>
        </w:rPr>
        <w:t xml:space="preserve">  </w:t>
      </w:r>
      <w:r w:rsidR="00B60D4C"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60D4C" w:rsidRPr="00B60D4C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 xml:space="preserve">38.03.01 Экономика, </w:t>
      </w:r>
    </w:p>
    <w:p w:rsidR="00B60D4C" w:rsidRPr="00CB75BB" w:rsidRDefault="00B60D4C" w:rsidP="00CB75BB">
      <w:pPr>
        <w:jc w:val="center"/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</w:pPr>
      <w:r w:rsidRPr="00B60D4C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направленность  «</w:t>
      </w:r>
      <w:r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Бухгалтерский учет, анализ и аудит»</w:t>
      </w: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7BC" w:rsidRDefault="005707B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7BC" w:rsidRDefault="005707B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7BC" w:rsidRDefault="005707B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7BC" w:rsidRPr="00B60D4C" w:rsidRDefault="005707B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725ED4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25ED4">
        <w:rPr>
          <w:rFonts w:ascii="Times New Roman" w:eastAsiaTheme="minorHAnsi" w:hAnsi="Times New Roman" w:cs="Times New Roman"/>
          <w:sz w:val="22"/>
          <w:szCs w:val="22"/>
          <w:lang w:eastAsia="en-US"/>
        </w:rPr>
        <w:t>Краснодар</w:t>
      </w:r>
    </w:p>
    <w:p w:rsidR="00B60D4C" w:rsidRPr="00725ED4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spellStart"/>
      <w:r w:rsidRPr="00725ED4">
        <w:rPr>
          <w:rFonts w:ascii="Times New Roman" w:eastAsiaTheme="minorHAnsi" w:hAnsi="Times New Roman" w:cs="Times New Roman"/>
          <w:sz w:val="22"/>
          <w:szCs w:val="22"/>
          <w:lang w:eastAsia="en-US"/>
        </w:rPr>
        <w:t>КубГАУ</w:t>
      </w:r>
      <w:proofErr w:type="spellEnd"/>
    </w:p>
    <w:p w:rsidR="000E3746" w:rsidRPr="00725ED4" w:rsidRDefault="00B60D4C" w:rsidP="005707B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25ED4">
        <w:rPr>
          <w:rFonts w:ascii="Times New Roman" w:eastAsiaTheme="minorHAnsi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C7185" wp14:editId="4C8BB6CF">
                <wp:simplePos x="0" y="0"/>
                <wp:positionH relativeFrom="column">
                  <wp:posOffset>1766570</wp:posOffset>
                </wp:positionH>
                <wp:positionV relativeFrom="paragraph">
                  <wp:posOffset>280035</wp:posOffset>
                </wp:positionV>
                <wp:extent cx="431800" cy="387985"/>
                <wp:effectExtent l="0" t="0" r="635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9.1pt;margin-top:22.05pt;width:34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    </w:pict>
          </mc:Fallback>
        </mc:AlternateContent>
      </w:r>
      <w:r w:rsidR="002745FB" w:rsidRPr="00725ED4">
        <w:rPr>
          <w:rFonts w:ascii="Times New Roman" w:eastAsiaTheme="minorHAnsi" w:hAnsi="Times New Roman" w:cs="Times New Roman"/>
          <w:sz w:val="22"/>
          <w:szCs w:val="22"/>
          <w:lang w:eastAsia="en-US"/>
        </w:rPr>
        <w:t>2020</w:t>
      </w:r>
    </w:p>
    <w:p w:rsidR="00B60D4C" w:rsidRPr="00B60D4C" w:rsidRDefault="000E3746" w:rsidP="005707BC">
      <w:pPr>
        <w:tabs>
          <w:tab w:val="left" w:pos="3150"/>
        </w:tabs>
        <w:ind w:firstLine="426"/>
        <w:jc w:val="both"/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Составитель</w:t>
      </w:r>
      <w:r w:rsidR="00B60D4C" w:rsidRPr="00B60D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: </w:t>
      </w:r>
      <w:r w:rsidR="005707BC">
        <w:rPr>
          <w:rFonts w:ascii="Times New Roman" w:eastAsiaTheme="minorHAnsi" w:hAnsi="Times New Roman" w:cs="Times New Roman"/>
          <w:sz w:val="24"/>
          <w:szCs w:val="24"/>
          <w:lang w:eastAsia="en-US"/>
        </w:rPr>
        <w:t>Л. А.</w:t>
      </w:r>
      <w:r w:rsidR="005707BC"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CB7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Донскова </w:t>
      </w:r>
    </w:p>
    <w:p w:rsidR="00B60D4C" w:rsidRPr="00B60D4C" w:rsidRDefault="00B60D4C" w:rsidP="00B60D4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0E3746" w:rsidRDefault="00B60D4C" w:rsidP="000E3746">
      <w:pPr>
        <w:ind w:firstLine="42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Иностранный язык</w:t>
      </w:r>
      <w:r w:rsidR="00CE0CB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(немецкий)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: метод</w:t>
      </w: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казания   по организации контактной работы</w:t>
      </w:r>
      <w:r w:rsidR="00994D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AA245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/ </w:t>
      </w:r>
      <w:r w:rsidR="00725ED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сост. </w:t>
      </w:r>
      <w:r w:rsidR="00CB75B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Л.А. </w:t>
      </w:r>
      <w:r w:rsidR="00CB75BB">
        <w:rPr>
          <w:rFonts w:ascii="Times New Roman" w:eastAsiaTheme="minorHAnsi" w:hAnsi="Times New Roman" w:cs="Times New Roman"/>
          <w:sz w:val="24"/>
          <w:szCs w:val="24"/>
          <w:lang w:eastAsia="en-US"/>
        </w:rPr>
        <w:t>Донскова</w:t>
      </w:r>
      <w:r w:rsidR="00331C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– Кра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но</w:t>
      </w:r>
      <w:r w:rsidR="002745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дар: </w:t>
      </w:r>
      <w:proofErr w:type="spellStart"/>
      <w:r w:rsidR="002745FB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="002745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2020</w:t>
      </w:r>
      <w:r w:rsidR="002A5477" w:rsidRPr="008711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F08FE">
        <w:rPr>
          <w:rFonts w:ascii="Times New Roman" w:eastAsiaTheme="minorHAnsi" w:hAnsi="Times New Roman" w:cs="Times New Roman"/>
          <w:sz w:val="24"/>
          <w:szCs w:val="24"/>
          <w:lang w:eastAsia="en-US"/>
        </w:rPr>
        <w:t>–  4</w:t>
      </w:r>
      <w:r w:rsidR="0087119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8711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</w:t>
      </w:r>
    </w:p>
    <w:p w:rsidR="00B60D4C" w:rsidRPr="00B60D4C" w:rsidRDefault="00B60D4C" w:rsidP="00B60D4C">
      <w:pPr>
        <w:tabs>
          <w:tab w:val="left" w:pos="2109"/>
          <w:tab w:val="left" w:pos="315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tabs>
          <w:tab w:val="left" w:pos="2109"/>
          <w:tab w:val="left" w:pos="315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Методические указания по организации контактной раб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ты по дисциплине «Иностранный язык» </w:t>
      </w:r>
      <w:r w:rsidR="000E37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(немецкий) 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включают описание целей и задач освоения дисциплины, перечень фо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мируемых компетенций, виды контактной работы, тематику и основные вопросы лекционных и практических занятий, план практических занятий, а также перечень вопросов к зачету, требования к организации контактной работы и критерии процедуры оценивания зн</w:t>
      </w:r>
      <w:r w:rsidR="00FB48BC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аний.</w:t>
      </w:r>
      <w:proofErr w:type="gramEnd"/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Предназначены для </w:t>
      </w: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программе академ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ческого </w:t>
      </w:r>
      <w:proofErr w:type="spell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бакалавриата</w:t>
      </w:r>
      <w:proofErr w:type="spell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направления подготовки </w:t>
      </w:r>
      <w:r w:rsidRPr="00B60D4C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38.03.01 Эк</w:t>
      </w:r>
      <w:r w:rsidRPr="00B60D4C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о</w:t>
      </w:r>
      <w:r w:rsidR="00AA245B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номика, направленности</w:t>
      </w:r>
      <w:r w:rsidRPr="00B60D4C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 xml:space="preserve"> «</w:t>
      </w:r>
      <w:r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Бухгалтерский учет, анализ и аудит».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Рассмотрено и одобрено методической комиссией учетно-финансового факультета, </w:t>
      </w:r>
      <w:r w:rsidR="00424A41" w:rsidRPr="00424A41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протокол </w:t>
      </w:r>
      <w:r w:rsidR="00424A41" w:rsidRPr="00424A41">
        <w:t xml:space="preserve"> </w:t>
      </w:r>
      <w:r w:rsidR="00424A41" w:rsidRPr="00424A41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№  3 от 05.11.2019.</w:t>
      </w:r>
    </w:p>
    <w:p w:rsidR="00B60D4C" w:rsidRPr="00B60D4C" w:rsidRDefault="00B60D4C" w:rsidP="00B60D4C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EA1976" w:rsidRDefault="00B60D4C" w:rsidP="00B60D4C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Председатель </w:t>
      </w:r>
    </w:p>
    <w:p w:rsidR="00B60D4C" w:rsidRPr="00B60D4C" w:rsidRDefault="00B60D4C" w:rsidP="00B60D4C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методической комиссии    </w:t>
      </w:r>
      <w:r w:rsidR="00EA1976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                     З. И. Кругляк</w:t>
      </w:r>
    </w:p>
    <w:p w:rsidR="00B60D4C" w:rsidRPr="00B60D4C" w:rsidRDefault="00B60D4C" w:rsidP="00B60D4C">
      <w:pPr>
        <w:ind w:firstLine="425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</w:p>
    <w:p w:rsidR="00B60D4C" w:rsidRPr="00B60D4C" w:rsidRDefault="00B60D4C" w:rsidP="00B60D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468" w:rsidRDefault="00B12468" w:rsidP="000E3746">
      <w:pPr>
        <w:ind w:left="297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1976" w:rsidRDefault="00EA1976" w:rsidP="000E3746">
      <w:pPr>
        <w:ind w:left="297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5ED4" w:rsidRDefault="00725ED4" w:rsidP="000E3746">
      <w:pPr>
        <w:ind w:left="297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B48BC" w:rsidRDefault="00FB48BC" w:rsidP="000E3746">
      <w:pPr>
        <w:ind w:left="297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1976" w:rsidRDefault="00EA1976" w:rsidP="000E3746">
      <w:pPr>
        <w:ind w:left="297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1976" w:rsidRPr="00834F9D" w:rsidRDefault="00EA1976" w:rsidP="00EA1976">
      <w:pPr>
        <w:tabs>
          <w:tab w:val="left" w:pos="3686"/>
        </w:tabs>
        <w:ind w:left="2832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834F9D">
        <w:rPr>
          <w:rFonts w:ascii="Times New Roman" w:eastAsiaTheme="minorHAnsi" w:hAnsi="Times New Roman" w:cs="Times New Roman"/>
          <w:lang w:eastAsia="en-US"/>
        </w:rPr>
        <w:t>© Донскова Л.А.</w:t>
      </w:r>
    </w:p>
    <w:p w:rsidR="00EA1976" w:rsidRPr="00834F9D" w:rsidRDefault="00EA1976" w:rsidP="00EA1976">
      <w:pPr>
        <w:ind w:left="354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составление, 2020</w:t>
      </w:r>
    </w:p>
    <w:p w:rsidR="00EA1976" w:rsidRPr="00834F9D" w:rsidRDefault="00725ED4" w:rsidP="00EA1976">
      <w:pPr>
        <w:ind w:left="283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1E2E1" wp14:editId="28C9AD9A">
                <wp:simplePos x="0" y="0"/>
                <wp:positionH relativeFrom="column">
                  <wp:posOffset>1462405</wp:posOffset>
                </wp:positionH>
                <wp:positionV relativeFrom="paragraph">
                  <wp:posOffset>36195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15.15pt;margin-top:2.8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" fillcolor="white [3212]" strokecolor="white [3212]" strokeweight="2pt"/>
            </w:pict>
          </mc:Fallback>
        </mc:AlternateContent>
      </w:r>
      <w:r w:rsidR="00EA1976" w:rsidRPr="00834F9D">
        <w:rPr>
          <w:rFonts w:ascii="Times New Roman" w:eastAsiaTheme="minorHAnsi" w:hAnsi="Times New Roman" w:cs="Times New Roman"/>
          <w:lang w:eastAsia="en-US"/>
        </w:rPr>
        <w:t xml:space="preserve">                     © ФГБОУ </w:t>
      </w:r>
      <w:proofErr w:type="gramStart"/>
      <w:r w:rsidR="00EA1976" w:rsidRPr="00834F9D">
        <w:rPr>
          <w:rFonts w:ascii="Times New Roman" w:eastAsiaTheme="minorHAnsi" w:hAnsi="Times New Roman" w:cs="Times New Roman"/>
          <w:lang w:eastAsia="en-US"/>
        </w:rPr>
        <w:t>ВО</w:t>
      </w:r>
      <w:proofErr w:type="gramEnd"/>
      <w:r w:rsidR="00EA1976" w:rsidRPr="00834F9D">
        <w:rPr>
          <w:rFonts w:ascii="Times New Roman" w:eastAsiaTheme="minorHAnsi" w:hAnsi="Times New Roman" w:cs="Times New Roman"/>
          <w:lang w:eastAsia="en-US"/>
        </w:rPr>
        <w:t xml:space="preserve"> «Кубанский </w:t>
      </w:r>
    </w:p>
    <w:p w:rsidR="00EA1976" w:rsidRPr="00834F9D" w:rsidRDefault="00EA1976" w:rsidP="00EA1976">
      <w:pPr>
        <w:ind w:left="3540"/>
        <w:jc w:val="center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          государственный аграрный</w:t>
      </w:r>
    </w:p>
    <w:p w:rsidR="00EA1976" w:rsidRPr="00834F9D" w:rsidRDefault="00EA1976" w:rsidP="00EA1976">
      <w:pPr>
        <w:ind w:left="2832" w:firstLine="708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          университет имени </w:t>
      </w:r>
    </w:p>
    <w:p w:rsidR="00BA529B" w:rsidRPr="00725ED4" w:rsidRDefault="00EA1976" w:rsidP="00725ED4">
      <w:pPr>
        <w:tabs>
          <w:tab w:val="left" w:pos="4111"/>
        </w:tabs>
        <w:ind w:left="2832" w:firstLine="708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          И. Т. Трубилина», 2020</w: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594D1" wp14:editId="3F4AFDB4">
                <wp:simplePos x="0" y="0"/>
                <wp:positionH relativeFrom="column">
                  <wp:posOffset>1952441</wp:posOffset>
                </wp:positionH>
                <wp:positionV relativeFrom="paragraph">
                  <wp:posOffset>311785</wp:posOffset>
                </wp:positionV>
                <wp:extent cx="457200" cy="228600"/>
                <wp:effectExtent l="0" t="0" r="1905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53.75pt;margin-top:24.5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" strokecolor="white"/>
            </w:pict>
          </mc:Fallback>
        </mc:AlternateContent>
      </w:r>
    </w:p>
    <w:p w:rsidR="00B12468" w:rsidRDefault="00B12468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</w:t>
      </w:r>
      <w:r w:rsidR="00D15D6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ДЕНИЕ</w:t>
      </w:r>
    </w:p>
    <w:p w:rsidR="00B12468" w:rsidRDefault="00B12468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920" w:rsidRDefault="00B12468" w:rsidP="00900920">
      <w:pPr>
        <w:widowControl w:val="0"/>
        <w:tabs>
          <w:tab w:val="left" w:pos="993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468">
        <w:rPr>
          <w:rFonts w:ascii="Times New Roman" w:eastAsia="Times New Roman" w:hAnsi="Times New Roman" w:cs="Times New Roman"/>
          <w:sz w:val="24"/>
          <w:szCs w:val="24"/>
        </w:rPr>
        <w:t xml:space="preserve">Контактная работа </w:t>
      </w:r>
      <w:proofErr w:type="gramStart"/>
      <w:r w:rsidRPr="00B12468">
        <w:rPr>
          <w:rFonts w:ascii="Times New Roman" w:eastAsia="Times New Roman" w:hAnsi="Times New Roman" w:cs="Times New Roman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2468">
        <w:rPr>
          <w:rFonts w:ascii="Times New Roman" w:eastAsia="Times New Roman" w:hAnsi="Times New Roman" w:cs="Times New Roman"/>
          <w:sz w:val="24"/>
          <w:szCs w:val="24"/>
        </w:rPr>
        <w:t>хся</w:t>
      </w:r>
      <w:proofErr w:type="gramEnd"/>
      <w:r w:rsidRPr="00B12468">
        <w:rPr>
          <w:rFonts w:ascii="Times New Roman" w:eastAsia="Times New Roman" w:hAnsi="Times New Roman" w:cs="Times New Roman"/>
          <w:sz w:val="24"/>
          <w:szCs w:val="24"/>
        </w:rPr>
        <w:t xml:space="preserve"> с преподавателем пред</w:t>
      </w:r>
      <w:r w:rsidRPr="00B1246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2468">
        <w:rPr>
          <w:rFonts w:ascii="Times New Roman" w:eastAsia="Times New Roman" w:hAnsi="Times New Roman" w:cs="Times New Roman"/>
          <w:sz w:val="24"/>
          <w:szCs w:val="24"/>
        </w:rPr>
        <w:t>сматривает обеспечение качест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обучения, позволяющего выпускникам вуза 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>успешно работать в избранной сфере пр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>фессиональной деятельности, владеть компетенциями, сп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>собствующими его востребованности и конкурентоспособн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 xml:space="preserve">сти на рынке труда. </w:t>
      </w:r>
    </w:p>
    <w:p w:rsidR="00B12468" w:rsidRPr="00B12468" w:rsidRDefault="00736A74" w:rsidP="00900920">
      <w:pPr>
        <w:widowControl w:val="0"/>
        <w:tabs>
          <w:tab w:val="left" w:pos="993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Контактная </w:t>
      </w:r>
      <w:r w:rsidR="008E5D50">
        <w:rPr>
          <w:rFonts w:ascii="Times New Roman" w:eastAsia="Times New Roman" w:hAnsi="Times New Roman" w:cs="Times New Roman"/>
          <w:sz w:val="24"/>
          <w:szCs w:val="24"/>
        </w:rPr>
        <w:t xml:space="preserve">аудиторная </w:t>
      </w:r>
      <w:r>
        <w:rPr>
          <w:rFonts w:ascii="Times New Roman" w:eastAsia="Times New Roman" w:hAnsi="Times New Roman" w:cs="Times New Roman"/>
          <w:sz w:val="24"/>
          <w:szCs w:val="24"/>
        </w:rPr>
        <w:t>работа включает в себя лекцио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ные и лабораторные занятия. Часы, выделяемые на контак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ную работу обучающихся с преподавателем, по видам ауд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торных занятий указываются в учебном плане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ной программы и отражаются в рабочей программе дисц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плины «Иностранный язык»</w:t>
      </w:r>
      <w:r w:rsidR="00900920">
        <w:rPr>
          <w:rFonts w:ascii="Times New Roman" w:eastAsia="Times New Roman" w:hAnsi="Times New Roman" w:cs="Times New Roman"/>
          <w:sz w:val="24"/>
          <w:szCs w:val="24"/>
        </w:rPr>
        <w:t>. Виды контактной работы фикс</w:t>
      </w:r>
      <w:r w:rsidR="0090092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0920">
        <w:rPr>
          <w:rFonts w:ascii="Times New Roman" w:eastAsia="Times New Roman" w:hAnsi="Times New Roman" w:cs="Times New Roman"/>
          <w:sz w:val="24"/>
          <w:szCs w:val="24"/>
        </w:rPr>
        <w:t xml:space="preserve">руются в расписании </w:t>
      </w:r>
      <w:proofErr w:type="gramStart"/>
      <w:r w:rsidR="00900920">
        <w:rPr>
          <w:rFonts w:ascii="Times New Roman" w:eastAsia="Times New Roman" w:hAnsi="Times New Roman" w:cs="Times New Roman"/>
          <w:sz w:val="24"/>
          <w:szCs w:val="24"/>
        </w:rPr>
        <w:t>вуза</w:t>
      </w:r>
      <w:proofErr w:type="gramEnd"/>
      <w:r w:rsidR="00900920">
        <w:rPr>
          <w:rFonts w:ascii="Times New Roman" w:eastAsia="Times New Roman" w:hAnsi="Times New Roman" w:cs="Times New Roman"/>
          <w:sz w:val="24"/>
          <w:szCs w:val="24"/>
        </w:rPr>
        <w:t xml:space="preserve"> и размещается на информационных стендах и на официальном сайте</w:t>
      </w:r>
      <w:r w:rsidR="001612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468" w:rsidRPr="00B12468" w:rsidRDefault="00B12468" w:rsidP="00B12468">
      <w:pPr>
        <w:widowControl w:val="0"/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468" w:rsidRDefault="00B12468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468" w:rsidRDefault="00B12468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468" w:rsidRDefault="00B12468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468" w:rsidRDefault="00B12468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D50" w:rsidRPr="008E5D50" w:rsidRDefault="008E5D50" w:rsidP="008E5D50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D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СОДЕРЖАНИЕ ДИСЦИПЛИНЫ</w:t>
      </w:r>
    </w:p>
    <w:p w:rsidR="00B60D4C" w:rsidRPr="00B60D4C" w:rsidRDefault="008E5D50" w:rsidP="008E5D50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D50">
        <w:rPr>
          <w:rFonts w:ascii="Times New Roman" w:eastAsia="Times New Roman" w:hAnsi="Times New Roman" w:cs="Times New Roman"/>
          <w:b/>
          <w:sz w:val="24"/>
          <w:szCs w:val="24"/>
        </w:rPr>
        <w:t>ТЕМЫ И ВИДЫ КОНТАКТНОЙ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0D4C" w:rsidRPr="00B60D4C" w:rsidRDefault="00B60D4C" w:rsidP="00B60D4C">
      <w:pPr>
        <w:widowControl w:val="0"/>
        <w:tabs>
          <w:tab w:val="num" w:pos="0"/>
          <w:tab w:val="left" w:pos="2696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B60D4C" w:rsidRDefault="00CF2D0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лабораторных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з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креплении   теоретических знаний  и овладении практическ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ми знаниями и речевыми навыками в процессе формирования коммуникативной компетенции. Основной формой провед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ния практических занятий является обсуждение наиболее а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туальных и сложных вопросов по отдельным темам, эффе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тивное взаимодействие с преподавателем и другими членами группы в ходе практического занятия. Преподаватель оказ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вает методическую и консультативную помощь по соотве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ствующим темам курса.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освоения содержания дисциплины «Иностранный язык» обучающийся должен знать: 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- основные грамматические явления и структуры, испол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зуемые в устном и письменном общении;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о социальных, этнических, конфессиональных и кул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ь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турных особенностях представителей тех или иных социал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ь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ных общностей;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способы построения логически верных высказываний в устной и письменной форме;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теоретические основы культуры социального и делового общения;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комплекс лексических единиц общего и терминологич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е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ского характера на иностранном языке.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- грамотно и логично строить устную и письменную речь, ориентироваться в многообразии коммуникативных ситуаций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участвовать в диалогах в ситуации профессионального общения на иностранном языке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выражать коммуникативные намерения в связи с соде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жанием текста в предложенной ситуации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использовать систему знаний для решения практических задач;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владеть: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навыками, достаточными для повседневного и делового общения в сфере профессиональной деятельности;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основными навыками письма и устной коммуникации на иностранном языке;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умениями грамотно и эффективно пользоваться исто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ч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никами информации (справочной литературой, ресурсами и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тернет).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контактной </w:t>
      </w:r>
      <w:proofErr w:type="gram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по программе </w:t>
      </w:r>
      <w:proofErr w:type="spell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овладевают профессиональной лексикой, ко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муникативными навыками устной и письменной речи.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практическом занятии  в ходе контактной работы об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 предлагается тематический материал для групп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взаимодействия под руководством преподавателя.</w:t>
      </w:r>
      <w:proofErr w:type="gram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риал для занятий включает в себя учебники и учебные пос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бия, изданные как в Российской Федерации, так и за рубежом носителями языка.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учебной литературы должно сопровождаться р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ботой со словарями, записями лекций. Это помогает адеква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понимать иноязычную научную терминологию, актуализ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знания и полнее их использовать.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основной и дополнительной учебной литературы – целесообразно проводить с опорой на наиболее часто уп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требляемые общенаучные и профессиональные термины, с обязательным составлением списка ключевых слов. 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работы с иноязычным текстом закрепляются на практических занятиях под руководством преподавателя в х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де выполнения заданий, включающих в себя поиск в тексте слов для заполнения пропусков в предложениях, замену сл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восочетаний на другие, близкие по смыслу, что способствует формированию навыка вариативно выражать мысли на ин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странном языке. Вопросы по содержанию текста стимулируют 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групповой дискуссии на иностранном языке по пр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работанной тематике, что способствует формированию и з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креплению речевых навыков в процессе иноязычной комм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никации. 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 - один из эффективных способов запомин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На заключительном этапе проработки </w:t>
      </w:r>
      <w:proofErr w:type="gram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proofErr w:type="gram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полученные знания и навыки закрепляются методом активного повтор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ния. Таким образом, происходит движение от пассивного п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вторения (текст перечитывается несколько раз) к </w:t>
      </w:r>
      <w:proofErr w:type="gram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активному</w:t>
      </w:r>
      <w:proofErr w:type="gram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(текст перечитывается с пересказом). Второй способ более эффективный, в нем сочетается заучивание и самоконтроль. 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D4C" w:rsidRPr="00B60D4C" w:rsidRDefault="00CF2D0C" w:rsidP="00B60D4C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 </w:t>
      </w:r>
      <w:r w:rsidR="00B60D4C" w:rsidRPr="00B60D4C">
        <w:rPr>
          <w:rFonts w:ascii="Times New Roman" w:eastAsia="Times New Roman" w:hAnsi="Times New Roman" w:cs="Times New Roman"/>
          <w:b/>
          <w:bCs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циплины</w:t>
      </w:r>
      <w:r w:rsidR="00B60D4C" w:rsidRPr="00B60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виды контактной работы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087"/>
        <w:gridCol w:w="425"/>
        <w:gridCol w:w="2540"/>
      </w:tblGrid>
      <w:tr w:rsidR="00070FAA" w:rsidRPr="009828E7" w:rsidTr="00070FAA">
        <w:trPr>
          <w:trHeight w:val="651"/>
        </w:trPr>
        <w:tc>
          <w:tcPr>
            <w:tcW w:w="470" w:type="pct"/>
            <w:vAlign w:val="center"/>
          </w:tcPr>
          <w:p w:rsidR="00070FAA" w:rsidRPr="009828E7" w:rsidRDefault="00070FAA" w:rsidP="00070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070FAA" w:rsidRPr="009828E7" w:rsidRDefault="00070FAA" w:rsidP="00070FA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11" w:type="pct"/>
            <w:vAlign w:val="center"/>
          </w:tcPr>
          <w:p w:rsidR="00070FAA" w:rsidRPr="009828E7" w:rsidRDefault="00070FAA" w:rsidP="00070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Тема. Основные </w:t>
            </w:r>
          </w:p>
          <w:p w:rsidR="00070FAA" w:rsidRPr="009828E7" w:rsidRDefault="00070FAA" w:rsidP="00070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318" w:type="pct"/>
            <w:textDirection w:val="btLr"/>
            <w:vAlign w:val="center"/>
          </w:tcPr>
          <w:p w:rsidR="00070FAA" w:rsidRPr="009828E7" w:rsidRDefault="00070FAA" w:rsidP="00070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местр</w:t>
            </w:r>
          </w:p>
        </w:tc>
        <w:tc>
          <w:tcPr>
            <w:tcW w:w="1901" w:type="pct"/>
            <w:vAlign w:val="center"/>
          </w:tcPr>
          <w:p w:rsidR="00070FAA" w:rsidRPr="009828E7" w:rsidRDefault="00070FAA" w:rsidP="00070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самостоя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тельной работы </w:t>
            </w:r>
          </w:p>
        </w:tc>
      </w:tr>
      <w:tr w:rsidR="00070FAA" w:rsidRPr="00EE42DE" w:rsidTr="00070FAA">
        <w:tc>
          <w:tcPr>
            <w:tcW w:w="470" w:type="pct"/>
          </w:tcPr>
          <w:p w:rsidR="00070FAA" w:rsidRPr="009828E7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11" w:type="pct"/>
          </w:tcPr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D7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Видовременные формы глагола в активном и па</w:t>
            </w:r>
            <w:r w:rsidRPr="00971D7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</w:t>
            </w:r>
            <w:r w:rsidRPr="00971D7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сивном залоге. </w:t>
            </w:r>
          </w:p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1.Imperfekt, </w:t>
            </w:r>
            <w:proofErr w:type="spellStart"/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>Plusquamperfekt</w:t>
            </w:r>
            <w:proofErr w:type="spellEnd"/>
          </w:p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>2.Pra</w:t>
            </w:r>
            <w:r w:rsidRPr="00971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̈</w:t>
            </w:r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>sens</w:t>
            </w:r>
          </w:p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>3.Futurum</w:t>
            </w:r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Конспектирование</w:t>
            </w:r>
          </w:p>
          <w:p w:rsidR="00070FAA" w:rsidRPr="00F45021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9828E7" w:rsidTr="00070FAA">
        <w:tc>
          <w:tcPr>
            <w:tcW w:w="470" w:type="pct"/>
          </w:tcPr>
          <w:p w:rsidR="00070FAA" w:rsidRPr="00F818BA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818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11" w:type="pct"/>
          </w:tcPr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D7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Landesnatur</w:t>
            </w:r>
          </w:p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D7E">
              <w:rPr>
                <w:rFonts w:ascii="Times New Roman" w:hAnsi="Times New Roman" w:cs="Times New Roman"/>
                <w:bCs/>
                <w:sz w:val="24"/>
                <w:szCs w:val="24"/>
              </w:rPr>
              <w:t>1. Артикль</w:t>
            </w:r>
          </w:p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D7E">
              <w:rPr>
                <w:rFonts w:ascii="Times New Roman" w:hAnsi="Times New Roman" w:cs="Times New Roman"/>
                <w:bCs/>
                <w:sz w:val="24"/>
                <w:szCs w:val="24"/>
              </w:rPr>
              <w:t>2.Степени сравнения пр</w:t>
            </w:r>
            <w:r w:rsidRPr="00971D7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71D7E">
              <w:rPr>
                <w:rFonts w:ascii="Times New Roman" w:hAnsi="Times New Roman" w:cs="Times New Roman"/>
                <w:bCs/>
                <w:sz w:val="24"/>
                <w:szCs w:val="24"/>
              </w:rPr>
              <w:t>лагательных</w:t>
            </w:r>
          </w:p>
        </w:tc>
        <w:tc>
          <w:tcPr>
            <w:tcW w:w="318" w:type="pct"/>
            <w:vAlign w:val="center"/>
          </w:tcPr>
          <w:p w:rsidR="00070FAA" w:rsidRPr="00103579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070FAA" w:rsidRPr="00E92995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  <w:p w:rsidR="00E92995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Устный опрос</w:t>
            </w:r>
          </w:p>
          <w:p w:rsidR="008E5D50" w:rsidRPr="00E92995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9828E7" w:rsidTr="00070FAA">
        <w:tc>
          <w:tcPr>
            <w:tcW w:w="470" w:type="pct"/>
          </w:tcPr>
          <w:p w:rsidR="00070FAA" w:rsidRPr="00EE42DE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11" w:type="pct"/>
          </w:tcPr>
          <w:p w:rsidR="00070FAA" w:rsidRPr="00EE42DE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Politisches</w:t>
            </w:r>
            <w:proofErr w:type="spellEnd"/>
            <w:r w:rsidRPr="00EE4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System</w:t>
            </w:r>
          </w:p>
          <w:p w:rsidR="00070FAA" w:rsidRPr="009A710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EE4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EE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>спряжения</w:t>
            </w:r>
            <w:r w:rsidRPr="00EE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E4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глаголов. </w:t>
            </w:r>
          </w:p>
          <w:p w:rsidR="00070FAA" w:rsidRPr="009A710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претерита.</w:t>
            </w:r>
          </w:p>
        </w:tc>
        <w:tc>
          <w:tcPr>
            <w:tcW w:w="318" w:type="pct"/>
            <w:vAlign w:val="center"/>
          </w:tcPr>
          <w:p w:rsidR="00070FAA" w:rsidRPr="00103579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070FAA" w:rsidRPr="00E92995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Обсуждение</w:t>
            </w: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рефер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E92995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Дискуссия</w:t>
            </w:r>
          </w:p>
          <w:p w:rsidR="008E5D50" w:rsidRPr="008E5D50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9828E7" w:rsidTr="00070FAA">
        <w:tc>
          <w:tcPr>
            <w:tcW w:w="470" w:type="pct"/>
          </w:tcPr>
          <w:p w:rsidR="00070FAA" w:rsidRPr="009828E7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311" w:type="pct"/>
          </w:tcPr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Bildungssystem</w:t>
            </w:r>
            <w:proofErr w:type="spellEnd"/>
          </w:p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презенсе.</w:t>
            </w:r>
          </w:p>
          <w:p w:rsidR="00070FAA" w:rsidRPr="009A710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56D0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E92995" w:rsidRPr="00E92995" w:rsidRDefault="00E92995" w:rsidP="00E9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95">
              <w:rPr>
                <w:rFonts w:ascii="Times New Roman" w:hAnsi="Times New Roman"/>
                <w:sz w:val="24"/>
                <w:szCs w:val="24"/>
              </w:rPr>
              <w:t>1.Устный опрос</w:t>
            </w:r>
          </w:p>
          <w:p w:rsidR="00070FAA" w:rsidRDefault="00E92995" w:rsidP="00E9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95">
              <w:rPr>
                <w:rFonts w:ascii="Times New Roman" w:hAnsi="Times New Roman"/>
                <w:sz w:val="24"/>
                <w:szCs w:val="24"/>
              </w:rPr>
              <w:t>2. Тестирование</w:t>
            </w:r>
          </w:p>
          <w:p w:rsidR="008E5D50" w:rsidRPr="00E92995" w:rsidRDefault="008E5D50" w:rsidP="00E92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9828E7" w:rsidTr="00070FAA">
        <w:tc>
          <w:tcPr>
            <w:tcW w:w="470" w:type="pct"/>
          </w:tcPr>
          <w:p w:rsidR="00070FAA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11" w:type="pct"/>
          </w:tcPr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Hochschulen</w:t>
            </w:r>
          </w:p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1.Спряжение глаголов в перфект</w:t>
            </w:r>
            <w:r w:rsidRPr="008D1E1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плюсквампер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035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футурум</w:t>
            </w:r>
            <w:proofErr w:type="spellEnd"/>
            <w:r w:rsidRPr="000356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70FAA" w:rsidRPr="000356D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Числительные</w:t>
            </w:r>
          </w:p>
          <w:p w:rsidR="00070FAA" w:rsidRPr="000356D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E92995" w:rsidRPr="00E92995" w:rsidRDefault="00E92995" w:rsidP="00E9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95">
              <w:rPr>
                <w:rFonts w:ascii="Times New Roman" w:hAnsi="Times New Roman"/>
                <w:sz w:val="24"/>
                <w:szCs w:val="24"/>
              </w:rPr>
              <w:t>1.Устный опрос</w:t>
            </w:r>
          </w:p>
          <w:p w:rsidR="00070FAA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Контрольная работа</w:t>
            </w:r>
          </w:p>
          <w:p w:rsidR="008E5D50" w:rsidRPr="00E92995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5D50">
              <w:rPr>
                <w:rFonts w:ascii="Times New Roman" w:hAnsi="Times New Roman" w:cs="Times New Roman"/>
                <w:sz w:val="22"/>
                <w:szCs w:val="22"/>
              </w:rPr>
              <w:t xml:space="preserve">3. Работа с </w:t>
            </w:r>
            <w:proofErr w:type="gramStart"/>
            <w:r w:rsidRPr="008E5D50">
              <w:rPr>
                <w:rFonts w:ascii="Times New Roman" w:hAnsi="Times New Roman" w:cs="Times New Roman"/>
                <w:sz w:val="22"/>
                <w:szCs w:val="22"/>
              </w:rPr>
              <w:t>основной</w:t>
            </w:r>
            <w:proofErr w:type="gramEnd"/>
            <w:r w:rsidRPr="008E5D50">
              <w:rPr>
                <w:rFonts w:ascii="Times New Roman" w:hAnsi="Times New Roman" w:cs="Times New Roman"/>
                <w:sz w:val="22"/>
                <w:szCs w:val="22"/>
              </w:rPr>
              <w:t xml:space="preserve"> и дополнительной </w:t>
            </w:r>
            <w:proofErr w:type="spellStart"/>
            <w:r w:rsidRPr="008E5D50">
              <w:rPr>
                <w:rFonts w:ascii="Times New Roman" w:hAnsi="Times New Roman" w:cs="Times New Roman"/>
                <w:sz w:val="22"/>
                <w:szCs w:val="22"/>
              </w:rPr>
              <w:t>лите-ратурой</w:t>
            </w:r>
            <w:proofErr w:type="spellEnd"/>
          </w:p>
        </w:tc>
      </w:tr>
      <w:tr w:rsidR="00070FAA" w:rsidRPr="00103579" w:rsidTr="00070FAA">
        <w:tc>
          <w:tcPr>
            <w:tcW w:w="470" w:type="pct"/>
          </w:tcPr>
          <w:p w:rsidR="00070FAA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11" w:type="pct"/>
          </w:tcPr>
          <w:p w:rsidR="00070FAA" w:rsidRPr="008E5D5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Wirtschaft</w:t>
            </w:r>
          </w:p>
          <w:p w:rsidR="00070FAA" w:rsidRPr="008E5D5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Die</w:t>
            </w:r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6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Arten</w:t>
            </w:r>
            <w:proofErr w:type="spellEnd"/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356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der</w:t>
            </w:r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6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Bed</w:t>
            </w:r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ü</w:t>
            </w:r>
            <w:r w:rsidRPr="000356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rfnisse</w:t>
            </w:r>
            <w:proofErr w:type="spellEnd"/>
          </w:p>
          <w:p w:rsidR="00070FAA" w:rsidRPr="008E5D5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E5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5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Arten</w:t>
            </w:r>
            <w:proofErr w:type="spellEnd"/>
            <w:r w:rsidRPr="008E5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5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8E5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5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Geldes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070FAA" w:rsidRPr="00E92995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:rsidR="008E5D50" w:rsidRPr="00E92995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103579" w:rsidTr="00070FAA">
        <w:tc>
          <w:tcPr>
            <w:tcW w:w="470" w:type="pct"/>
          </w:tcPr>
          <w:p w:rsidR="00070FAA" w:rsidRPr="00103579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11" w:type="pct"/>
          </w:tcPr>
          <w:p w:rsidR="00070FAA" w:rsidRPr="008E5D5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Handel</w:t>
            </w:r>
          </w:p>
          <w:p w:rsidR="00070FAA" w:rsidRPr="0079296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E5D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Pr="0079296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Die</w:t>
            </w:r>
            <w:r w:rsidRPr="008E5D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96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freie</w:t>
            </w:r>
            <w:proofErr w:type="spellEnd"/>
            <w:r w:rsidRPr="008E5D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96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8E5D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ü</w:t>
            </w:r>
            <w:r w:rsidRPr="0079296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ter</w:t>
            </w:r>
            <w:proofErr w:type="spellEnd"/>
          </w:p>
          <w:p w:rsidR="00070FAA" w:rsidRPr="0079296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56D0">
              <w:rPr>
                <w:lang w:val="en-US"/>
              </w:rPr>
              <w:t xml:space="preserve"> </w:t>
            </w:r>
            <w:r w:rsidRPr="00792960">
              <w:rPr>
                <w:rFonts w:ascii="Times New Roman" w:hAnsi="Times New Roman" w:cs="Times New Roman"/>
                <w:lang w:val="en-US"/>
              </w:rPr>
              <w:t>2.Die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wirtschaftliche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Güter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070FAA" w:rsidRPr="00BE449F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Обсуждение</w:t>
            </w: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рефер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E92995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Дискуссия</w:t>
            </w:r>
          </w:p>
          <w:p w:rsidR="008E5D50" w:rsidRPr="008E5D50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E92995" w:rsidTr="00070FAA">
        <w:tc>
          <w:tcPr>
            <w:tcW w:w="470" w:type="pct"/>
          </w:tcPr>
          <w:p w:rsidR="00070FAA" w:rsidRPr="00EE42DE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11" w:type="pct"/>
          </w:tcPr>
          <w:p w:rsidR="00070FAA" w:rsidRPr="00430D68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Handelsunternehmen</w:t>
            </w:r>
          </w:p>
          <w:p w:rsidR="00070FAA" w:rsidRPr="00F548B9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F54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F548B9">
              <w:rPr>
                <w:rFonts w:ascii="Times New Roman" w:hAnsi="Times New Roman"/>
                <w:sz w:val="24"/>
                <w:szCs w:val="24"/>
                <w:lang w:val="en-US"/>
              </w:rPr>
              <w:t>Markt</w:t>
            </w:r>
            <w:proofErr w:type="spellEnd"/>
          </w:p>
          <w:p w:rsidR="00070FAA" w:rsidRPr="00F548B9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2.D</w:t>
            </w:r>
            <w:r w:rsidRPr="00F54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klassifizierung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54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Märkte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070FAA" w:rsidRPr="00BE449F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8E5D50" w:rsidRPr="008E5D50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E92995"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 w:rsidR="00E92995"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92995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:rsidR="00E92995" w:rsidRPr="00E92995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E92995" w:rsidTr="00070FAA">
        <w:tc>
          <w:tcPr>
            <w:tcW w:w="470" w:type="pct"/>
          </w:tcPr>
          <w:p w:rsidR="00070FAA" w:rsidRPr="00E92995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311" w:type="pct"/>
          </w:tcPr>
          <w:p w:rsidR="00070FAA" w:rsidRPr="00F548B9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48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Handelsfunktionen</w:t>
            </w:r>
            <w:proofErr w:type="spellEnd"/>
          </w:p>
          <w:p w:rsidR="00070FAA" w:rsidRPr="00A25D13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1.D</w:t>
            </w:r>
            <w:r w:rsidRPr="00A25D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ie </w:t>
            </w:r>
            <w:proofErr w:type="spellStart"/>
            <w:r w:rsidRPr="00A25D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Preise</w:t>
            </w:r>
            <w:proofErr w:type="spellEnd"/>
          </w:p>
          <w:p w:rsidR="00070FAA" w:rsidRPr="00A25D13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</w:t>
            </w:r>
            <w:r w:rsidRPr="00A25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5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Preise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92995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901" w:type="pct"/>
            <w:vAlign w:val="center"/>
          </w:tcPr>
          <w:p w:rsidR="00E92995" w:rsidRPr="00BE449F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:rsidR="00070FAA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  <w:p w:rsidR="008E5D50" w:rsidRPr="008E5D50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E92995" w:rsidTr="00070FAA">
        <w:tc>
          <w:tcPr>
            <w:tcW w:w="470" w:type="pct"/>
          </w:tcPr>
          <w:p w:rsidR="00070FAA" w:rsidRPr="00E92995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311" w:type="pct"/>
          </w:tcPr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Menschliche</w:t>
            </w:r>
            <w:proofErr w:type="spellEnd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Arbeitskraft</w:t>
            </w:r>
            <w:proofErr w:type="spellEnd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Handel</w:t>
            </w:r>
          </w:p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1.D</w:t>
            </w:r>
            <w:r w:rsidRPr="00F548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ie </w:t>
            </w:r>
            <w:proofErr w:type="spellStart"/>
            <w:r w:rsidRPr="00F548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Produktivität</w:t>
            </w:r>
            <w:proofErr w:type="spellEnd"/>
          </w:p>
          <w:p w:rsidR="00070FAA" w:rsidRPr="00614D48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Die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Arbeitslosigkeit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92995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901" w:type="pct"/>
            <w:vAlign w:val="center"/>
          </w:tcPr>
          <w:p w:rsidR="00E92995" w:rsidRPr="00BE449F" w:rsidRDefault="00E92995" w:rsidP="00E9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49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995">
              <w:rPr>
                <w:rFonts w:ascii="Times New Roman" w:hAnsi="Times New Roman"/>
                <w:sz w:val="24"/>
                <w:szCs w:val="24"/>
              </w:rPr>
              <w:t>Устный</w:t>
            </w:r>
            <w:r w:rsidRPr="00BE4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99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70FAA" w:rsidRDefault="00E92995" w:rsidP="00E9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49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9299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BE4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99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8E5D50" w:rsidRPr="008E5D50" w:rsidRDefault="008E5D50" w:rsidP="00E92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ратурой</w:t>
            </w:r>
          </w:p>
        </w:tc>
      </w:tr>
      <w:tr w:rsidR="00070FAA" w:rsidRPr="00E92995" w:rsidTr="00070FAA">
        <w:tc>
          <w:tcPr>
            <w:tcW w:w="470" w:type="pct"/>
          </w:tcPr>
          <w:p w:rsidR="00070FAA" w:rsidRPr="00E92995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2311" w:type="pct"/>
          </w:tcPr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Handelsware</w:t>
            </w:r>
          </w:p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1.E</w:t>
            </w:r>
            <w:r w:rsidRPr="00B22397">
              <w:rPr>
                <w:rFonts w:ascii="Times New Roman" w:hAnsi="Times New Roman"/>
                <w:sz w:val="24"/>
                <w:szCs w:val="24"/>
                <w:lang w:val="en-US"/>
              </w:rPr>
              <w:t>ine Ware</w:t>
            </w:r>
          </w:p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2.Die  </w:t>
            </w:r>
            <w:proofErr w:type="spellStart"/>
            <w:r w:rsidRPr="00E40C96">
              <w:rPr>
                <w:rFonts w:ascii="Times New Roman" w:hAnsi="Times New Roman"/>
                <w:sz w:val="24"/>
                <w:szCs w:val="24"/>
                <w:lang w:val="en-US"/>
              </w:rPr>
              <w:t>Fertigungsanlage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92995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901" w:type="pct"/>
            <w:vAlign w:val="center"/>
          </w:tcPr>
          <w:p w:rsidR="00070FAA" w:rsidRPr="00BE449F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:rsidR="008E5D50" w:rsidRPr="008E5D50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9828E7" w:rsidTr="00070FAA">
        <w:tc>
          <w:tcPr>
            <w:tcW w:w="470" w:type="pct"/>
          </w:tcPr>
          <w:p w:rsidR="00070FAA" w:rsidRPr="00E92995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311" w:type="pct"/>
          </w:tcPr>
          <w:p w:rsidR="00070FAA" w:rsidRPr="00F548B9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548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Raum</w:t>
            </w:r>
            <w:proofErr w:type="spellEnd"/>
            <w:r w:rsidRPr="00F548B9">
              <w:rPr>
                <w:lang w:val="en-US"/>
              </w:rPr>
              <w:t xml:space="preserve"> </w:t>
            </w:r>
          </w:p>
          <w:p w:rsidR="00070FAA" w:rsidRPr="00F548B9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1.Umsatzzuwachs</w:t>
            </w:r>
            <w:r w:rsidRPr="00F548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2.Kostenzuwachs</w:t>
            </w:r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3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Обсуждение рефер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E92995" w:rsidRPr="00F45021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Дискуссия</w:t>
            </w:r>
          </w:p>
        </w:tc>
      </w:tr>
      <w:tr w:rsidR="00070FAA" w:rsidRPr="00103579" w:rsidTr="00070FAA">
        <w:tc>
          <w:tcPr>
            <w:tcW w:w="470" w:type="pct"/>
          </w:tcPr>
          <w:p w:rsidR="00070FAA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11" w:type="pct"/>
          </w:tcPr>
          <w:p w:rsidR="00070FAA" w:rsidRPr="00430D68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Beschaffung</w:t>
            </w:r>
            <w:proofErr w:type="spellEnd"/>
          </w:p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1.D</w:t>
            </w:r>
            <w:r w:rsidRPr="00E40C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ie </w:t>
            </w:r>
            <w:proofErr w:type="spellStart"/>
            <w:r w:rsidRPr="00E40C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privaten</w:t>
            </w:r>
            <w:proofErr w:type="spellEnd"/>
            <w:r w:rsidRPr="00E40C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C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Haushalte</w:t>
            </w:r>
            <w:proofErr w:type="spellEnd"/>
          </w:p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2.Die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Ziele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braucherpolitik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>естирова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:rsidR="008E5D50" w:rsidRPr="00F45021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103579" w:rsidTr="00070FAA">
        <w:tc>
          <w:tcPr>
            <w:tcW w:w="470" w:type="pct"/>
          </w:tcPr>
          <w:p w:rsidR="00070FAA" w:rsidRPr="00EE42DE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11" w:type="pct"/>
          </w:tcPr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Lagerung</w:t>
            </w:r>
            <w:proofErr w:type="spellEnd"/>
          </w:p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1.Die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Funktionen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Wettbewerb</w:t>
            </w:r>
            <w:proofErr w:type="spellEnd"/>
          </w:p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2.Die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Wettbewerbsmerkmale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E5D50" w:rsidRPr="00F45021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103579" w:rsidTr="00070FAA">
        <w:tc>
          <w:tcPr>
            <w:tcW w:w="470" w:type="pct"/>
          </w:tcPr>
          <w:p w:rsidR="00070FAA" w:rsidRPr="00EE42DE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311" w:type="pct"/>
          </w:tcPr>
          <w:p w:rsidR="00070FAA" w:rsidRPr="00E62558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Absatz</w:t>
            </w:r>
            <w:proofErr w:type="spellEnd"/>
          </w:p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1.Die </w:t>
            </w:r>
            <w:proofErr w:type="spellStart"/>
            <w:r w:rsidRPr="00E40C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Arten</w:t>
            </w:r>
            <w:proofErr w:type="spellEnd"/>
            <w:r w:rsidRPr="00E40C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E40C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Grundfonds</w:t>
            </w:r>
            <w:proofErr w:type="spellEnd"/>
          </w:p>
          <w:p w:rsidR="00070FAA" w:rsidRPr="0001367F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2.Die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Selbstkosten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8E5D50" w:rsidRDefault="008E5D50" w:rsidP="008E5D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8E5D50" w:rsidRDefault="008E5D50" w:rsidP="008E5D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3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Обсуждение рефер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8E5D50" w:rsidRPr="00F45021" w:rsidRDefault="008E5D50" w:rsidP="008E5D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Дискуссия</w:t>
            </w:r>
          </w:p>
        </w:tc>
      </w:tr>
      <w:tr w:rsidR="00070FAA" w:rsidRPr="00E92995" w:rsidTr="00070FAA">
        <w:tc>
          <w:tcPr>
            <w:tcW w:w="470" w:type="pct"/>
          </w:tcPr>
          <w:p w:rsidR="00070FAA" w:rsidRPr="00EE42DE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311" w:type="pct"/>
          </w:tcPr>
          <w:p w:rsidR="00070FAA" w:rsidRPr="008E5D5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Finanzierung</w:t>
            </w:r>
            <w:proofErr w:type="spellEnd"/>
          </w:p>
          <w:p w:rsidR="00070FAA" w:rsidRPr="008E5D5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E40C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ie</w:t>
            </w:r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C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zentralen</w:t>
            </w:r>
            <w:proofErr w:type="spellEnd"/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C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betrieblichen</w:t>
            </w:r>
            <w:proofErr w:type="spellEnd"/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C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Hauptfunktionen</w:t>
            </w:r>
            <w:proofErr w:type="spellEnd"/>
          </w:p>
          <w:p w:rsidR="00070FAA" w:rsidRPr="008E5D5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Die</w:t>
            </w:r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Beschaffungsplanung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8E5D50" w:rsidRPr="00BE449F" w:rsidRDefault="008E5D50" w:rsidP="008E5D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8E5D50" w:rsidRDefault="008E5D50" w:rsidP="008E5D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:rsidR="008E5D50" w:rsidRPr="008E5D50" w:rsidRDefault="008E5D50" w:rsidP="008E5D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9828E7" w:rsidTr="00070FAA">
        <w:tc>
          <w:tcPr>
            <w:tcW w:w="470" w:type="pct"/>
          </w:tcPr>
          <w:p w:rsidR="00070FAA" w:rsidRPr="00E92995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2311" w:type="pct"/>
          </w:tcPr>
          <w:p w:rsidR="00070FAA" w:rsidRPr="00430D68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Informationsprozess</w:t>
            </w:r>
            <w:proofErr w:type="spellEnd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Ha</w:t>
            </w: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del</w:t>
            </w:r>
          </w:p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1.Die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wichtigste</w:t>
            </w:r>
            <w:proofErr w:type="spellEnd"/>
            <w:r w:rsidRPr="007929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9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kmale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einer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Marketingkonzeption</w:t>
            </w:r>
            <w:proofErr w:type="spellEnd"/>
          </w:p>
          <w:p w:rsidR="00070FAA" w:rsidRPr="00792960" w:rsidRDefault="00070FAA" w:rsidP="00070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2.Die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Aufgabenbereiche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9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Unternehmungen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>2. Устный опрос</w:t>
            </w:r>
          </w:p>
          <w:p w:rsidR="008E5D50" w:rsidRPr="008E5D50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  <w:p w:rsidR="00E92995" w:rsidRPr="00E92995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FAA" w:rsidRPr="00103579" w:rsidTr="00070FAA">
        <w:tc>
          <w:tcPr>
            <w:tcW w:w="470" w:type="pct"/>
          </w:tcPr>
          <w:p w:rsidR="00070FAA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311" w:type="pct"/>
          </w:tcPr>
          <w:p w:rsidR="00070FAA" w:rsidRPr="00430D68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Unternehmensentscheidu</w:t>
            </w: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n</w:t>
            </w: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gen</w:t>
            </w:r>
          </w:p>
          <w:p w:rsidR="00070FAA" w:rsidRPr="007F6FD8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1.Die </w:t>
            </w:r>
            <w:proofErr w:type="spellStart"/>
            <w:r w:rsidRPr="007F6F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Aufgabe</w:t>
            </w:r>
            <w:proofErr w:type="spellEnd"/>
            <w:r w:rsidRPr="007F6F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</w:t>
            </w:r>
            <w:r w:rsidRPr="007F6F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F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Pr="007F6F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7F6F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ternehmen</w:t>
            </w:r>
            <w:proofErr w:type="spellEnd"/>
          </w:p>
          <w:p w:rsidR="00070FAA" w:rsidRPr="007F6FD8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6F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.Der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Zweck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ternehmung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901" w:type="pct"/>
            <w:vAlign w:val="center"/>
          </w:tcPr>
          <w:p w:rsidR="008E5D50" w:rsidRPr="00BE449F" w:rsidRDefault="008E5D50" w:rsidP="008E5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49F">
              <w:rPr>
                <w:rFonts w:ascii="Times New Roman" w:hAnsi="Times New Roman"/>
                <w:sz w:val="24"/>
                <w:szCs w:val="24"/>
              </w:rPr>
              <w:t>1.</w:t>
            </w:r>
            <w:r w:rsidRPr="00E92995">
              <w:rPr>
                <w:rFonts w:ascii="Times New Roman" w:hAnsi="Times New Roman"/>
                <w:sz w:val="24"/>
                <w:szCs w:val="24"/>
              </w:rPr>
              <w:t>Устный</w:t>
            </w:r>
            <w:r w:rsidRPr="00BE4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99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8E5D50" w:rsidRDefault="008E5D50" w:rsidP="008E5D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70FAA" w:rsidRPr="008E5D50" w:rsidRDefault="008E5D50" w:rsidP="008E5D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  <w:p w:rsidR="008E5D50" w:rsidRPr="00F45021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FAA" w:rsidRPr="00103579" w:rsidTr="00070FAA">
        <w:tc>
          <w:tcPr>
            <w:tcW w:w="470" w:type="pct"/>
          </w:tcPr>
          <w:p w:rsidR="00070FAA" w:rsidRPr="00EE42DE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311" w:type="pct"/>
          </w:tcPr>
          <w:p w:rsidR="00070FAA" w:rsidRPr="00430D68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0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Rechnungswesen</w:t>
            </w:r>
            <w:r w:rsidRPr="00430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070FAA" w:rsidRPr="007F6FD8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6F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7F6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Devisen</w:t>
            </w:r>
            <w:proofErr w:type="spellEnd"/>
          </w:p>
          <w:p w:rsidR="00070FAA" w:rsidRPr="007F6FD8" w:rsidRDefault="00070FAA" w:rsidP="00070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2.Die </w:t>
            </w:r>
            <w:proofErr w:type="spellStart"/>
            <w:r w:rsidRPr="00792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Rechtsformen</w:t>
            </w:r>
            <w:proofErr w:type="spellEnd"/>
            <w:r w:rsidRPr="007F6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2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7F6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92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92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ternehmungen</w:t>
            </w:r>
            <w:proofErr w:type="spellEnd"/>
            <w:r w:rsidRPr="007F6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1" w:type="pct"/>
            <w:vAlign w:val="center"/>
          </w:tcPr>
          <w:p w:rsidR="008E5D50" w:rsidRPr="00E92995" w:rsidRDefault="008E5D50" w:rsidP="008E5D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>1.Устный опрос</w:t>
            </w:r>
          </w:p>
          <w:p w:rsidR="008E5D50" w:rsidRDefault="008E5D50" w:rsidP="008E5D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>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 xml:space="preserve"> 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  <w:p w:rsidR="008E5D50" w:rsidRPr="00F45021" w:rsidRDefault="008E5D50" w:rsidP="008E5D5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</w:tbl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D4C" w:rsidRPr="00B60D4C" w:rsidRDefault="00B60D4C" w:rsidP="00544D19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1D7E" w:rsidRPr="00971D7E" w:rsidRDefault="00971D7E" w:rsidP="00971D7E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D7E">
        <w:rPr>
          <w:rFonts w:ascii="Times New Roman" w:eastAsia="Times New Roman" w:hAnsi="Times New Roman" w:cs="Times New Roman"/>
          <w:b/>
          <w:sz w:val="24"/>
          <w:szCs w:val="24"/>
        </w:rPr>
        <w:t>2. ТЕМАТИКА ЛЕКЦИОННЫХ И ЛАБОРАТОРНЫХ ЗАНЯТИЙ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Pr="00B60D4C" w:rsidRDefault="00B60D4C" w:rsidP="00971D7E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Лекционное занятие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Видовременные формы глагола в активном и па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сивном залоге.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E80F41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E80F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вопросы</w:t>
      </w:r>
    </w:p>
    <w:p w:rsidR="006756FA" w:rsidRPr="006756FA" w:rsidRDefault="006756FA" w:rsidP="006756F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0F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Imperfekt</w:t>
      </w:r>
      <w:proofErr w:type="spellEnd"/>
      <w:r w:rsidRPr="00E80F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Perfekt</w:t>
      </w:r>
      <w:proofErr w:type="spellEnd"/>
      <w:r w:rsidRPr="00E80F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Plusquamperfekt</w:t>
      </w:r>
      <w:proofErr w:type="spellEnd"/>
    </w:p>
    <w:p w:rsidR="006756FA" w:rsidRPr="006756FA" w:rsidRDefault="006756FA" w:rsidP="006756F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 w:rsidRPr="00424A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Präsens</w:t>
      </w:r>
      <w:proofErr w:type="spellEnd"/>
    </w:p>
    <w:p w:rsidR="00B60D4C" w:rsidRDefault="006756FA" w:rsidP="006756F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Futurum</w:t>
      </w:r>
      <w:proofErr w:type="spellEnd"/>
    </w:p>
    <w:p w:rsidR="006756FA" w:rsidRPr="006756FA" w:rsidRDefault="006756FA" w:rsidP="006756F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6756FA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6756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 w:rsidRPr="006756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D4C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: систематизировать знания об основных грамматических структурах, </w:t>
      </w:r>
      <w:proofErr w:type="spellStart"/>
      <w:r w:rsidRPr="00B60D4C"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 w:rsidRPr="00B60D4C">
        <w:rPr>
          <w:rFonts w:ascii="Times New Roman" w:eastAsia="Times New Roman" w:hAnsi="Times New Roman" w:cs="Times New Roman"/>
          <w:sz w:val="24"/>
          <w:szCs w:val="24"/>
        </w:rPr>
        <w:t>-временных формах англи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ского глагола.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Развивающая: стимулировать потребность обучающегося к освоению практической грамматики английского языка, стремление к последующему ее применению на базе общей и профессиональной лексики с целью овладения коммуник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тивными навыками.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D7E" w:rsidRDefault="00971D7E" w:rsidP="006756FA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D7E" w:rsidRDefault="00971D7E" w:rsidP="006756FA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Default="00CF2D0C" w:rsidP="00971D7E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Лабораторные</w:t>
      </w:r>
      <w:r w:rsidR="006756F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</w:p>
    <w:p w:rsidR="00971D7E" w:rsidRDefault="00971D7E" w:rsidP="00971D7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D7E" w:rsidRDefault="00971D7E" w:rsidP="00971D7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Темы лабораторных занятий</w:t>
      </w:r>
    </w:p>
    <w:p w:rsidR="00971D7E" w:rsidRDefault="00971D7E" w:rsidP="00971D7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D7E" w:rsidRPr="00BE449F" w:rsidRDefault="00971D7E" w:rsidP="00971D7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49F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семестр</w:t>
      </w:r>
    </w:p>
    <w:p w:rsidR="00971D7E" w:rsidRPr="00BE449F" w:rsidRDefault="00971D7E" w:rsidP="00971D7E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Pr="00BE44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Landesnatur</w:t>
      </w:r>
      <w:proofErr w:type="spellEnd"/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Politisches</w:t>
      </w:r>
      <w:proofErr w:type="spellEnd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System</w:t>
      </w:r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Bildungssystem</w:t>
      </w:r>
      <w:proofErr w:type="spellEnd"/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Hochschulen</w:t>
      </w:r>
      <w:proofErr w:type="spellEnd"/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1D7E" w:rsidRPr="00971D7E" w:rsidRDefault="00971D7E" w:rsidP="00971D7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семестр</w:t>
      </w:r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Pr="00BE44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Wirtschaft</w:t>
      </w:r>
      <w:proofErr w:type="spellEnd"/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2. Handel</w:t>
      </w:r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Handelsunternehmen</w:t>
      </w:r>
      <w:proofErr w:type="spellEnd"/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Handelsfunktionen</w:t>
      </w:r>
      <w:proofErr w:type="spellEnd"/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4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Menschliche</w:t>
      </w:r>
      <w:proofErr w:type="spellEnd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Arbeitskraft</w:t>
      </w:r>
      <w:proofErr w:type="spellEnd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Handel</w:t>
      </w:r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1D7E" w:rsidRPr="00971D7E" w:rsidRDefault="00971D7E" w:rsidP="00971D7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семестр</w:t>
      </w:r>
    </w:p>
    <w:p w:rsidR="00971D7E" w:rsidRPr="00971D7E" w:rsidRDefault="00971D7E" w:rsidP="00971D7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Handelsware</w:t>
      </w:r>
      <w:proofErr w:type="spellEnd"/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Raum</w:t>
      </w:r>
      <w:proofErr w:type="spellEnd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Beschaffung</w:t>
      </w:r>
      <w:proofErr w:type="spellEnd"/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Lagerung</w:t>
      </w:r>
      <w:proofErr w:type="spellEnd"/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Absatz</w:t>
      </w:r>
      <w:proofErr w:type="spellEnd"/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Finanzierung</w:t>
      </w:r>
      <w:proofErr w:type="spellEnd"/>
    </w:p>
    <w:p w:rsidR="00971D7E" w:rsidRPr="00BE449F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4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Informationsprozess</w:t>
      </w:r>
      <w:proofErr w:type="spellEnd"/>
      <w:r w:rsidRPr="00BE44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BE44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Handel</w:t>
      </w:r>
    </w:p>
    <w:p w:rsidR="00971D7E" w:rsidRPr="00BE449F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4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Unternehmensentscheidungen</w:t>
      </w:r>
      <w:proofErr w:type="spellEnd"/>
    </w:p>
    <w:p w:rsidR="00F8212F" w:rsidRPr="00BE449F" w:rsidRDefault="00F8212F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0D4C" w:rsidRPr="00BE449F" w:rsidRDefault="00B60D4C" w:rsidP="00B60D4C">
      <w:pPr>
        <w:widowControl w:val="0"/>
        <w:spacing w:before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BE44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  <w:r w:rsidRPr="00BE44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D4C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971D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97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7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97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профе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сиональной коммуникации на английском языке,  овладеть профессиональной лексикой.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Развивающая: стимули</w:t>
      </w:r>
      <w:r w:rsidR="006756FA">
        <w:rPr>
          <w:rFonts w:ascii="Times New Roman" w:eastAsia="Times New Roman" w:hAnsi="Times New Roman" w:cs="Times New Roman"/>
          <w:sz w:val="24"/>
          <w:szCs w:val="24"/>
        </w:rPr>
        <w:t>ровать стремление 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коммуник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ции</w:t>
      </w:r>
      <w:r w:rsidR="006756FA">
        <w:rPr>
          <w:rFonts w:ascii="Times New Roman" w:eastAsia="Times New Roman" w:hAnsi="Times New Roman" w:cs="Times New Roman"/>
          <w:sz w:val="24"/>
          <w:szCs w:val="24"/>
        </w:rPr>
        <w:t xml:space="preserve"> на немецком языке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, научить слушать и понимать носит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лей языка, оптимизировать  речевые навыки обучающихся и развивать их способност</w:t>
      </w:r>
      <w:r w:rsidR="006756FA">
        <w:rPr>
          <w:rFonts w:ascii="Times New Roman" w:eastAsia="Times New Roman" w:hAnsi="Times New Roman" w:cs="Times New Roman"/>
          <w:sz w:val="24"/>
          <w:szCs w:val="24"/>
        </w:rPr>
        <w:t xml:space="preserve">ь к работе с зарубежными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756FA">
        <w:rPr>
          <w:rFonts w:ascii="Times New Roman" w:eastAsia="Times New Roman" w:hAnsi="Times New Roman" w:cs="Times New Roman"/>
          <w:sz w:val="24"/>
          <w:szCs w:val="24"/>
        </w:rPr>
        <w:t xml:space="preserve"> на немецком языке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, формировать необходимые языковые навыки профессионального общения.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Примерный план занятия</w:t>
      </w:r>
    </w:p>
    <w:p w:rsidR="00B60D4C" w:rsidRPr="00B60D4C" w:rsidRDefault="00B60D4C" w:rsidP="006756FA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B60D4C" w:rsidRPr="00B60D4C" w:rsidRDefault="006756FA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чтение и перевод 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профессионального текста;</w:t>
      </w:r>
    </w:p>
    <w:p w:rsidR="00B60D4C" w:rsidRPr="00B60D4C" w:rsidRDefault="00B60D4C" w:rsidP="006756F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выполнение лексико-грамматических заданий</w:t>
      </w:r>
      <w:r w:rsidR="006756FA">
        <w:rPr>
          <w:rFonts w:ascii="Times New Roman" w:eastAsia="Times New Roman" w:hAnsi="Times New Roman" w:cs="Times New Roman"/>
          <w:sz w:val="24"/>
          <w:szCs w:val="24"/>
        </w:rPr>
        <w:t xml:space="preserve"> по теме занятия (см. таблицу);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дискуссия;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написание делового письма.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проведение теста;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оценка участия обучающегося в учебном процессе на практическом занятии;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5 Домашнее задание: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подготовить реферат по заданной теме;</w:t>
      </w:r>
    </w:p>
    <w:p w:rsid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изучить дополнительную литературу по теме.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10254" w:rsidRDefault="00B10254" w:rsidP="008C7ACE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10254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Pr="00F8212F" w:rsidRDefault="00F8212F" w:rsidP="00F821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b/>
          <w:sz w:val="24"/>
          <w:szCs w:val="24"/>
        </w:rPr>
        <w:t xml:space="preserve">3. ТРЕБОВАНИЯ К ОРГАНИЗАЦИИ КОНТАКТНОЙ </w:t>
      </w:r>
    </w:p>
    <w:p w:rsidR="00F8212F" w:rsidRPr="00F8212F" w:rsidRDefault="00F8212F" w:rsidP="00F821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971D7E" w:rsidRDefault="00971D7E" w:rsidP="00B10254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Pr="00F8212F" w:rsidRDefault="00F8212F" w:rsidP="00F821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b/>
          <w:sz w:val="24"/>
          <w:szCs w:val="24"/>
        </w:rPr>
        <w:t>Работа с основной и дополнительной литературой</w:t>
      </w:r>
    </w:p>
    <w:p w:rsidR="00F8212F" w:rsidRPr="00F8212F" w:rsidRDefault="00F8212F" w:rsidP="00F8212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по дисциплине «Иностранный язык» проводятся с опорой на основную и дополнительную литературу по направлению подготовки, указанную в Рабочей 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программе дисциплины. Список учебной литературы включ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ет в себя учебники и учебные пособия библиотечного фонда университета и электронной библиотечной системы ЭБС. О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новная и дополнительная учебная литература служит для из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чения грамматических правил, овладения терминологией, расширения лексического запаса. В процессе аудиторной ко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тактной работы обучающиеся выполняют практические зад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ния, переводы профессионально-ориентированных текстов, отвечают на вопросы, предлагаемые в разделах учебной лит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ратуры.</w:t>
      </w:r>
    </w:p>
    <w:p w:rsidR="005A3DB3" w:rsidRDefault="005A3DB3" w:rsidP="00F8212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94" w:rsidRPr="00B55E94" w:rsidRDefault="00B55E94" w:rsidP="00B55E94">
      <w:pPr>
        <w:pStyle w:val="aa"/>
        <w:shd w:val="clear" w:color="auto" w:fill="FFFFFF"/>
        <w:spacing w:before="0" w:beforeAutospacing="0" w:after="0" w:afterAutospacing="0" w:line="276" w:lineRule="atLeast"/>
        <w:jc w:val="center"/>
        <w:rPr>
          <w:b/>
        </w:rPr>
      </w:pPr>
      <w:proofErr w:type="spellStart"/>
      <w:r>
        <w:rPr>
          <w:b/>
        </w:rPr>
        <w:t>Аудирование</w:t>
      </w:r>
      <w:proofErr w:type="spellEnd"/>
    </w:p>
    <w:p w:rsidR="00B55E94" w:rsidRDefault="00B55E94" w:rsidP="00B55E94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DD3384">
        <w:rPr>
          <w:rFonts w:ascii="Times New Roman" w:hAnsi="Times New Roman" w:cs="Times New Roman"/>
          <w:color w:val="212121"/>
          <w:sz w:val="24"/>
          <w:szCs w:val="24"/>
        </w:rPr>
        <w:t>Аудирование</w:t>
      </w:r>
      <w:proofErr w:type="spellEnd"/>
      <w:r w:rsidRPr="00DD3384">
        <w:rPr>
          <w:rFonts w:ascii="Times New Roman" w:hAnsi="Times New Roman" w:cs="Times New Roman"/>
          <w:color w:val="212121"/>
          <w:sz w:val="24"/>
          <w:szCs w:val="24"/>
        </w:rPr>
        <w:t xml:space="preserve"> – вид речевой деятельности, связанный с восприятием </w:t>
      </w:r>
      <w:r>
        <w:rPr>
          <w:rFonts w:ascii="Times New Roman" w:hAnsi="Times New Roman" w:cs="Times New Roman"/>
          <w:color w:val="212121"/>
          <w:sz w:val="24"/>
          <w:szCs w:val="24"/>
        </w:rPr>
        <w:t>и пониманием устного сообщения. Лекция м</w:t>
      </w:r>
      <w:r>
        <w:rPr>
          <w:rFonts w:ascii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жет служить примером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с последующим конспе</w:t>
      </w:r>
      <w:r>
        <w:rPr>
          <w:rFonts w:ascii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hAnsi="Times New Roman" w:cs="Times New Roman"/>
          <w:color w:val="212121"/>
          <w:sz w:val="24"/>
          <w:szCs w:val="24"/>
        </w:rPr>
        <w:t>тированием выступления лектора</w:t>
      </w:r>
      <w:r w:rsidRPr="009F2BC4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B55E94" w:rsidRPr="00B55E94" w:rsidRDefault="00B55E94" w:rsidP="00B55E94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proofErr w:type="gramStart"/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Аудирование</w:t>
      </w:r>
      <w:proofErr w:type="spellEnd"/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 иностранном </w:t>
      </w:r>
      <w:proofErr w:type="spellStart"/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яыке</w:t>
      </w:r>
      <w:proofErr w:type="spellEnd"/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проводится в процессе контактной работы по дисциплине «Иностранный язык»., что позволяет обучающимся овладеть умением выделять главное в потоке информации; 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подсознательно различать формы слов, словосочетаний, грамма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softHyphen/>
        <w:t>тических структур на слух;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развивать объем слуховой памяти;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понимать речь также в аудиозаписи;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воспринимать речь нормального темпа;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понимать общее с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держание и смысл при наличии в речи неизвестного матери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ла;</w:t>
      </w:r>
      <w:proofErr w:type="gramEnd"/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усваивать разнохарактерные тексты.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 работе с ауди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материалами происходит развитие способностей обучающи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ся одновременно работать над несколькими речевыми умен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ями. </w:t>
      </w:r>
      <w:proofErr w:type="spellStart"/>
      <w:r w:rsidRPr="00B55E94">
        <w:rPr>
          <w:rFonts w:ascii="Times New Roman" w:hAnsi="Times New Roman" w:cs="Times New Roman"/>
          <w:color w:val="212121"/>
          <w:sz w:val="24"/>
          <w:szCs w:val="24"/>
        </w:rPr>
        <w:t>Аудирование</w:t>
      </w:r>
      <w:proofErr w:type="spellEnd"/>
      <w:r w:rsidRPr="00B55E94">
        <w:rPr>
          <w:rFonts w:ascii="Times New Roman" w:hAnsi="Times New Roman" w:cs="Times New Roman"/>
          <w:color w:val="212121"/>
          <w:sz w:val="24"/>
          <w:szCs w:val="24"/>
        </w:rPr>
        <w:t xml:space="preserve"> на иностранном языке обеспечивает разв</w:t>
      </w:r>
      <w:r w:rsidRPr="00B55E94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B55E94">
        <w:rPr>
          <w:rFonts w:ascii="Times New Roman" w:hAnsi="Times New Roman" w:cs="Times New Roman"/>
          <w:color w:val="212121"/>
          <w:sz w:val="24"/>
          <w:szCs w:val="24"/>
        </w:rPr>
        <w:t>тие у обучающихся умения слушать и понимать речь на ин</w:t>
      </w:r>
      <w:r w:rsidRPr="00B55E94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B55E94">
        <w:rPr>
          <w:rFonts w:ascii="Times New Roman" w:hAnsi="Times New Roman" w:cs="Times New Roman"/>
          <w:color w:val="212121"/>
          <w:sz w:val="24"/>
          <w:szCs w:val="24"/>
        </w:rPr>
        <w:t xml:space="preserve">странном языке, способствует 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расширению лексического з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паса обучающихся, развитию у обучающихся речевых умений и догадки по контексту в процессе слушания, овладению ко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муникативными компетенциями.</w:t>
      </w:r>
    </w:p>
    <w:p w:rsidR="00B55E94" w:rsidRDefault="00B55E94" w:rsidP="00B55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Default="00F8212F" w:rsidP="00B55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DB3" w:rsidRDefault="005A3DB3" w:rsidP="005A3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Конспектирование</w:t>
      </w:r>
    </w:p>
    <w:p w:rsidR="005A3DB3" w:rsidRPr="00675895" w:rsidRDefault="005A3DB3" w:rsidP="005A3DB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895">
        <w:rPr>
          <w:rFonts w:ascii="Times New Roman" w:eastAsia="Times New Roman" w:hAnsi="Times New Roman" w:cs="Times New Roman"/>
          <w:sz w:val="24"/>
          <w:szCs w:val="24"/>
        </w:rPr>
        <w:t>Процесс мыслительной переработки и письменной фикс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proofErr w:type="spellStart"/>
      <w:r w:rsidRPr="00675895">
        <w:rPr>
          <w:rFonts w:ascii="Times New Roman" w:eastAsia="Times New Roman" w:hAnsi="Times New Roman" w:cs="Times New Roman"/>
          <w:sz w:val="24"/>
          <w:szCs w:val="24"/>
        </w:rPr>
        <w:t>аудируемого</w:t>
      </w:r>
      <w:proofErr w:type="spellEnd"/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 или читаемого текста, результатом которого является запись в форме конспекта. </w:t>
      </w:r>
      <w:proofErr w:type="spellStart"/>
      <w:r w:rsidRPr="00675895">
        <w:rPr>
          <w:rFonts w:ascii="Times New Roman" w:eastAsia="Times New Roman" w:hAnsi="Times New Roman" w:cs="Times New Roman"/>
          <w:sz w:val="24"/>
          <w:szCs w:val="24"/>
        </w:rPr>
        <w:t>Конспекирование</w:t>
      </w:r>
      <w:proofErr w:type="spellEnd"/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 ос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ществляется по этапам: 1) прием информации; 2) отбор; 3) </w:t>
      </w:r>
      <w:proofErr w:type="spellStart"/>
      <w:r w:rsidRPr="0067589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реформулирование</w:t>
      </w:r>
      <w:proofErr w:type="spellEnd"/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 и фиксация в виде записи. Прием инфо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мации — </w:t>
      </w:r>
      <w:proofErr w:type="spellStart"/>
      <w:r w:rsidRPr="00675895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 происходит по минимальным смысл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вым сегментам речи говорящего; восприятие печатного текста при использовании преподавателем мультимедийной доски и других наглядных пособий в ходе лекции, распознавание об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чающимся печатного текста на уровне смысловых отрезков </w:t>
      </w:r>
    </w:p>
    <w:p w:rsidR="005A3DB3" w:rsidRDefault="005A3DB3" w:rsidP="005A3DB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переработки информации становится </w:t>
      </w:r>
      <w:proofErr w:type="gramStart"/>
      <w:r w:rsidRPr="00675895">
        <w:rPr>
          <w:rFonts w:ascii="Times New Roman" w:eastAsia="Times New Roman" w:hAnsi="Times New Roman" w:cs="Times New Roman"/>
          <w:sz w:val="24"/>
          <w:szCs w:val="24"/>
        </w:rPr>
        <w:t>пере-формулирование</w:t>
      </w:r>
      <w:proofErr w:type="gramEnd"/>
      <w:r w:rsidRPr="00675895">
        <w:rPr>
          <w:rFonts w:ascii="Times New Roman" w:eastAsia="Times New Roman" w:hAnsi="Times New Roman" w:cs="Times New Roman"/>
          <w:sz w:val="24"/>
          <w:szCs w:val="24"/>
        </w:rPr>
        <w:t>, уменьшение ее объема за счет обобще</w:t>
      </w:r>
      <w:r>
        <w:rPr>
          <w:rFonts w:ascii="Times New Roman" w:eastAsia="Times New Roman" w:hAnsi="Times New Roman" w:cs="Times New Roman"/>
          <w:sz w:val="24"/>
          <w:szCs w:val="24"/>
        </w:rPr>
        <w:t>ния. Новая информация в виде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 определений, правил, формулир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вок зако</w:t>
      </w:r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ностей и т. п., как пра</w:t>
      </w:r>
      <w:r>
        <w:rPr>
          <w:rFonts w:ascii="Times New Roman" w:eastAsia="Times New Roman" w:hAnsi="Times New Roman" w:cs="Times New Roman"/>
          <w:sz w:val="24"/>
          <w:szCs w:val="24"/>
        </w:rPr>
        <w:t>вило, нужда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ется в досло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ной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писи. </w:t>
      </w:r>
    </w:p>
    <w:p w:rsidR="005A3DB3" w:rsidRPr="00675895" w:rsidRDefault="005A3DB3" w:rsidP="005A3DB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ция может быть обозначе</w:t>
      </w:r>
      <w:r>
        <w:rPr>
          <w:rFonts w:ascii="Times New Roman" w:eastAsia="Times New Roman" w:hAnsi="Times New Roman" w:cs="Times New Roman"/>
          <w:sz w:val="24"/>
          <w:szCs w:val="24"/>
        </w:rPr>
        <w:t>на опор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ным словом или словосочетанием, или си</w:t>
      </w:r>
      <w:r>
        <w:rPr>
          <w:rFonts w:ascii="Times New Roman" w:eastAsia="Times New Roman" w:hAnsi="Times New Roman" w:cs="Times New Roman"/>
          <w:sz w:val="24"/>
          <w:szCs w:val="24"/>
        </w:rPr>
        <w:t>стемой опорных слов (слово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сочет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ний) в форме плана.</w:t>
      </w:r>
    </w:p>
    <w:p w:rsidR="000D2AB8" w:rsidRDefault="000D2AB8" w:rsidP="00B55E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AB8" w:rsidRPr="003F456D" w:rsidRDefault="000D2AB8" w:rsidP="000D2A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Устный опрос</w:t>
      </w:r>
    </w:p>
    <w:p w:rsidR="000D2AB8" w:rsidRPr="00BC5361" w:rsidRDefault="000D2AB8" w:rsidP="000D2AB8">
      <w:pPr>
        <w:autoSpaceDE w:val="0"/>
        <w:autoSpaceDN w:val="0"/>
        <w:adjustRightInd w:val="0"/>
        <w:ind w:firstLine="425"/>
        <w:jc w:val="both"/>
        <w:rPr>
          <w:rFonts w:ascii="Century Schoolbook" w:eastAsiaTheme="minorEastAsia" w:hAnsi="Century Schoolbook" w:cs="Century Schoolbook"/>
          <w:sz w:val="24"/>
        </w:rPr>
      </w:pPr>
      <w:r>
        <w:rPr>
          <w:rFonts w:ascii="Century Schoolbook" w:eastAsiaTheme="minorEastAsia" w:hAnsi="Century Schoolbook" w:cs="Century Schoolbook"/>
          <w:bCs/>
          <w:sz w:val="24"/>
        </w:rPr>
        <w:t>При проведении устного опроса в ходе практического з</w:t>
      </w:r>
      <w:r>
        <w:rPr>
          <w:rFonts w:ascii="Century Schoolbook" w:eastAsiaTheme="minorEastAsia" w:hAnsi="Century Schoolbook" w:cs="Century Schoolbook"/>
          <w:bCs/>
          <w:sz w:val="24"/>
        </w:rPr>
        <w:t>а</w:t>
      </w:r>
      <w:r>
        <w:rPr>
          <w:rFonts w:ascii="Century Schoolbook" w:eastAsiaTheme="minorEastAsia" w:hAnsi="Century Schoolbook" w:cs="Century Schoolbook"/>
          <w:bCs/>
          <w:sz w:val="24"/>
        </w:rPr>
        <w:t>нятия р</w:t>
      </w:r>
      <w:r w:rsidRPr="00BC5361">
        <w:rPr>
          <w:rFonts w:ascii="Century Schoolbook" w:eastAsiaTheme="minorEastAsia" w:hAnsi="Century Schoolbook" w:cs="Century Schoolbook"/>
          <w:bCs/>
          <w:sz w:val="24"/>
        </w:rPr>
        <w:t>азличают фронтальный, индивидуальный и комбин</w:t>
      </w:r>
      <w:r w:rsidRPr="00BC5361">
        <w:rPr>
          <w:rFonts w:ascii="Century Schoolbook" w:eastAsiaTheme="minorEastAsia" w:hAnsi="Century Schoolbook" w:cs="Century Schoolbook"/>
          <w:bCs/>
          <w:sz w:val="24"/>
        </w:rPr>
        <w:t>и</w:t>
      </w:r>
      <w:r w:rsidRPr="00BC5361">
        <w:rPr>
          <w:rFonts w:ascii="Century Schoolbook" w:eastAsiaTheme="minorEastAsia" w:hAnsi="Century Schoolbook" w:cs="Century Schoolbook"/>
          <w:bCs/>
          <w:sz w:val="24"/>
        </w:rPr>
        <w:t>рованный опрос</w:t>
      </w:r>
      <w:r w:rsidRPr="00BC5361">
        <w:rPr>
          <w:rFonts w:ascii="Century Schoolbook" w:eastAsiaTheme="minorEastAsia" w:hAnsi="Century Schoolbook" w:cs="Century Schoolbook"/>
          <w:sz w:val="24"/>
        </w:rPr>
        <w:t>.</w:t>
      </w:r>
    </w:p>
    <w:p w:rsidR="000D2AB8" w:rsidRDefault="000D2AB8" w:rsidP="000D2AB8">
      <w:pPr>
        <w:autoSpaceDE w:val="0"/>
        <w:autoSpaceDN w:val="0"/>
        <w:adjustRightInd w:val="0"/>
        <w:ind w:firstLine="426"/>
        <w:jc w:val="both"/>
        <w:rPr>
          <w:rFonts w:ascii="Century Schoolbook" w:eastAsiaTheme="minorEastAsia" w:hAnsi="Century Schoolbook" w:cs="Century Schoolbook"/>
          <w:sz w:val="24"/>
        </w:rPr>
      </w:pPr>
      <w:r w:rsidRPr="00191E80">
        <w:rPr>
          <w:rFonts w:ascii="Century Schoolbook" w:eastAsiaTheme="minorEastAsia" w:hAnsi="Century Schoolbook" w:cs="Century Schoolbook"/>
          <w:b/>
          <w:bCs/>
          <w:sz w:val="24"/>
        </w:rPr>
        <w:t>Фронтальный </w:t>
      </w:r>
      <w:r w:rsidRPr="00191E80">
        <w:rPr>
          <w:rFonts w:ascii="Century Schoolbook" w:eastAsiaTheme="minorEastAsia" w:hAnsi="Century Schoolbook" w:cs="Century Schoolbook"/>
          <w:sz w:val="24"/>
        </w:rPr>
        <w:t>опрос проводится в форме беседы преп</w:t>
      </w:r>
      <w:r w:rsidRPr="00191E80">
        <w:rPr>
          <w:rFonts w:ascii="Century Schoolbook" w:eastAsiaTheme="minorEastAsia" w:hAnsi="Century Schoolbook" w:cs="Century Schoolbook"/>
          <w:sz w:val="24"/>
        </w:rPr>
        <w:t>о</w:t>
      </w:r>
      <w:r>
        <w:rPr>
          <w:rFonts w:ascii="Century Schoolbook" w:eastAsiaTheme="minorEastAsia" w:hAnsi="Century Schoolbook" w:cs="Century Schoolbook"/>
          <w:sz w:val="24"/>
        </w:rPr>
        <w:t xml:space="preserve">давателя с группой и </w:t>
      </w:r>
      <w:r w:rsidRPr="00191E80">
        <w:rPr>
          <w:rFonts w:ascii="Century Schoolbook" w:eastAsiaTheme="minorEastAsia" w:hAnsi="Century Schoolbook" w:cs="Century Schoolbook"/>
          <w:sz w:val="24"/>
        </w:rPr>
        <w:t>явля</w:t>
      </w:r>
      <w:r>
        <w:rPr>
          <w:rFonts w:ascii="Century Schoolbook" w:eastAsiaTheme="minorEastAsia" w:hAnsi="Century Schoolbook" w:cs="Century Schoolbook"/>
          <w:sz w:val="24"/>
        </w:rPr>
        <w:t>ется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средством для закрепления зн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 w:rsidRPr="00191E80">
        <w:rPr>
          <w:rFonts w:ascii="Century Schoolbook" w:eastAsiaTheme="minorEastAsia" w:hAnsi="Century Schoolbook" w:cs="Century Schoolbook"/>
          <w:sz w:val="24"/>
        </w:rPr>
        <w:t>ний и уме</w:t>
      </w:r>
      <w:r>
        <w:rPr>
          <w:rFonts w:ascii="Century Schoolbook" w:eastAsiaTheme="minorEastAsia" w:hAnsi="Century Schoolbook" w:cs="Century Schoolbook"/>
          <w:sz w:val="24"/>
        </w:rPr>
        <w:t xml:space="preserve">ний. В </w:t>
      </w:r>
      <w:r w:rsidRPr="00191E80">
        <w:rPr>
          <w:rFonts w:ascii="Century Schoolbook" w:eastAsiaTheme="minorEastAsia" w:hAnsi="Century Schoolbook" w:cs="Century Schoolbook"/>
          <w:sz w:val="24"/>
        </w:rPr>
        <w:t>актив</w:t>
      </w:r>
      <w:r>
        <w:rPr>
          <w:rFonts w:ascii="Century Schoolbook" w:eastAsiaTheme="minorEastAsia" w:hAnsi="Century Schoolbook" w:cs="Century Schoolbook"/>
          <w:sz w:val="24"/>
        </w:rPr>
        <w:t xml:space="preserve">ную </w:t>
      </w:r>
      <w:r w:rsidRPr="00191E80">
        <w:rPr>
          <w:rFonts w:ascii="Century Schoolbook" w:eastAsiaTheme="minorEastAsia" w:hAnsi="Century Schoolbook" w:cs="Century Schoolbook"/>
          <w:sz w:val="24"/>
        </w:rPr>
        <w:t>рабо</w:t>
      </w:r>
      <w:r>
        <w:rPr>
          <w:rFonts w:ascii="Century Schoolbook" w:eastAsiaTheme="minorEastAsia" w:hAnsi="Century Schoolbook" w:cs="Century Schoolbook"/>
          <w:sz w:val="24"/>
        </w:rPr>
        <w:t xml:space="preserve">ту </w:t>
      </w:r>
      <w:r w:rsidRPr="00191E80">
        <w:rPr>
          <w:rFonts w:ascii="Century Schoolbook" w:eastAsiaTheme="minorEastAsia" w:hAnsi="Century Schoolbook" w:cs="Century Schoolbook"/>
          <w:sz w:val="24"/>
        </w:rPr>
        <w:t>во</w:t>
      </w:r>
      <w:r>
        <w:rPr>
          <w:rFonts w:ascii="Century Schoolbook" w:eastAsiaTheme="minorEastAsia" w:hAnsi="Century Schoolbook" w:cs="Century Schoolbook"/>
          <w:sz w:val="24"/>
        </w:rPr>
        <w:t>влекаются все обуча</w:t>
      </w:r>
      <w:r>
        <w:rPr>
          <w:rFonts w:ascii="Century Schoolbook" w:eastAsiaTheme="minorEastAsia" w:hAnsi="Century Schoolbook" w:cs="Century Schoolbook"/>
          <w:sz w:val="24"/>
        </w:rPr>
        <w:t>ю</w:t>
      </w:r>
      <w:r>
        <w:rPr>
          <w:rFonts w:ascii="Century Schoolbook" w:eastAsiaTheme="minorEastAsia" w:hAnsi="Century Schoolbook" w:cs="Century Schoolbook"/>
          <w:sz w:val="24"/>
        </w:rPr>
        <w:t xml:space="preserve">щиеся в </w:t>
      </w:r>
      <w:r w:rsidRPr="00191E80">
        <w:rPr>
          <w:rFonts w:ascii="Century Schoolbook" w:eastAsiaTheme="minorEastAsia" w:hAnsi="Century Schoolbook" w:cs="Century Schoolbook"/>
          <w:sz w:val="24"/>
        </w:rPr>
        <w:t>груп</w:t>
      </w:r>
      <w:r>
        <w:rPr>
          <w:rFonts w:ascii="Century Schoolbook" w:eastAsiaTheme="minorEastAsia" w:hAnsi="Century Schoolbook" w:cs="Century Schoolbook"/>
          <w:sz w:val="24"/>
        </w:rPr>
        <w:t>пе. Предлагаемые в</w:t>
      </w:r>
      <w:r w:rsidRPr="00191E80">
        <w:rPr>
          <w:rFonts w:ascii="Century Schoolbook" w:eastAsiaTheme="minorEastAsia" w:hAnsi="Century Schoolbook" w:cs="Century Schoolbook"/>
          <w:sz w:val="24"/>
        </w:rPr>
        <w:t>опро</w:t>
      </w:r>
      <w:r>
        <w:rPr>
          <w:rFonts w:ascii="Century Schoolbook" w:eastAsiaTheme="minorEastAsia" w:hAnsi="Century Schoolbook" w:cs="Century Schoolbook"/>
          <w:sz w:val="24"/>
        </w:rPr>
        <w:t>сы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до</w:t>
      </w:r>
      <w:r>
        <w:rPr>
          <w:rFonts w:ascii="Century Schoolbook" w:eastAsiaTheme="minorEastAsia" w:hAnsi="Century Schoolbook" w:cs="Century Schoolbook"/>
          <w:sz w:val="24"/>
        </w:rPr>
        <w:t>пускают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краткую форму отве</w:t>
      </w:r>
      <w:r>
        <w:rPr>
          <w:rFonts w:ascii="Century Schoolbook" w:eastAsiaTheme="minorEastAsia" w:hAnsi="Century Schoolbook" w:cs="Century Schoolbook"/>
          <w:sz w:val="24"/>
        </w:rPr>
        <w:t>та, являются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лаконичными, логически взаимосв</w:t>
      </w:r>
      <w:r w:rsidRPr="00191E80">
        <w:rPr>
          <w:rFonts w:ascii="Century Schoolbook" w:eastAsiaTheme="minorEastAsia" w:hAnsi="Century Schoolbook" w:cs="Century Schoolbook"/>
          <w:sz w:val="24"/>
        </w:rPr>
        <w:t>я</w:t>
      </w:r>
      <w:r w:rsidRPr="00191E80">
        <w:rPr>
          <w:rFonts w:ascii="Century Schoolbook" w:eastAsiaTheme="minorEastAsia" w:hAnsi="Century Schoolbook" w:cs="Century Schoolbook"/>
          <w:sz w:val="24"/>
        </w:rPr>
        <w:t>занными друг с дру</w:t>
      </w:r>
      <w:r>
        <w:rPr>
          <w:rFonts w:ascii="Century Schoolbook" w:eastAsiaTheme="minorEastAsia" w:hAnsi="Century Schoolbook" w:cs="Century Schoolbook"/>
          <w:sz w:val="24"/>
        </w:rPr>
        <w:t>гом, задаются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в такой последовательности, чтобы отве</w:t>
      </w:r>
      <w:r>
        <w:rPr>
          <w:rFonts w:ascii="Century Schoolbook" w:eastAsiaTheme="minorEastAsia" w:hAnsi="Century Schoolbook" w:cs="Century Schoolbook"/>
          <w:sz w:val="24"/>
        </w:rPr>
        <w:t xml:space="preserve">ты </w:t>
      </w:r>
      <w:proofErr w:type="gramStart"/>
      <w:r>
        <w:rPr>
          <w:rFonts w:ascii="Century Schoolbook" w:eastAsiaTheme="minorEastAsia" w:hAnsi="Century Schoolbook" w:cs="Century Schoolbook"/>
          <w:sz w:val="24"/>
        </w:rPr>
        <w:t>обучающихся</w:t>
      </w:r>
      <w:proofErr w:type="gramEnd"/>
      <w:r w:rsidRPr="00191E80">
        <w:rPr>
          <w:rFonts w:ascii="Century Schoolbook" w:eastAsiaTheme="minorEastAsia" w:hAnsi="Century Schoolbook" w:cs="Century Schoolbook"/>
          <w:sz w:val="24"/>
        </w:rPr>
        <w:t xml:space="preserve"> в совокупности могли раскрыть содержание разде</w:t>
      </w:r>
      <w:r>
        <w:rPr>
          <w:rFonts w:ascii="Century Schoolbook" w:eastAsiaTheme="minorEastAsia" w:hAnsi="Century Schoolbook" w:cs="Century Schoolbook"/>
          <w:sz w:val="24"/>
        </w:rPr>
        <w:t>ла,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темы. С помощью фронтального опро</w:t>
      </w:r>
      <w:r>
        <w:rPr>
          <w:rFonts w:ascii="Century Schoolbook" w:eastAsiaTheme="minorEastAsia" w:hAnsi="Century Schoolbook" w:cs="Century Schoolbook"/>
          <w:sz w:val="24"/>
        </w:rPr>
        <w:t xml:space="preserve">са </w:t>
      </w:r>
      <w:r w:rsidRPr="00191E80">
        <w:rPr>
          <w:rFonts w:ascii="Century Schoolbook" w:eastAsiaTheme="minorEastAsia" w:hAnsi="Century Schoolbook" w:cs="Century Schoolbook"/>
          <w:sz w:val="24"/>
        </w:rPr>
        <w:t>про</w:t>
      </w:r>
      <w:r>
        <w:rPr>
          <w:rFonts w:ascii="Century Schoolbook" w:eastAsiaTheme="minorEastAsia" w:hAnsi="Century Schoolbook" w:cs="Century Schoolbook"/>
          <w:sz w:val="24"/>
        </w:rPr>
        <w:t>веряется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выполнение студентами домашнего зада</w:t>
      </w:r>
      <w:r>
        <w:rPr>
          <w:rFonts w:ascii="Century Schoolbook" w:eastAsiaTheme="minorEastAsia" w:hAnsi="Century Schoolbook" w:cs="Century Schoolbook"/>
          <w:sz w:val="24"/>
        </w:rPr>
        <w:t xml:space="preserve">ния, определяется </w:t>
      </w:r>
      <w:r w:rsidRPr="00191E80">
        <w:rPr>
          <w:rFonts w:ascii="Century Schoolbook" w:eastAsiaTheme="minorEastAsia" w:hAnsi="Century Schoolbook" w:cs="Century Schoolbook"/>
          <w:sz w:val="24"/>
        </w:rPr>
        <w:t>готовность группы к изучению нового матери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>
        <w:rPr>
          <w:rFonts w:ascii="Century Schoolbook" w:eastAsiaTheme="minorEastAsia" w:hAnsi="Century Schoolbook" w:cs="Century Schoolbook"/>
          <w:sz w:val="24"/>
        </w:rPr>
        <w:t xml:space="preserve">ла, а также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Century Schoolbook" w:eastAsiaTheme="minorEastAsia" w:hAnsi="Century Schoolbook" w:cs="Century Schoolbook"/>
          <w:sz w:val="24"/>
        </w:rPr>
        <w:t xml:space="preserve"> </w:t>
      </w:r>
      <w:proofErr w:type="spellStart"/>
      <w:r w:rsidRPr="00191E80">
        <w:rPr>
          <w:rFonts w:ascii="Century Schoolbook" w:eastAsiaTheme="minorEastAsia" w:hAnsi="Century Schoolbook" w:cs="Century Schoolbook"/>
          <w:sz w:val="24"/>
        </w:rPr>
        <w:t>сформированность</w:t>
      </w:r>
      <w:proofErr w:type="spellEnd"/>
      <w:r w:rsidRPr="00191E80">
        <w:rPr>
          <w:rFonts w:ascii="Century Schoolbook" w:eastAsiaTheme="minorEastAsia" w:hAnsi="Century Schoolbook" w:cs="Century Schoolbook"/>
          <w:sz w:val="24"/>
        </w:rPr>
        <w:t xml:space="preserve"> основ</w:t>
      </w:r>
      <w:r>
        <w:rPr>
          <w:rFonts w:ascii="Century Schoolbook" w:eastAsiaTheme="minorEastAsia" w:hAnsi="Century Schoolbook" w:cs="Century Schoolbook"/>
          <w:sz w:val="24"/>
        </w:rPr>
        <w:t>ных понятий и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усвоение </w:t>
      </w:r>
      <w:r w:rsidRPr="00191E80">
        <w:rPr>
          <w:rFonts w:ascii="Century Schoolbook" w:eastAsiaTheme="minorEastAsia" w:hAnsi="Century Schoolbook" w:cs="Century Schoolbook"/>
          <w:sz w:val="24"/>
        </w:rPr>
        <w:lastRenderedPageBreak/>
        <w:t>нового учебного мате</w:t>
      </w:r>
      <w:r>
        <w:rPr>
          <w:rFonts w:ascii="Century Schoolbook" w:eastAsiaTheme="minorEastAsia" w:hAnsi="Century Schoolbook" w:cs="Century Schoolbook"/>
          <w:sz w:val="24"/>
        </w:rPr>
        <w:t>риала. Кроме того, ф</w:t>
      </w:r>
      <w:r w:rsidRPr="00191E80">
        <w:rPr>
          <w:rFonts w:ascii="Century Schoolbook" w:eastAsiaTheme="minorEastAsia" w:hAnsi="Century Schoolbook" w:cs="Century Schoolbook"/>
          <w:sz w:val="24"/>
        </w:rPr>
        <w:t>ронталь</w:t>
      </w:r>
      <w:r>
        <w:rPr>
          <w:rFonts w:ascii="Century Schoolbook" w:eastAsiaTheme="minorEastAsia" w:hAnsi="Century Schoolbook" w:cs="Century Schoolbook"/>
          <w:sz w:val="24"/>
        </w:rPr>
        <w:t xml:space="preserve">ный опрос осуществляется </w:t>
      </w:r>
      <w:r w:rsidRPr="00191E80">
        <w:rPr>
          <w:rFonts w:ascii="Century Schoolbook" w:eastAsiaTheme="minorEastAsia" w:hAnsi="Century Schoolbook" w:cs="Century Schoolbook"/>
          <w:sz w:val="24"/>
        </w:rPr>
        <w:t>перед проведе</w:t>
      </w:r>
      <w:r>
        <w:rPr>
          <w:rFonts w:ascii="Century Schoolbook" w:eastAsiaTheme="minorEastAsia" w:hAnsi="Century Schoolbook" w:cs="Century Schoolbook"/>
          <w:sz w:val="24"/>
        </w:rPr>
        <w:t>нием тестов и контрольных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р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 w:rsidRPr="00191E80">
        <w:rPr>
          <w:rFonts w:ascii="Century Schoolbook" w:eastAsiaTheme="minorEastAsia" w:hAnsi="Century Schoolbook" w:cs="Century Schoolbook"/>
          <w:sz w:val="24"/>
        </w:rPr>
        <w:t>бот, так он позволяет проверить подготовлен</w:t>
      </w:r>
      <w:r>
        <w:rPr>
          <w:rFonts w:ascii="Century Schoolbook" w:eastAsiaTheme="minorEastAsia" w:hAnsi="Century Schoolbook" w:cs="Century Schoolbook"/>
          <w:sz w:val="24"/>
        </w:rPr>
        <w:t>ность обуча</w:t>
      </w:r>
      <w:r>
        <w:rPr>
          <w:rFonts w:ascii="Century Schoolbook" w:eastAsiaTheme="minorEastAsia" w:hAnsi="Century Schoolbook" w:cs="Century Schoolbook"/>
          <w:sz w:val="24"/>
        </w:rPr>
        <w:t>ю</w:t>
      </w:r>
      <w:r>
        <w:rPr>
          <w:rFonts w:ascii="Century Schoolbook" w:eastAsiaTheme="minorEastAsia" w:hAnsi="Century Schoolbook" w:cs="Century Schoolbook"/>
          <w:sz w:val="24"/>
        </w:rPr>
        <w:t>щихся</w:t>
      </w:r>
      <w:r w:rsidR="00B55E94">
        <w:rPr>
          <w:rFonts w:ascii="Century Schoolbook" w:eastAsiaTheme="minorEastAsia" w:hAnsi="Century Schoolbook" w:cs="Century Schoolbook"/>
          <w:sz w:val="24"/>
        </w:rPr>
        <w:t xml:space="preserve"> к </w:t>
      </w:r>
      <w:r w:rsidRPr="00191E80">
        <w:rPr>
          <w:rFonts w:ascii="Century Schoolbook" w:eastAsiaTheme="minorEastAsia" w:hAnsi="Century Schoolbook" w:cs="Century Schoolbook"/>
          <w:sz w:val="24"/>
        </w:rPr>
        <w:t>выполнению</w:t>
      </w:r>
      <w:r w:rsidR="00B55E94" w:rsidRPr="00B55E94">
        <w:rPr>
          <w:rFonts w:ascii="Century Schoolbook" w:eastAsiaTheme="minorEastAsia" w:hAnsi="Century Schoolbook" w:cs="Century Schoolbook"/>
          <w:sz w:val="24"/>
        </w:rPr>
        <w:t xml:space="preserve"> </w:t>
      </w:r>
      <w:r w:rsidR="00B55E94">
        <w:rPr>
          <w:rFonts w:ascii="Century Schoolbook" w:eastAsiaTheme="minorEastAsia" w:hAnsi="Century Schoolbook" w:cs="Century Schoolbook"/>
          <w:sz w:val="24"/>
        </w:rPr>
        <w:t>тестовых и контрольных заданий</w:t>
      </w:r>
      <w:proofErr w:type="gramStart"/>
      <w:r w:rsidR="00B55E94" w:rsidRPr="00191E80">
        <w:rPr>
          <w:rFonts w:ascii="Century Schoolbook" w:eastAsiaTheme="minorEastAsia" w:hAnsi="Century Schoolbook" w:cs="Century Schoolbook"/>
          <w:sz w:val="24"/>
        </w:rPr>
        <w:t>.</w:t>
      </w:r>
      <w:r w:rsidRPr="00191E80">
        <w:rPr>
          <w:rFonts w:ascii="Century Schoolbook" w:eastAsiaTheme="minorEastAsia" w:hAnsi="Century Schoolbook" w:cs="Century Schoolbook"/>
          <w:sz w:val="24"/>
        </w:rPr>
        <w:t>.</w:t>
      </w:r>
      <w:r w:rsidRPr="00191E80">
        <w:rPr>
          <w:rFonts w:ascii="Century Schoolbook" w:eastAsiaTheme="minorEastAsia" w:hAnsi="Century Schoolbook" w:cs="Century Schoolbook"/>
          <w:sz w:val="24"/>
        </w:rPr>
        <w:br/>
      </w:r>
      <w:r>
        <w:rPr>
          <w:rFonts w:ascii="Century Schoolbook" w:eastAsiaTheme="minorEastAsia" w:hAnsi="Century Schoolbook" w:cs="Century Schoolbook"/>
          <w:b/>
          <w:bCs/>
          <w:sz w:val="24"/>
        </w:rPr>
        <w:t xml:space="preserve">        </w:t>
      </w:r>
      <w:proofErr w:type="gramEnd"/>
      <w:r w:rsidRPr="00191E80">
        <w:rPr>
          <w:rFonts w:ascii="Century Schoolbook" w:eastAsiaTheme="minorEastAsia" w:hAnsi="Century Schoolbook" w:cs="Century Schoolbook"/>
          <w:b/>
          <w:bCs/>
          <w:sz w:val="24"/>
        </w:rPr>
        <w:t>Индивидуальный опрос</w:t>
      </w:r>
      <w:r>
        <w:rPr>
          <w:rFonts w:ascii="Century Schoolbook" w:eastAsiaTheme="minorEastAsia" w:hAnsi="Century Schoolbook" w:cs="Century Schoolbook"/>
          <w:sz w:val="24"/>
        </w:rPr>
        <w:t xml:space="preserve"> предполагает развернутые </w:t>
      </w:r>
      <w:r w:rsidRPr="00191E80">
        <w:rPr>
          <w:rFonts w:ascii="Century Schoolbook" w:eastAsiaTheme="minorEastAsia" w:hAnsi="Century Schoolbook" w:cs="Century Schoolbook"/>
          <w:sz w:val="24"/>
        </w:rPr>
        <w:t>о</w:t>
      </w:r>
      <w:r w:rsidRPr="00191E80">
        <w:rPr>
          <w:rFonts w:ascii="Century Schoolbook" w:eastAsiaTheme="minorEastAsia" w:hAnsi="Century Schoolbook" w:cs="Century Schoolbook"/>
          <w:sz w:val="24"/>
        </w:rPr>
        <w:t>т</w:t>
      </w:r>
      <w:r w:rsidRPr="00191E80">
        <w:rPr>
          <w:rFonts w:ascii="Century Schoolbook" w:eastAsiaTheme="minorEastAsia" w:hAnsi="Century Schoolbook" w:cs="Century Schoolbook"/>
          <w:sz w:val="24"/>
        </w:rPr>
        <w:t>веты студентов на вопр</w:t>
      </w:r>
      <w:r>
        <w:rPr>
          <w:rFonts w:ascii="Century Schoolbook" w:eastAsiaTheme="minorEastAsia" w:hAnsi="Century Schoolbook" w:cs="Century Schoolbook"/>
          <w:sz w:val="24"/>
        </w:rPr>
        <w:t xml:space="preserve">ос, относящийся к изучаемому </w:t>
      </w:r>
      <w:r w:rsidRPr="00191E80">
        <w:rPr>
          <w:rFonts w:ascii="Century Schoolbook" w:eastAsiaTheme="minorEastAsia" w:hAnsi="Century Schoolbook" w:cs="Century Schoolbook"/>
          <w:sz w:val="24"/>
        </w:rPr>
        <w:t>матер</w:t>
      </w:r>
      <w:r w:rsidRPr="00191E80">
        <w:rPr>
          <w:rFonts w:ascii="Century Schoolbook" w:eastAsiaTheme="minorEastAsia" w:hAnsi="Century Schoolbook" w:cs="Century Schoolbook"/>
          <w:sz w:val="24"/>
        </w:rPr>
        <w:t>и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>
        <w:rPr>
          <w:rFonts w:ascii="Century Schoolbook" w:eastAsiaTheme="minorEastAsia" w:hAnsi="Century Schoolbook" w:cs="Century Schoolbook"/>
          <w:sz w:val="24"/>
        </w:rPr>
        <w:t xml:space="preserve">лу </w:t>
      </w:r>
      <w:r w:rsidRPr="00191E80">
        <w:rPr>
          <w:rFonts w:ascii="Century Schoolbook" w:eastAsiaTheme="minorEastAsia" w:hAnsi="Century Schoolbook" w:cs="Century Schoolbook"/>
          <w:sz w:val="24"/>
        </w:rPr>
        <w:t>програм</w:t>
      </w:r>
      <w:r>
        <w:rPr>
          <w:rFonts w:ascii="Century Schoolbook" w:eastAsiaTheme="minorEastAsia" w:hAnsi="Century Schoolbook" w:cs="Century Schoolbook"/>
          <w:sz w:val="24"/>
        </w:rPr>
        <w:t xml:space="preserve">мы.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</w:t>
      </w:r>
      <w:r>
        <w:rPr>
          <w:rFonts w:ascii="Century Schoolbook" w:eastAsiaTheme="minorEastAsia" w:hAnsi="Century Schoolbook" w:cs="Century Schoolbook"/>
          <w:sz w:val="24"/>
        </w:rPr>
        <w:t xml:space="preserve">При </w:t>
      </w:r>
      <w:proofErr w:type="spellStart"/>
      <w:r>
        <w:rPr>
          <w:rFonts w:ascii="Century Schoolbook" w:eastAsiaTheme="minorEastAsia" w:hAnsi="Century Schoolbook" w:cs="Century Schoolbook"/>
          <w:sz w:val="24"/>
        </w:rPr>
        <w:t>отввете</w:t>
      </w:r>
      <w:proofErr w:type="spellEnd"/>
      <w:r>
        <w:rPr>
          <w:rFonts w:ascii="Century Schoolbook" w:eastAsiaTheme="minorEastAsia" w:hAnsi="Century Schoolbook" w:cs="Century Schoolbook"/>
          <w:sz w:val="24"/>
        </w:rPr>
        <w:t xml:space="preserve"> обучающиеся демонстрируют способность </w:t>
      </w:r>
      <w:r w:rsidRPr="00191E80">
        <w:rPr>
          <w:rFonts w:ascii="Century Schoolbook" w:eastAsiaTheme="minorEastAsia" w:hAnsi="Century Schoolbook" w:cs="Century Schoolbook"/>
          <w:sz w:val="24"/>
        </w:rPr>
        <w:t>логически мыслить, сравнивать, анализировать, доказывать, подбирать убедительные примеры, устанавливать при</w:t>
      </w:r>
      <w:r>
        <w:rPr>
          <w:rFonts w:ascii="Century Schoolbook" w:eastAsiaTheme="minorEastAsia" w:hAnsi="Century Schoolbook" w:cs="Century Schoolbook"/>
          <w:sz w:val="24"/>
        </w:rPr>
        <w:t xml:space="preserve">чинно-следственные связи и </w:t>
      </w:r>
      <w:r w:rsidRPr="00191E80">
        <w:rPr>
          <w:rFonts w:ascii="Century Schoolbook" w:eastAsiaTheme="minorEastAsia" w:hAnsi="Century Schoolbook" w:cs="Century Schoolbook"/>
          <w:sz w:val="24"/>
        </w:rPr>
        <w:t>делать обоснованные выв</w:t>
      </w:r>
      <w:r>
        <w:rPr>
          <w:rFonts w:ascii="Century Schoolbook" w:eastAsiaTheme="minorEastAsia" w:hAnsi="Century Schoolbook" w:cs="Century Schoolbook"/>
          <w:sz w:val="24"/>
        </w:rPr>
        <w:t xml:space="preserve">оды. При ответе обучающегося остальным членам группы может быть </w:t>
      </w:r>
      <w:proofErr w:type="gramStart"/>
      <w:r>
        <w:rPr>
          <w:rFonts w:ascii="Century Schoolbook" w:eastAsiaTheme="minorEastAsia" w:hAnsi="Century Schoolbook" w:cs="Century Schoolbook"/>
          <w:sz w:val="24"/>
        </w:rPr>
        <w:t>предложено</w:t>
      </w:r>
      <w:proofErr w:type="gramEnd"/>
      <w:r>
        <w:rPr>
          <w:rFonts w:ascii="Century Schoolbook" w:eastAsiaTheme="minorEastAsia" w:hAnsi="Century Schoolbook" w:cs="Century Schoolbook"/>
          <w:sz w:val="24"/>
        </w:rPr>
        <w:t xml:space="preserve"> </w:t>
      </w:r>
      <w:r w:rsidRPr="00191E80">
        <w:rPr>
          <w:rFonts w:ascii="Century Schoolbook" w:eastAsiaTheme="minorEastAsia" w:hAnsi="Century Schoolbook" w:cs="Century Schoolbook"/>
          <w:sz w:val="24"/>
        </w:rPr>
        <w:t>составить план ответа, оценить (проанал</w:t>
      </w:r>
      <w:r w:rsidRPr="00191E80">
        <w:rPr>
          <w:rFonts w:ascii="Century Schoolbook" w:eastAsiaTheme="minorEastAsia" w:hAnsi="Century Schoolbook" w:cs="Century Schoolbook"/>
          <w:sz w:val="24"/>
        </w:rPr>
        <w:t>и</w:t>
      </w:r>
      <w:r w:rsidRPr="00191E80">
        <w:rPr>
          <w:rFonts w:ascii="Century Schoolbook" w:eastAsiaTheme="minorEastAsia" w:hAnsi="Century Schoolbook" w:cs="Century Schoolbook"/>
          <w:sz w:val="24"/>
        </w:rPr>
        <w:t>зировать) ответ (полноту и глубину, последовательность, с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 w:rsidRPr="00191E80">
        <w:rPr>
          <w:rFonts w:ascii="Century Schoolbook" w:eastAsiaTheme="minorEastAsia" w:hAnsi="Century Schoolbook" w:cs="Century Schoolbook"/>
          <w:sz w:val="24"/>
        </w:rPr>
        <w:t>мостоятельность, форму). Можно проводить подобную работу в виде рецензирования ответа товари</w:t>
      </w:r>
      <w:r>
        <w:rPr>
          <w:rFonts w:ascii="Century Schoolbook" w:eastAsiaTheme="minorEastAsia" w:hAnsi="Century Schoolbook" w:cs="Century Schoolbook"/>
          <w:sz w:val="24"/>
        </w:rPr>
        <w:t xml:space="preserve">ща по </w:t>
      </w:r>
      <w:r w:rsidRPr="00191E80">
        <w:rPr>
          <w:rFonts w:ascii="Century Schoolbook" w:eastAsiaTheme="minorEastAsia" w:hAnsi="Century Schoolbook" w:cs="Century Schoolbook"/>
          <w:sz w:val="24"/>
        </w:rPr>
        <w:t>предло</w:t>
      </w:r>
      <w:r>
        <w:rPr>
          <w:rFonts w:ascii="Century Schoolbook" w:eastAsiaTheme="minorEastAsia" w:hAnsi="Century Schoolbook" w:cs="Century Schoolbook"/>
          <w:sz w:val="24"/>
        </w:rPr>
        <w:t xml:space="preserve">женному преподавателем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следую</w:t>
      </w:r>
      <w:r>
        <w:rPr>
          <w:rFonts w:ascii="Century Schoolbook" w:eastAsiaTheme="minorEastAsia" w:hAnsi="Century Schoolbook" w:cs="Century Schoolbook"/>
          <w:sz w:val="24"/>
        </w:rPr>
        <w:t>щему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план</w:t>
      </w:r>
      <w:r>
        <w:rPr>
          <w:rFonts w:ascii="Century Schoolbook" w:eastAsiaTheme="minorEastAsia" w:hAnsi="Century Schoolbook" w:cs="Century Schoolbook"/>
          <w:sz w:val="24"/>
        </w:rPr>
        <w:t>у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рецензии: определить полноту ответа, его правильность, выявить ошибки, недочеты, последовательность (логику) изло</w:t>
      </w:r>
      <w:r>
        <w:rPr>
          <w:rFonts w:ascii="Century Schoolbook" w:eastAsiaTheme="minorEastAsia" w:hAnsi="Century Schoolbook" w:cs="Century Schoolbook"/>
          <w:sz w:val="24"/>
        </w:rPr>
        <w:t xml:space="preserve">жения. </w:t>
      </w:r>
      <w:proofErr w:type="gramStart"/>
      <w:r>
        <w:rPr>
          <w:rFonts w:ascii="Century Schoolbook" w:eastAsiaTheme="minorEastAsia" w:hAnsi="Century Schoolbook" w:cs="Century Schoolbook"/>
          <w:sz w:val="24"/>
        </w:rPr>
        <w:t>Обучающиеся</w:t>
      </w:r>
      <w:proofErr w:type="gramEnd"/>
      <w:r>
        <w:rPr>
          <w:rFonts w:ascii="Century Schoolbook" w:eastAsiaTheme="minorEastAsia" w:hAnsi="Century Schoolbook" w:cs="Century Schoolbook"/>
          <w:sz w:val="24"/>
        </w:rPr>
        <w:t xml:space="preserve">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могут предложить свой план ответа. </w:t>
      </w:r>
    </w:p>
    <w:p w:rsidR="000D2AB8" w:rsidRPr="003F456D" w:rsidRDefault="000D2AB8" w:rsidP="000D2AB8">
      <w:pPr>
        <w:autoSpaceDE w:val="0"/>
        <w:autoSpaceDN w:val="0"/>
        <w:adjustRightInd w:val="0"/>
        <w:ind w:firstLine="425"/>
        <w:jc w:val="both"/>
        <w:rPr>
          <w:rFonts w:ascii="Century Schoolbook" w:eastAsiaTheme="minorEastAsia" w:hAnsi="Century Schoolbook" w:cs="Century Schoolbook"/>
          <w:sz w:val="24"/>
        </w:rPr>
      </w:pPr>
      <w:r w:rsidRPr="00BC5361">
        <w:rPr>
          <w:rFonts w:ascii="Century Schoolbook" w:eastAsiaTheme="minorEastAsia" w:hAnsi="Century Schoolbook" w:cs="Century Schoolbook"/>
          <w:b/>
          <w:sz w:val="24"/>
        </w:rPr>
        <w:t>Комбинированный опрос.</w:t>
      </w:r>
      <w:r>
        <w:rPr>
          <w:rFonts w:ascii="Century Schoolbook" w:eastAsiaTheme="minorEastAsia" w:hAnsi="Century Schoolbook" w:cs="Century Schoolbook"/>
          <w:sz w:val="24"/>
        </w:rPr>
        <w:t xml:space="preserve"> </w:t>
      </w:r>
      <w:r w:rsidRPr="00191E80">
        <w:rPr>
          <w:rFonts w:ascii="Century Schoolbook" w:eastAsiaTheme="minorEastAsia" w:hAnsi="Century Schoolbook" w:cs="Century Schoolbook"/>
          <w:sz w:val="24"/>
        </w:rPr>
        <w:t>Устный опрос как метод ко</w:t>
      </w:r>
      <w:r w:rsidRPr="00191E80">
        <w:rPr>
          <w:rFonts w:ascii="Century Schoolbook" w:eastAsiaTheme="minorEastAsia" w:hAnsi="Century Schoolbook" w:cs="Century Schoolbook"/>
          <w:sz w:val="24"/>
        </w:rPr>
        <w:t>н</w:t>
      </w:r>
      <w:r w:rsidRPr="00191E80">
        <w:rPr>
          <w:rFonts w:ascii="Century Schoolbook" w:eastAsiaTheme="minorEastAsia" w:hAnsi="Century Schoolbook" w:cs="Century Schoolbook"/>
          <w:sz w:val="24"/>
        </w:rPr>
        <w:t>троля знаний, у</w:t>
      </w:r>
      <w:r>
        <w:rPr>
          <w:rFonts w:ascii="Century Schoolbook" w:eastAsiaTheme="minorEastAsia" w:hAnsi="Century Schoolbook" w:cs="Century Schoolbook"/>
          <w:sz w:val="24"/>
        </w:rPr>
        <w:t xml:space="preserve">мений и навыков требует значительных </w:t>
      </w:r>
      <w:r w:rsidRPr="00191E80">
        <w:rPr>
          <w:rFonts w:ascii="Century Schoolbook" w:eastAsiaTheme="minorEastAsia" w:hAnsi="Century Schoolbook" w:cs="Century Schoolbook"/>
          <w:sz w:val="24"/>
        </w:rPr>
        <w:t>затрат времени</w:t>
      </w:r>
      <w:r>
        <w:rPr>
          <w:rFonts w:ascii="Century Schoolbook" w:eastAsiaTheme="minorEastAsia" w:hAnsi="Century Schoolbook" w:cs="Century Schoolbook"/>
          <w:sz w:val="24"/>
        </w:rPr>
        <w:t>, поэтому периодически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прово</w:t>
      </w:r>
      <w:r>
        <w:rPr>
          <w:rFonts w:ascii="Century Schoolbook" w:eastAsiaTheme="minorEastAsia" w:hAnsi="Century Schoolbook" w:cs="Century Schoolbook"/>
          <w:sz w:val="24"/>
        </w:rPr>
        <w:t>дится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комбинирова</w:t>
      </w:r>
      <w:r w:rsidRPr="00191E80">
        <w:rPr>
          <w:rFonts w:ascii="Century Schoolbook" w:eastAsiaTheme="minorEastAsia" w:hAnsi="Century Schoolbook" w:cs="Century Schoolbook"/>
          <w:sz w:val="24"/>
        </w:rPr>
        <w:t>н</w:t>
      </w:r>
      <w:r w:rsidRPr="00191E80">
        <w:rPr>
          <w:rFonts w:ascii="Century Schoolbook" w:eastAsiaTheme="minorEastAsia" w:hAnsi="Century Schoolbook" w:cs="Century Schoolbook"/>
          <w:sz w:val="24"/>
        </w:rPr>
        <w:t>ный, уплотненный опрос, сочетая устный опрос с другими м</w:t>
      </w:r>
      <w:r w:rsidRPr="00191E80">
        <w:rPr>
          <w:rFonts w:ascii="Century Schoolbook" w:eastAsiaTheme="minorEastAsia" w:hAnsi="Century Schoolbook" w:cs="Century Schoolbook"/>
          <w:sz w:val="24"/>
        </w:rPr>
        <w:t>е</w:t>
      </w:r>
      <w:r w:rsidRPr="00191E80">
        <w:rPr>
          <w:rFonts w:ascii="Century Schoolbook" w:eastAsiaTheme="minorEastAsia" w:hAnsi="Century Schoolbook" w:cs="Century Schoolbook"/>
          <w:sz w:val="24"/>
        </w:rPr>
        <w:t>тодами: с письменным опросом по карточкам, с самосто</w:t>
      </w:r>
      <w:r w:rsidRPr="00191E80">
        <w:rPr>
          <w:rFonts w:ascii="Century Schoolbook" w:eastAsiaTheme="minorEastAsia" w:hAnsi="Century Schoolbook" w:cs="Century Schoolbook"/>
          <w:sz w:val="24"/>
        </w:rPr>
        <w:t>я</w:t>
      </w:r>
      <w:r w:rsidRPr="00191E80">
        <w:rPr>
          <w:rFonts w:ascii="Century Schoolbook" w:eastAsiaTheme="minorEastAsia" w:hAnsi="Century Schoolbook" w:cs="Century Schoolbook"/>
          <w:sz w:val="24"/>
        </w:rPr>
        <w:t>тельной работой. Все это позволяет при тех же затратах вр</w:t>
      </w:r>
      <w:r w:rsidRPr="00191E80">
        <w:rPr>
          <w:rFonts w:ascii="Century Schoolbook" w:eastAsiaTheme="minorEastAsia" w:hAnsi="Century Schoolbook" w:cs="Century Schoolbook"/>
          <w:sz w:val="24"/>
        </w:rPr>
        <w:t>е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мени контролировать работу большего количества студентов. </w:t>
      </w:r>
      <w:r w:rsidRPr="003F456D">
        <w:rPr>
          <w:rFonts w:ascii="Century Schoolbook" w:eastAsiaTheme="minorEastAsia" w:hAnsi="Century Schoolbook" w:cs="Century Schoolbook"/>
          <w:sz w:val="24"/>
        </w:rPr>
        <w:t>Опрос –</w:t>
      </w:r>
      <w:hyperlink r:id="rId9" w:tooltip="Вербально-коммуникативный метод" w:history="1">
        <w:r w:rsidRPr="003F456D">
          <w:rPr>
            <w:rFonts w:ascii="Century Schoolbook" w:eastAsiaTheme="minorEastAsia" w:hAnsi="Century Schoolbook" w:cs="Century Schoolbook"/>
            <w:sz w:val="24"/>
          </w:rPr>
          <w:t xml:space="preserve"> метод</w:t>
        </w:r>
      </w:hyperlink>
      <w:r w:rsidRPr="003F456D">
        <w:rPr>
          <w:rFonts w:ascii="Century Schoolbook" w:eastAsiaTheme="minorEastAsia" w:hAnsi="Century Schoolbook" w:cs="Century Schoolbook"/>
          <w:sz w:val="24"/>
        </w:rPr>
        <w:t>, контроля знаний, заключающийся в осущест</w:t>
      </w:r>
      <w:r w:rsidRPr="003F456D">
        <w:rPr>
          <w:rFonts w:ascii="Century Schoolbook" w:eastAsiaTheme="minorEastAsia" w:hAnsi="Century Schoolbook" w:cs="Century Schoolbook"/>
          <w:sz w:val="24"/>
        </w:rPr>
        <w:t>в</w:t>
      </w:r>
      <w:r w:rsidRPr="003F456D">
        <w:rPr>
          <w:rFonts w:ascii="Century Schoolbook" w:eastAsiaTheme="minorEastAsia" w:hAnsi="Century Schoolbook" w:cs="Century Schoolbook"/>
          <w:sz w:val="24"/>
        </w:rPr>
        <w:t>лении взаимодействия между преподавателем и обучающимся посредством получения ответов на заранее сформулирова</w:t>
      </w:r>
      <w:r w:rsidRPr="003F456D">
        <w:rPr>
          <w:rFonts w:ascii="Century Schoolbook" w:eastAsiaTheme="minorEastAsia" w:hAnsi="Century Schoolbook" w:cs="Century Schoolbook"/>
          <w:sz w:val="24"/>
        </w:rPr>
        <w:t>н</w:t>
      </w:r>
      <w:r w:rsidRPr="003F456D">
        <w:rPr>
          <w:rFonts w:ascii="Century Schoolbook" w:eastAsiaTheme="minorEastAsia" w:hAnsi="Century Schoolbook" w:cs="Century Schoolbook"/>
          <w:sz w:val="24"/>
        </w:rPr>
        <w:t xml:space="preserve">ные вопросы. </w:t>
      </w:r>
    </w:p>
    <w:p w:rsidR="000D2AB8" w:rsidRPr="00BC5361" w:rsidRDefault="000D2AB8" w:rsidP="000D2AB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Подготовка к опросу включает в себя повторение про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денного материала по вопросам предстоящего опроса. Обуч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ющийся в магистратуре должен изучить рекомендованную литературу и информацию по теме. Опрос предполагает ус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ные ответы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 тексту и перевод.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lastRenderedPageBreak/>
        <w:t>При выставлении оценки преподаватель учитывает правил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ность ответа по содержанию, перевод текста, умелое испол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зование словаря при перево</w:t>
      </w:r>
      <w:r>
        <w:rPr>
          <w:rFonts w:ascii="Times New Roman" w:eastAsia="Times New Roman" w:hAnsi="Times New Roman" w:cs="Times New Roman"/>
          <w:sz w:val="24"/>
          <w:szCs w:val="24"/>
        </w:rPr>
        <w:t>де и знание лексики по тексту.</w:t>
      </w:r>
    </w:p>
    <w:p w:rsidR="000D2AB8" w:rsidRDefault="000D2AB8" w:rsidP="000D2AB8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A0359" w:rsidRDefault="006A0359" w:rsidP="000D2AB8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Выступление с  рефератом</w:t>
      </w:r>
    </w:p>
    <w:p w:rsidR="000D2AB8" w:rsidRPr="003F456D" w:rsidRDefault="000D2AB8" w:rsidP="000D2AB8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Обсуж</w:t>
      </w:r>
      <w:r w:rsidR="006A03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дение реферата</w:t>
      </w:r>
    </w:p>
    <w:p w:rsidR="000D2AB8" w:rsidRDefault="000D2AB8" w:rsidP="000D2AB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Выступление с устным сообщением по теме реферата п</w:t>
      </w:r>
      <w:r w:rsidR="00E80F41">
        <w:rPr>
          <w:rFonts w:ascii="Times New Roman" w:eastAsiaTheme="minorHAnsi" w:hAnsi="Times New Roman" w:cs="Times New Roman"/>
          <w:sz w:val="24"/>
          <w:szCs w:val="24"/>
          <w:lang w:eastAsia="en-US"/>
        </w:rPr>
        <w:t>о дисциплине «И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ностранный язык» предполагает наличие гр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мотной устной речи и навыков </w:t>
      </w:r>
      <w:r w:rsidRPr="00CD7D43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письменной речи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162BB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иностра</w:t>
      </w:r>
      <w:r w:rsidRPr="002162BB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2162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ном языке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его подготовке. Выполнение </w:t>
      </w:r>
      <w:proofErr w:type="gramStart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бучающимися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рефератов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прививает навыки творческой, научной работы, поощряет самостоятельность мышления обучающег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ся, поиск новых идей и фактов.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Выступление с рефератом (д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кладом) также способствует овладению ораторскими навык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ми, совершенствованию опыта публичного выступления.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D2AB8" w:rsidRPr="003F456D" w:rsidRDefault="000D2AB8" w:rsidP="000D2AB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Преподавателем обеспечивается: доведение до сведения обучающих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ся тематики рефератов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теме практического з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ориентирование на использование учебной и научной литературы.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Преподавателем также осуществляется назнач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сроков подготовки и даты выступления по отдельным 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мам. О</w:t>
      </w:r>
      <w:r w:rsidRPr="002C5A3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пределение докладчиков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по выбору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препдавателя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числа обучающихся.</w:t>
      </w:r>
    </w:p>
    <w:p w:rsidR="000D2AB8" w:rsidRPr="00A358DF" w:rsidRDefault="000D2AB8" w:rsidP="000D2AB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выступления следует обращаться ко всей аудит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рии, а не к отдельному оппоненту. Это спо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собствует деловой атмосфере и конструктивному обсуждению, в ходе которого н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еобходимо четко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корректно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аргументировать причины св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несогласия с оппонен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том.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Аргументация должна быть направлена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или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против идеи, принципа, мето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D2AB8" w:rsidRDefault="000D2AB8" w:rsidP="00687EA0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Выступления должны основываться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взглядах, идеях того, кто выступает, однако при э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том основными должны быть цель обсуждения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, инт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ерес аудитории, суть обсуждаемого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са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. Каждое выступление должно заканчиваться конкре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ными предлож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ениями.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печатление, производимое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аудит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рию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существенно усиливается благодаря правильно избра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тональности, эмоциональной расцветке выступления, з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D2AB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интересованному отношению к обсуждаемым проблемам.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Еще более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усиливают эффект от выступления яркие примеры, аргументированные аналогии (образные сравнения, афоризмы и др.). Выступление должно быть не только полезным и дел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вым, но и интересным для слушателей.</w:t>
      </w:r>
    </w:p>
    <w:p w:rsidR="00687EA0" w:rsidRPr="00687EA0" w:rsidRDefault="00687EA0" w:rsidP="00687EA0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2AB8" w:rsidRPr="007913E2" w:rsidRDefault="005D3022" w:rsidP="000D2AB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Дискуссия</w:t>
      </w:r>
    </w:p>
    <w:p w:rsidR="000D2AB8" w:rsidRDefault="000D2AB8" w:rsidP="000D2AB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8E51F9">
        <w:rPr>
          <w:rFonts w:ascii="Times New Roman" w:eastAsia="Times New Roman" w:hAnsi="Times New Roman"/>
          <w:sz w:val="24"/>
        </w:rPr>
        <w:t>Дискуссия –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форма учебной работы,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в рамках которой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обучающиеся высказывают свое мнение по проблеме, зада</w:t>
      </w:r>
      <w:r w:rsidRPr="009828E7">
        <w:rPr>
          <w:rFonts w:ascii="Times New Roman" w:eastAsia="Times New Roman" w:hAnsi="Times New Roman"/>
          <w:sz w:val="24"/>
        </w:rPr>
        <w:t>н</w:t>
      </w:r>
      <w:r w:rsidRPr="009828E7">
        <w:rPr>
          <w:rFonts w:ascii="Times New Roman" w:eastAsia="Times New Roman" w:hAnsi="Times New Roman"/>
          <w:sz w:val="24"/>
        </w:rPr>
        <w:t>ной преподавателем. Проведение дискуссий по проблемным вопросам подразумевает написание обучающимися эссе, тез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>сов по предложенной тематике. Целью дискуссии является интенсивное и продуктивное решение групповой задачи. М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тод групповой дискуссии обеспечивает глубокую проработку имеющейся информации, возможность высказывания обуч</w:t>
      </w:r>
      <w:r w:rsidRPr="009828E7">
        <w:rPr>
          <w:rFonts w:ascii="Times New Roman" w:eastAsia="Times New Roman" w:hAnsi="Times New Roman"/>
          <w:sz w:val="24"/>
        </w:rPr>
        <w:t>а</w:t>
      </w:r>
      <w:r w:rsidRPr="009828E7">
        <w:rPr>
          <w:rFonts w:ascii="Times New Roman" w:eastAsia="Times New Roman" w:hAnsi="Times New Roman"/>
          <w:sz w:val="24"/>
        </w:rPr>
        <w:t>ющимися разных точек зрения по заданной преподавателем проблеме.</w:t>
      </w:r>
    </w:p>
    <w:p w:rsidR="000D2AB8" w:rsidRDefault="000D2AB8" w:rsidP="000D2AB8">
      <w:pPr>
        <w:ind w:firstLine="426"/>
        <w:jc w:val="both"/>
        <w:rPr>
          <w:rFonts w:ascii="Times New Roman" w:eastAsia="Times New Roman" w:hAnsi="Times New Roman"/>
          <w:sz w:val="24"/>
        </w:rPr>
      </w:pPr>
    </w:p>
    <w:p w:rsidR="00E80F41" w:rsidRDefault="00736273" w:rsidP="00B05BC2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Тестирование</w:t>
      </w:r>
    </w:p>
    <w:p w:rsidR="00B05BC2" w:rsidRPr="00B05BC2" w:rsidRDefault="00687EA0" w:rsidP="00687EA0">
      <w:pPr>
        <w:spacing w:line="294" w:lineRule="atLeast"/>
        <w:ind w:firstLine="426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тестового </w:t>
      </w:r>
      <w:r w:rsidR="00B05BC2"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по дисциплине «Иностранный язык»  в рамках аудиторной  контактной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проводятся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5BC2"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B05BC2" w:rsidRPr="00B05BC2" w:rsidRDefault="00B05BC2" w:rsidP="00687EA0">
      <w:pPr>
        <w:spacing w:line="294" w:lineRule="atLeast"/>
        <w:ind w:firstLine="426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предвари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тельного (входящего) контроля, 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ляющие 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базу обучающегося, степень овладения им изученным ранее материалом;</w:t>
      </w:r>
    </w:p>
    <w:p w:rsidR="00B05BC2" w:rsidRPr="00B05BC2" w:rsidRDefault="00B05BC2" w:rsidP="00687EA0">
      <w:pPr>
        <w:spacing w:line="294" w:lineRule="atLeast"/>
        <w:ind w:firstLine="426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текущего контроля, выявляющие уровень подг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товленности 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 к выполнению определенного учебного за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и степень его овладения определенным м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5BC2" w:rsidRPr="00B05BC2" w:rsidRDefault="00B05BC2" w:rsidP="00687EA0">
      <w:pPr>
        <w:spacing w:line="294" w:lineRule="atLeast"/>
        <w:ind w:firstLine="426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бежного контроля (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семестра), дающие возмо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оценить степень усвоения темы или раздела;</w:t>
      </w:r>
    </w:p>
    <w:p w:rsidR="00B05BC2" w:rsidRPr="00687EA0" w:rsidRDefault="00B05BC2" w:rsidP="00687EA0">
      <w:pPr>
        <w:spacing w:line="294" w:lineRule="atLeast"/>
        <w:ind w:firstLine="426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заключительного контроля проводятся при око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чании курса обучения.</w:t>
      </w:r>
    </w:p>
    <w:p w:rsidR="00B55E94" w:rsidRDefault="00B05BC2" w:rsidP="00F8212F">
      <w:pPr>
        <w:pStyle w:val="aa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B05BC2">
        <w:rPr>
          <w:color w:val="000000"/>
        </w:rPr>
        <w:lastRenderedPageBreak/>
        <w:t xml:space="preserve">Тест проводится в равных для всех участников </w:t>
      </w:r>
      <w:proofErr w:type="gramStart"/>
      <w:r w:rsidRPr="00B05BC2">
        <w:rPr>
          <w:color w:val="000000"/>
        </w:rPr>
        <w:t>условиях</w:t>
      </w:r>
      <w:proofErr w:type="gramEnd"/>
      <w:r w:rsidRPr="00B05BC2">
        <w:rPr>
          <w:color w:val="000000"/>
        </w:rPr>
        <w:t>: обучающиеся работают с одинаковым по сложности и объему материалом в одно и то же время.</w:t>
      </w:r>
      <w:r w:rsidR="00687EA0">
        <w:rPr>
          <w:rFonts w:ascii="Arial" w:hAnsi="Arial" w:cs="Arial"/>
          <w:color w:val="000000"/>
        </w:rPr>
        <w:t xml:space="preserve"> </w:t>
      </w:r>
      <w:r w:rsidRPr="00B05BC2">
        <w:rPr>
          <w:color w:val="000000"/>
        </w:rPr>
        <w:t xml:space="preserve">Тест характеризуется </w:t>
      </w:r>
      <w:proofErr w:type="spellStart"/>
      <w:r w:rsidRPr="00B05BC2">
        <w:rPr>
          <w:color w:val="000000"/>
        </w:rPr>
        <w:t>кв</w:t>
      </w:r>
      <w:r w:rsidRPr="00B05BC2">
        <w:rPr>
          <w:color w:val="000000"/>
        </w:rPr>
        <w:t>а</w:t>
      </w:r>
      <w:r w:rsidRPr="00B05BC2">
        <w:rPr>
          <w:color w:val="000000"/>
        </w:rPr>
        <w:t>лиметрическими</w:t>
      </w:r>
      <w:proofErr w:type="spellEnd"/>
      <w:r w:rsidRPr="00B05BC2">
        <w:rPr>
          <w:color w:val="000000"/>
        </w:rPr>
        <w:t xml:space="preserve"> качествами, то есть количественным выр</w:t>
      </w:r>
      <w:r w:rsidRPr="00B05BC2">
        <w:rPr>
          <w:color w:val="000000"/>
        </w:rPr>
        <w:t>а</w:t>
      </w:r>
      <w:r w:rsidRPr="00B05BC2">
        <w:rPr>
          <w:color w:val="000000"/>
        </w:rPr>
        <w:t>жением качества выполнения зада</w:t>
      </w:r>
      <w:r w:rsidR="00687EA0">
        <w:rPr>
          <w:color w:val="000000"/>
        </w:rPr>
        <w:t xml:space="preserve">ний. </w:t>
      </w:r>
      <w:r w:rsidRPr="00B05BC2">
        <w:rPr>
          <w:color w:val="000000"/>
        </w:rPr>
        <w:t xml:space="preserve">Результаты работы поддаются оценке в баллах в соответствии с определенной шкалой, что обеспечивает </w:t>
      </w:r>
      <w:proofErr w:type="spellStart"/>
      <w:r w:rsidRPr="00B05BC2">
        <w:rPr>
          <w:color w:val="000000"/>
        </w:rPr>
        <w:t>унифицированность</w:t>
      </w:r>
      <w:proofErr w:type="spellEnd"/>
      <w:r w:rsidRPr="00B05BC2">
        <w:rPr>
          <w:color w:val="000000"/>
        </w:rPr>
        <w:t xml:space="preserve"> и объекти</w:t>
      </w:r>
      <w:r w:rsidRPr="00B05BC2">
        <w:rPr>
          <w:color w:val="000000"/>
        </w:rPr>
        <w:t>в</w:t>
      </w:r>
      <w:r w:rsidRPr="00B05BC2">
        <w:rPr>
          <w:color w:val="000000"/>
        </w:rPr>
        <w:t xml:space="preserve">ность проверки. </w:t>
      </w:r>
    </w:p>
    <w:p w:rsidR="00F8212F" w:rsidRPr="00F8212F" w:rsidRDefault="00F8212F" w:rsidP="00F8212F">
      <w:pPr>
        <w:pStyle w:val="aa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</w:p>
    <w:p w:rsidR="000D2AB8" w:rsidRPr="000443D3" w:rsidRDefault="005D3022" w:rsidP="000D2A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</w:p>
    <w:p w:rsidR="000D2AB8" w:rsidRPr="00AC5653" w:rsidRDefault="000D2AB8" w:rsidP="000D2AB8">
      <w:pPr>
        <w:tabs>
          <w:tab w:val="left" w:pos="198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контрольной </w:t>
      </w:r>
      <w:r w:rsidR="00E80F4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по дисциплине «И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странный язык» требует предварительной проработки учебн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материала, овладения навыками просмотрового и ознак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мительного чтения текста и выполнения лексико-грамматических заданий по его содержанию. </w:t>
      </w:r>
      <w:proofErr w:type="gramStart"/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выполняют контрольную работу по вариантам.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55E94" w:rsidRDefault="00B55E94" w:rsidP="00B55E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Default="00F8212F" w:rsidP="00B55E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AB8" w:rsidRPr="00E80F41" w:rsidRDefault="000D2AB8" w:rsidP="000D2A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F41">
        <w:rPr>
          <w:rFonts w:ascii="Times New Roman" w:eastAsia="Times New Roman" w:hAnsi="Times New Roman" w:cs="Times New Roman"/>
          <w:b/>
          <w:sz w:val="24"/>
          <w:szCs w:val="24"/>
        </w:rPr>
        <w:t>Проведение зачета</w:t>
      </w:r>
    </w:p>
    <w:p w:rsidR="000D2AB8" w:rsidRDefault="000D2AB8" w:rsidP="000D2AB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E80F41">
        <w:rPr>
          <w:rFonts w:ascii="Times New Roman" w:eastAsia="Times New Roman" w:hAnsi="Times New Roman"/>
          <w:sz w:val="24"/>
        </w:rPr>
        <w:t>Зачет по дисциплине «Иностранный язык» проводится по ряду вопросов к зачету, список которых предоставляется об</w:t>
      </w:r>
      <w:r w:rsidRPr="00E80F41">
        <w:rPr>
          <w:rFonts w:ascii="Times New Roman" w:eastAsia="Times New Roman" w:hAnsi="Times New Roman"/>
          <w:sz w:val="24"/>
        </w:rPr>
        <w:t>у</w:t>
      </w:r>
      <w:r w:rsidRPr="00E80F41">
        <w:rPr>
          <w:rFonts w:ascii="Times New Roman" w:eastAsia="Times New Roman" w:hAnsi="Times New Roman"/>
          <w:sz w:val="24"/>
        </w:rPr>
        <w:t>чающимся не менее чем за один месяц до зачета. В ходе пр</w:t>
      </w:r>
      <w:r w:rsidRPr="00E80F41">
        <w:rPr>
          <w:rFonts w:ascii="Times New Roman" w:eastAsia="Times New Roman" w:hAnsi="Times New Roman"/>
          <w:sz w:val="24"/>
        </w:rPr>
        <w:t>о</w:t>
      </w:r>
      <w:r w:rsidRPr="00E80F41">
        <w:rPr>
          <w:rFonts w:ascii="Times New Roman" w:eastAsia="Times New Roman" w:hAnsi="Times New Roman"/>
          <w:sz w:val="24"/>
        </w:rPr>
        <w:t>фессиональной беседы определяется уровень и качество осв</w:t>
      </w:r>
      <w:r w:rsidRPr="00E80F41">
        <w:rPr>
          <w:rFonts w:ascii="Times New Roman" w:eastAsia="Times New Roman" w:hAnsi="Times New Roman"/>
          <w:sz w:val="24"/>
        </w:rPr>
        <w:t>о</w:t>
      </w:r>
      <w:r w:rsidRPr="00E80F41">
        <w:rPr>
          <w:rFonts w:ascii="Times New Roman" w:eastAsia="Times New Roman" w:hAnsi="Times New Roman"/>
          <w:sz w:val="24"/>
        </w:rPr>
        <w:t>ения дисциплины.</w:t>
      </w:r>
      <w:r w:rsidR="00C05D04">
        <w:rPr>
          <w:rFonts w:ascii="Times New Roman" w:eastAsia="Times New Roman" w:hAnsi="Times New Roman"/>
          <w:sz w:val="24"/>
        </w:rPr>
        <w:t xml:space="preserve"> В рамках зачета учитываются </w:t>
      </w:r>
      <w:r w:rsidR="00C05D04" w:rsidRPr="00C05D04">
        <w:rPr>
          <w:rFonts w:ascii="Times New Roman" w:eastAsia="Times New Roman" w:hAnsi="Times New Roman"/>
          <w:sz w:val="24"/>
        </w:rPr>
        <w:t xml:space="preserve"> результа</w:t>
      </w:r>
      <w:r w:rsidR="00C05D04">
        <w:rPr>
          <w:rFonts w:ascii="Times New Roman" w:eastAsia="Times New Roman" w:hAnsi="Times New Roman"/>
          <w:sz w:val="24"/>
        </w:rPr>
        <w:t>ты</w:t>
      </w:r>
      <w:r w:rsidR="00C05D04" w:rsidRPr="00C05D04">
        <w:rPr>
          <w:rFonts w:ascii="Times New Roman" w:eastAsia="Times New Roman" w:hAnsi="Times New Roman"/>
          <w:sz w:val="24"/>
        </w:rPr>
        <w:t xml:space="preserve"> </w:t>
      </w:r>
      <w:r w:rsidR="00C05D04">
        <w:rPr>
          <w:rFonts w:ascii="Times New Roman" w:eastAsia="Times New Roman" w:hAnsi="Times New Roman"/>
          <w:sz w:val="24"/>
        </w:rPr>
        <w:t>выполнения практических заданий, тестов и контрольных р</w:t>
      </w:r>
      <w:r w:rsidR="00C05D04">
        <w:rPr>
          <w:rFonts w:ascii="Times New Roman" w:eastAsia="Times New Roman" w:hAnsi="Times New Roman"/>
          <w:sz w:val="24"/>
        </w:rPr>
        <w:t>а</w:t>
      </w:r>
      <w:r w:rsidR="00C05D04">
        <w:rPr>
          <w:rFonts w:ascii="Times New Roman" w:eastAsia="Times New Roman" w:hAnsi="Times New Roman"/>
          <w:sz w:val="24"/>
        </w:rPr>
        <w:t xml:space="preserve">бот в ходе семестра, участие в дискуссиях и </w:t>
      </w:r>
      <w:r w:rsidR="00C05D04" w:rsidRPr="00C05D04">
        <w:rPr>
          <w:rFonts w:ascii="Times New Roman" w:eastAsia="Times New Roman" w:hAnsi="Times New Roman"/>
          <w:sz w:val="24"/>
        </w:rPr>
        <w:t>выступле</w:t>
      </w:r>
      <w:r w:rsidR="00C05D04">
        <w:rPr>
          <w:rFonts w:ascii="Times New Roman" w:eastAsia="Times New Roman" w:hAnsi="Times New Roman"/>
          <w:sz w:val="24"/>
        </w:rPr>
        <w:t>ния об</w:t>
      </w:r>
      <w:r w:rsidR="00C05D04">
        <w:rPr>
          <w:rFonts w:ascii="Times New Roman" w:eastAsia="Times New Roman" w:hAnsi="Times New Roman"/>
          <w:sz w:val="24"/>
        </w:rPr>
        <w:t>у</w:t>
      </w:r>
      <w:r w:rsidR="00C05D04">
        <w:rPr>
          <w:rFonts w:ascii="Times New Roman" w:eastAsia="Times New Roman" w:hAnsi="Times New Roman"/>
          <w:sz w:val="24"/>
        </w:rPr>
        <w:t xml:space="preserve">чающихся с </w:t>
      </w:r>
      <w:r w:rsidR="00C05D04" w:rsidRPr="00C05D04">
        <w:rPr>
          <w:rFonts w:ascii="Times New Roman" w:eastAsia="Times New Roman" w:hAnsi="Times New Roman"/>
          <w:sz w:val="24"/>
        </w:rPr>
        <w:t>рефера</w:t>
      </w:r>
      <w:r w:rsidR="00C05D04">
        <w:rPr>
          <w:rFonts w:ascii="Times New Roman" w:eastAsia="Times New Roman" w:hAnsi="Times New Roman"/>
          <w:sz w:val="24"/>
        </w:rPr>
        <w:t>тами</w:t>
      </w:r>
      <w:r w:rsidR="00C05D04" w:rsidRPr="00C05D04">
        <w:rPr>
          <w:rFonts w:ascii="Times New Roman" w:eastAsia="Times New Roman" w:hAnsi="Times New Roman"/>
          <w:sz w:val="24"/>
        </w:rPr>
        <w:t xml:space="preserve"> (докла</w:t>
      </w:r>
      <w:r w:rsidR="00C05D04">
        <w:rPr>
          <w:rFonts w:ascii="Times New Roman" w:eastAsia="Times New Roman" w:hAnsi="Times New Roman"/>
          <w:sz w:val="24"/>
        </w:rPr>
        <w:t>дами</w:t>
      </w:r>
      <w:r w:rsidR="00C05D04" w:rsidRPr="00C05D04">
        <w:rPr>
          <w:rFonts w:ascii="Times New Roman" w:eastAsia="Times New Roman" w:hAnsi="Times New Roman"/>
          <w:sz w:val="24"/>
        </w:rPr>
        <w:t xml:space="preserve">). </w:t>
      </w:r>
    </w:p>
    <w:p w:rsidR="00B55E94" w:rsidRDefault="00B55E94" w:rsidP="000D2AB8">
      <w:pPr>
        <w:ind w:firstLine="428"/>
        <w:jc w:val="both"/>
        <w:rPr>
          <w:rFonts w:ascii="Times New Roman" w:eastAsia="Times New Roman" w:hAnsi="Times New Roman"/>
          <w:sz w:val="24"/>
        </w:rPr>
      </w:pPr>
    </w:p>
    <w:p w:rsidR="00F8212F" w:rsidRDefault="00F8212F" w:rsidP="000D2AB8">
      <w:pPr>
        <w:ind w:firstLine="428"/>
        <w:jc w:val="both"/>
        <w:rPr>
          <w:rFonts w:ascii="Times New Roman" w:eastAsia="Times New Roman" w:hAnsi="Times New Roman"/>
          <w:sz w:val="24"/>
        </w:rPr>
      </w:pPr>
    </w:p>
    <w:p w:rsidR="008C7ACE" w:rsidRDefault="00915F41" w:rsidP="005D3022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Проведение экзамена</w:t>
      </w:r>
    </w:p>
    <w:p w:rsidR="001D363B" w:rsidRPr="001D363B" w:rsidRDefault="001D363B" w:rsidP="001D363B">
      <w:pPr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63B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- форма заключительного контроля по дисц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плине. Экзаменационные вопросы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доводятся до сведения ст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дентов за месяц до сдачи экзамена. Экзамен проводится в ус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ной и письменной 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Все вопросы и задания соотве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ствуют требуемому уровню усвоения дисциплины и отражают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ее основное содержание.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F41">
        <w:rPr>
          <w:rFonts w:ascii="Times New Roman" w:hAnsi="Times New Roman" w:cs="Times New Roman"/>
          <w:sz w:val="24"/>
          <w:szCs w:val="24"/>
        </w:rPr>
        <w:t>Экзамен</w:t>
      </w:r>
      <w:r w:rsidRPr="00915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F41">
        <w:rPr>
          <w:rFonts w:ascii="Times New Roman" w:hAnsi="Times New Roman" w:cs="Times New Roman"/>
          <w:sz w:val="24"/>
          <w:szCs w:val="24"/>
        </w:rPr>
        <w:t>служит формой проверки успешного усвоения студентами учебного материала в соо</w:t>
      </w:r>
      <w:r w:rsidRPr="00915F41">
        <w:rPr>
          <w:rFonts w:ascii="Times New Roman" w:hAnsi="Times New Roman" w:cs="Times New Roman"/>
          <w:sz w:val="24"/>
          <w:szCs w:val="24"/>
        </w:rPr>
        <w:t>т</w:t>
      </w:r>
      <w:r w:rsidRPr="00915F41">
        <w:rPr>
          <w:rFonts w:ascii="Times New Roman" w:hAnsi="Times New Roman" w:cs="Times New Roman"/>
          <w:sz w:val="24"/>
          <w:szCs w:val="24"/>
        </w:rPr>
        <w:t>ветствии с утвержденной программой и имеет целью проверку знаний, развития творческого мышления и навыков самосто</w:t>
      </w:r>
      <w:r w:rsidRPr="00915F41">
        <w:rPr>
          <w:rFonts w:ascii="Times New Roman" w:hAnsi="Times New Roman" w:cs="Times New Roman"/>
          <w:sz w:val="24"/>
          <w:szCs w:val="24"/>
        </w:rPr>
        <w:t>я</w:t>
      </w:r>
      <w:r w:rsidRPr="00915F41">
        <w:rPr>
          <w:rFonts w:ascii="Times New Roman" w:hAnsi="Times New Roman" w:cs="Times New Roman"/>
          <w:sz w:val="24"/>
          <w:szCs w:val="24"/>
        </w:rPr>
        <w:t>тельной работы обучающихся, а также умений применять п</w:t>
      </w:r>
      <w:r w:rsidRPr="00915F41">
        <w:rPr>
          <w:rFonts w:ascii="Times New Roman" w:hAnsi="Times New Roman" w:cs="Times New Roman"/>
          <w:sz w:val="24"/>
          <w:szCs w:val="24"/>
        </w:rPr>
        <w:t>о</w:t>
      </w:r>
      <w:r w:rsidRPr="00915F41">
        <w:rPr>
          <w:rFonts w:ascii="Times New Roman" w:hAnsi="Times New Roman" w:cs="Times New Roman"/>
          <w:sz w:val="24"/>
          <w:szCs w:val="24"/>
        </w:rPr>
        <w:t>лученные зна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915F41">
        <w:rPr>
          <w:rFonts w:ascii="Times New Roman" w:hAnsi="Times New Roman" w:cs="Times New Roman"/>
          <w:sz w:val="24"/>
          <w:szCs w:val="24"/>
        </w:rPr>
        <w:t>. Успешная сдача экзамена по иностранному языку обуславливается навыками перевода профессионально-ориентированного текста, приобретенными в течение курса обучения, знанием профессиональной лексики, умением фо</w:t>
      </w:r>
      <w:r w:rsidRPr="00915F41">
        <w:rPr>
          <w:rFonts w:ascii="Times New Roman" w:hAnsi="Times New Roman" w:cs="Times New Roman"/>
          <w:sz w:val="24"/>
          <w:szCs w:val="24"/>
        </w:rPr>
        <w:t>р</w:t>
      </w:r>
      <w:r w:rsidRPr="00915F41">
        <w:rPr>
          <w:rFonts w:ascii="Times New Roman" w:hAnsi="Times New Roman" w:cs="Times New Roman"/>
          <w:sz w:val="24"/>
          <w:szCs w:val="24"/>
        </w:rPr>
        <w:t>мулировать перевод экзаменационного текста по специальн</w:t>
      </w:r>
      <w:r w:rsidRPr="00915F41">
        <w:rPr>
          <w:rFonts w:ascii="Times New Roman" w:hAnsi="Times New Roman" w:cs="Times New Roman"/>
          <w:sz w:val="24"/>
          <w:szCs w:val="24"/>
        </w:rPr>
        <w:t>о</w:t>
      </w:r>
      <w:r w:rsidRPr="00915F41">
        <w:rPr>
          <w:rFonts w:ascii="Times New Roman" w:hAnsi="Times New Roman" w:cs="Times New Roman"/>
          <w:sz w:val="24"/>
          <w:szCs w:val="24"/>
        </w:rPr>
        <w:t>сти и выполнить объем перевода в отведенный реглам</w:t>
      </w:r>
      <w:r>
        <w:rPr>
          <w:rFonts w:ascii="Times New Roman" w:hAnsi="Times New Roman" w:cs="Times New Roman"/>
          <w:sz w:val="24"/>
          <w:szCs w:val="24"/>
        </w:rPr>
        <w:t xml:space="preserve">ент. </w:t>
      </w:r>
    </w:p>
    <w:p w:rsidR="00B91B37" w:rsidRPr="00B45123" w:rsidRDefault="00B91B37" w:rsidP="001D363B">
      <w:pPr>
        <w:shd w:val="clear" w:color="auto" w:fill="FFFFFF"/>
        <w:ind w:firstLine="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Экзамен по дисциплине «Иностранный язык»</w:t>
      </w:r>
      <w:r w:rsidR="001D363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проводятся </w:t>
      </w:r>
      <w:r w:rsidR="00B4512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период экзаменацион</w:t>
      </w:r>
      <w:r w:rsidR="002D06F6">
        <w:rPr>
          <w:rFonts w:ascii="yandex-sans" w:eastAsia="Times New Roman" w:hAnsi="yandex-sans" w:cs="Times New Roman"/>
          <w:color w:val="000000"/>
          <w:sz w:val="23"/>
          <w:szCs w:val="23"/>
        </w:rPr>
        <w:t>ной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сес</w:t>
      </w:r>
      <w:r w:rsidR="002D06F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сии в конце 3 семестра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по распис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нию, которое доводится до преподавателей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обучающихся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не</w:t>
      </w:r>
      <w:r w:rsidR="002D06F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поздне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е, чем за две недели до начала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экзаменационной сес</w:t>
      </w:r>
      <w:r w:rsidR="001D363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сии. 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Обучающиеся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допускаю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тся к экзаменам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декана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ми факультетов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при условии сдачи всех зачетов, выполнения и защи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ты всех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ку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овых и других работ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, предусмотренных учебными програм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мами по дисциплинам, предусмотренным учебным планом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 данный семестр.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Документом для экзаменатора, свид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етельствующим о допуске обучающегося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экзамену по 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дисциплине, является групповая экзамена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ционная ведомость, 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подписан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ная 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дека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ном факультета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или его заместителем по учебной работе.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Обучающ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еся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обязаны явиться к нач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алу экзамена, имея при себе 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зачетную книжку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со штампом о допуске к экзаменационной сессии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, кот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рая предъявляется экзаменато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ру до на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чала экзамена.</w:t>
      </w:r>
      <w:proofErr w:type="gramEnd"/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Экзамены проводятся в объёме про</w:t>
      </w:r>
      <w:r w:rsidR="00B45123">
        <w:rPr>
          <w:rFonts w:ascii="yandex-sans" w:eastAsia="Times New Roman" w:hAnsi="yandex-sans" w:cs="Times New Roman"/>
          <w:color w:val="000000"/>
          <w:sz w:val="23"/>
          <w:szCs w:val="23"/>
        </w:rPr>
        <w:t>граммы учебной дисциплины по за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ране</w:t>
      </w:r>
      <w:r w:rsidR="00B45123">
        <w:rPr>
          <w:rFonts w:ascii="yandex-sans" w:eastAsia="Times New Roman" w:hAnsi="yandex-sans" w:cs="Times New Roman"/>
          <w:color w:val="000000"/>
          <w:sz w:val="23"/>
          <w:szCs w:val="23"/>
        </w:rPr>
        <w:t>е разработанным экзаменационным билетам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, обсуждённым на з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седании ка</w:t>
      </w:r>
      <w:r w:rsidR="00B45123">
        <w:rPr>
          <w:rFonts w:ascii="yandex-sans" w:eastAsia="Times New Roman" w:hAnsi="yandex-sans" w:cs="Times New Roman"/>
          <w:color w:val="000000"/>
          <w:sz w:val="23"/>
          <w:szCs w:val="23"/>
        </w:rPr>
        <w:t>федры и утвер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ждённым заведующим кафедрой.</w:t>
      </w:r>
      <w:r w:rsidR="00B4512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8C7ACE" w:rsidRPr="00834F9D" w:rsidRDefault="008C7ACE" w:rsidP="008C7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ACE" w:rsidRPr="00834F9D" w:rsidRDefault="008C7ACE" w:rsidP="008C7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Требования к экзамену по дисциплине</w:t>
      </w:r>
    </w:p>
    <w:p w:rsidR="008C7ACE" w:rsidRPr="00834F9D" w:rsidRDefault="008C7ACE" w:rsidP="008C7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8C7ACE" w:rsidRPr="00834F9D" w:rsidRDefault="008C7ACE" w:rsidP="008C7AC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ACE" w:rsidRPr="00834F9D" w:rsidRDefault="008C7ACE" w:rsidP="00F8212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1. Письменный перевод текста по широкому профилю специальности объемом 1200 </w:t>
      </w:r>
      <w:r w:rsidR="002E3A2C">
        <w:rPr>
          <w:rFonts w:ascii="Times New Roman" w:hAnsi="Times New Roman" w:cs="Times New Roman"/>
          <w:sz w:val="24"/>
          <w:szCs w:val="24"/>
        </w:rPr>
        <w:t xml:space="preserve">печатных </w:t>
      </w:r>
      <w:r w:rsidRPr="00834F9D">
        <w:rPr>
          <w:rFonts w:ascii="Times New Roman" w:hAnsi="Times New Roman" w:cs="Times New Roman"/>
          <w:sz w:val="24"/>
          <w:szCs w:val="24"/>
        </w:rPr>
        <w:t>знаков с использов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 xml:space="preserve">нием словаря за 45 мин. Текст № </w:t>
      </w:r>
    </w:p>
    <w:p w:rsidR="008C7ACE" w:rsidRPr="00834F9D" w:rsidRDefault="008C7ACE" w:rsidP="008C7AC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lastRenderedPageBreak/>
        <w:t>2. Чтение и перевод текста без словаря на изученную т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 xml:space="preserve">матику по профилю факультета объемом 900 </w:t>
      </w:r>
      <w:r w:rsidR="002E3A2C">
        <w:rPr>
          <w:rFonts w:ascii="Times New Roman" w:hAnsi="Times New Roman" w:cs="Times New Roman"/>
          <w:sz w:val="24"/>
          <w:szCs w:val="24"/>
        </w:rPr>
        <w:t>печатных</w:t>
      </w:r>
      <w:r w:rsidR="002E3A2C" w:rsidRPr="00834F9D">
        <w:rPr>
          <w:rFonts w:ascii="Times New Roman" w:hAnsi="Times New Roman" w:cs="Times New Roman"/>
          <w:sz w:val="24"/>
          <w:szCs w:val="24"/>
        </w:rPr>
        <w:t xml:space="preserve"> </w:t>
      </w:r>
      <w:r w:rsidRPr="00834F9D">
        <w:rPr>
          <w:rFonts w:ascii="Times New Roman" w:hAnsi="Times New Roman" w:cs="Times New Roman"/>
          <w:sz w:val="24"/>
          <w:szCs w:val="24"/>
        </w:rPr>
        <w:t xml:space="preserve">знаков за 10-15 мин. Текст № </w:t>
      </w:r>
    </w:p>
    <w:p w:rsidR="005D3022" w:rsidRDefault="005D3022" w:rsidP="008C7AC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ACE" w:rsidRPr="00834F9D" w:rsidRDefault="008C7ACE" w:rsidP="008C7AC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3. Ситуативно-обусловленная беседа в русле изученной профессиональной тематики.</w:t>
      </w:r>
    </w:p>
    <w:p w:rsidR="00C05D04" w:rsidRPr="00B60D4C" w:rsidRDefault="00C05D04" w:rsidP="001D363B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</w:p>
    <w:p w:rsidR="00F8212F" w:rsidRPr="00F8212F" w:rsidRDefault="00F8212F" w:rsidP="00F8212F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12F"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Pr="00F8212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ЗНАНИЙ</w:t>
      </w:r>
    </w:p>
    <w:p w:rsidR="00B60D4C" w:rsidRPr="00B60D4C" w:rsidRDefault="00B60D4C" w:rsidP="00B60D4C">
      <w:pPr>
        <w:tabs>
          <w:tab w:val="left" w:pos="709"/>
          <w:tab w:val="left" w:pos="1134"/>
        </w:tabs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Pr="00B60D4C" w:rsidRDefault="00B60D4C" w:rsidP="00B60D4C">
      <w:pPr>
        <w:tabs>
          <w:tab w:val="left" w:pos="709"/>
          <w:tab w:val="left" w:pos="1134"/>
        </w:tabs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знаний </w:t>
      </w:r>
      <w:r w:rsidR="00A135F0" w:rsidRPr="00A135F0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при провед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нии устного опроса</w:t>
      </w:r>
    </w:p>
    <w:p w:rsidR="00B60D4C" w:rsidRPr="00B60D4C" w:rsidRDefault="00B60D4C" w:rsidP="007B6B2C">
      <w:pPr>
        <w:tabs>
          <w:tab w:val="left" w:pos="709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1"/>
        <w:tblW w:w="0" w:type="auto"/>
        <w:jc w:val="center"/>
        <w:tblLook w:val="01E0" w:firstRow="1" w:lastRow="1" w:firstColumn="1" w:lastColumn="1" w:noHBand="0" w:noVBand="0"/>
      </w:tblPr>
      <w:tblGrid>
        <w:gridCol w:w="970"/>
        <w:gridCol w:w="2044"/>
        <w:gridCol w:w="1817"/>
        <w:gridCol w:w="1849"/>
      </w:tblGrid>
      <w:tr w:rsidR="00B60D4C" w:rsidRPr="00B60D4C" w:rsidTr="00B60D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Оце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взаимоде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правил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речи</w:t>
            </w:r>
          </w:p>
        </w:tc>
      </w:tr>
      <w:tr w:rsidR="00B60D4C" w:rsidRPr="00B60D4C" w:rsidTr="00B60D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естественная 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на реплики собеседника. Проявляется 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чевая инициатива для решения п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ставленных ко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муникативных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звучит в естественном темпе,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лает грубых фонетических ошибок.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аде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ватна ситуации, редкие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ошибки не мешают ко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муникации.</w:t>
            </w:r>
          </w:p>
        </w:tc>
      </w:tr>
      <w:tr w:rsidR="00B60D4C" w:rsidRPr="00B60D4C" w:rsidTr="00B60D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Коммуникация затруднена, речь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неоправданно </w:t>
            </w:r>
            <w:proofErr w:type="spell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паузирована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словах допу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каются фон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A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(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мена, англи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фонем сходными ру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скими).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A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нация в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шой степени обусловлена влиянием ро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и/или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ошибки заме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 влияют на восприятие 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D4C" w:rsidRPr="00B60D4C" w:rsidTr="00B60D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существенно 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труднена,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 речевой инициативы.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воспр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нимается с трудом из-за большого к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личества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фонетических ошибок. Инт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об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словлена вли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делает большое количество грубых гра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лексич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  <w:tr w:rsidR="00B60D4C" w:rsidRPr="00B60D4C" w:rsidTr="00B60D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фактически 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сутствует, 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проявляет реч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вой инициативы.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не во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принимается  из-за большого количества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грубых</w:t>
            </w:r>
            <w:proofErr w:type="gramEnd"/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фонетических   ошибок. Инт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об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словлена вли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делает большое количество грубых гра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 лексических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</w:tbl>
    <w:p w:rsidR="00B60D4C" w:rsidRPr="00B60D4C" w:rsidRDefault="00B60D4C" w:rsidP="008F1D17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8212F" w:rsidRDefault="00F8212F" w:rsidP="008F1D17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8212F" w:rsidRDefault="00F8212F" w:rsidP="008F1D17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8212F" w:rsidRDefault="00F8212F" w:rsidP="008F1D17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8212F" w:rsidRDefault="00F8212F" w:rsidP="008F1D17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8212F" w:rsidRPr="00F8212F" w:rsidRDefault="00F8212F" w:rsidP="00F8212F">
      <w:pPr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21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Критерии оценки работы </w:t>
      </w:r>
      <w:proofErr w:type="gramStart"/>
      <w:r w:rsidRPr="00F821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F821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при  провед</w:t>
      </w:r>
      <w:r w:rsidRPr="00F821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</w:t>
      </w:r>
      <w:r w:rsidRPr="00F821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нии </w:t>
      </w:r>
      <w:proofErr w:type="spellStart"/>
      <w:r w:rsidRPr="00F821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аудирования</w:t>
      </w:r>
      <w:proofErr w:type="spellEnd"/>
    </w:p>
    <w:p w:rsidR="00F8212F" w:rsidRPr="00F8212F" w:rsidRDefault="00F8212F" w:rsidP="00F8212F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8212F" w:rsidRPr="00F8212F" w:rsidRDefault="00F8212F" w:rsidP="00F8212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Отметка «отлично» 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ставится обучающемуся, который понял основные  факты,  сумел  выделить отдельную, знач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мую информацию, догадался о значении части незнакомых слов по  контексту, сумел использовать информацию для р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шения  поставленной  коммуникативной задачи, определить тему/проблему, обобщить  содержащуюся в прослушанном тексте информацию, ответить на поставленный вопрос, и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пользуя факты и аргументы из прослушанного текста, оценить важность, новизну информации, выразить свое отношение к ней.</w:t>
      </w:r>
      <w:proofErr w:type="gramEnd"/>
    </w:p>
    <w:p w:rsidR="00F8212F" w:rsidRPr="00F8212F" w:rsidRDefault="00F8212F" w:rsidP="00F8212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Отметка «хорошо» 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ставится обучающемуся, который понял не все основные факты, но сумел  выделить отдельную, значимую информацию, догадался о значении части незнак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мых слов по  контексту, сумел использовать информацию для решения  поставленной  коммуникативной задачи, определить тему/проблему, обобщить содержащуюся в прослушанном тексте информацию, ответить на поставленный вопрос, и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пользуя факты и аргументы из прослушанного текста, оценить важность, новизну информации, выразить свое отношение к</w:t>
      </w:r>
      <w:proofErr w:type="gramEnd"/>
      <w:r w:rsidRPr="00F8212F">
        <w:rPr>
          <w:rFonts w:ascii="Times New Roman" w:hAnsi="Times New Roman" w:cs="Times New Roman"/>
          <w:sz w:val="24"/>
          <w:szCs w:val="24"/>
          <w:lang w:eastAsia="en-US"/>
        </w:rPr>
        <w:t xml:space="preserve"> ней. При решении коммуникативной задачи он использовал только  2/3 информации.</w:t>
      </w:r>
    </w:p>
    <w:p w:rsidR="00F8212F" w:rsidRPr="00F8212F" w:rsidRDefault="00F8212F" w:rsidP="00F8212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«удовлетворительно»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 xml:space="preserve"> свидетельствует, что </w:t>
      </w:r>
      <w:proofErr w:type="gramStart"/>
      <w:r w:rsidRPr="00F8212F"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F8212F">
        <w:rPr>
          <w:rFonts w:ascii="Times New Roman" w:hAnsi="Times New Roman" w:cs="Times New Roman"/>
          <w:sz w:val="24"/>
          <w:szCs w:val="24"/>
          <w:lang w:eastAsia="en-US"/>
        </w:rPr>
        <w:t xml:space="preserve"> понял  только 50% текста. Отдельные факты понял неправильно. Не сумел полностью решить поставле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ную перед ним коммуникативную задачу. Студент догадался о значении только 50% незнакомых слов по  контексту, сумел использовать информацию для решения  поставленной  задачи только частично, с трудом сумел определить тему или пр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блем. Он не сумел обобщить содержащуюся в прослушанном тексте информацию, смог ответить на  поставленный вопрос только с посторонней помощью при указании на факты и а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гументы из прослушанного текста, не сумел оценить ва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Pr="00F8212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ность, новизну информации, выразить свое отношение к ней. При решении коммуникативной задачи он использовал только  1/2 информации.</w:t>
      </w:r>
    </w:p>
    <w:p w:rsidR="00F8212F" w:rsidRPr="00F8212F" w:rsidRDefault="00F8212F" w:rsidP="00F8212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«неудовлетворительно»</w:t>
      </w:r>
    </w:p>
    <w:p w:rsidR="00F8212F" w:rsidRPr="00F8212F" w:rsidRDefault="00F8212F" w:rsidP="00F8212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8212F">
        <w:rPr>
          <w:rFonts w:ascii="Times New Roman" w:hAnsi="Times New Roman" w:cs="Times New Roman"/>
          <w:sz w:val="24"/>
          <w:szCs w:val="24"/>
          <w:lang w:eastAsia="en-US"/>
        </w:rPr>
        <w:t>ставится, если обучающийся понял менее 50% текста и выделил из него менее половины основных фактов.</w:t>
      </w:r>
      <w:proofErr w:type="gramEnd"/>
      <w:r w:rsidRPr="00F8212F">
        <w:rPr>
          <w:rFonts w:ascii="Times New Roman" w:hAnsi="Times New Roman" w:cs="Times New Roman"/>
          <w:sz w:val="24"/>
          <w:szCs w:val="24"/>
          <w:lang w:eastAsia="en-US"/>
        </w:rPr>
        <w:t xml:space="preserve"> Он не смог решить поставленную  перед ним речевую задачу.</w:t>
      </w:r>
    </w:p>
    <w:p w:rsidR="00F8212F" w:rsidRDefault="00F8212F" w:rsidP="008F1D17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F1D17" w:rsidRPr="00B60D4C" w:rsidRDefault="008F1D17" w:rsidP="008F1D17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Критерии оценки знаний обучающихся при провед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нии</w:t>
      </w:r>
      <w:r w:rsidR="00F8212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дискуссии</w:t>
      </w:r>
    </w:p>
    <w:p w:rsidR="008F1D17" w:rsidRPr="00B60D4C" w:rsidRDefault="008F1D17" w:rsidP="008F1D1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«отлично»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: ставится за способность моделир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вать реальные жизненные проблемы; умение слушать и вза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модействовать с другими; продемонстрировать характерную для большинства проблем и тем многозначность решений; анализировать реальные ситуации, отделять главное </w:t>
      </w:r>
      <w:proofErr w:type="gramStart"/>
      <w:r w:rsidRPr="00B60D4C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 втор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степенного. </w:t>
      </w:r>
    </w:p>
    <w:p w:rsidR="008F1D17" w:rsidRPr="00B60D4C" w:rsidRDefault="008F1D17" w:rsidP="008F1D1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«хорошо»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: учащийся способен моделировать реальные жизненные проблемы и темы, но умение слушать и взаимодействовать с другими недостаточное; продемонстр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ровать характерную для большинства проблем и тем мног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значность решений, но анализ реальных ситуаций затруднен. </w:t>
      </w:r>
    </w:p>
    <w:p w:rsidR="008F1D17" w:rsidRPr="00B60D4C" w:rsidRDefault="008F1D17" w:rsidP="008F1D1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«удовлетворительно»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: учащийся способен м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делировать реальные жизненные проблемы и темы, но умение слушать и взаимодействовать с другими; продемонстрировать характерную для большинства проблем и тем многозначность решений недостаточно; анализ реальных ситуаций затруднен.</w:t>
      </w:r>
    </w:p>
    <w:p w:rsidR="008F1D17" w:rsidRPr="00B60D4C" w:rsidRDefault="008F1D17" w:rsidP="008F1D1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Отметка «неудовлетворительно»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: ставится за неспосо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ность моделировать реальные жизненные проблемы; неум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ние слушать и взаимодействовать с другими и продемонстр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ровать характерную для большинства проблем и тем мног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значность решений; неспособность анализировать реальные ситуации, отделять главное </w:t>
      </w:r>
      <w:proofErr w:type="gramStart"/>
      <w:r w:rsidRPr="00B60D4C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 второстепенного. </w:t>
      </w:r>
    </w:p>
    <w:p w:rsidR="008F1D17" w:rsidRDefault="008F1D17" w:rsidP="00B60D4C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8212F" w:rsidRDefault="00F8212F" w:rsidP="00B60D4C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Критерии оценки работы обучающихся при подго</w:t>
      </w:r>
      <w:r w:rsidR="007B6B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то</w:t>
      </w:r>
      <w:r w:rsidR="007B6B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r w:rsidR="007B6B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ке рефератов</w:t>
      </w:r>
    </w:p>
    <w:p w:rsidR="002665BC" w:rsidRPr="00B60D4C" w:rsidRDefault="002665BC" w:rsidP="00B60D4C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856"/>
        <w:gridCol w:w="3824"/>
      </w:tblGrid>
      <w:tr w:rsidR="00B60D4C" w:rsidRPr="00B60D4C" w:rsidTr="00B60D4C">
        <w:tc>
          <w:tcPr>
            <w:tcW w:w="3794" w:type="dxa"/>
            <w:vAlign w:val="center"/>
          </w:tcPr>
          <w:p w:rsidR="00B60D4C" w:rsidRPr="00B60D4C" w:rsidRDefault="00B60D4C" w:rsidP="002A5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670" w:type="dxa"/>
            <w:vAlign w:val="center"/>
          </w:tcPr>
          <w:p w:rsidR="00B60D4C" w:rsidRPr="00B60D4C" w:rsidRDefault="00B60D4C" w:rsidP="002A5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B60D4C" w:rsidRPr="00B60D4C" w:rsidTr="00B60D4C">
        <w:tc>
          <w:tcPr>
            <w:tcW w:w="3794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1.Новизна реферирова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текста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- 20 баллов</w:t>
            </w:r>
          </w:p>
        </w:tc>
        <w:tc>
          <w:tcPr>
            <w:tcW w:w="5670" w:type="dxa"/>
            <w:vAlign w:val="center"/>
          </w:tcPr>
          <w:p w:rsidR="00B60D4C" w:rsidRPr="00B60D4C" w:rsidRDefault="00B60D4C" w:rsidP="002A5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актуальность проблемы и темы;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новизна и самостоятельность в постановке проблемы, в формул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ровании нового аспекта выбра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для анализа проблемы;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наличие авторской позиции, 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мостоятельность суждений.</w:t>
            </w:r>
          </w:p>
        </w:tc>
      </w:tr>
      <w:tr w:rsidR="00B60D4C" w:rsidRPr="00B60D4C" w:rsidTr="00B60D4C">
        <w:tc>
          <w:tcPr>
            <w:tcW w:w="3794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2. Степень раскрытия сущности проблемы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Макс. - 30 баллов</w:t>
            </w:r>
          </w:p>
        </w:tc>
        <w:tc>
          <w:tcPr>
            <w:tcW w:w="5670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плана теме рефер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та;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соответствие содержания теме и плану реферата;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полнота и глубина раскрытия 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новных понятий проблемы;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обоснованность способов и 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тодов работы с материалом;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работать с литературой, систематизировать и структурир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материал;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обобщать, сопоставлять различные точки зрения по 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сматриваемому вопросу, аргуме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тировать основные положения и выводы.</w:t>
            </w:r>
          </w:p>
        </w:tc>
      </w:tr>
      <w:tr w:rsidR="00B60D4C" w:rsidRPr="00B60D4C" w:rsidTr="00B60D4C">
        <w:tc>
          <w:tcPr>
            <w:tcW w:w="3794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3. Обоснованность 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бора источников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Макс. - 20 баллов</w:t>
            </w:r>
          </w:p>
        </w:tc>
        <w:tc>
          <w:tcPr>
            <w:tcW w:w="5670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круг, полнота использования 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тературных источников по пр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блеме;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привлечение новейших работ по проблеме (журнальные публик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материалы сборников нау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трудов и т.д.).</w:t>
            </w:r>
          </w:p>
        </w:tc>
      </w:tr>
      <w:tr w:rsidR="00B60D4C" w:rsidRPr="00B60D4C" w:rsidTr="00B60D4C">
        <w:tc>
          <w:tcPr>
            <w:tcW w:w="3794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ний к оформлению Макс. - 15 баллов</w:t>
            </w:r>
          </w:p>
        </w:tc>
        <w:tc>
          <w:tcPr>
            <w:tcW w:w="5670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правильное оформление ссылок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используемую литературу;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грамотность и культура излож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ния;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владение терминологией и пон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тийным аппаратом проблемы;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соблюдение требований к объему реферата;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культура оформления: выделение абзацев.</w:t>
            </w:r>
          </w:p>
        </w:tc>
      </w:tr>
      <w:tr w:rsidR="00B60D4C" w:rsidRPr="00B60D4C" w:rsidTr="00B60D4C">
        <w:tc>
          <w:tcPr>
            <w:tcW w:w="3794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Грамотность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- 15 баллов</w:t>
            </w:r>
          </w:p>
        </w:tc>
        <w:tc>
          <w:tcPr>
            <w:tcW w:w="5670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отсутствие орфографических и синтаксических ошибок, стил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 погрешностей;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отсутствие опечаток, сокращений слов,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общепринятых;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литературный стиль.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60D4C" w:rsidRPr="002665BC" w:rsidRDefault="00B60D4C" w:rsidP="002665B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Критерии оценки реферата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Реферат оценивается по 100 балльной шкале, балы пер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водятся в оценки успеваемости следующим образом: 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86 – 100 баллов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отлично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70 – 75 баллов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хорошо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51 – 69 баллов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удовлетворительно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мене 51 балла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неудовлетворительно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B60D4C" w:rsidRPr="00B60D4C" w:rsidRDefault="00B60D4C" w:rsidP="002665B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 знаний обучающихся при провед</w:t>
      </w: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</w:t>
      </w: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нии тестирования</w:t>
      </w:r>
    </w:p>
    <w:p w:rsidR="00B60D4C" w:rsidRPr="00B60D4C" w:rsidRDefault="00B60D4C" w:rsidP="00B60D4C">
      <w:pPr>
        <w:tabs>
          <w:tab w:val="left" w:pos="567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«отлично»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выставляется при условии правильн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го ответа студента не менее чем 85 % тестовых заданий.</w:t>
      </w:r>
    </w:p>
    <w:p w:rsidR="00B60D4C" w:rsidRPr="00B60D4C" w:rsidRDefault="00B60D4C" w:rsidP="00B60D4C">
      <w:pPr>
        <w:tabs>
          <w:tab w:val="left" w:pos="567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1.Оценка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«хорошо»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при условии правил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ного ответа студента не менее чем 70 % тестовых заданий.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2.Оценка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выставляется при усл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вии правильного ответа студента не менее 51 %.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3.Оценка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«неудовлетворительно»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при условии правильного ответа студента менее чем на 50 % 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стовых заданий.</w:t>
      </w:r>
    </w:p>
    <w:p w:rsidR="002A5477" w:rsidRPr="00B60D4C" w:rsidRDefault="002A5477" w:rsidP="002665BC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7"/>
          <w:sz w:val="24"/>
          <w:szCs w:val="24"/>
          <w:lang w:eastAsia="en-US"/>
        </w:rPr>
      </w:pPr>
    </w:p>
    <w:p w:rsidR="00B60D4C" w:rsidRPr="00B60D4C" w:rsidRDefault="00B60D4C" w:rsidP="002665BC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 xml:space="preserve">Критерии оценки знаний </w:t>
      </w:r>
      <w:proofErr w:type="gramStart"/>
      <w:r w:rsidRPr="00B60D4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обучающегося</w:t>
      </w:r>
      <w:proofErr w:type="gramEnd"/>
      <w:r w:rsidRPr="00B60D4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 xml:space="preserve"> пр</w:t>
      </w:r>
      <w:r w:rsidR="002665B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и нап</w:t>
      </w:r>
      <w:r w:rsidR="002665B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и</w:t>
      </w:r>
      <w:r w:rsidR="00F8212F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сании контрольной работы</w:t>
      </w:r>
    </w:p>
    <w:p w:rsidR="00B60D4C" w:rsidRPr="00B60D4C" w:rsidRDefault="00B60D4C" w:rsidP="00B60D4C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«отлично» </w:t>
      </w: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E"/>
      </w: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выставляется обучающемуся, пок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завшему всесторонние, систематизированные, глубокие зн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ния вопросов контрольной работы и умение уверенно прим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нять их на практике.</w:t>
      </w:r>
    </w:p>
    <w:p w:rsidR="00B60D4C" w:rsidRPr="00B60D4C" w:rsidRDefault="00B60D4C" w:rsidP="00B60D4C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«хорошо» </w:t>
      </w: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E"/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если он твердо знает материал, грамотно и по существу излагает его, умеет применять полученные знания на практике, но д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пускает в ответе некоторые неточности, которые может устранить с помощью дополнительных вопросов преподав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теля.</w:t>
      </w:r>
    </w:p>
    <w:p w:rsidR="00B60D4C" w:rsidRPr="00B60D4C" w:rsidRDefault="00B60D4C" w:rsidP="00B60D4C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«удовлетворительно»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sym w:font="Symbol" w:char="F0BE"/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муся, показавшему фрагментарный, разрозненный характер знаний, недостаточно правильное понимание базовых пон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тий, но при этом он владеет основными понятиями тем ко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трольной работы, необходимыми для дальнейшего обучения и может применять полученные знания по образцу в стандар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ной ситуации.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«неудовлетворительно» </w:t>
      </w: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E"/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</w:t>
      </w:r>
      <w:proofErr w:type="gramStart"/>
      <w:r w:rsidRPr="00B60D4C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щемуся</w:t>
      </w:r>
      <w:proofErr w:type="gramEnd"/>
      <w:r w:rsidRPr="00B60D4C">
        <w:rPr>
          <w:rFonts w:ascii="Times New Roman" w:eastAsia="Times New Roman" w:hAnsi="Times New Roman" w:cs="Times New Roman"/>
          <w:sz w:val="24"/>
          <w:szCs w:val="24"/>
        </w:rPr>
        <w:t>, который не знает большей части основного содерж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ния тем контрольной работы, допускает грубые ошибки и не умеет использовать полученные знания.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60D4C" w:rsidRPr="00C23AAF" w:rsidRDefault="00B60D4C" w:rsidP="00C23AAF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Критерии оценки знаний обуч</w:t>
      </w:r>
      <w:r w:rsidR="002665B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ающегося при пров</w:t>
      </w:r>
      <w:r w:rsidR="002665B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е</w:t>
      </w:r>
      <w:r w:rsidR="00F8212F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дении зачета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На зачете знания, умения, навыки обучающихся оценив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ются оценками: «зачтено» или «не зачтено».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Оценки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«зачтено» должна соответствовать параметрам любой из положительных оценок («отлично», «хорошо», «удовлетворительно»).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«не зачтено» должна соответствовать параметрам оценки «неудовлетворительно».</w:t>
      </w:r>
    </w:p>
    <w:p w:rsidR="00B60D4C" w:rsidRPr="00B60D4C" w:rsidRDefault="00B60D4C" w:rsidP="00B60D4C">
      <w:pPr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Pr="00A90479" w:rsidRDefault="00A90479" w:rsidP="008F1D17">
      <w:pPr>
        <w:shd w:val="clear" w:color="auto" w:fill="FFFFFF"/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Критерии оценки знаний обуч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ающегося при пров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е</w:t>
      </w:r>
      <w:r w:rsidR="00F8212F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дении экзамена</w:t>
      </w:r>
      <w:r w:rsidR="00B60D4C" w:rsidRPr="00B60D4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B60D4C" w:rsidRPr="00B60D4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ab/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Заключительный контроль проводится в виде экзамена по дисциплине «Иностранный язык» в 3 семестре.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На экзамене знания, умения, навыки студентов оцениваются оценками: «отлично», «хорошо», «удовлетворительно», «неудовлетвор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тельно».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который обл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дает всесторонними, систематизированными и глубокими знаниями материала учебной программы, умеет свободно в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полнять задания, предусмотренные учебной программой, усвоил </w:t>
      </w:r>
      <w:proofErr w:type="gramStart"/>
      <w:r w:rsidRPr="00B60D4C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proofErr w:type="gramEnd"/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и ознакомился с дополнительной литерат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рой, рекомендованной учебной программой. Как правило, оценка «отлично» выставляется студенту, усвоившему вза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мосвязь основных положений и понятий дисциплины в их значении для приобретаемой специальности, проявившему творческие способности в понимании, изложении и использ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вании учебного материала, правильно обосновывающему принятые решения, владеющему разносторонними навыками и приемами выполнения практических работ.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обнаруживш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му полное знание материала учебной программы, успешно выполняющему предусмотренные учебной программой зад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ния, усвоившему материал основной литературы, рекоменд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ванной учебной программой. Как правило, оценка «хорошо» выставляется студенту, показавшему систематизированный характер знаний по дисциплине, способному к самостоятел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ному пополнению знаний в ходе дальнейшей учебной работы и профессиональной деятельности, правильно применяющему творческие положения при решении практических вопросов и задач, владеющему необходимыми навыками и приемами в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полнения практических работ.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торый показал знание основного материала учебной програ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мы в объеме, достаточном и необходимым для дальнейшей учебы и предстоящей работы по специальности, справился с выполнением заданий, предусмотренных учебной програ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мой, знаком с основной литературой, рекомендованной уче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ной программой. Как правило, оценка «удовлетворительно» выставляется студенту, допустившему погрешности в ответах на экзамене или выполнении экзаменационных заданий, но обладающему необходимыми знаниями под руководством преподавателя для устранения этих погрешностей, наруша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щему последовательность в изложении учебного материала и испытывающему затруднения при выполнении практических работ.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не знающему основной части материала учебной программы, допускающему принципиальные ошибки в выполнении предусмотренных учебной программой заданий, неуверенно с большими затруднениями выполняющему практические раб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ты. Как правило, оценка «неудовлетворительно» выставляется студенту, который не может продолжить обучение или пр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ступить к деятельности по специальности по окончании ун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верситета без дополнительных занятий по соответствующей дисциплине.</w:t>
      </w:r>
    </w:p>
    <w:p w:rsidR="00C23AAF" w:rsidRDefault="00C23AAF" w:rsidP="002A547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A3DB3" w:rsidRDefault="005A3DB3" w:rsidP="005A3DB3">
      <w:pPr>
        <w:tabs>
          <w:tab w:val="left" w:pos="244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Pr="00F8212F" w:rsidRDefault="00F8212F" w:rsidP="00F8212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  <w:lang w:eastAsia="en-US"/>
        </w:rPr>
      </w:pPr>
      <w:r w:rsidRPr="00F8212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F8212F">
        <w:rPr>
          <w:rFonts w:ascii="Times New Roman" w:hAnsi="Times New Roman" w:cs="Times New Roman"/>
          <w:b/>
          <w:bCs/>
          <w:spacing w:val="7"/>
          <w:sz w:val="24"/>
          <w:szCs w:val="24"/>
          <w:lang w:eastAsia="en-US"/>
        </w:rPr>
        <w:t>ЗАДАНИЯ ДЛЯ КОНТАКТНОЙ РАБОТЫ</w:t>
      </w:r>
    </w:p>
    <w:p w:rsidR="005A3DB3" w:rsidRDefault="005A3DB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DB3" w:rsidRDefault="005A3DB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983" w:rsidRPr="00594983" w:rsidRDefault="00594983" w:rsidP="00594983">
      <w:pPr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4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Pr="00B102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B10254">
        <w:rPr>
          <w:rFonts w:ascii="Times New Roman" w:eastAsia="Times New Roman" w:hAnsi="Times New Roman" w:cs="Times New Roman"/>
          <w:b/>
          <w:sz w:val="24"/>
          <w:szCs w:val="24"/>
        </w:rPr>
        <w:t>рефератов</w:t>
      </w:r>
    </w:p>
    <w:p w:rsidR="00594983" w:rsidRPr="00B10254" w:rsidRDefault="00594983" w:rsidP="00594983">
      <w:pPr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tbl>
      <w:tblPr>
        <w:tblW w:w="4943" w:type="pct"/>
        <w:tblInd w:w="108" w:type="dxa"/>
        <w:tblLook w:val="04A0" w:firstRow="1" w:lastRow="0" w:firstColumn="1" w:lastColumn="0" w:noHBand="0" w:noVBand="1"/>
      </w:tblPr>
      <w:tblGrid>
        <w:gridCol w:w="284"/>
        <w:gridCol w:w="6320"/>
      </w:tblGrid>
      <w:tr w:rsidR="00594983" w:rsidRPr="000424DE" w:rsidTr="008E5D50">
        <w:tc>
          <w:tcPr>
            <w:tcW w:w="215" w:type="pct"/>
          </w:tcPr>
          <w:p w:rsidR="00594983" w:rsidRPr="00594983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0424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1.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Die Bundesrepublik Deutschland</w:t>
            </w:r>
          </w:p>
        </w:tc>
      </w:tr>
      <w:tr w:rsidR="00594983" w:rsidRPr="000424DE" w:rsidTr="008E5D50">
        <w:tc>
          <w:tcPr>
            <w:tcW w:w="215" w:type="pct"/>
          </w:tcPr>
          <w:p w:rsidR="00594983" w:rsidRPr="000424DE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0424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2.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Österreich</w:t>
            </w:r>
          </w:p>
        </w:tc>
      </w:tr>
      <w:tr w:rsidR="00594983" w:rsidRPr="000424DE" w:rsidTr="008E5D50">
        <w:tc>
          <w:tcPr>
            <w:tcW w:w="215" w:type="pct"/>
          </w:tcPr>
          <w:p w:rsidR="00594983" w:rsidRPr="000424DE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0424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3.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Die Schweiz</w:t>
            </w:r>
          </w:p>
        </w:tc>
      </w:tr>
      <w:tr w:rsidR="00594983" w:rsidRPr="000424DE" w:rsidTr="008E5D50">
        <w:tc>
          <w:tcPr>
            <w:tcW w:w="215" w:type="pct"/>
          </w:tcPr>
          <w:p w:rsidR="00594983" w:rsidRPr="000424DE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0424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4.</w:t>
            </w:r>
            <w:proofErr w:type="spellStart"/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Russland</w:t>
            </w:r>
            <w:proofErr w:type="spellEnd"/>
          </w:p>
        </w:tc>
      </w:tr>
      <w:tr w:rsidR="00594983" w:rsidRPr="000424DE" w:rsidTr="008E5D50">
        <w:tc>
          <w:tcPr>
            <w:tcW w:w="215" w:type="pct"/>
          </w:tcPr>
          <w:p w:rsidR="00594983" w:rsidRPr="000424DE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5.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Politisches System Deutschlands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0424DE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0424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6.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Politisches System Österreichs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7.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Politisches System der Schweiz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8.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 xml:space="preserve">Politisches System </w:t>
            </w:r>
            <w:proofErr w:type="spellStart"/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Russlands</w:t>
            </w:r>
            <w:proofErr w:type="spellEnd"/>
          </w:p>
        </w:tc>
      </w:tr>
      <w:tr w:rsidR="00594983" w:rsidRPr="002D43A4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9.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Das Geld: Wie funktioniert es?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424A41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10.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Was ist Markt?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11.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Was ist Marktwirtschaft?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12.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Deutschland in der Weltwirtschaft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13.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Österreich in der Weltwirtschaft</w:t>
            </w:r>
          </w:p>
        </w:tc>
      </w:tr>
      <w:tr w:rsidR="00594983" w:rsidRPr="002D43A4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14. Die Schweiz in der Weltwirtschaft</w:t>
            </w:r>
          </w:p>
        </w:tc>
      </w:tr>
    </w:tbl>
    <w:p w:rsidR="00594983" w:rsidRPr="008E5D50" w:rsidRDefault="00594983" w:rsidP="00594983">
      <w:pPr>
        <w:ind w:left="426"/>
        <w:rPr>
          <w:rFonts w:ascii="Times New Roman" w:hAnsi="Times New Roman" w:cs="Times New Roman"/>
          <w:spacing w:val="2"/>
          <w:sz w:val="24"/>
          <w:szCs w:val="24"/>
          <w:lang w:val="en-US" w:eastAsia="en-US"/>
        </w:rPr>
      </w:pPr>
      <w:r w:rsidRPr="00D15D6F">
        <w:rPr>
          <w:rFonts w:ascii="Times New Roman" w:hAnsi="Times New Roman" w:cs="Times New Roman"/>
          <w:spacing w:val="2"/>
          <w:sz w:val="24"/>
          <w:szCs w:val="24"/>
          <w:lang w:val="en-US" w:eastAsia="en-US"/>
        </w:rPr>
        <w:t xml:space="preserve">15. </w:t>
      </w:r>
      <w:proofErr w:type="spellStart"/>
      <w:r w:rsidRPr="00B10254">
        <w:rPr>
          <w:rFonts w:ascii="Times New Roman" w:hAnsi="Times New Roman" w:cs="Times New Roman"/>
          <w:spacing w:val="2"/>
          <w:sz w:val="24"/>
          <w:szCs w:val="24"/>
          <w:lang w:val="de-DE" w:eastAsia="en-US"/>
        </w:rPr>
        <w:t>Russland</w:t>
      </w:r>
      <w:proofErr w:type="spellEnd"/>
      <w:r w:rsidRPr="00B10254">
        <w:rPr>
          <w:rFonts w:ascii="Times New Roman" w:hAnsi="Times New Roman" w:cs="Times New Roman"/>
          <w:spacing w:val="2"/>
          <w:sz w:val="24"/>
          <w:szCs w:val="24"/>
          <w:lang w:val="de-DE" w:eastAsia="en-US"/>
        </w:rPr>
        <w:t xml:space="preserve"> in der Weltwirtschaft</w:t>
      </w:r>
    </w:p>
    <w:p w:rsidR="00594983" w:rsidRPr="00594983" w:rsidRDefault="0059498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A3DB3" w:rsidRPr="008E5D50" w:rsidRDefault="005A3DB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10254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Pr="008E5D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10254">
        <w:rPr>
          <w:rFonts w:ascii="Times New Roman" w:eastAsia="Times New Roman" w:hAnsi="Times New Roman" w:cs="Times New Roman"/>
          <w:b/>
          <w:sz w:val="24"/>
          <w:szCs w:val="24"/>
        </w:rPr>
        <w:t>дискуссий</w:t>
      </w:r>
    </w:p>
    <w:p w:rsidR="005A3DB3" w:rsidRPr="008E5D50" w:rsidRDefault="005A3DB3" w:rsidP="005A3DB3">
      <w:pPr>
        <w:tabs>
          <w:tab w:val="left" w:pos="2445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E5D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</w:t>
      </w:r>
      <w:r w:rsidRPr="00B1025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1: </w:t>
      </w:r>
      <w:proofErr w:type="spellStart"/>
      <w:r w:rsidRPr="00B10254">
        <w:rPr>
          <w:rFonts w:ascii="Times New Roman" w:hAnsi="Times New Roman" w:cs="Times New Roman"/>
          <w:b/>
          <w:sz w:val="24"/>
          <w:szCs w:val="24"/>
          <w:lang w:val="en-US" w:eastAsia="en-US"/>
        </w:rPr>
        <w:t>Landesnatur</w:t>
      </w:r>
      <w:proofErr w:type="spellEnd"/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10254">
        <w:rPr>
          <w:rFonts w:ascii="Times New Roman" w:eastAsia="Times New Roman" w:hAnsi="Times New Roman" w:cs="Times New Roman"/>
          <w:sz w:val="24"/>
          <w:szCs w:val="24"/>
        </w:rPr>
        <w:t>Вопросы, стимулирующие дискуссию: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1. Die geographische Lage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2. Das Staatsgebiet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3. Die Einwohnerzahl und Bevölkerungsdichte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4. Die Großstädte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5. Die Landschaften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6. Das Klima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7. Die Flüsse, Berge und Seen Deutschlands.</w:t>
      </w:r>
    </w:p>
    <w:p w:rsidR="00B17D26" w:rsidRPr="000F08FE" w:rsidRDefault="00B17D26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</w:t>
      </w:r>
      <w:r w:rsidRPr="00B1025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2: </w:t>
      </w:r>
      <w:r w:rsidRPr="00B1025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Das</w:t>
      </w:r>
      <w:r w:rsidRPr="00B1025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B1025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Bildungssystem</w:t>
      </w:r>
      <w:proofErr w:type="spellEnd"/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10254">
        <w:rPr>
          <w:rFonts w:ascii="Times New Roman" w:eastAsia="Times New Roman" w:hAnsi="Times New Roman" w:cs="Times New Roman"/>
          <w:sz w:val="24"/>
          <w:szCs w:val="24"/>
        </w:rPr>
        <w:t>Вопросы, стимулирующие дискуссию: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>1. Die Elementarstufe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>2. Die Primarstufe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>3. Die Sekundarstufe I: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 xml:space="preserve">     - die Hauptschule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 xml:space="preserve">     - die Realschule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 xml:space="preserve">     - die Gesamtschule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 xml:space="preserve">     - das Gymnasium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lastRenderedPageBreak/>
        <w:t>4. Die Sekundarstufe II (gymnasiale Oberstufe)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>5. Der Tertiärbereich</w:t>
      </w:r>
    </w:p>
    <w:p w:rsidR="006A0359" w:rsidRPr="000F08FE" w:rsidRDefault="006A0359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en-US"/>
        </w:rPr>
      </w:pPr>
    </w:p>
    <w:p w:rsidR="00B17D26" w:rsidRPr="000F08FE" w:rsidRDefault="00B17D26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en-US"/>
        </w:rPr>
      </w:pP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</w:t>
      </w:r>
      <w:r w:rsidRPr="00B10254">
        <w:rPr>
          <w:rFonts w:ascii="Times New Roman" w:hAnsi="Times New Roman" w:cs="Times New Roman"/>
          <w:b/>
          <w:bCs/>
          <w:sz w:val="24"/>
          <w:szCs w:val="24"/>
          <w:lang w:val="de-DE" w:eastAsia="en-US"/>
        </w:rPr>
        <w:t xml:space="preserve"> 3: Hochschulen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0254">
        <w:rPr>
          <w:rFonts w:ascii="Times New Roman" w:hAnsi="Times New Roman" w:cs="Times New Roman"/>
          <w:b/>
          <w:bCs/>
          <w:sz w:val="24"/>
          <w:szCs w:val="24"/>
          <w:lang w:val="de-DE" w:eastAsia="en-US"/>
        </w:rPr>
        <w:t xml:space="preserve">          </w:t>
      </w:r>
      <w:r w:rsidRPr="00B1025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B102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B10254">
        <w:rPr>
          <w:rFonts w:ascii="Times New Roman" w:eastAsia="Times New Roman" w:hAnsi="Times New Roman" w:cs="Times New Roman"/>
          <w:sz w:val="24"/>
          <w:szCs w:val="24"/>
        </w:rPr>
        <w:t>стимулирующие</w:t>
      </w:r>
      <w:r w:rsidRPr="00B102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B10254">
        <w:rPr>
          <w:rFonts w:ascii="Times New Roman" w:eastAsia="Times New Roman" w:hAnsi="Times New Roman" w:cs="Times New Roman"/>
          <w:sz w:val="24"/>
          <w:szCs w:val="24"/>
        </w:rPr>
        <w:t>дискуссию</w:t>
      </w:r>
      <w:r w:rsidRPr="00B1025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B17D26" w:rsidRPr="000F08FE" w:rsidRDefault="00B17D26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>1. Die Geschichte der Hochschule</w:t>
      </w: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2. Die Organisation der Hochschulen</w:t>
      </w: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3. Die Hochschularten</w:t>
      </w: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4. Die Studiengänge und Abschlüsse</w:t>
      </w:r>
    </w:p>
    <w:p w:rsidR="005A3DB3" w:rsidRPr="000F08FE" w:rsidRDefault="00B17D26" w:rsidP="00B17D2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5. Dad Internationale Studium</w:t>
      </w:r>
    </w:p>
    <w:p w:rsidR="00B17D26" w:rsidRPr="000F08FE" w:rsidRDefault="00B17D26" w:rsidP="00B17D2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</w:p>
    <w:p w:rsidR="00B17D26" w:rsidRPr="000F08FE" w:rsidRDefault="00B17D26" w:rsidP="00B17D2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</w:t>
      </w:r>
      <w:r w:rsidRPr="00B10254">
        <w:rPr>
          <w:rFonts w:ascii="Times New Roman" w:hAnsi="Times New Roman" w:cs="Times New Roman"/>
          <w:b/>
          <w:bCs/>
          <w:sz w:val="24"/>
          <w:szCs w:val="24"/>
          <w:lang w:val="de-DE" w:eastAsia="en-US"/>
        </w:rPr>
        <w:t xml:space="preserve"> 4: </w:t>
      </w:r>
      <w:r w:rsidRPr="00B10254">
        <w:rPr>
          <w:rFonts w:ascii="Times New Roman" w:hAnsi="Times New Roman" w:cs="Times New Roman"/>
          <w:b/>
          <w:sz w:val="24"/>
          <w:szCs w:val="24"/>
          <w:lang w:val="de-DE" w:eastAsia="en-US"/>
        </w:rPr>
        <w:t>Wirtschaft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025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B102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B10254">
        <w:rPr>
          <w:rFonts w:ascii="Times New Roman" w:eastAsia="Times New Roman" w:hAnsi="Times New Roman" w:cs="Times New Roman"/>
          <w:sz w:val="24"/>
          <w:szCs w:val="24"/>
        </w:rPr>
        <w:t>стимулирующие</w:t>
      </w:r>
      <w:r w:rsidRPr="00B102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B10254">
        <w:rPr>
          <w:rFonts w:ascii="Times New Roman" w:eastAsia="Times New Roman" w:hAnsi="Times New Roman" w:cs="Times New Roman"/>
          <w:sz w:val="24"/>
          <w:szCs w:val="24"/>
        </w:rPr>
        <w:t>дискуссию</w:t>
      </w:r>
      <w:r w:rsidRPr="00B1025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de-DE" w:eastAsia="en-US"/>
        </w:rPr>
      </w:pPr>
    </w:p>
    <w:p w:rsidR="005A3DB3" w:rsidRPr="00B10254" w:rsidRDefault="005A3DB3" w:rsidP="005A3DB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1. Die Wirtschaftsbereiche und –formen</w:t>
      </w:r>
    </w:p>
    <w:p w:rsidR="005A3DB3" w:rsidRPr="00B10254" w:rsidRDefault="005A3DB3" w:rsidP="005A3DB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2. Die Formen der Marktwirtschaft</w:t>
      </w:r>
    </w:p>
    <w:p w:rsidR="005A3DB3" w:rsidRPr="00B10254" w:rsidRDefault="005A3DB3" w:rsidP="005A3DB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3. Die Arten der Märkte</w:t>
      </w:r>
    </w:p>
    <w:p w:rsidR="005A3DB3" w:rsidRPr="00B10254" w:rsidRDefault="005A3DB3" w:rsidP="005A3DB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4. Europäischer Binnenmarkt</w:t>
      </w:r>
    </w:p>
    <w:p w:rsidR="005A3DB3" w:rsidRPr="00594983" w:rsidRDefault="00594983" w:rsidP="0059498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5. Planwirtschaft</w:t>
      </w:r>
    </w:p>
    <w:tbl>
      <w:tblPr>
        <w:tblW w:w="4943" w:type="pct"/>
        <w:tblInd w:w="108" w:type="dxa"/>
        <w:tblLook w:val="04A0" w:firstRow="1" w:lastRow="0" w:firstColumn="1" w:lastColumn="0" w:noHBand="0" w:noVBand="1"/>
      </w:tblPr>
      <w:tblGrid>
        <w:gridCol w:w="284"/>
        <w:gridCol w:w="6320"/>
      </w:tblGrid>
      <w:tr w:rsidR="005A3DB3" w:rsidRPr="00B10254" w:rsidTr="008E5D50">
        <w:tc>
          <w:tcPr>
            <w:tcW w:w="215" w:type="pct"/>
          </w:tcPr>
          <w:p w:rsidR="005A3DB3" w:rsidRPr="00424A41" w:rsidRDefault="005A3DB3" w:rsidP="006A0359">
            <w:pPr>
              <w:spacing w:after="200" w:line="276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6A0359" w:rsidRDefault="006A0359" w:rsidP="008E5D50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</w:p>
          <w:p w:rsidR="00B17D26" w:rsidRDefault="00B17D26" w:rsidP="008E5D50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</w:p>
          <w:p w:rsidR="005A3DB3" w:rsidRPr="008E5D50" w:rsidRDefault="005A3DB3" w:rsidP="008E5D50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Примеры</w:t>
            </w:r>
            <w:r w:rsidRPr="008E5D5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3627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те</w:t>
            </w:r>
            <w:proofErr w:type="gramStart"/>
            <w:r w:rsidRPr="0073627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товых</w:t>
            </w:r>
            <w:proofErr w:type="spellEnd"/>
            <w:r w:rsidRPr="008E5D5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заданий</w:t>
            </w:r>
          </w:p>
          <w:p w:rsidR="005A3DB3" w:rsidRPr="008E5D50" w:rsidRDefault="005A3DB3" w:rsidP="008E5D50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</w:p>
          <w:p w:rsidR="005A3DB3" w:rsidRPr="005A3DB3" w:rsidRDefault="005A3DB3" w:rsidP="008E5D50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73627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Тест</w:t>
            </w:r>
          </w:p>
          <w:p w:rsidR="005A3DB3" w:rsidRPr="005A3DB3" w:rsidRDefault="005A3DB3" w:rsidP="008E5D50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73627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Вариант</w:t>
            </w:r>
            <w:r w:rsidRPr="005A3DB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1</w:t>
            </w:r>
          </w:p>
          <w:p w:rsidR="005A3DB3" w:rsidRPr="005A3DB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  <w:p w:rsidR="005A3DB3" w:rsidRPr="008E5D50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8E5D5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1. </w:t>
            </w: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Das</w:t>
            </w:r>
            <w:r w:rsidRPr="008E5D5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ist</w:t>
            </w:r>
            <w:proofErr w:type="spellEnd"/>
            <w:r w:rsidRPr="008E5D5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Buch</w:t>
            </w:r>
            <w:proofErr w:type="spellEnd"/>
            <w:r w:rsidRPr="008E5D5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F8212F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е</w:t>
            </w:r>
            <w:proofErr w:type="spellStart"/>
            <w:proofErr w:type="gramEnd"/>
            <w:r w:rsidR="005A3DB3"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lastRenderedPageBreak/>
              <w:t xml:space="preserve">2.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schreibt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Adresse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3.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Im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Zimmer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steht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Stuhl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е</w:t>
            </w:r>
            <w:proofErr w:type="spellStart"/>
            <w:proofErr w:type="gramEnd"/>
            <w:r w:rsidR="005A3DB3"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4.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braucht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Hilfe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5.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Sie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hat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Familie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6.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übersetzt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Text.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7.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Jetzt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wählt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Thema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gram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е</w:t>
            </w:r>
            <w:proofErr w:type="spellStart"/>
            <w:proofErr w:type="gram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8.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Wir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lesen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Zeitung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9. Hast du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Bruder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?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10.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Ist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das … Heft?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11. …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Stadt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liegt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im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Süden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der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das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dieser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12. …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Gebäude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ist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sehr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hoch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der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das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dieser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13.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Universität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hat 20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Fakultäten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der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das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dieser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14. … Park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ist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besonders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schön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der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das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diesen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15.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Unterricht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dauert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Stunden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der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das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dieses</w:t>
            </w:r>
          </w:p>
        </w:tc>
      </w:tr>
    </w:tbl>
    <w:p w:rsidR="00B17D26" w:rsidRDefault="00B17D26" w:rsidP="005A3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DB3" w:rsidRPr="00736273" w:rsidRDefault="005A3DB3" w:rsidP="005A3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Примеры контрольных заданий </w:t>
      </w:r>
    </w:p>
    <w:p w:rsidR="005A3DB3" w:rsidRPr="00736273" w:rsidRDefault="005A3DB3" w:rsidP="005A3DB3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DB3" w:rsidRPr="00B17D26" w:rsidRDefault="005A3DB3" w:rsidP="005A3DB3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B3B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1</w:t>
      </w:r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en-US"/>
        </w:rPr>
        <w:t>Варианты 1, 2</w:t>
      </w:r>
      <w:r w:rsidRPr="005C5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en-US"/>
        </w:rPr>
        <w:t xml:space="preserve">     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1. Употребите подходящий по смысл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глагол в 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Präsens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2. Употребите подходящий по смыслу глагол в форме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>ä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teritum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Aktiv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3. Употребите подходящий по смыслу глагол в форме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fekt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Aktiv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4. Употребите подходящий по смыслу глагол в форме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Plusquamperfekt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Aktiv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5. Употребите подходящий по смысл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глагол в 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</w:t>
      </w:r>
      <w:proofErr w:type="spellEnd"/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6. Преобразуйте предложения, употребив выделенные существительны</w:t>
      </w:r>
      <w:r>
        <w:rPr>
          <w:rFonts w:ascii="Times New Roman" w:eastAsia="Times New Roman" w:hAnsi="Times New Roman" w:cs="Times New Roman"/>
          <w:sz w:val="24"/>
          <w:szCs w:val="24"/>
        </w:rPr>
        <w:t>е в форме множественного числа.</w:t>
      </w:r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Напишите числительные прописью.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8. Употребите прилагательные (наречия) в указанной ст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пени сравнения.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Образуйте: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) Предложение c прямым порядком слов;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) Предложение с обратным порядком слов;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) Вопросительное предложение без вопроси-тельного слова;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) Вопросительное предложение с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</w:rPr>
        <w:t>вопроситель-ным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сл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вом;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) Сложноподчиненное предложение с союзным прид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точным предложением;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Укажите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Default="00F8212F" w:rsidP="00F8212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2</w:t>
      </w:r>
    </w:p>
    <w:p w:rsidR="00F8212F" w:rsidRPr="005C5F65" w:rsidRDefault="00F8212F" w:rsidP="00F8212F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en-US"/>
        </w:rPr>
        <w:t>Варианты 1, 2</w:t>
      </w:r>
      <w:r w:rsidRPr="005C5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en-US"/>
        </w:rPr>
        <w:t xml:space="preserve">     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1. Преобразуйте предложения, употребив существител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ные в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</w:rPr>
        <w:t>Genitiv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2. Преобразуйте предложения, употребив «</w:t>
      </w: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man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3. Вставьте подходящий по смыслу глагол в </w:t>
      </w:r>
      <w:proofErr w:type="gramStart"/>
      <w:r w:rsidRPr="005C5F65">
        <w:rPr>
          <w:rFonts w:ascii="Times New Roman" w:eastAsia="Times New Roman" w:hAnsi="Times New Roman" w:cs="Times New Roman"/>
          <w:sz w:val="24"/>
          <w:szCs w:val="24"/>
        </w:rPr>
        <w:t>со-ответствующей</w:t>
      </w:r>
      <w:proofErr w:type="gram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форме.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4. Употребите сказуемое в соответствующей временной форме страдательного залога.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5. Составьте из двух простых сложноподчиненное пре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ложение c </w:t>
      </w:r>
      <w:proofErr w:type="gramStart"/>
      <w:r w:rsidRPr="005C5F65">
        <w:rPr>
          <w:rFonts w:ascii="Times New Roman" w:eastAsia="Times New Roman" w:hAnsi="Times New Roman" w:cs="Times New Roman"/>
          <w:sz w:val="24"/>
          <w:szCs w:val="24"/>
        </w:rPr>
        <w:t>придаточным</w:t>
      </w:r>
      <w:proofErr w:type="gram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определительным.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6. Составьте из двух простых сложноподчиненное пре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ложение c </w:t>
      </w:r>
      <w:proofErr w:type="gramStart"/>
      <w:r w:rsidRPr="005C5F65">
        <w:rPr>
          <w:rFonts w:ascii="Times New Roman" w:eastAsia="Times New Roman" w:hAnsi="Times New Roman" w:cs="Times New Roman"/>
          <w:sz w:val="24"/>
          <w:szCs w:val="24"/>
        </w:rPr>
        <w:t>придаточным</w:t>
      </w:r>
      <w:proofErr w:type="gram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7. Переведите предложения на русский язык.</w:t>
      </w:r>
    </w:p>
    <w:p w:rsidR="00F8212F" w:rsidRPr="00F8212F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Укажите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Pr="00D32B3B" w:rsidRDefault="00F8212F" w:rsidP="004E664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212F" w:rsidRPr="005C5F65" w:rsidRDefault="00F8212F" w:rsidP="00F8212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№ 3 </w:t>
      </w:r>
    </w:p>
    <w:p w:rsidR="00F8212F" w:rsidRPr="005C5F65" w:rsidRDefault="00F8212F" w:rsidP="00F8212F">
      <w:pPr>
        <w:keepNext/>
        <w:tabs>
          <w:tab w:val="left" w:pos="993"/>
        </w:tabs>
        <w:spacing w:after="120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en-US"/>
        </w:rPr>
      </w:pPr>
      <w:r w:rsidRPr="005C5F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en-US"/>
        </w:rPr>
        <w:t>Варианты 1, 2</w:t>
      </w:r>
      <w:r w:rsidRPr="005C5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en-US"/>
        </w:rPr>
        <w:t xml:space="preserve">                                               </w:t>
      </w:r>
      <w:r w:rsidRPr="005C5F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en-US"/>
        </w:rPr>
        <w:t xml:space="preserve"> </w:t>
      </w:r>
    </w:p>
    <w:p w:rsidR="00F8212F" w:rsidRPr="005C5F65" w:rsidRDefault="00F8212F" w:rsidP="00F8212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5F65">
        <w:rPr>
          <w:rFonts w:ascii="Times New Roman" w:hAnsi="Times New Roman" w:cs="Times New Roman"/>
          <w:sz w:val="24"/>
          <w:szCs w:val="24"/>
          <w:lang w:eastAsia="en-US"/>
        </w:rPr>
        <w:t>1. Вставьте ZU там, где это необходимо.</w:t>
      </w:r>
    </w:p>
    <w:p w:rsidR="00F8212F" w:rsidRPr="005C5F65" w:rsidRDefault="00F8212F" w:rsidP="00F8212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5F65">
        <w:rPr>
          <w:rFonts w:ascii="Times New Roman" w:hAnsi="Times New Roman" w:cs="Times New Roman"/>
          <w:sz w:val="24"/>
          <w:szCs w:val="24"/>
          <w:lang w:eastAsia="en-US"/>
        </w:rPr>
        <w:t>2. Употребите данные в скобках существительные в с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>ответствующем падеже.</w:t>
      </w:r>
    </w:p>
    <w:p w:rsidR="00F8212F" w:rsidRPr="005C5F65" w:rsidRDefault="00F8212F" w:rsidP="00F8212F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5F65">
        <w:rPr>
          <w:rFonts w:ascii="Times New Roman" w:hAnsi="Times New Roman" w:cs="Times New Roman"/>
          <w:sz w:val="24"/>
          <w:szCs w:val="24"/>
          <w:lang w:eastAsia="en-US"/>
        </w:rPr>
        <w:t>3. Вставьте подходящие по смыслу предлоги, перев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>дите предложения на русский язык.</w:t>
      </w:r>
    </w:p>
    <w:p w:rsidR="00F8212F" w:rsidRPr="005C5F65" w:rsidRDefault="00F8212F" w:rsidP="00F8212F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C5F6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4. Переведите на русский язык словосочетания с уч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 xml:space="preserve">стием </w:t>
      </w:r>
      <w:r w:rsidRPr="005C5F65">
        <w:rPr>
          <w:rFonts w:ascii="Times New Roman" w:hAnsi="Times New Roman" w:cs="Times New Roman"/>
          <w:sz w:val="24"/>
          <w:szCs w:val="24"/>
          <w:lang w:val="de-DE" w:eastAsia="en-US"/>
        </w:rPr>
        <w:t>Partizip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C5F65">
        <w:rPr>
          <w:rFonts w:ascii="Times New Roman" w:hAnsi="Times New Roman" w:cs="Times New Roman"/>
          <w:sz w:val="24"/>
          <w:szCs w:val="24"/>
          <w:lang w:val="de-DE" w:eastAsia="en-US"/>
        </w:rPr>
        <w:t>I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8212F" w:rsidRPr="005C5F65" w:rsidRDefault="00F8212F" w:rsidP="00F8212F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5F65">
        <w:rPr>
          <w:rFonts w:ascii="Times New Roman" w:hAnsi="Times New Roman" w:cs="Times New Roman"/>
          <w:sz w:val="24"/>
          <w:szCs w:val="24"/>
          <w:lang w:eastAsia="en-US"/>
        </w:rPr>
        <w:t xml:space="preserve">5. Составьте словосочетания с участием </w:t>
      </w:r>
      <w:r w:rsidRPr="005C5F65">
        <w:rPr>
          <w:rFonts w:ascii="Times New Roman" w:hAnsi="Times New Roman" w:cs="Times New Roman"/>
          <w:sz w:val="24"/>
          <w:szCs w:val="24"/>
          <w:lang w:val="de-DE" w:eastAsia="en-US"/>
        </w:rPr>
        <w:t>Partizip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C5F65">
        <w:rPr>
          <w:rFonts w:ascii="Times New Roman" w:hAnsi="Times New Roman" w:cs="Times New Roman"/>
          <w:sz w:val="24"/>
          <w:szCs w:val="24"/>
          <w:lang w:val="de-DE" w:eastAsia="en-US"/>
        </w:rPr>
        <w:t>II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 xml:space="preserve"> и п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>реведите их на русский язык.</w:t>
      </w:r>
    </w:p>
    <w:p w:rsidR="00F8212F" w:rsidRPr="005C5F65" w:rsidRDefault="00F8212F" w:rsidP="00F8212F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5F65">
        <w:rPr>
          <w:rFonts w:ascii="Times New Roman" w:hAnsi="Times New Roman" w:cs="Times New Roman"/>
          <w:sz w:val="24"/>
          <w:szCs w:val="24"/>
          <w:lang w:eastAsia="en-US"/>
        </w:rPr>
        <w:t xml:space="preserve">6. Преобразуйте </w:t>
      </w:r>
      <w:r w:rsidRPr="005C5F65">
        <w:rPr>
          <w:rFonts w:ascii="Times New Roman" w:hAnsi="Times New Roman" w:cs="Times New Roman"/>
          <w:sz w:val="24"/>
          <w:szCs w:val="24"/>
          <w:lang w:val="de-DE" w:eastAsia="en-US"/>
        </w:rPr>
        <w:t>Partizip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C5F65">
        <w:rPr>
          <w:rFonts w:ascii="Times New Roman" w:hAnsi="Times New Roman" w:cs="Times New Roman"/>
          <w:sz w:val="24"/>
          <w:szCs w:val="24"/>
          <w:lang w:val="de-DE" w:eastAsia="en-US"/>
        </w:rPr>
        <w:t>I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5C5F65">
        <w:rPr>
          <w:rFonts w:ascii="Times New Roman" w:hAnsi="Times New Roman" w:cs="Times New Roman"/>
          <w:sz w:val="24"/>
          <w:szCs w:val="24"/>
          <w:lang w:eastAsia="en-US"/>
        </w:rPr>
        <w:t>Partizip</w:t>
      </w:r>
      <w:proofErr w:type="spellEnd"/>
      <w:r w:rsidRPr="005C5F6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C5F65">
        <w:rPr>
          <w:rFonts w:ascii="Times New Roman" w:hAnsi="Times New Roman" w:cs="Times New Roman"/>
          <w:sz w:val="24"/>
          <w:szCs w:val="24"/>
          <w:lang w:val="de-DE" w:eastAsia="en-US"/>
        </w:rPr>
        <w:t>II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 xml:space="preserve"> и переведите п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>лученные словосочетания на русский язык.</w:t>
      </w:r>
    </w:p>
    <w:p w:rsidR="00F8212F" w:rsidRPr="005C5F65" w:rsidRDefault="00F8212F" w:rsidP="00F8212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5F65">
        <w:rPr>
          <w:rFonts w:ascii="Times New Roman" w:hAnsi="Times New Roman" w:cs="Times New Roman"/>
          <w:sz w:val="24"/>
          <w:szCs w:val="24"/>
          <w:lang w:eastAsia="en-US"/>
        </w:rPr>
        <w:t>7. Переведите предложения на русский язык.</w:t>
      </w:r>
    </w:p>
    <w:p w:rsidR="00F8212F" w:rsidRPr="005C5F65" w:rsidRDefault="00F8212F" w:rsidP="00F8212F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5C5F65">
        <w:rPr>
          <w:rFonts w:ascii="Times New Roman" w:hAnsi="Times New Roman" w:cs="Times New Roman"/>
          <w:sz w:val="24"/>
          <w:szCs w:val="24"/>
          <w:lang w:eastAsia="en-US"/>
        </w:rPr>
        <w:t>8. Укажите</w:t>
      </w:r>
      <w:r w:rsidRPr="005C5F65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r w:rsidRPr="005C5F65">
        <w:rPr>
          <w:rFonts w:ascii="Times New Roman" w:hAnsi="Times New Roman" w:cs="Times New Roman"/>
          <w:sz w:val="24"/>
          <w:szCs w:val="24"/>
          <w:lang w:eastAsia="en-US"/>
        </w:rPr>
        <w:t>эквиваленты.</w:t>
      </w:r>
    </w:p>
    <w:p w:rsidR="005A3DB3" w:rsidRDefault="005A3DB3" w:rsidP="00F8212F">
      <w:pPr>
        <w:jc w:val="both"/>
        <w:rPr>
          <w:rFonts w:ascii="Times New Roman" w:eastAsiaTheme="minorHAnsi" w:hAnsi="Times New Roman" w:cs="Times New Roman"/>
          <w:b/>
          <w:spacing w:val="-1"/>
          <w:sz w:val="24"/>
          <w:szCs w:val="24"/>
          <w:lang w:eastAsia="en-US"/>
        </w:rPr>
      </w:pPr>
    </w:p>
    <w:p w:rsidR="005A3DB3" w:rsidRPr="007B6B2C" w:rsidRDefault="005A3DB3" w:rsidP="005A3DB3">
      <w:pPr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>Вопросы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>зачету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семестр)</w:t>
      </w:r>
    </w:p>
    <w:p w:rsidR="005A3DB3" w:rsidRPr="007B6B2C" w:rsidRDefault="005A3DB3" w:rsidP="005A3DB3">
      <w:pPr>
        <w:tabs>
          <w:tab w:val="left" w:pos="1134"/>
        </w:tabs>
        <w:ind w:firstLine="425"/>
        <w:jc w:val="center"/>
        <w:rPr>
          <w:rFonts w:ascii="Times New Roman" w:hAnsi="Times New Roman" w:cs="Times New Roman"/>
          <w:sz w:val="24"/>
          <w:szCs w:val="24"/>
          <w:lang w:val="de-DE" w:eastAsia="en-US"/>
        </w:rPr>
      </w:pP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1. Артикль.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2. Степени сравнения прилагательных.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3. Глагол. Типы спряжения глаголов. Основные формы глаголов. 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4. Образование претерита. 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5. Спряжение глаголов в презенсе.</w:t>
      </w:r>
    </w:p>
    <w:p w:rsidR="005A3DB3" w:rsidRPr="007B6B2C" w:rsidRDefault="005A3DB3" w:rsidP="005A3DB3">
      <w:pPr>
        <w:ind w:firstLine="425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6. Спряжение глаголов с возвратным местоимением «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>sich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» в презенсе. </w:t>
      </w:r>
    </w:p>
    <w:p w:rsidR="005A3DB3" w:rsidRPr="007B6B2C" w:rsidRDefault="005A3DB3" w:rsidP="005A3DB3">
      <w:pPr>
        <w:ind w:firstLine="425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7. Модальные глаголы.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8. Склонение имен существительных.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9. Предлоги. Управление предлогов.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10. Порядок слов в простом предложении.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11. Сложносочиненное предложение.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12. Спряжение глаголов в перфекте.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13. Числительные.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14. Склонение имен прилагательных.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15. Сложноподчиненное предложение.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16. Спряжение глаголов в плюсквамперфекте.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17. Спряжение глаголов в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eastAsia="en-US"/>
        </w:rPr>
        <w:t>футуруме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18. Отделяемые и неотделяемые приставки.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19. Глаголы-существительные, оборот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eastAsia="en-US"/>
        </w:rPr>
        <w:t>war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 +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eastAsia="en-US"/>
        </w:rPr>
        <w:t>Infinitiv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20. Пассивный залог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eastAsia="en-US"/>
        </w:rPr>
        <w:t>Passiv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21. Причастие настоящего времени (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eastAsia="en-US"/>
        </w:rPr>
        <w:t>Partizip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 I).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>22. Причастие прошедшего времени (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eastAsia="en-US"/>
        </w:rPr>
        <w:t>Partizip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 II).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23.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eastAsia="en-US"/>
        </w:rPr>
        <w:t>Perfekt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 -  </w:t>
      </w:r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>h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eastAsia="en-US"/>
        </w:rPr>
        <w:t>aben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 или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>sein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24. Инфинитив с частицей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eastAsia="en-US"/>
        </w:rPr>
        <w:t>zu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eastAsia="en-US"/>
        </w:rPr>
        <w:t xml:space="preserve">25. Инфинитивные обороты. </w:t>
      </w:r>
    </w:p>
    <w:p w:rsidR="006A0359" w:rsidRDefault="006A0359" w:rsidP="006A0359">
      <w:pPr>
        <w:tabs>
          <w:tab w:val="left" w:pos="113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DB3" w:rsidRPr="007B6B2C" w:rsidRDefault="005A3DB3" w:rsidP="005A3DB3">
      <w:pPr>
        <w:tabs>
          <w:tab w:val="left" w:pos="1134"/>
        </w:tabs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>Вопросы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>зачету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семестр)</w:t>
      </w:r>
    </w:p>
    <w:p w:rsidR="005A3DB3" w:rsidRPr="007B6B2C" w:rsidRDefault="005A3DB3" w:rsidP="005A3DB3">
      <w:pPr>
        <w:tabs>
          <w:tab w:val="left" w:pos="1134"/>
        </w:tabs>
        <w:ind w:firstLine="425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1. 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Was versteht man unter dem Begriff </w:t>
      </w:r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>«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Handel</w:t>
      </w:r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>»?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proofErr w:type="gramStart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2. 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Welche Aufgaben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erfüllt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der Handel?</w:t>
      </w:r>
      <w:proofErr w:type="gramEnd"/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proofErr w:type="gramStart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3. 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Welche Betriebsformen des Einzelhandels gibt es?</w:t>
      </w:r>
      <w:proofErr w:type="gramEnd"/>
    </w:p>
    <w:p w:rsidR="005A3DB3" w:rsidRPr="007B6B2C" w:rsidRDefault="005A3DB3" w:rsidP="005A3DB3">
      <w:pPr>
        <w:ind w:firstLine="425"/>
        <w:contextualSpacing/>
        <w:rPr>
          <w:rFonts w:ascii="Times New Roman" w:hAnsi="Times New Roman" w:cs="Times New Roman"/>
          <w:sz w:val="24"/>
          <w:szCs w:val="24"/>
          <w:lang w:val="de-DE" w:eastAsia="en-US"/>
        </w:rPr>
      </w:pPr>
      <w:proofErr w:type="gramStart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4. 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Welche Betriebsformen des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Grosshandels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gibt es?</w:t>
      </w:r>
      <w:proofErr w:type="gramEnd"/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5. 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Was </w:t>
      </w:r>
      <w:proofErr w:type="gram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ist</w:t>
      </w:r>
      <w:proofErr w:type="gram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Aussenhandel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6. 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Was definiert die Rechtsform einer Gesellschaft?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proofErr w:type="gramStart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7. 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Wo</w:t>
      </w:r>
      <w:proofErr w:type="gram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wird die Rechtsform einer Gesellschaft festgelegt?</w:t>
      </w:r>
    </w:p>
    <w:p w:rsidR="005A3DB3" w:rsidRPr="007B6B2C" w:rsidRDefault="005A3DB3" w:rsidP="005A3DB3">
      <w:pPr>
        <w:spacing w:after="20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8. 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Worauf wirkt sich die Rechtsform aus?</w:t>
      </w:r>
    </w:p>
    <w:p w:rsidR="005A3DB3" w:rsidRPr="007B6B2C" w:rsidRDefault="005A3DB3" w:rsidP="005A3DB3">
      <w:pPr>
        <w:spacing w:after="20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9. 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Was versteht man unter Handelsfunktionen?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10</w:t>
      </w:r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Von wem werden die Handelsfunktionen wahrgenommen?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11. 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Zu wieviel Gruppen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fasst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man die Teilfunktionen zusa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m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men?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12. Welche Aufgaben hat das Personalmanagement?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13. Was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>bezeichnet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man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>mit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>dem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>Begriff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«Personal»?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14. Worauf konzentriert sich die Personalpolitik im Handel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s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betrieb?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15. Was wird als Sortiment bezeichnet?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16. Was versteht man unter Sorte? Artikel? Warengruppe?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17. Wodurch unterscheiden sich enge und tiefe Sortimente?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18. Wovon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hängt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die Gesamtleistung eines Betriebes in h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o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hem Masse ab?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19. Welche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Raumarte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unterscheidet man in Einzelhandelsb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e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trieb</w:t>
      </w:r>
      <w:proofErr w:type="gram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?20</w:t>
      </w:r>
      <w:proofErr w:type="gram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. Was ist Beschaffung?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21. Welche Teilfunktionen hat die Beschaffung zu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erfüllen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22. Welche Entscheidungen hat der Handelsmanager im Ra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h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men der Beschaffung zu treffen?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23. Welcher Standort ist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für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die Lager optimal? Warum?</w:t>
      </w:r>
    </w:p>
    <w:p w:rsidR="005A3DB3" w:rsidRPr="007B6B2C" w:rsidRDefault="005A3DB3" w:rsidP="005A3DB3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24. Was ist bei der Lagerorganisation wichtig?</w:t>
      </w:r>
    </w:p>
    <w:p w:rsidR="004E664D" w:rsidRPr="00B17D26" w:rsidRDefault="005A3DB3" w:rsidP="00B17D26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25. Welche Kennzahlen sind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für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die Betriebspolitik wichtig?</w:t>
      </w:r>
    </w:p>
    <w:p w:rsidR="005A3DB3" w:rsidRPr="00AA245B" w:rsidRDefault="005A3DB3" w:rsidP="005A3DB3">
      <w:pPr>
        <w:widowControl w:val="0"/>
        <w:tabs>
          <w:tab w:val="left" w:pos="675"/>
        </w:tabs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7B6B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Вопросы</w:t>
      </w:r>
      <w:r w:rsidRPr="007B6B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B6B2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7B6B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B6B2C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экзамену</w:t>
      </w:r>
      <w:r w:rsidRPr="007B6B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AA245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(3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семестр</w:t>
      </w:r>
      <w:r w:rsidRPr="00AA245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)</w:t>
      </w:r>
    </w:p>
    <w:p w:rsidR="005A3DB3" w:rsidRPr="007B6B2C" w:rsidRDefault="005A3DB3" w:rsidP="005A3DB3">
      <w:pPr>
        <w:widowControl w:val="0"/>
        <w:tabs>
          <w:tab w:val="left" w:pos="675"/>
        </w:tabs>
        <w:ind w:left="1418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1. Wie werden die Wissenschaften eingeteilt?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2. In welche Teilgebiete werden die Wirtschaftswissenscha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f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ten untergliedert?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3. Womit beschäftigt sich die Volkswirtschaftslehre?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4. Womit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befasst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sich die Betriebswirtschaftslehre?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5. Welche Arten der Bedürfnisse können Sie nennen?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6. Wann handelt es sich um Bedarf?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7. Was heißt Nachfrage?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8. Was nennt man Gut?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9. Was nennt man freie Güter?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10. Was nennt man wirtschaftliche Güter?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11. Was versteht man unter dem Markt?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12. Wie werden die Märkte klassifiziert?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13. Welche Funktion erfüllen die Preise?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14. Was ist eine Ware?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15. Welche Arten des Geldes unterscheidet man in der Volk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s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wirtschaft?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16. Unter welchen Bedingungen erfüllt das Geld seine Fun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k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tionen?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17. Was ist die Produktivität?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18. Welche Ziele haben Nachfrager und Unternehmer?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19. Was ist der Gewinn?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20. Was versteht man unter Umsatzzuwachs und Kostenz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u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wachs?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21. Worüber verfügen die privaten Haushalte?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22. Wie sind die Ziele der Verbraucherpolitik?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23. Was ist der Wettbewerb?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24. Welche Funktionen erfüllt der Wettbewerb?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25. Wie sind die Wettbewerbsmerkmale?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26. Welche Arten der Grundfonds sind zu unterscheiden?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27. Was versteht man unter den Selbstkosten?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28. Warum sind die Selbstkosten eine wichtige ökonomische Kategorie?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lastRenderedPageBreak/>
        <w:t>29. Wie heißen die zentralen betrieblichen Hauptfunktionen?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30. Worin besteht der Sinn der Beschaffungsplanung?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31. Wie sind die wichtigsten Merkmale einer Marketingko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zeption?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32. Was bedeutet Finanzierung?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33. Welche Aufgabenbereiche kann man für Unternehmungen unterscheiden?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34. Welche Aufgabe haben die Unternehmen?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35. Wie ist der Zweck der Unternehmung?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36. Was wird Außenbeitrag genannt?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37. In welchem Fall spricht man von einem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Außenhandel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s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überschuss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38. Woraus besteht die Zahlungsbilanz?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39. Wozu werden Devisen benötigt?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40. Welche Rechtsformen der Unternehmungen sind zu unte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r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scheiden?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41. Warum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müssen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Informationen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über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den Markt gesammelt, systematisiert und ausgewertet werden?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42. Was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ermöglicht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die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Erhöhung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des Informationsgrades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über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den Markt?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43. Welche Arten der Markterkundung gibt es?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44. Woraus resultieren die Besonderheiten der Marktfo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r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schung im Handel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gegenüber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der industriellen Marktforschung?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45. Mit welchen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Märkten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hat die Handelsmarktforschung zu tun?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46. Welche Informationen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müssen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für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diese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Märkte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gewonnen werden?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47. Was resultiert aus der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Kundennähe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eines Einzelhandelsb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e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triebes?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48. Welche Marktforschungsmethoden werden von den K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o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operationsformen im Handel verwendet?</w:t>
      </w:r>
    </w:p>
    <w:p w:rsidR="005A3DB3" w:rsidRPr="007B6B2C" w:rsidRDefault="005A3DB3" w:rsidP="005A3DB3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49. Was steht im Mittelpunkt der Imageforschung im Handel bzw. in der Industrie?</w:t>
      </w:r>
    </w:p>
    <w:p w:rsidR="006A0359" w:rsidRPr="004E664D" w:rsidRDefault="005A3DB3" w:rsidP="004E664D">
      <w:pPr>
        <w:ind w:firstLine="425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50. Welche Faktoren spielen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für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die </w:t>
      </w:r>
      <w:proofErr w:type="spellStart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Qualität</w:t>
      </w:r>
      <w:proofErr w:type="spellEnd"/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eines Einzelha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7B6B2C">
        <w:rPr>
          <w:rFonts w:ascii="Times New Roman" w:hAnsi="Times New Roman" w:cs="Times New Roman"/>
          <w:sz w:val="24"/>
          <w:szCs w:val="24"/>
          <w:lang w:val="de-DE" w:eastAsia="en-US"/>
        </w:rPr>
        <w:t>delssta</w:t>
      </w:r>
      <w:r>
        <w:rPr>
          <w:rFonts w:ascii="Times New Roman" w:hAnsi="Times New Roman" w:cs="Times New Roman"/>
          <w:sz w:val="24"/>
          <w:szCs w:val="24"/>
          <w:lang w:val="de-DE" w:eastAsia="en-US"/>
        </w:rPr>
        <w:t>ndortes eine zentrale Rolle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?</w:t>
      </w:r>
    </w:p>
    <w:p w:rsidR="00B60D4C" w:rsidRPr="002A5477" w:rsidRDefault="00B60D4C" w:rsidP="002A54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РЕКОМЕНДУЕМАЯ ЛИТЕРАТУРА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847DF" w:rsidRPr="00834F9D" w:rsidRDefault="007847DF" w:rsidP="007847DF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Pr="00834F9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847DF" w:rsidRPr="00834F9D" w:rsidRDefault="007847DF" w:rsidP="007847DF">
      <w:pPr>
        <w:ind w:right="14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7DF" w:rsidRPr="00834F9D" w:rsidRDefault="007847DF" w:rsidP="007847DF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1. Деловой немецкий язык: Рынок, предпринимател</w:t>
      </w:r>
      <w:r w:rsidRPr="00834F9D">
        <w:rPr>
          <w:rFonts w:ascii="Times New Roman" w:hAnsi="Times New Roman" w:cs="Times New Roman"/>
          <w:sz w:val="24"/>
          <w:szCs w:val="24"/>
        </w:rPr>
        <w:t>ь</w:t>
      </w:r>
      <w:r w:rsidRPr="00834F9D">
        <w:rPr>
          <w:rFonts w:ascii="Times New Roman" w:hAnsi="Times New Roman" w:cs="Times New Roman"/>
          <w:sz w:val="24"/>
          <w:szCs w:val="24"/>
        </w:rPr>
        <w:t xml:space="preserve">ство, торговля: учебник /Н.Г. Чернышева, Н.И.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Лыгина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. – М.: ФОРУМ, 2013. -368 с. Васильева М. М. Немецкий язык для студентов-экономистов: учебник/ М. М. Васильева, Н. М. Мирзабекова. – М.: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АльфаМ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: ИНФРА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, 2015. – 348 с. – Библиотека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 – 44 экз.  </w:t>
      </w:r>
    </w:p>
    <w:p w:rsidR="007847DF" w:rsidRPr="00834F9D" w:rsidRDefault="007847DF" w:rsidP="007847DF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2. Немецкий язык для студентов-экономистов: Учебник / Васильева М.М., Мирзабекова Н.М.,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 Е.М., - 4-е изд.,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М.:Альфа-М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, НИЦ ИНФРА-М, 2016. - 350 с.: 60x90 1/16. - (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) (Переплёт 7БЦ) ISBN 978-5-98281-354-1 - Текст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0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http://znanium.com/catalog/product/534952</w:t>
        </w:r>
      </w:hyperlink>
    </w:p>
    <w:p w:rsidR="007847DF" w:rsidRPr="00834F9D" w:rsidRDefault="007847DF" w:rsidP="007847DF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Ачкасова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, Н.Г. Немецкий язык для бакалавров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уче</w:t>
      </w:r>
      <w:r w:rsidRPr="00834F9D">
        <w:rPr>
          <w:rFonts w:ascii="Times New Roman" w:hAnsi="Times New Roman" w:cs="Times New Roman"/>
          <w:sz w:val="24"/>
          <w:szCs w:val="24"/>
        </w:rPr>
        <w:t>б</w:t>
      </w:r>
      <w:r w:rsidRPr="00834F9D">
        <w:rPr>
          <w:rFonts w:ascii="Times New Roman" w:hAnsi="Times New Roman" w:cs="Times New Roman"/>
          <w:sz w:val="24"/>
          <w:szCs w:val="24"/>
        </w:rPr>
        <w:t xml:space="preserve">ник для студентов неязыковых вузов / Н.Г.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Ачкасова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ЮНИТИ-ДАНА, 2017. - 312 с. - ISBN 978-5-238-02557-5. - Режим доступа: </w:t>
      </w:r>
      <w:hyperlink r:id="rId11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https://new.znanium.com/catalog/product/1039979</w:t>
        </w:r>
      </w:hyperlink>
    </w:p>
    <w:p w:rsidR="007847DF" w:rsidRPr="00834F9D" w:rsidRDefault="007847DF" w:rsidP="007847DF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847DF" w:rsidRPr="00834F9D" w:rsidRDefault="007847DF" w:rsidP="007847DF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 w:rsidRPr="00834F9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847DF" w:rsidRPr="00834F9D" w:rsidRDefault="007847DF" w:rsidP="007847DF">
      <w:pPr>
        <w:ind w:right="14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7DF" w:rsidRPr="00834F9D" w:rsidRDefault="007847DF" w:rsidP="007847DF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Лысакова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, Л. А. Немецкий язык для бакалавров эк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 xml:space="preserve">номических специальностей [Электронный ресурс] : учебник / Л. А.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Лысакова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, Г. С.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, Е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>Н Лесная. - М.: Фли</w:t>
      </w:r>
      <w:r w:rsidRPr="00834F9D">
        <w:rPr>
          <w:rFonts w:ascii="Times New Roman" w:hAnsi="Times New Roman" w:cs="Times New Roman"/>
          <w:sz w:val="24"/>
          <w:szCs w:val="24"/>
        </w:rPr>
        <w:t>н</w:t>
      </w:r>
      <w:r w:rsidRPr="00834F9D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НОУ ВПО «МПСИ », 2012. - 376 с. - ISBN 978-5-9765-1054-8 (Флинта), ISBN 978-5-9770-0684-2 (НОУ ВПО «МПСИ ») - Режим доступа: </w:t>
      </w:r>
      <w:hyperlink r:id="rId12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http://znanium.com/catalog/product/455361</w:t>
        </w:r>
      </w:hyperlink>
    </w:p>
    <w:p w:rsidR="007847DF" w:rsidRPr="00834F9D" w:rsidRDefault="007847DF" w:rsidP="007847DF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2. Немецкий язык для бакалавров: Учебное пособие / Кравченко А.П. -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>еникс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, 2013. - 413 с. ISBN 978-5-222-20808-3 - Режим доступа: </w:t>
      </w:r>
      <w:hyperlink r:id="rId13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http://znanium.com/catalog/product/908232</w:t>
        </w:r>
      </w:hyperlink>
    </w:p>
    <w:p w:rsidR="007847DF" w:rsidRPr="00834F9D" w:rsidRDefault="007847DF" w:rsidP="007847DF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lastRenderedPageBreak/>
        <w:t xml:space="preserve">3. Учебник немецкого языка для бакалавров (средний уровень). Часть 2: Учебник / Бутусова А.С.,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Лесняк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Фатымина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 В.Д. -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:Ю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>жный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 федеральный университет, 2016. - 238 с.: ISBN 978-5-9275-2228-6 - Режим доступа: </w:t>
      </w:r>
      <w:hyperlink r:id="rId14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http://znanium.com/catalog/product/994823</w:t>
        </w:r>
      </w:hyperlink>
    </w:p>
    <w:p w:rsidR="007847DF" w:rsidRPr="00834F9D" w:rsidRDefault="007847DF" w:rsidP="007847DF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4. Немецкий язык (для экономистов): Учебное пособие /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Коплякова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 Е.С., Веселова Т.В. - М.:НИЦ ИНФРА-М, 2019. - 471 с.: 60x90 1/16. -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(Высшее образование: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) (П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реплёт 7БЦ) ISBN 978-5-16-013018-7 - Текст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5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http://znanium.com/catalog/product/905401</w:t>
        </w:r>
      </w:hyperlink>
    </w:p>
    <w:p w:rsidR="007847DF" w:rsidRPr="00834F9D" w:rsidRDefault="007847DF" w:rsidP="007847DF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5.  Виниченко, Л. Г. Немецкий язык для студентов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бак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>лавриата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 гуманитарных и естественных направлений подг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>товки неязыковых факультетов университетов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учебник / Южный федеральный университет ; Л. Г. Виниченко, Г. С.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. - Ростов-на-Дону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Таганрог : Издательство Южного федерального университета, 2017. - 360 A. - ISBN 978-5-9275-2547-8. - Текст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6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http://znanium.com/catalog/product/1021609</w:t>
        </w:r>
      </w:hyperlink>
    </w:p>
    <w:p w:rsidR="00B60D4C" w:rsidRPr="00B60D4C" w:rsidRDefault="00B60D4C" w:rsidP="002A5477">
      <w:pPr>
        <w:widowControl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2A5477">
      <w:pPr>
        <w:widowControl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Перечень рекомендуемых интернет сайтов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eLIBRARY.RU - научная электронная библиотека [Электронный ресурс]. – Режим доступа: </w:t>
      </w:r>
      <w:hyperlink r:id="rId17" w:history="1"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http://elibrary.ru</w:t>
        </w:r>
      </w:hyperlink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, св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бодный. – </w:t>
      </w:r>
      <w:proofErr w:type="spell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Загл</w:t>
      </w:r>
      <w:proofErr w:type="spell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. с экрана.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Гуманитарная библиотека </w:t>
      </w:r>
      <w:hyperlink r:id="rId18" w:history="1"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https://gtmarket.ru/</w:t>
        </w:r>
      </w:hyperlink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B60D4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Britannica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r:id="rId19" w:history="1"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britannica</w:t>
        </w:r>
        <w:proofErr w:type="spellEnd"/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</w:hyperlink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Словарь «</w:t>
      </w:r>
      <w:proofErr w:type="spell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Мультитран</w:t>
      </w:r>
      <w:proofErr w:type="spell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[Электронный ресурс]. – Режим доступа:  </w:t>
      </w:r>
      <w:hyperlink r:id="rId20" w:history="1"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multitran</w:t>
        </w:r>
        <w:proofErr w:type="spellEnd"/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B60D4C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A5477" w:rsidRDefault="002A5477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7847DF" w:rsidRPr="00B60D4C" w:rsidRDefault="007847DF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0D4C" w:rsidRPr="00BE6FC5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E6FC5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ОГЛАВЛЕНИЕ</w:t>
      </w: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60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B60D4C" w:rsidRPr="00B60D4C" w:rsidTr="00B60D4C">
        <w:tc>
          <w:tcPr>
            <w:tcW w:w="5528" w:type="dxa"/>
            <w:shd w:val="clear" w:color="auto" w:fill="auto"/>
          </w:tcPr>
          <w:p w:rsidR="00B60D4C" w:rsidRPr="00B60D4C" w:rsidRDefault="00BE449F" w:rsidP="00B60D4C">
            <w:pPr>
              <w:ind w:firstLine="3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Введение</w:t>
            </w:r>
          </w:p>
        </w:tc>
        <w:tc>
          <w:tcPr>
            <w:tcW w:w="567" w:type="dxa"/>
            <w:shd w:val="clear" w:color="auto" w:fill="auto"/>
          </w:tcPr>
          <w:p w:rsidR="00B60D4C" w:rsidRPr="00B60D4C" w:rsidRDefault="00B60D4C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B60D4C" w:rsidRPr="00B60D4C" w:rsidTr="00B60D4C">
        <w:tc>
          <w:tcPr>
            <w:tcW w:w="5528" w:type="dxa"/>
            <w:shd w:val="clear" w:color="auto" w:fill="auto"/>
          </w:tcPr>
          <w:p w:rsidR="00B60D4C" w:rsidRPr="00B60D4C" w:rsidRDefault="00BE449F" w:rsidP="00B60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B60D4C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Содержание </w:t>
            </w:r>
            <w:proofErr w:type="spellStart"/>
            <w:r w:rsidR="00B60D4C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дисциплины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емы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виды контактной работы</w:t>
            </w:r>
          </w:p>
        </w:tc>
        <w:tc>
          <w:tcPr>
            <w:tcW w:w="567" w:type="dxa"/>
            <w:shd w:val="clear" w:color="auto" w:fill="auto"/>
          </w:tcPr>
          <w:p w:rsidR="00B60D4C" w:rsidRDefault="00B60D4C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D26" w:rsidRPr="00B60D4C" w:rsidRDefault="00B17D26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B17D26" w:rsidRPr="00B60D4C" w:rsidTr="00B60D4C">
        <w:tc>
          <w:tcPr>
            <w:tcW w:w="5528" w:type="dxa"/>
            <w:shd w:val="clear" w:color="auto" w:fill="auto"/>
          </w:tcPr>
          <w:p w:rsidR="00B17D26" w:rsidRDefault="00B17D26" w:rsidP="00B60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 Тематика лекционных и лабораторных занятий</w:t>
            </w:r>
          </w:p>
        </w:tc>
        <w:tc>
          <w:tcPr>
            <w:tcW w:w="567" w:type="dxa"/>
            <w:shd w:val="clear" w:color="auto" w:fill="auto"/>
          </w:tcPr>
          <w:p w:rsidR="00B17D26" w:rsidRPr="00B60D4C" w:rsidRDefault="00B17D26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B17D26" w:rsidRPr="00B60D4C" w:rsidTr="00B60D4C">
        <w:tc>
          <w:tcPr>
            <w:tcW w:w="5528" w:type="dxa"/>
            <w:shd w:val="clear" w:color="auto" w:fill="auto"/>
          </w:tcPr>
          <w:p w:rsidR="00B17D26" w:rsidRDefault="00B17D26" w:rsidP="00B60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 Требования к организации контактной работы</w:t>
            </w:r>
          </w:p>
        </w:tc>
        <w:tc>
          <w:tcPr>
            <w:tcW w:w="567" w:type="dxa"/>
            <w:shd w:val="clear" w:color="auto" w:fill="auto"/>
          </w:tcPr>
          <w:p w:rsidR="00B17D26" w:rsidRPr="00B60D4C" w:rsidRDefault="00B17D26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</w:t>
            </w:r>
          </w:p>
        </w:tc>
      </w:tr>
      <w:tr w:rsidR="00B60D4C" w:rsidRPr="00B60D4C" w:rsidTr="00B60D4C">
        <w:tc>
          <w:tcPr>
            <w:tcW w:w="5528" w:type="dxa"/>
            <w:shd w:val="clear" w:color="auto" w:fill="auto"/>
          </w:tcPr>
          <w:p w:rsidR="00B60D4C" w:rsidRPr="00B60D4C" w:rsidRDefault="00B17D26" w:rsidP="00BE449F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4</w:t>
            </w:r>
            <w:r w:rsidR="00B60D4C"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.</w:t>
            </w:r>
            <w:r w:rsidR="00B60D4C" w:rsidRPr="00B60D4C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="004C6EB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="00BE449F">
              <w:rPr>
                <w:rFonts w:ascii="Times New Roman" w:eastAsia="Times New Roman" w:hAnsi="Times New Roman" w:cstheme="minorBidi"/>
                <w:sz w:val="22"/>
                <w:szCs w:val="22"/>
              </w:rPr>
              <w:t>Критерии оценки знаний</w:t>
            </w:r>
          </w:p>
        </w:tc>
        <w:tc>
          <w:tcPr>
            <w:tcW w:w="567" w:type="dxa"/>
            <w:shd w:val="clear" w:color="auto" w:fill="auto"/>
          </w:tcPr>
          <w:p w:rsidR="00B60D4C" w:rsidRPr="00B60D4C" w:rsidRDefault="004C6EBD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19</w:t>
            </w:r>
          </w:p>
        </w:tc>
      </w:tr>
      <w:tr w:rsidR="00B17D26" w:rsidRPr="00B60D4C" w:rsidTr="00B60D4C">
        <w:tc>
          <w:tcPr>
            <w:tcW w:w="5528" w:type="dxa"/>
            <w:shd w:val="clear" w:color="auto" w:fill="auto"/>
          </w:tcPr>
          <w:p w:rsidR="00B17D26" w:rsidRDefault="00B17D26" w:rsidP="00BE449F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5.</w:t>
            </w:r>
            <w:r w:rsidR="004C6EBD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 Задания для контактной работы</w:t>
            </w:r>
          </w:p>
        </w:tc>
        <w:tc>
          <w:tcPr>
            <w:tcW w:w="567" w:type="dxa"/>
            <w:shd w:val="clear" w:color="auto" w:fill="auto"/>
          </w:tcPr>
          <w:p w:rsidR="00B17D26" w:rsidRDefault="004C6EBD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27</w:t>
            </w:r>
          </w:p>
        </w:tc>
      </w:tr>
      <w:tr w:rsidR="00B60D4C" w:rsidRPr="00B60D4C" w:rsidTr="00B60D4C">
        <w:tc>
          <w:tcPr>
            <w:tcW w:w="5528" w:type="dxa"/>
            <w:shd w:val="clear" w:color="auto" w:fill="auto"/>
          </w:tcPr>
          <w:p w:rsidR="00B60D4C" w:rsidRPr="00B60D4C" w:rsidRDefault="00B60D4C" w:rsidP="00B60D4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Рекомендуемая литература</w:t>
            </w:r>
          </w:p>
        </w:tc>
        <w:tc>
          <w:tcPr>
            <w:tcW w:w="567" w:type="dxa"/>
            <w:shd w:val="clear" w:color="auto" w:fill="auto"/>
          </w:tcPr>
          <w:p w:rsidR="00B60D4C" w:rsidRPr="00B60D4C" w:rsidRDefault="004C6EBD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38</w:t>
            </w:r>
          </w:p>
        </w:tc>
      </w:tr>
      <w:tr w:rsidR="004C6EBD" w:rsidRPr="00B60D4C" w:rsidTr="00B60D4C">
        <w:tc>
          <w:tcPr>
            <w:tcW w:w="5528" w:type="dxa"/>
            <w:shd w:val="clear" w:color="auto" w:fill="auto"/>
          </w:tcPr>
          <w:p w:rsidR="004C6EBD" w:rsidRPr="00B60D4C" w:rsidRDefault="000F08FE" w:rsidP="00B60D4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Перечень рекомендуемых</w:t>
            </w:r>
            <w:r w:rsidR="004C6EB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интернет сайтов</w:t>
            </w:r>
          </w:p>
        </w:tc>
        <w:tc>
          <w:tcPr>
            <w:tcW w:w="567" w:type="dxa"/>
            <w:shd w:val="clear" w:color="auto" w:fill="auto"/>
          </w:tcPr>
          <w:p w:rsidR="004C6EBD" w:rsidRDefault="004C6EBD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39</w:t>
            </w:r>
          </w:p>
        </w:tc>
      </w:tr>
      <w:tr w:rsidR="00B60D4C" w:rsidRPr="00B60D4C" w:rsidTr="00B60D4C">
        <w:tc>
          <w:tcPr>
            <w:tcW w:w="5528" w:type="dxa"/>
            <w:shd w:val="clear" w:color="auto" w:fill="auto"/>
          </w:tcPr>
          <w:p w:rsidR="00B60D4C" w:rsidRPr="00B60D4C" w:rsidRDefault="00B60D4C" w:rsidP="00B60D4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Оглавление</w:t>
            </w:r>
          </w:p>
        </w:tc>
        <w:tc>
          <w:tcPr>
            <w:tcW w:w="567" w:type="dxa"/>
            <w:shd w:val="clear" w:color="auto" w:fill="auto"/>
          </w:tcPr>
          <w:p w:rsidR="00B60D4C" w:rsidRPr="00B60D4C" w:rsidRDefault="004C6EBD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40</w:t>
            </w:r>
          </w:p>
        </w:tc>
      </w:tr>
    </w:tbl>
    <w:p w:rsidR="00B60D4C" w:rsidRDefault="00B60D4C" w:rsidP="00A135F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35F0" w:rsidRDefault="00A135F0" w:rsidP="00A135F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35F0" w:rsidRDefault="00A135F0" w:rsidP="00A135F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35F0" w:rsidRDefault="00A135F0" w:rsidP="00A135F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35F0" w:rsidRDefault="00A135F0" w:rsidP="00A135F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35F0" w:rsidRDefault="00A135F0" w:rsidP="00A135F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47DF" w:rsidRDefault="007847D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ED4" w:rsidRDefault="00725ED4" w:rsidP="00BE449F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ED4" w:rsidRDefault="00725ED4" w:rsidP="00BE449F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ED4" w:rsidRPr="00B60D4C" w:rsidRDefault="00725ED4" w:rsidP="00BE449F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D4C" w:rsidRPr="00B60D4C" w:rsidRDefault="00B60D4C" w:rsidP="00B60D4C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ИНОСТРАННЫЙ ЯЗЫК</w:t>
      </w:r>
    </w:p>
    <w:p w:rsidR="00B60D4C" w:rsidRPr="00B60D4C" w:rsidRDefault="002665B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(НЕМЕЦКИЙ</w:t>
      </w:r>
      <w:r w:rsidR="00B60D4C"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A135F0" w:rsidRDefault="00A135F0" w:rsidP="00B60D4C">
      <w:pPr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Методические  указания</w:t>
      </w: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2665BC" w:rsidRDefault="00A135F0" w:rsidP="002665BC">
      <w:pPr>
        <w:widowControl w:val="0"/>
        <w:ind w:left="142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Составитель</w:t>
      </w:r>
      <w:r w:rsidR="00B60D4C" w:rsidRPr="00B60D4C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: </w:t>
      </w:r>
      <w:r w:rsidR="002665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Донскова </w:t>
      </w:r>
      <w:r w:rsidR="002665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Людмила Александровна</w:t>
      </w:r>
    </w:p>
    <w:p w:rsidR="00B60D4C" w:rsidRPr="00B60D4C" w:rsidRDefault="00B60D4C" w:rsidP="00B60D4C">
      <w:pPr>
        <w:widowControl w:val="0"/>
        <w:ind w:left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725ED4">
      <w:pPr>
        <w:widowControl w:val="0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CB5D4F" w:rsidRPr="004C75B3" w:rsidRDefault="00CB5D4F" w:rsidP="00CB5D4F">
      <w:pPr>
        <w:jc w:val="center"/>
        <w:rPr>
          <w:rFonts w:ascii="Times New Roman" w:eastAsia="Times New Roman" w:hAnsi="Times New Roman" w:cs="Times New Roman"/>
          <w:sz w:val="22"/>
          <w:szCs w:val="22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Подписано в печать</w:t>
      </w:r>
      <w:r w:rsidR="00725ED4">
        <w:rPr>
          <w:rFonts w:ascii="Times New Roman" w:eastAsia="Times New Roman" w:hAnsi="Times New Roman" w:cs="Times New Roman"/>
          <w:sz w:val="24"/>
          <w:szCs w:val="24"/>
        </w:rPr>
        <w:t xml:space="preserve"> 00.00.2020</w:t>
      </w:r>
      <w:r>
        <w:rPr>
          <w:rFonts w:ascii="Times New Roman" w:eastAsia="Times New Roman" w:hAnsi="Times New Roman" w:cs="Times New Roman"/>
          <w:sz w:val="24"/>
          <w:szCs w:val="24"/>
        </w:rPr>
        <w:t>. Формат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60×</w:t>
      </w:r>
      <w:r w:rsidRPr="00364BAA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4C75B3">
        <w:rPr>
          <w:rFonts w:ascii="Times New Roman" w:eastAsia="Times New Roman" w:hAnsi="Times New Roman" w:cs="Times New Roman"/>
          <w:sz w:val="22"/>
          <w:szCs w:val="22"/>
          <w:vertAlign w:val="superscript"/>
          <w:lang w:bidi="he-IL"/>
        </w:rPr>
        <w:t>1/</w:t>
      </w:r>
      <w:r w:rsidR="00725ED4">
        <w:rPr>
          <w:rFonts w:ascii="Times New Roman" w:eastAsia="Times New Roman" w:hAnsi="Times New Roman" w:cs="Times New Roman"/>
          <w:sz w:val="22"/>
          <w:szCs w:val="22"/>
          <w:vertAlign w:val="subscript"/>
          <w:lang w:bidi="he-IL"/>
        </w:rPr>
        <w:t>16</w:t>
      </w:r>
      <w:r w:rsidRPr="004C75B3">
        <w:rPr>
          <w:rFonts w:ascii="Times New Roman" w:eastAsia="Times New Roman" w:hAnsi="Times New Roman" w:cs="Times New Roman"/>
          <w:sz w:val="22"/>
          <w:szCs w:val="22"/>
          <w:lang w:bidi="he-IL"/>
        </w:rPr>
        <w:t>.</w:t>
      </w:r>
    </w:p>
    <w:p w:rsidR="00CB5D4F" w:rsidRPr="00364BAA" w:rsidRDefault="00CB5D4F" w:rsidP="00CB5D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D4F" w:rsidRPr="00CB7F14" w:rsidRDefault="00CB5D4F" w:rsidP="00CB5D4F">
      <w:pPr>
        <w:widowControl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>Усл</w:t>
      </w:r>
      <w:proofErr w:type="spellEnd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>еч</w:t>
      </w:r>
      <w:proofErr w:type="spellEnd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2,4. Уч. изд. л. – 1,9.</w:t>
      </w:r>
    </w:p>
    <w:p w:rsidR="00CB5D4F" w:rsidRPr="00296169" w:rsidRDefault="00CB5D4F" w:rsidP="00CB5D4F">
      <w:pPr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D4F" w:rsidRPr="00296169" w:rsidRDefault="00CB5D4F" w:rsidP="00CB5D4F">
      <w:pPr>
        <w:ind w:right="-143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Кубанский государственный аграрный университет.</w:t>
      </w:r>
    </w:p>
    <w:p w:rsidR="00CB5D4F" w:rsidRPr="00296169" w:rsidRDefault="00CB5D4F" w:rsidP="00CB5D4F">
      <w:pPr>
        <w:widowControl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6169">
        <w:rPr>
          <w:rFonts w:ascii="Times New Roman" w:eastAsia="Times New Roman" w:hAnsi="Times New Roman" w:cs="Times New Roman"/>
          <w:sz w:val="24"/>
          <w:szCs w:val="24"/>
        </w:rPr>
        <w:t>350044, г. Краснодар,  ул. Калинина, 13</w:t>
      </w:r>
    </w:p>
    <w:p w:rsidR="00371FEF" w:rsidRPr="00B60D4C" w:rsidRDefault="00CB5D4F" w:rsidP="00B60D4C">
      <w:r w:rsidRPr="00B60D4C">
        <w:rPr>
          <w:rFonts w:ascii="Times New Roman" w:eastAsiaTheme="minorHAnsi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A4591" wp14:editId="7EAB6EF7">
                <wp:simplePos x="0" y="0"/>
                <wp:positionH relativeFrom="column">
                  <wp:posOffset>1856740</wp:posOffset>
                </wp:positionH>
                <wp:positionV relativeFrom="paragraph">
                  <wp:posOffset>448310</wp:posOffset>
                </wp:positionV>
                <wp:extent cx="845820" cy="610235"/>
                <wp:effectExtent l="76200" t="95250" r="68580" b="9461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482254" flipH="1" flipV="1">
                          <a:off x="0" y="0"/>
                          <a:ext cx="84582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7BC" w:rsidRDefault="005707BC" w:rsidP="00B60D4C"/>
                          <w:p w:rsidR="00CB5D4F" w:rsidRDefault="00CB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46.2pt;margin-top:35.3pt;width:66.6pt;height:48.05pt;rotation:-11051277fd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" strokecolor="white">
                <v:textbox>
                  <w:txbxContent>
                    <w:p w:rsidR="005707BC" w:rsidRDefault="005707BC" w:rsidP="00B60D4C"/>
                    <w:p w:rsidR="00CB5D4F" w:rsidRDefault="00CB5D4F"/>
                  </w:txbxContent>
                </v:textbox>
              </v:shape>
            </w:pict>
          </mc:Fallback>
        </mc:AlternateContent>
      </w:r>
    </w:p>
    <w:sectPr w:rsidR="00371FEF" w:rsidRPr="00B60D4C" w:rsidSect="00B60D4C">
      <w:footerReference w:type="default" r:id="rId21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BC" w:rsidRDefault="005707BC" w:rsidP="009828E7">
      <w:r>
        <w:separator/>
      </w:r>
    </w:p>
  </w:endnote>
  <w:endnote w:type="continuationSeparator" w:id="0">
    <w:p w:rsidR="005707BC" w:rsidRDefault="005707BC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32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707BC" w:rsidRPr="000F1697" w:rsidRDefault="005707BC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2D43A4">
          <w:rPr>
            <w:rFonts w:ascii="Times New Roman" w:hAnsi="Times New Roman" w:cs="Times New Roman"/>
            <w:noProof/>
          </w:rPr>
          <w:t>41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BC" w:rsidRDefault="005707BC" w:rsidP="009828E7">
      <w:r>
        <w:separator/>
      </w:r>
    </w:p>
  </w:footnote>
  <w:footnote w:type="continuationSeparator" w:id="0">
    <w:p w:rsidR="005707BC" w:rsidRDefault="005707BC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7548C1"/>
    <w:multiLevelType w:val="multilevel"/>
    <w:tmpl w:val="CF22D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3">
    <w:nsid w:val="08E30E07"/>
    <w:multiLevelType w:val="hybridMultilevel"/>
    <w:tmpl w:val="ED5C795C"/>
    <w:lvl w:ilvl="0" w:tplc="D03C0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2F4D3A"/>
    <w:multiLevelType w:val="hybridMultilevel"/>
    <w:tmpl w:val="B122F56C"/>
    <w:lvl w:ilvl="0" w:tplc="566A9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28D6F98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1F1776BD"/>
    <w:multiLevelType w:val="multilevel"/>
    <w:tmpl w:val="EBC48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7">
    <w:nsid w:val="1F9127D9"/>
    <w:multiLevelType w:val="multilevel"/>
    <w:tmpl w:val="256027A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8">
    <w:nsid w:val="203C5F92"/>
    <w:multiLevelType w:val="hybridMultilevel"/>
    <w:tmpl w:val="6B08A1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BC085E"/>
    <w:multiLevelType w:val="hybridMultilevel"/>
    <w:tmpl w:val="B510DFA2"/>
    <w:lvl w:ilvl="0" w:tplc="60C6E48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237535C"/>
    <w:multiLevelType w:val="hybridMultilevel"/>
    <w:tmpl w:val="8004A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55F8D"/>
    <w:multiLevelType w:val="multilevel"/>
    <w:tmpl w:val="BDF85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2FDD7A40"/>
    <w:multiLevelType w:val="multilevel"/>
    <w:tmpl w:val="7FF07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49026CD"/>
    <w:multiLevelType w:val="hybridMultilevel"/>
    <w:tmpl w:val="BB8A1AF0"/>
    <w:lvl w:ilvl="0" w:tplc="D924ECF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22BF7"/>
    <w:multiLevelType w:val="hybridMultilevel"/>
    <w:tmpl w:val="560EE046"/>
    <w:lvl w:ilvl="0" w:tplc="600E89C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D63612"/>
    <w:multiLevelType w:val="hybridMultilevel"/>
    <w:tmpl w:val="5CB87D92"/>
    <w:lvl w:ilvl="0" w:tplc="82CAF3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3CCC2A0C"/>
    <w:multiLevelType w:val="multilevel"/>
    <w:tmpl w:val="9FDE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0B7187"/>
    <w:multiLevelType w:val="hybridMultilevel"/>
    <w:tmpl w:val="93CED024"/>
    <w:lvl w:ilvl="0" w:tplc="04A0E5D4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11451FE"/>
    <w:multiLevelType w:val="multilevel"/>
    <w:tmpl w:val="DE46B108"/>
    <w:lvl w:ilvl="0">
      <w:start w:val="6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3"/>
      <w:numFmt w:val="decimal"/>
      <w:isLgl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9">
    <w:nsid w:val="419004DE"/>
    <w:multiLevelType w:val="hybridMultilevel"/>
    <w:tmpl w:val="1860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E6F8D"/>
    <w:multiLevelType w:val="hybridMultilevel"/>
    <w:tmpl w:val="CBC86B36"/>
    <w:lvl w:ilvl="0" w:tplc="F654BA9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5341DFA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D75882"/>
    <w:multiLevelType w:val="hybridMultilevel"/>
    <w:tmpl w:val="3DC055FC"/>
    <w:lvl w:ilvl="0" w:tplc="6794F31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3E50B8"/>
    <w:multiLevelType w:val="hybridMultilevel"/>
    <w:tmpl w:val="103C37CA"/>
    <w:lvl w:ilvl="0" w:tplc="C5FA95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24DEB"/>
    <w:multiLevelType w:val="multilevel"/>
    <w:tmpl w:val="DC5C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50E64AE4"/>
    <w:multiLevelType w:val="hybridMultilevel"/>
    <w:tmpl w:val="D02A7F26"/>
    <w:lvl w:ilvl="0" w:tplc="455689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9E5E7D"/>
    <w:multiLevelType w:val="multilevel"/>
    <w:tmpl w:val="6F8A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CC45B2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16B59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>
    <w:nsid w:val="620D5CCC"/>
    <w:multiLevelType w:val="hybridMultilevel"/>
    <w:tmpl w:val="F18AEE38"/>
    <w:lvl w:ilvl="0" w:tplc="733E70D4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8016AD"/>
    <w:multiLevelType w:val="hybridMultilevel"/>
    <w:tmpl w:val="13AE3824"/>
    <w:lvl w:ilvl="0" w:tplc="424A9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43DB9"/>
    <w:multiLevelType w:val="hybridMultilevel"/>
    <w:tmpl w:val="B864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56086"/>
    <w:multiLevelType w:val="hybridMultilevel"/>
    <w:tmpl w:val="2434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52783"/>
    <w:multiLevelType w:val="hybridMultilevel"/>
    <w:tmpl w:val="4B32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3585B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3774A7"/>
    <w:multiLevelType w:val="multilevel"/>
    <w:tmpl w:val="FB14ED32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asciiTheme="minorHAnsi" w:hAnsiTheme="minorHAnsi" w:cstheme="minorBidi" w:hint="default"/>
      </w:rPr>
    </w:lvl>
  </w:abstractNum>
  <w:abstractNum w:abstractNumId="47">
    <w:nsid w:val="7A573EAC"/>
    <w:multiLevelType w:val="hybridMultilevel"/>
    <w:tmpl w:val="6CC88CBC"/>
    <w:lvl w:ilvl="0" w:tplc="C180D14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8">
    <w:nsid w:val="7D5B5C5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80BC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41"/>
  </w:num>
  <w:num w:numId="15">
    <w:abstractNumId w:val="43"/>
  </w:num>
  <w:num w:numId="16">
    <w:abstractNumId w:val="24"/>
  </w:num>
  <w:num w:numId="17">
    <w:abstractNumId w:val="13"/>
  </w:num>
  <w:num w:numId="18">
    <w:abstractNumId w:val="31"/>
  </w:num>
  <w:num w:numId="19">
    <w:abstractNumId w:val="42"/>
  </w:num>
  <w:num w:numId="20">
    <w:abstractNumId w:val="48"/>
  </w:num>
  <w:num w:numId="21">
    <w:abstractNumId w:val="34"/>
  </w:num>
  <w:num w:numId="22">
    <w:abstractNumId w:val="33"/>
  </w:num>
  <w:num w:numId="23">
    <w:abstractNumId w:val="32"/>
  </w:num>
  <w:num w:numId="24">
    <w:abstractNumId w:val="40"/>
  </w:num>
  <w:num w:numId="25">
    <w:abstractNumId w:val="35"/>
  </w:num>
  <w:num w:numId="26">
    <w:abstractNumId w:val="47"/>
  </w:num>
  <w:num w:numId="27">
    <w:abstractNumId w:val="49"/>
  </w:num>
  <w:num w:numId="28">
    <w:abstractNumId w:val="38"/>
  </w:num>
  <w:num w:numId="29">
    <w:abstractNumId w:val="28"/>
  </w:num>
  <w:num w:numId="30">
    <w:abstractNumId w:val="46"/>
  </w:num>
  <w:num w:numId="31">
    <w:abstractNumId w:val="16"/>
  </w:num>
  <w:num w:numId="32">
    <w:abstractNumId w:val="15"/>
  </w:num>
  <w:num w:numId="33">
    <w:abstractNumId w:val="45"/>
  </w:num>
  <w:num w:numId="34">
    <w:abstractNumId w:val="39"/>
  </w:num>
  <w:num w:numId="35">
    <w:abstractNumId w:val="25"/>
  </w:num>
  <w:num w:numId="36">
    <w:abstractNumId w:val="12"/>
  </w:num>
  <w:num w:numId="37">
    <w:abstractNumId w:val="21"/>
  </w:num>
  <w:num w:numId="38">
    <w:abstractNumId w:val="19"/>
  </w:num>
  <w:num w:numId="39">
    <w:abstractNumId w:val="22"/>
  </w:num>
  <w:num w:numId="40">
    <w:abstractNumId w:val="17"/>
  </w:num>
  <w:num w:numId="41">
    <w:abstractNumId w:val="14"/>
  </w:num>
  <w:num w:numId="42">
    <w:abstractNumId w:val="20"/>
  </w:num>
  <w:num w:numId="43">
    <w:abstractNumId w:val="30"/>
  </w:num>
  <w:num w:numId="44">
    <w:abstractNumId w:val="23"/>
  </w:num>
  <w:num w:numId="45">
    <w:abstractNumId w:val="37"/>
  </w:num>
  <w:num w:numId="46">
    <w:abstractNumId w:val="26"/>
  </w:num>
  <w:num w:numId="47">
    <w:abstractNumId w:val="29"/>
  </w:num>
  <w:num w:numId="48">
    <w:abstractNumId w:val="18"/>
  </w:num>
  <w:num w:numId="49">
    <w:abstractNumId w:val="44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15A19"/>
    <w:rsid w:val="00032BB3"/>
    <w:rsid w:val="000424DE"/>
    <w:rsid w:val="0004360D"/>
    <w:rsid w:val="000447AD"/>
    <w:rsid w:val="00070FAA"/>
    <w:rsid w:val="000A3C79"/>
    <w:rsid w:val="000D2AB8"/>
    <w:rsid w:val="000E3746"/>
    <w:rsid w:val="000F08FE"/>
    <w:rsid w:val="000F1697"/>
    <w:rsid w:val="00117265"/>
    <w:rsid w:val="00155FA0"/>
    <w:rsid w:val="001612AD"/>
    <w:rsid w:val="001A389A"/>
    <w:rsid w:val="001C6D6A"/>
    <w:rsid w:val="001D363B"/>
    <w:rsid w:val="001E39A8"/>
    <w:rsid w:val="001E5963"/>
    <w:rsid w:val="002067D6"/>
    <w:rsid w:val="00222FBE"/>
    <w:rsid w:val="00226411"/>
    <w:rsid w:val="002665BC"/>
    <w:rsid w:val="0027217E"/>
    <w:rsid w:val="0027451C"/>
    <w:rsid w:val="002745FB"/>
    <w:rsid w:val="00296836"/>
    <w:rsid w:val="002A5477"/>
    <w:rsid w:val="002B28D9"/>
    <w:rsid w:val="002D06F6"/>
    <w:rsid w:val="002D43A4"/>
    <w:rsid w:val="002E3A2C"/>
    <w:rsid w:val="003036F5"/>
    <w:rsid w:val="00331C73"/>
    <w:rsid w:val="003474B9"/>
    <w:rsid w:val="00371FEF"/>
    <w:rsid w:val="003B4FB2"/>
    <w:rsid w:val="003F6ACD"/>
    <w:rsid w:val="00405A03"/>
    <w:rsid w:val="00424A41"/>
    <w:rsid w:val="00444E8D"/>
    <w:rsid w:val="0045122A"/>
    <w:rsid w:val="004575E6"/>
    <w:rsid w:val="004C6EBD"/>
    <w:rsid w:val="004E664D"/>
    <w:rsid w:val="00517723"/>
    <w:rsid w:val="00522DBF"/>
    <w:rsid w:val="005251BA"/>
    <w:rsid w:val="00544D19"/>
    <w:rsid w:val="00550898"/>
    <w:rsid w:val="005707BC"/>
    <w:rsid w:val="00594983"/>
    <w:rsid w:val="005A2B94"/>
    <w:rsid w:val="005A3DB3"/>
    <w:rsid w:val="005D3022"/>
    <w:rsid w:val="006756FA"/>
    <w:rsid w:val="00687EA0"/>
    <w:rsid w:val="006A0359"/>
    <w:rsid w:val="006A6DC3"/>
    <w:rsid w:val="006B7F1F"/>
    <w:rsid w:val="007018B5"/>
    <w:rsid w:val="00725ED4"/>
    <w:rsid w:val="007340B6"/>
    <w:rsid w:val="00736273"/>
    <w:rsid w:val="00736A74"/>
    <w:rsid w:val="00736E85"/>
    <w:rsid w:val="00776808"/>
    <w:rsid w:val="007847DF"/>
    <w:rsid w:val="007B6B2C"/>
    <w:rsid w:val="007C4658"/>
    <w:rsid w:val="007F0747"/>
    <w:rsid w:val="00871193"/>
    <w:rsid w:val="008A0A29"/>
    <w:rsid w:val="008A7013"/>
    <w:rsid w:val="008B5460"/>
    <w:rsid w:val="008C7ACE"/>
    <w:rsid w:val="008E5D50"/>
    <w:rsid w:val="008F1D17"/>
    <w:rsid w:val="008F27F8"/>
    <w:rsid w:val="00900920"/>
    <w:rsid w:val="009031A1"/>
    <w:rsid w:val="00915F41"/>
    <w:rsid w:val="00934732"/>
    <w:rsid w:val="00956CE5"/>
    <w:rsid w:val="00971D7E"/>
    <w:rsid w:val="009828E7"/>
    <w:rsid w:val="00994D82"/>
    <w:rsid w:val="009A6881"/>
    <w:rsid w:val="009B63C4"/>
    <w:rsid w:val="00A135F0"/>
    <w:rsid w:val="00A162ED"/>
    <w:rsid w:val="00A20499"/>
    <w:rsid w:val="00A27224"/>
    <w:rsid w:val="00A81E9F"/>
    <w:rsid w:val="00A90479"/>
    <w:rsid w:val="00AA245B"/>
    <w:rsid w:val="00AA4396"/>
    <w:rsid w:val="00AD52AA"/>
    <w:rsid w:val="00B05BC2"/>
    <w:rsid w:val="00B10254"/>
    <w:rsid w:val="00B12468"/>
    <w:rsid w:val="00B17D26"/>
    <w:rsid w:val="00B32D77"/>
    <w:rsid w:val="00B45123"/>
    <w:rsid w:val="00B55E94"/>
    <w:rsid w:val="00B60D4C"/>
    <w:rsid w:val="00B91B37"/>
    <w:rsid w:val="00BA529B"/>
    <w:rsid w:val="00BE21F7"/>
    <w:rsid w:val="00BE449F"/>
    <w:rsid w:val="00BE6FC5"/>
    <w:rsid w:val="00C0576C"/>
    <w:rsid w:val="00C05D04"/>
    <w:rsid w:val="00C23AAF"/>
    <w:rsid w:val="00C26B94"/>
    <w:rsid w:val="00C4462E"/>
    <w:rsid w:val="00CB5D4F"/>
    <w:rsid w:val="00CB75BB"/>
    <w:rsid w:val="00CC212F"/>
    <w:rsid w:val="00CC63E4"/>
    <w:rsid w:val="00CE0CBF"/>
    <w:rsid w:val="00CF2D0C"/>
    <w:rsid w:val="00D0359A"/>
    <w:rsid w:val="00D15D6F"/>
    <w:rsid w:val="00D22DD1"/>
    <w:rsid w:val="00D9311D"/>
    <w:rsid w:val="00E11FEB"/>
    <w:rsid w:val="00E135AC"/>
    <w:rsid w:val="00E57847"/>
    <w:rsid w:val="00E80F41"/>
    <w:rsid w:val="00E9248B"/>
    <w:rsid w:val="00E92995"/>
    <w:rsid w:val="00EA0C2C"/>
    <w:rsid w:val="00EA1976"/>
    <w:rsid w:val="00EA6602"/>
    <w:rsid w:val="00F17F5B"/>
    <w:rsid w:val="00F8212F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basedOn w:val="a"/>
    <w:uiPriority w:val="99"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c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c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d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e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link w:val="aff0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032BB3"/>
  </w:style>
  <w:style w:type="table" w:customStyle="1" w:styleId="27">
    <w:name w:val="Сетка таблицы2"/>
    <w:basedOn w:val="a1"/>
    <w:next w:val="a7"/>
    <w:rsid w:val="007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B60D4C"/>
  </w:style>
  <w:style w:type="numbering" w:customStyle="1" w:styleId="120">
    <w:name w:val="Нет списка12"/>
    <w:next w:val="a2"/>
    <w:semiHidden/>
    <w:unhideWhenUsed/>
    <w:rsid w:val="00B60D4C"/>
  </w:style>
  <w:style w:type="table" w:customStyle="1" w:styleId="38">
    <w:name w:val="Сетка таблицы3"/>
    <w:basedOn w:val="a1"/>
    <w:next w:val="a7"/>
    <w:rsid w:val="00B60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basedOn w:val="a"/>
    <w:uiPriority w:val="99"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c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c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d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e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link w:val="aff0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032BB3"/>
  </w:style>
  <w:style w:type="table" w:customStyle="1" w:styleId="27">
    <w:name w:val="Сетка таблицы2"/>
    <w:basedOn w:val="a1"/>
    <w:next w:val="a7"/>
    <w:rsid w:val="007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B60D4C"/>
  </w:style>
  <w:style w:type="numbering" w:customStyle="1" w:styleId="120">
    <w:name w:val="Нет списка12"/>
    <w:next w:val="a2"/>
    <w:semiHidden/>
    <w:unhideWhenUsed/>
    <w:rsid w:val="00B60D4C"/>
  </w:style>
  <w:style w:type="table" w:customStyle="1" w:styleId="38">
    <w:name w:val="Сетка таблицы3"/>
    <w:basedOn w:val="a1"/>
    <w:next w:val="a7"/>
    <w:rsid w:val="00B60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908232" TargetMode="External"/><Relationship Id="rId18" Type="http://schemas.openxmlformats.org/officeDocument/2006/relationships/hyperlink" Target="https://gtmarke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455361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1021609" TargetMode="External"/><Relationship Id="rId20" Type="http://schemas.openxmlformats.org/officeDocument/2006/relationships/hyperlink" Target="https://www.multitra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.znanium.com/catalog/product/10399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9054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/product/534952" TargetMode="External"/><Relationship Id="rId19" Type="http://schemas.openxmlformats.org/officeDocument/2006/relationships/hyperlink" Target="http://www.britannic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ruwiki/837905" TargetMode="External"/><Relationship Id="rId14" Type="http://schemas.openxmlformats.org/officeDocument/2006/relationships/hyperlink" Target="http://znanium.com/catalog/product/9948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B5B3-F06B-4387-8184-D3D5A696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41</Pages>
  <Words>7171</Words>
  <Characters>40877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2020-03-24T21:25:00Z</cp:lastPrinted>
  <dcterms:created xsi:type="dcterms:W3CDTF">2019-12-12T07:48:00Z</dcterms:created>
  <dcterms:modified xsi:type="dcterms:W3CDTF">2020-03-24T21:29:00Z</dcterms:modified>
</cp:coreProperties>
</file>